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64C" w:rsidRPr="00C9664C" w:rsidRDefault="00C9664C" w:rsidP="00C9664C">
      <w:pPr>
        <w:spacing w:after="0" w:line="240" w:lineRule="auto"/>
        <w:jc w:val="both"/>
        <w:rPr>
          <w:rFonts w:ascii="Arial" w:hAnsi="Arial" w:cs="Arial"/>
        </w:rPr>
      </w:pPr>
    </w:p>
    <w:p w:rsidR="00C9664C" w:rsidRPr="00C9664C" w:rsidRDefault="00C9664C" w:rsidP="00C9664C">
      <w:pPr>
        <w:spacing w:after="0" w:line="240" w:lineRule="auto"/>
        <w:rPr>
          <w:rFonts w:ascii="Arial" w:eastAsia="Times New Roman" w:hAnsi="Arial" w:cs="Arial"/>
          <w:sz w:val="18"/>
          <w:szCs w:val="20"/>
          <w:lang w:eastAsia="ru-RU"/>
        </w:rPr>
      </w:pPr>
    </w:p>
    <w:p w:rsidR="00C9664C" w:rsidRPr="00C9664C" w:rsidRDefault="00C9664C" w:rsidP="00C9664C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  <w:r w:rsidRPr="00C9664C">
        <w:rPr>
          <w:rFonts w:ascii="Arial" w:eastAsia="Times New Roman" w:hAnsi="Arial" w:cs="Arial"/>
          <w:noProof/>
          <w:sz w:val="18"/>
          <w:szCs w:val="20"/>
          <w:lang w:eastAsia="ru-RU"/>
        </w:rPr>
        <w:drawing>
          <wp:inline distT="0" distB="0" distL="0" distR="0">
            <wp:extent cx="476250" cy="600075"/>
            <wp:effectExtent l="19050" t="0" r="0" b="0"/>
            <wp:docPr id="56" name="Рисунок 1" descr="1 снизу убран белый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снизу убран белый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664C" w:rsidRPr="00C9664C" w:rsidRDefault="00C9664C" w:rsidP="00C9664C">
      <w:pPr>
        <w:spacing w:after="0" w:line="240" w:lineRule="auto"/>
        <w:jc w:val="center"/>
        <w:rPr>
          <w:rFonts w:ascii="Arial" w:eastAsia="Times New Roman" w:hAnsi="Arial" w:cs="Arial"/>
          <w:sz w:val="18"/>
          <w:szCs w:val="20"/>
          <w:lang w:eastAsia="ru-RU"/>
        </w:rPr>
      </w:pPr>
    </w:p>
    <w:p w:rsidR="00C9664C" w:rsidRPr="00C9664C" w:rsidRDefault="00C9664C" w:rsidP="00C9664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C9664C" w:rsidRPr="00C9664C" w:rsidRDefault="00C9664C" w:rsidP="00C9664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C9664C" w:rsidRPr="00C9664C" w:rsidRDefault="00C9664C" w:rsidP="00C9664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28.12.2022 г                 </w:t>
      </w:r>
      <w:r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       </w:t>
      </w: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с. </w:t>
      </w:r>
      <w:proofErr w:type="spellStart"/>
      <w:r w:rsidRPr="00C9664C">
        <w:rPr>
          <w:rFonts w:ascii="Arial" w:eastAsia="Times New Roman" w:hAnsi="Arial" w:cs="Arial"/>
          <w:sz w:val="26"/>
          <w:szCs w:val="26"/>
          <w:lang w:eastAsia="ru-RU"/>
        </w:rPr>
        <w:t>Богучаны</w:t>
      </w:r>
      <w:proofErr w:type="spellEnd"/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№ 1368-п</w:t>
      </w:r>
    </w:p>
    <w:p w:rsidR="00C9664C" w:rsidRPr="00C9664C" w:rsidRDefault="00C9664C" w:rsidP="00C9664C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664C" w:rsidRPr="00C9664C" w:rsidRDefault="00C9664C" w:rsidP="00C9664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О внесении изменений в муниципальную программу «Развитие образования </w:t>
      </w:r>
      <w:proofErr w:type="spellStart"/>
      <w:r w:rsidRPr="00C966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района», утвержденную постановлением администрации </w:t>
      </w:r>
      <w:proofErr w:type="spellStart"/>
      <w:r w:rsidRPr="00C966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</w:t>
      </w:r>
    </w:p>
    <w:p w:rsidR="00C9664C" w:rsidRPr="00C9664C" w:rsidRDefault="00C9664C" w:rsidP="00C9664C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664C" w:rsidRPr="00C9664C" w:rsidRDefault="00C9664C" w:rsidP="00C9664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В соответствии со статьей 179 Бюджетного кодекса РФ, постановлением администрации </w:t>
      </w:r>
      <w:proofErr w:type="spellStart"/>
      <w:r w:rsidRPr="00C966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17.07.2013 № 849-п «Об утверждении Порядка принятия решений о разработке муниципальных программ </w:t>
      </w:r>
      <w:proofErr w:type="spellStart"/>
      <w:r w:rsidRPr="00C966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района, их формировании и реализации», статьями 7,8,47  Устава </w:t>
      </w:r>
      <w:proofErr w:type="spellStart"/>
      <w:r w:rsidRPr="00C966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Красноярского края</w:t>
      </w:r>
    </w:p>
    <w:p w:rsidR="00C9664C" w:rsidRPr="00C9664C" w:rsidRDefault="00C9664C" w:rsidP="00C9664C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sz w:val="26"/>
          <w:szCs w:val="26"/>
          <w:lang w:eastAsia="ru-RU"/>
        </w:rPr>
        <w:t>ПОСТАНОВЛЯЮ:</w:t>
      </w:r>
    </w:p>
    <w:p w:rsidR="00C9664C" w:rsidRPr="00C9664C" w:rsidRDefault="00C9664C" w:rsidP="00C966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1. Внести изменения в </w:t>
      </w:r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муниципальную программу «Развитие образования </w:t>
      </w:r>
      <w:proofErr w:type="spellStart"/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, утвержденную постановлением администрации </w:t>
      </w:r>
      <w:proofErr w:type="spellStart"/>
      <w:r w:rsidRPr="00C966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от 01.11.2013 № 1390-п, следующего содержания:</w:t>
      </w:r>
    </w:p>
    <w:p w:rsidR="00C9664C" w:rsidRPr="00C9664C" w:rsidRDefault="00C9664C" w:rsidP="00C966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1.1. В разделе 1. Паспорт муниципальной программы «Развитие образования </w:t>
      </w:r>
      <w:proofErr w:type="spellStart"/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строку «Ресурсное обеспечение муниципальной программы, в том числе в разбивке по всем источникам финансирования, по годам реализации» читать в новой редакции:</w:t>
      </w:r>
    </w:p>
    <w:p w:rsidR="00C9664C" w:rsidRPr="00C9664C" w:rsidRDefault="00C9664C" w:rsidP="00C966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85"/>
        <w:gridCol w:w="6686"/>
      </w:tblGrid>
      <w:tr w:rsidR="00C9664C" w:rsidRPr="00C9664C" w:rsidTr="00402DD5">
        <w:tc>
          <w:tcPr>
            <w:tcW w:w="1507" w:type="pct"/>
          </w:tcPr>
          <w:p w:rsidR="00C9664C" w:rsidRPr="00C9664C" w:rsidRDefault="00C9664C" w:rsidP="00402DD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программы, в том числе в разбивке по всем источникам финансирования по годам реализации</w:t>
            </w:r>
          </w:p>
        </w:tc>
        <w:tc>
          <w:tcPr>
            <w:tcW w:w="3493" w:type="pct"/>
          </w:tcPr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Объем финансирования программы составит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16 899 386 935,82 рублей, в том числе: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2014 год – 966 349 952,03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1 263 347 537,68 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1 415 218 208,05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1 253 802 575,90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2018 год – 1 247 221 261,28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2019 год – 1 297 859 524,37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2020 год – 1 338 705 667,08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2021 год – 1 485 42 0845,54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1 744 042 565,89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1 647 816 066,00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2024 год – 1 633 916 766,00 рублей; 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1 605 685 966,00 рублей.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>Из них: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>средства федерального бюджета – 272 360 580,58 рублей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 годам реализации: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2014 год – 0,00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2015 год – 2 776 000,00 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2016 год – 3 930 480,00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2017 год – 1 756 553,31 рублей;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>2018 год – 0,00 рублей;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>2019 год – 0,00 рублей;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>2020 год – 30 606 809,48 рублей;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>2021 год -  69 220 177,77 рублей;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>2022 год  -  73 078 260,02 рублей;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>2023 год -   44 658 300,00 рублей;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>2024 год –  37 282 400,00 рублей;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>2025 год –  9 051 600,00 рублей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 xml:space="preserve">средства краевого бюджета – 8 998 162 515,69  рублей, 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 в том числе: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2014 год – 483 846 584,30 рублей;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535 450 930,00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680 574 732,00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675 115 927,06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708 871 707,81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734 466 211,60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746 979 242,13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789 560 753,67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972 780 527,12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894 520 900,00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887 997 500,00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2025 год – 887 997 500,00 рублей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средства бюджета муниципального 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образования – 7 109 727 493,46 рублей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>2014 год – 457 495 487,73 рублей;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569 835 903,37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452 235 423,93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– 571 799 079,75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2018 год – 530 129 318,37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– 558 838 109,39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– 556 807 331,47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– 621 250 249,70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673 249 991,75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706 028 866,00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706 028 866,00 рублей: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2025 год – 706 028 866,00 рублей.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519 136 346,09 рублей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числе: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2014 год – 25 007 880,00 рублей;</w:t>
            </w:r>
          </w:p>
          <w:p w:rsidR="00C9664C" w:rsidRPr="00C9664C" w:rsidRDefault="00C9664C" w:rsidP="00402DD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hAnsi="Arial" w:cs="Arial"/>
                <w:sz w:val="26"/>
                <w:szCs w:val="26"/>
                <w:lang w:eastAsia="ru-RU"/>
              </w:rPr>
              <w:t xml:space="preserve"> 2015 год – 155 284 704,31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2016 год – 278 477 572,12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2017 год -  5 131 015,78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 xml:space="preserve"> 2018 год -  8 220 235,10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2019 год -  4 555 203,38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2020 год -  4 312 284,00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2021 год -  5 389 664,40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2022 год – 24 933 787,00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2023 год – 2 608 000,00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2024 год – 2 608 000,00 рублей;</w:t>
            </w:r>
          </w:p>
          <w:p w:rsidR="00C9664C" w:rsidRPr="00C9664C" w:rsidRDefault="00C9664C" w:rsidP="00402DD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2025 год – 2 608 000,00 рублей</w:t>
            </w:r>
          </w:p>
        </w:tc>
      </w:tr>
    </w:tbl>
    <w:p w:rsidR="00C9664C" w:rsidRPr="00C9664C" w:rsidRDefault="00C9664C" w:rsidP="00C966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9664C" w:rsidRPr="00C9664C" w:rsidRDefault="00C9664C" w:rsidP="00C9664C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1.2. В приложении № 5 к муниципальной программе «Развитие образования </w:t>
      </w:r>
      <w:proofErr w:type="spellStart"/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C9664C">
        <w:rPr>
          <w:rFonts w:ascii="Arial" w:eastAsia="Times New Roman" w:hAnsi="Arial" w:cs="Arial"/>
          <w:sz w:val="26"/>
          <w:szCs w:val="26"/>
          <w:lang w:eastAsia="ru-RU"/>
        </w:rPr>
        <w:t>, в паспорте подпрограммы 1 «Развитие дошкольного, общего и дополнительного образования детей» строку «Объемы и источники финансирования подпрограммы» изложить в новой редакции:</w:t>
      </w:r>
    </w:p>
    <w:tbl>
      <w:tblPr>
        <w:tblpPr w:leftFromText="180" w:rightFromText="180" w:vertAnchor="text" w:horzAnchor="margin" w:tblpY="2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02"/>
        <w:gridCol w:w="6669"/>
      </w:tblGrid>
      <w:tr w:rsidR="00C9664C" w:rsidRPr="00C9664C" w:rsidTr="00402DD5">
        <w:trPr>
          <w:cantSplit/>
          <w:trHeight w:val="1991"/>
        </w:trPr>
        <w:tc>
          <w:tcPr>
            <w:tcW w:w="1516" w:type="pct"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484" w:type="pct"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средств  федерального бюджета, сре</w:t>
            </w:r>
            <w:proofErr w:type="gramStart"/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дств кр</w:t>
            </w:r>
            <w:proofErr w:type="gramEnd"/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аевого бюджета, районного бюджета и внебюджетных источников.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 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6 228 708 599,15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по годам: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1 630 270 861,15  рублей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73 078 260,02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952 100 289,12 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581 058 525,01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24 033 787,00 рублей.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1 551 489 046,00  рублей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44 658 300,00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887 436400,00  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616 786 346,00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рублей.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1 537 589 746,00  рублей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37 282 400,00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880 913 000,00  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616 786 346,00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1 509 358 946,00  рублей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том числе за счет средств: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федерального бюджета – 9 051 600,00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краевого бюджета – 880 913 000,00  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районного бюджета – 616 786 346,00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внебюджетных источников – 2 608 000,00 рублей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C9664C" w:rsidRPr="00C9664C" w:rsidRDefault="00C9664C" w:rsidP="00C966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</w:t>
      </w:r>
    </w:p>
    <w:p w:rsidR="00C9664C" w:rsidRPr="00C9664C" w:rsidRDefault="00C9664C" w:rsidP="00C966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1.3. В приложении № 7 к муниципальной программе «Развитие образования </w:t>
      </w:r>
      <w:proofErr w:type="spellStart"/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в паспорте подпрограммы 3 </w:t>
      </w:r>
      <w:r w:rsidRPr="00C9664C">
        <w:rPr>
          <w:rFonts w:ascii="Arial" w:eastAsia="Times New Roman" w:hAnsi="Arial" w:cs="Arial"/>
          <w:sz w:val="26"/>
          <w:szCs w:val="26"/>
          <w:lang w:eastAsia="ru-RU"/>
        </w:rPr>
        <w:lastRenderedPageBreak/>
        <w:t>«Обеспечение реализации муниципальной программы и прочие мероприятия в области образования» строку «Объемы и источники финансирования подпрограммы» изложить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7"/>
        <w:gridCol w:w="6744"/>
      </w:tblGrid>
      <w:tr w:rsidR="00C9664C" w:rsidRPr="00C9664C" w:rsidTr="00402DD5">
        <w:trPr>
          <w:cantSplit/>
          <w:trHeight w:val="1991"/>
        </w:trPr>
        <w:tc>
          <w:tcPr>
            <w:tcW w:w="1477" w:type="pct"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iCs/>
                <w:sz w:val="26"/>
                <w:szCs w:val="26"/>
                <w:lang w:eastAsia="ru-RU"/>
              </w:rPr>
              <w:t>Объемы и источники финансирования подпрограммы</w:t>
            </w:r>
          </w:p>
        </w:tc>
        <w:tc>
          <w:tcPr>
            <w:tcW w:w="3523" w:type="pct"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Подпрограмма финансируется за счет  краевого и  районного бюджетов.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Объем финансирования подпрограммы составит:  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– 365 914 236,74 рублей, в том числе: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5 095 210,00 руб.;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районный бюджет – 359 919 026,74 руб.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900 000,00 руб.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2022 год – 98 186 676,74 рублей в том числе: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краевой бюджет – 5 095 210,00 руб.;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районный бюджет – 92 191 466,74 </w:t>
            </w:r>
            <w:proofErr w:type="spellStart"/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руб</w:t>
            </w:r>
            <w:proofErr w:type="spellEnd"/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внебюджетные источники – 900 000,00 руб.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2023 год – районный бюджет – 89 242 520,00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2024 год – районный бюджет – 89 242 520,00 рублей;</w:t>
            </w:r>
          </w:p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highlight w:val="yellow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2025 год – районный бюджет – 89 242 520,00 рублей.</w:t>
            </w:r>
          </w:p>
        </w:tc>
      </w:tr>
    </w:tbl>
    <w:p w:rsidR="00C9664C" w:rsidRPr="00C9664C" w:rsidRDefault="00C9664C" w:rsidP="00C9664C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C9664C" w:rsidRPr="00C9664C" w:rsidRDefault="00C9664C" w:rsidP="00C966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      1.4. Приложение № 2 к   муниципальной программе </w:t>
      </w:r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1  к настоящему постановлению.   </w:t>
      </w:r>
    </w:p>
    <w:p w:rsidR="00C9664C" w:rsidRPr="00C9664C" w:rsidRDefault="00C9664C" w:rsidP="00C966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      1.5. Приложение № 3 к   муниципальной программе </w:t>
      </w:r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2  к настоящему постановлению.   </w:t>
      </w:r>
    </w:p>
    <w:p w:rsidR="00C9664C" w:rsidRPr="00C9664C" w:rsidRDefault="00C9664C" w:rsidP="00C966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       1.6. Приложение № 4 к   муниципальной программе </w:t>
      </w:r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«Развитие образования </w:t>
      </w:r>
      <w:proofErr w:type="spellStart"/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района»</w:t>
      </w: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3 к настоящему постановлению. </w:t>
      </w:r>
    </w:p>
    <w:p w:rsidR="00C9664C" w:rsidRPr="00C9664C" w:rsidRDefault="00C9664C" w:rsidP="00C966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       1.7. Приложение № 2 к подпрограмме </w:t>
      </w:r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«Развитие дошкольного, общего и дополнительного образования»</w:t>
      </w: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изложить в новой редакции согласно приложению № 4 к настоящему постановлению.               </w:t>
      </w:r>
    </w:p>
    <w:p w:rsidR="00C9664C" w:rsidRPr="00C9664C" w:rsidRDefault="00C9664C" w:rsidP="00C966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        1.8. Приложение № 2 к подпрограмме 3 </w:t>
      </w:r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«</w:t>
      </w:r>
      <w:r w:rsidRPr="00C9664C">
        <w:rPr>
          <w:rFonts w:ascii="Arial" w:eastAsia="Times New Roman" w:hAnsi="Arial" w:cs="Arial"/>
          <w:sz w:val="26"/>
          <w:szCs w:val="26"/>
          <w:lang w:eastAsia="ru-RU"/>
        </w:rPr>
        <w:t>Обеспечение реализации муниципальной программы и прочие мероприятия в области образования</w:t>
      </w:r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»</w:t>
      </w: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 изложить в новой редакции согласно приложению № 5 к настоящему постановлению.      </w:t>
      </w:r>
    </w:p>
    <w:p w:rsidR="00C9664C" w:rsidRPr="00C9664C" w:rsidRDefault="00C9664C" w:rsidP="00C9664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</w:t>
      </w: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 2. </w:t>
      </w:r>
      <w:proofErr w:type="gramStart"/>
      <w:r w:rsidRPr="00C9664C">
        <w:rPr>
          <w:rFonts w:ascii="Arial" w:eastAsia="Times New Roman" w:hAnsi="Arial" w:cs="Arial"/>
          <w:sz w:val="26"/>
          <w:szCs w:val="26"/>
          <w:lang w:eastAsia="ru-RU"/>
        </w:rPr>
        <w:t>Контроль за</w:t>
      </w:r>
      <w:proofErr w:type="gramEnd"/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исполнением настоящего постановления возложить на заместителя Главы </w:t>
      </w:r>
      <w:proofErr w:type="spellStart"/>
      <w:r w:rsidRPr="00C966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по социальным вопросам И.М. Брюханова.</w:t>
      </w:r>
    </w:p>
    <w:p w:rsidR="00C9664C" w:rsidRPr="00C9664C" w:rsidRDefault="00C9664C" w:rsidP="00C966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   3. </w:t>
      </w: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Постановление вступает в силу после опубликования в Официальном вестнике </w:t>
      </w:r>
      <w:proofErr w:type="spellStart"/>
      <w:r w:rsidRPr="00C966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района.</w:t>
      </w:r>
    </w:p>
    <w:p w:rsidR="00C9664C" w:rsidRPr="00C9664C" w:rsidRDefault="00C9664C" w:rsidP="00C966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</w:p>
    <w:p w:rsidR="00C9664C" w:rsidRPr="00C9664C" w:rsidRDefault="00C9664C" w:rsidP="00C9664C">
      <w:pPr>
        <w:spacing w:after="0" w:line="240" w:lineRule="auto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Глава </w:t>
      </w:r>
      <w:proofErr w:type="spellStart"/>
      <w:r w:rsidRPr="00C9664C">
        <w:rPr>
          <w:rFonts w:ascii="Arial" w:eastAsia="Times New Roman" w:hAnsi="Arial" w:cs="Arial"/>
          <w:sz w:val="26"/>
          <w:szCs w:val="26"/>
          <w:lang w:eastAsia="ru-RU"/>
        </w:rPr>
        <w:t>Богучанского</w:t>
      </w:r>
      <w:proofErr w:type="spellEnd"/>
      <w:r w:rsidRPr="00C9664C">
        <w:rPr>
          <w:rFonts w:ascii="Arial" w:eastAsia="Times New Roman" w:hAnsi="Arial" w:cs="Arial"/>
          <w:sz w:val="26"/>
          <w:szCs w:val="26"/>
          <w:lang w:eastAsia="ru-RU"/>
        </w:rPr>
        <w:t xml:space="preserve"> района                                                  А.С. Медведев</w:t>
      </w:r>
    </w:p>
    <w:p w:rsidR="00C9664C" w:rsidRPr="00C9664C" w:rsidRDefault="00C9664C" w:rsidP="00C966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C9664C" w:rsidRPr="00C9664C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1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к Постановлению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от 28.12. 2022г   № 1368-п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к муниципальной программе "Развитие образования </w:t>
            </w:r>
            <w:proofErr w:type="spellStart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Распределение планируемых расходов за счет средств районного бюджета по  мероприятиям и </w:t>
            </w:r>
            <w:r w:rsidRPr="00C9664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lastRenderedPageBreak/>
              <w:t xml:space="preserve">подпрограммам муниципальной программы "Развитие образования </w:t>
            </w:r>
            <w:proofErr w:type="spellStart"/>
            <w:r w:rsidRPr="00C9664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C9664C" w:rsidRPr="00C9664C" w:rsidRDefault="00C9664C" w:rsidP="00C966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003"/>
        <w:gridCol w:w="1104"/>
        <w:gridCol w:w="1020"/>
        <w:gridCol w:w="484"/>
        <w:gridCol w:w="1192"/>
        <w:gridCol w:w="1192"/>
        <w:gridCol w:w="1192"/>
        <w:gridCol w:w="1192"/>
        <w:gridCol w:w="1192"/>
      </w:tblGrid>
      <w:tr w:rsidR="00C9664C" w:rsidRPr="00C9664C" w:rsidTr="00402DD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программы, подпрограммы</w:t>
            </w:r>
          </w:p>
        </w:tc>
        <w:tc>
          <w:tcPr>
            <w:tcW w:w="7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ГРБС</w:t>
            </w:r>
          </w:p>
        </w:tc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74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(руб.)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программе</w:t>
            </w:r>
            <w:proofErr w:type="gram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1 744 042 565,89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1 647 816 066,00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1 633 916 766,00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1 605 685 966,00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6 631 461 363,89   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1 730 089 537,89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1 647 816 066,00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1 633 916 766,00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1 605 685 966,00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6 617 508 335,89   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5 154 560,00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5 154 560,00   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6 295 418,90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6 295 418,90   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2 503 049,10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2 503 049,10   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Х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1 630 270 861,15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1 551 489 046,00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1 537 589 746,00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1 509 358 946,00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6 228 708 599,15   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"Муниципальная служба заказчика"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5 154 560,00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5 154 560,00   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1 625 116 301,15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1 551 489 046,00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1 537 589 746,00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1 509 358 946,00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6 223 554 039,15   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всего расходное обязательство по </w:t>
            </w:r>
            <w:proofErr w:type="gram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подпрограмме</w:t>
            </w:r>
            <w:proofErr w:type="gram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15 585 028,00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7 084 500,00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7 084 500,00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7 084 500,00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36 838 528,00   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6 786 560,00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7 084 500,00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7 084 500,00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7 084 500,00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28 040 060,00   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Администрация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6 295 418,90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6 295 418,90   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муниципальной собственностью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863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2 503 049,10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2 503 049,10   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          3</w:t>
            </w:r>
          </w:p>
        </w:tc>
        <w:tc>
          <w:tcPr>
            <w:tcW w:w="6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ой программы и прочие мероприятия в области образования»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всего расходное обязательство по </w:t>
            </w:r>
            <w:proofErr w:type="gram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подпрограмме</w:t>
            </w:r>
            <w:proofErr w:type="gram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в том числе по ГРБС: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98 186 676,74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89 242 520,00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89 242 520,00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89 242 520,00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365 914 236,74   </w:t>
            </w:r>
          </w:p>
        </w:tc>
      </w:tr>
      <w:tr w:rsidR="00C9664C" w:rsidRPr="00C9664C" w:rsidTr="00402DD5">
        <w:trPr>
          <w:trHeight w:val="20"/>
        </w:trPr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98 186 676,74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89 242 520,00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89 242 520,00   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89 242 520,00   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365 914 236,74   </w:t>
            </w:r>
          </w:p>
        </w:tc>
      </w:tr>
    </w:tbl>
    <w:p w:rsidR="00C9664C" w:rsidRPr="00C9664C" w:rsidRDefault="00C9664C" w:rsidP="00C966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C9664C" w:rsidRPr="00C9664C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2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к     Постановлению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от 28.12. 2022г   № 1368-п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3</w:t>
            </w:r>
            <w:r w:rsidRPr="00C96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к муниципальной программе </w:t>
            </w:r>
            <w:r w:rsidRPr="00C96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 xml:space="preserve">«Развитие образования </w:t>
            </w:r>
            <w:proofErr w:type="spellStart"/>
            <w:r w:rsidRPr="00C96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района»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Ресурсное обеспечение и прогнозная оценка расходов на реализацию целей муниципальной  программы </w:t>
            </w:r>
            <w:proofErr w:type="spellStart"/>
            <w:r w:rsidRPr="00C9664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 с учетом источников финансирования, в том числе по уровням бюджетной системы</w:t>
            </w:r>
          </w:p>
        </w:tc>
      </w:tr>
    </w:tbl>
    <w:p w:rsidR="00C9664C" w:rsidRPr="00C9664C" w:rsidRDefault="00C9664C" w:rsidP="00C966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125"/>
        <w:gridCol w:w="1269"/>
        <w:gridCol w:w="1190"/>
        <w:gridCol w:w="1340"/>
        <w:gridCol w:w="1340"/>
        <w:gridCol w:w="1340"/>
        <w:gridCol w:w="1340"/>
        <w:gridCol w:w="627"/>
      </w:tblGrid>
      <w:tr w:rsidR="00C9664C" w:rsidRPr="00C9664C" w:rsidTr="00402DD5">
        <w:trPr>
          <w:trHeight w:val="20"/>
        </w:trPr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Статус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86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финансирования</w:t>
            </w:r>
          </w:p>
        </w:tc>
        <w:tc>
          <w:tcPr>
            <w:tcW w:w="268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программы (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53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52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Муниципальная  программа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«Развитие образования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района»</w:t>
            </w:r>
          </w:p>
        </w:tc>
        <w:tc>
          <w:tcPr>
            <w:tcW w:w="8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1 744 042 565,89   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1 647 816 066,00 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1 633 916 766,00   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1 605 685 966,00  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6 631 461 363,89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73 078 260,02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44 658 300,00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37 282 400,00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9 051 600,00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164 070 560,02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972 780 527,12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894 520 900,00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887 997 500,00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887 997 500,00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3 643 296 427,12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24 933 787,00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32 757 787,00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673 249 991,75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706 028 866,00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706 028 866,00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706 028 866,00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2 791 336 589,75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«Развитие дошкольного, общего и дополнительного образования детей»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1 630 270 861,15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1 551 489 046,00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1 537 589 746,00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1 509 358 946,00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6 228 708 599,15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73 078 260,02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44 658 300,00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37 282 400,00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9 051 600,00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164 070 560,02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952 100 289,12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887 436 400,00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880 913 000,00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880 913 000,00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3 601 362 689,12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24 033 787,00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2 608 000,00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31 857 787,00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581 058 525,01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616 786 346,00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616 786 346,00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616 786 346,00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2 431 417 563,0</w:t>
            </w: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 xml:space="preserve">1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2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«Государственная поддержка детей сирот, расширение практики применения семейных форм воспитания»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15 585 028,00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7 084 500,00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7 084 500,00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7 084 500,00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36 838 528,00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15 585 028,00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7 084 500,00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7 084 500,00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7 084 500,00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36 838 528,00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3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«Обеспечение реализации муниципальной программы  и прочие мероприятия в области образования»</w:t>
            </w: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98 186 676,74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89 242 520,00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89 242 520,00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89 242 520,00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365 914 236,74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 xml:space="preserve">федеральный бюджет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5 095 210,00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5 095 210,00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900 000,00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900 000,00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бюджеты муниципальных образований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92 191 466,74  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89 242 520,00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89 242 520,00   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89 242 520,00   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359 919 026,74   </w:t>
            </w:r>
          </w:p>
        </w:tc>
      </w:tr>
      <w:tr w:rsidR="00C9664C" w:rsidRPr="00C9664C" w:rsidTr="00402DD5">
        <w:trPr>
          <w:trHeight w:val="20"/>
        </w:trPr>
        <w:tc>
          <w:tcPr>
            <w:tcW w:w="58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юридические лица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0,00</w:t>
            </w:r>
          </w:p>
        </w:tc>
      </w:tr>
    </w:tbl>
    <w:p w:rsidR="00C9664C" w:rsidRPr="00C9664C" w:rsidRDefault="00C9664C" w:rsidP="00C966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C9664C" w:rsidRPr="00C9664C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3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к постановлению </w:t>
            </w:r>
            <w:proofErr w:type="spellStart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администации</w:t>
            </w:r>
            <w:proofErr w:type="spellEnd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                                                                                                                                                                                                          от 28.12. 2022г   № 1368-п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к муниципальной программе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"Развитие образования </w:t>
            </w:r>
            <w:proofErr w:type="spellStart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района"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Прогноз сводных показателей муниципальных заданий на оказание (выполнение) муниципальных услуг (работ) муниципальными учреждениями по муниципальной программе "Развитие образования </w:t>
            </w:r>
            <w:proofErr w:type="spellStart"/>
            <w:r w:rsidRPr="00C9664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 xml:space="preserve"> района"</w:t>
            </w:r>
          </w:p>
        </w:tc>
      </w:tr>
    </w:tbl>
    <w:p w:rsidR="00C9664C" w:rsidRPr="00C9664C" w:rsidRDefault="00C9664C" w:rsidP="00C966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1903"/>
        <w:gridCol w:w="756"/>
        <w:gridCol w:w="756"/>
        <w:gridCol w:w="756"/>
        <w:gridCol w:w="756"/>
        <w:gridCol w:w="1162"/>
        <w:gridCol w:w="1162"/>
        <w:gridCol w:w="1162"/>
        <w:gridCol w:w="1158"/>
      </w:tblGrid>
      <w:tr w:rsidR="00C9664C" w:rsidRPr="00C9664C" w:rsidTr="00402DD5">
        <w:trPr>
          <w:trHeight w:val="2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услуги, (работы)</w:t>
            </w:r>
          </w:p>
        </w:tc>
        <w:tc>
          <w:tcPr>
            <w:tcW w:w="158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Значение показателя объема услуги (работы)</w:t>
            </w:r>
          </w:p>
        </w:tc>
        <w:tc>
          <w:tcPr>
            <w:tcW w:w="242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на оказание (выполнение) муниципальной услуги (работы) в рублях</w:t>
            </w:r>
          </w:p>
        </w:tc>
      </w:tr>
      <w:tr w:rsidR="00C9664C" w:rsidRPr="00C9664C" w:rsidTr="00402DD5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2022  год     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</w:tr>
      <w:tr w:rsidR="00C9664C" w:rsidRPr="00C9664C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Подпрограмма 1. «Развитие дошкольного, общего и дополнительного образования детей»</w:t>
            </w:r>
          </w:p>
        </w:tc>
      </w:tr>
      <w:tr w:rsidR="00C9664C" w:rsidRPr="00C9664C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предоставления дополнительного образования детей</w:t>
            </w:r>
          </w:p>
        </w:tc>
      </w:tr>
      <w:tr w:rsidR="00C9664C" w:rsidRPr="00C9664C" w:rsidTr="00402DD5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Число лиц, прошедших спортивную подготовку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117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24772444,12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22564420,00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22564420,00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22564420,00</w:t>
            </w:r>
          </w:p>
        </w:tc>
      </w:tr>
      <w:tr w:rsidR="00C9664C" w:rsidRPr="00C9664C" w:rsidTr="00402DD5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183456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183456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183456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206388</w:t>
            </w: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</w:t>
            </w: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2000</w:t>
            </w: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человеко-час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201744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201744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201744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30716010,01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27166500,00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27166500,00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27166500,00</w:t>
            </w:r>
          </w:p>
        </w:tc>
      </w:tr>
      <w:tr w:rsidR="00C9664C" w:rsidRPr="00C9664C" w:rsidTr="00402DD5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мероприятий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участников мероприятий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39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39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1600</w:t>
            </w: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5000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услуги и ее содержание: организация безопасного, качественного отдыха и оздоровления детей</w:t>
            </w:r>
          </w:p>
        </w:tc>
      </w:tr>
      <w:tr w:rsidR="00C9664C" w:rsidRPr="00C9664C" w:rsidTr="00402DD5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Количество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детодней</w:t>
            </w:r>
            <w:proofErr w:type="spellEnd"/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3360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9208892,68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9453314,00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9453314,00</w:t>
            </w:r>
          </w:p>
        </w:tc>
        <w:tc>
          <w:tcPr>
            <w:tcW w:w="60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9453314,00</w:t>
            </w:r>
          </w:p>
        </w:tc>
      </w:tr>
      <w:tr w:rsidR="00C9664C" w:rsidRPr="00C9664C" w:rsidTr="00402DD5">
        <w:trPr>
          <w:trHeight w:val="20"/>
        </w:trPr>
        <w:tc>
          <w:tcPr>
            <w:tcW w:w="9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Количество детей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3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160</w:t>
            </w: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C9664C" w:rsidRPr="00C9664C" w:rsidRDefault="00C9664C" w:rsidP="00C966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C9664C" w:rsidRPr="00C9664C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№ 4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к Постановлению администрации 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spellStart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от 28.12. 2022г   № 1368-п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 xml:space="preserve">    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Приложение № 2</w:t>
            </w:r>
            <w:r w:rsidRPr="00C96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br/>
              <w:t>к подпрограмме 1 «Развитие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дошкольного, общего и 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дополнительного образования детей»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с указанием объема средств на их реализацию и ожидаемых результат</w:t>
            </w:r>
            <w:r w:rsidRPr="00C9664C">
              <w:rPr>
                <w:rFonts w:ascii="Arial" w:eastAsia="Times New Roman" w:hAnsi="Arial" w:cs="Arial"/>
                <w:bCs/>
                <w:sz w:val="18"/>
                <w:szCs w:val="18"/>
                <w:lang w:eastAsia="ru-RU"/>
              </w:rPr>
              <w:t>ов</w:t>
            </w:r>
          </w:p>
        </w:tc>
      </w:tr>
    </w:tbl>
    <w:p w:rsidR="00C9664C" w:rsidRPr="00C9664C" w:rsidRDefault="00C9664C" w:rsidP="00C966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393"/>
        <w:gridCol w:w="1002"/>
        <w:gridCol w:w="741"/>
        <w:gridCol w:w="399"/>
        <w:gridCol w:w="393"/>
        <w:gridCol w:w="629"/>
        <w:gridCol w:w="1022"/>
        <w:gridCol w:w="1022"/>
        <w:gridCol w:w="1022"/>
        <w:gridCol w:w="1022"/>
        <w:gridCol w:w="924"/>
        <w:gridCol w:w="1002"/>
      </w:tblGrid>
      <w:tr w:rsidR="00C9664C" w:rsidRPr="00C9664C" w:rsidTr="00402DD5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/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Наименование программы,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подпрогпммы</w:t>
            </w:r>
            <w:proofErr w:type="spellEnd"/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6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1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(руб.)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proofErr w:type="gram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Цель: создание в системе дошкольного, общего и дополнительного образования равных возможностей для современного качественного образования, позитивной социализации детей и оздоровления детей в летний период</w:t>
            </w:r>
          </w:p>
        </w:tc>
      </w:tr>
      <w:tr w:rsidR="00C9664C" w:rsidRPr="00C9664C" w:rsidTr="00402D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1</w:t>
            </w:r>
            <w:proofErr w:type="gramStart"/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О</w:t>
            </w:r>
            <w:proofErr w:type="gramEnd"/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беспечить доступность дошкольного образования, соответствующего единому стандарту качества дошкольного образования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1.1.1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07 01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0110075880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167 854 546,74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151 339 800,00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151 339 800,00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151 339 800,00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621 873 946,74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Получат услуги дошкольного образования 2140 детей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111 486 870,00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114 568 700,00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114 568 700,00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114 568 700,00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455 192 970,00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1 402 992,50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1 402 992,50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299 460,00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299 460,00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1.1.2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предоставления общедоступного и бесплатного дошкольного образования, содержание детей присмотр и уход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54 286 451,52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71 833 880,00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71 987 880,00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72 053 880,00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270 162 091,52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77 400 100,38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62 450 800,00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62 450 800,00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62 450 800,00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264 752 500,38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502 003,77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839 000,00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3 019 003,77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5 989 985,73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5 989 985,73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011004Э010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11 530 899,32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12 712 377,00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12 712 377,00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12 712 377,00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49 668 030,32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47 955 935,87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55 171 671,00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55 171 671,00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55 171 671,00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213 470 948,87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38 380 326,82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47 535 000,00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47 535 000,00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47 535 000,00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180 985 326,82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011004М010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1 179 909,73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1 277 211,00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1 277 211,00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1 277 211,00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5 011 542,73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1.1.3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Присмотр и уход за детьми-инвалидами, детьми - сиротами, и </w:t>
            </w:r>
            <w:proofErr w:type="gram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детьми</w:t>
            </w:r>
            <w:proofErr w:type="gram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оставшимися без попечения родителей, а также дети с туберкулезной интоксикацией. Меры поддержки членам семей мобилизованных граждан.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84 000,00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84 000,00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 взимания родительской платы в муниципальных дошкольных образовательных учреждениях будет содержаться более 45 детей                                  Освобождение от платы, взимаемой за присмотр и уход за детьми в муниципальных ОУ (22 ребенка)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0110075540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817 000,00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888 000,00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888 000,00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888 000,00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3 481 000,00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1.1.4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компенсации части родительской платы за содержание детей в МКДОУ за счет сре</w:t>
            </w:r>
            <w:proofErr w:type="gram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дств кр</w:t>
            </w:r>
            <w:proofErr w:type="gram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аевого бюджета и расходы на доставку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0110075560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1 488 880,00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4 373 600,00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4 373 600,00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4 373 600,00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14 609 680,00  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Социальная поддержка семей, имеющих детей дошкольного возраста, посещающих дошкольные организации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1.1.5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обеспечению текущей деятельности по реализации общеобразовательных программ дошкольного образования детей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3 000,00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детей в ДОУ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1 323 700,00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1 323 700,00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01100S8400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13 372,40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13 372,40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5 000 000,00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5 000 000,00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20 000,00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1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527 019 434,78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522 990 039,00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523 144 039,00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523 210 039,00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2 096 363 551,78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2. Обеспечить условия и качество обучения, соответствующие федеральным государственным стандартам начального общего, основного общего, среднего общего образования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1.2.1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Реализация мероприятий по обеспечению текущей учебной деятельности основных общеобразовательных программ общего образования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418 926 813,88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427 177 600,00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427 177 600,00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427 177 600,00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1 700 459 613,88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образования детей. Ежегодно  учащихся общеобразовательных организаций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 получат услуги общего образования. 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0110074090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106 180 918,00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110 468 900,00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110 468 900,00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110 468 900,00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437 587 618,00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0110010340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18 363 191,00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18 363 191,00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27 870 680,00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27 870 680,00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6 564 906,50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6 564 906,50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0110053030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47 106 400,00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47 106 400,00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1.2.2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общеобразовательных программ дополнительного образования детей.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18 184 775,00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19 929 800,00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19 929 800,00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19 929 800,00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77 974 175,00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получения качественного дополнительного образования в общеобразовательных организациях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1.2.3.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питанием обучающихся в муниципальных общеобразовательных организациях без взимания платы.</w:t>
            </w:r>
            <w:proofErr w:type="gram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Обеспечение </w:t>
            </w:r>
            <w:proofErr w:type="gram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обучающихся</w:t>
            </w:r>
            <w:proofErr w:type="gram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по образовательным 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программам начального общего образования бесплатным горячим питанием, предусматривающим наличие горячего блюда, не считая горячего напитка.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19 370 975,47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29 623 300,00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30 857 600,00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9 051 600,00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88 903 475,47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Школьники из малоимущих и многодетных семей, находящиеся в трудной жизненной ситуации, дети с ОВЗ, дети участников СВО имеют возможность получать бесплатное питание.    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Учащиеся 1-4 классов обеспечены бесплатным горячим питанием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9 831 697,08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9 831 697,08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01100L3040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42 000,00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0110008530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449 500,00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449 500,00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0110075660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18 801 300,00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28 243 400,00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27 884 400,00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27 884 400,00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102 813 500,00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1.2.4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учебной деятельности по реализации общеобразовательных программ. Обеспечение санитарно-эпидемиологических требований к организации образовательного процесса и материально-техническое оснащение процесса.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81 708 874,11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87 882 364,00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87 882 364,00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87 882 364,00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345 355 966,11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комфортных, безопасных условий для обучения учащихся, охрана здоровья школьников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66 151 200,42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87 364 200,00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87 364 200,00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87 364 200,00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328 243 800,42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431 960,92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910 000,00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910 000,00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3 161 960,92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011004Ф000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3 570 260,55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3 570 260,55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11 277 696,14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11 697 358,00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11 697 358,00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11 697 358,00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46 369 770,14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111 842 231,11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111 983 152,00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111 983 152,00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111 983 152,00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447 791 687,11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1 767 683,53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1 583 518,00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1 583 518,00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1 583 518,00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6 518 237,53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011004П020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5 793 000,00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5 454 000,00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5 454 000,00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5 454 000,00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22 155 000,00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1.2.5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Развитие творческого потенциала талантливых школьников и педагогов в муниципальных учреждениях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Привлечение и закрепление молодых специалистов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584 419,00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800 000,00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2 984 419,00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качественных условий для эффективного обучения учащихся. Содействие закреплению молодых специалистов в школах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Создание "Точек роста"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87 181,00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87 181,00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011008Ф020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4 400,00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4 400,00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011008П020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40 551,00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40 000,00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160 551,00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07 09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220 000,00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660 000,00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6 600 884,55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14 283 244,78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6 103 560,00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26 987 689,33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347 415,45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751 755,22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321 240,00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1 420 410,67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011E151690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70 200,00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66 000,00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296 200,00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07 02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0110077450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2 338 042,00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2 338 042,00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1.2.6.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Комплекс мер по содержанию помещений, отвечающих санитарным и иным правилам и нормам, обеспечение содержания и ремонта предоставленных помещений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2 700 000,00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6 164 400,00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8 864 400,00   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обучения учащихся, охрана здоровья школьников. Устранение предписаний надзорных органов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01100S5980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30 000,00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60 000,00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90 000,00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9 525 000,00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7 186 000,00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7 186 000,00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7186000,00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31 083 000,00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01100S5630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125 000,00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720 000,00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720000,00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2 285 000,00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4 620 900,97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4 620 900,97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243 210,00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243 210,00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0110083010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13 078 031,00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13 078 031,00   </w:t>
            </w: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1.2.7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Благотворительные пожертвова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ние на повышение качества социальной инфраструктуры МКОУ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Богучанской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школы № 2      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Управление образо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0110043020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5 935 756,00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2 608 000,00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13 759 756,00  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качества образовани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я через профильное обучение, подготовка обучающихся в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Роснефтьклассах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обеспечит необходимое количество специалистов для района и края                                                                                                 </w:t>
            </w:r>
          </w:p>
        </w:tc>
      </w:tr>
      <w:tr w:rsidR="00C9664C" w:rsidRPr="00C9664C" w:rsidTr="00402DD5">
        <w:trPr>
          <w:trHeight w:val="20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lastRenderedPageBreak/>
              <w:t>Итого по задаче 2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1 020 559 054,68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955 352 992,00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941 299 692,00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913 002 892,00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3 830 214 630,68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3. Содействовать выявлению и поддержке одаренных детей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1.3.1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Мероприятия по обеспечению текущей деятельности по реализации образовательных программ дополнительного образования детей.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974 500,00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1 931 500,00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1 931 500,00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1 931 500,00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6 769 000,00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условий для получения качественного дополнительного образования  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13 435 486,00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14 042 845,00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14 042 845,00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14 042 845,00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55 564 021,00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3 500 000,00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2 746 900,00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6 120 931,00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6 120 931,00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6 120 931,00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21 109 693,00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651 000,00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651 000,00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911 400,00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911 400,00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0110040033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2 000 000,00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5 248 360,00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3 100 000,00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3 100 000,00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3 100 000,00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14 548 360,00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07 03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0110041030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3 362 696,12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2 400 000,00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2 400 000,00   </w:t>
            </w:r>
          </w:p>
        </w:tc>
        <w:tc>
          <w:tcPr>
            <w:tcW w:w="42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2 400 000,00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10 562 696,12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484 600,00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484 600,00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225 000,00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225 000,00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1 763 000,00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1 763 000,00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1 077 000,00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1 077 000,00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0110040031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1 368 100,00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1 485 756,00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1 485 756,00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1 485 756,00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5 825 368,00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525 096,00   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525 096,00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11 01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45 760,00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45 760,00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198 088,01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134 422,00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134 422,00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134 422,00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601 354,01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147 800,00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136 735,00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136 735,00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136 735,00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558 005,00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1 702 000,00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1 527 928,00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1 527 928,00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1 527 928,00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6 285 784,00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1 276 606,00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1 997 861,00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1 997 861,00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1 997 861,00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7 270 189,00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30 400,00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21 837,00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21 837,00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21 837,00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95 911,00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7 036,00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7 036,00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7 036,00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27 908,00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293 000,00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230 000,00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230 000,00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230 000,00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983 000,00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287 160,00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250 000,00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1 037 160,00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23 500,00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23 500,00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0110045030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55 200,00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65 000,00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250 200,00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1.3.2</w:t>
            </w:r>
          </w:p>
        </w:tc>
        <w:tc>
          <w:tcPr>
            <w:tcW w:w="79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Обеспечение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фунцционирования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модели персонифицированного финансирования дополнительного 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образования детей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07 03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0110042030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15 752 100,00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17 497 350,00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17 497 350,00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17 497 350,00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68 244 150,00  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Предоставление детям сертификатов дополнительного образования с возможностью использования в 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рамках системы персонифицированного финансирования дополнительного образования детей 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1.3.3</w:t>
            </w:r>
          </w:p>
        </w:tc>
        <w:tc>
          <w:tcPr>
            <w:tcW w:w="7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ежемесячной стипендии одаренным детям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187 200,00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748 800,00   </w:t>
            </w:r>
          </w:p>
        </w:tc>
        <w:tc>
          <w:tcPr>
            <w:tcW w:w="7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Выявление и поддержка одаренных детей на территории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района. 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1.3.4</w:t>
            </w:r>
          </w:p>
        </w:tc>
        <w:tc>
          <w:tcPr>
            <w:tcW w:w="7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Выплата премии лучшим выпускникам района</w:t>
            </w: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0110080020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80 000,00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105 000,00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395 000,00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3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56 858 752,13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51 741 401,00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51 741 401,00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51 741 401,00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212 082 955,13   </w:t>
            </w:r>
          </w:p>
        </w:tc>
        <w:tc>
          <w:tcPr>
            <w:tcW w:w="72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Задача № 4. Обеспечить безопасный, качественный отдых и оздоровление детей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1.4.1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Организация оздоровительных мероприятий с дневным пребыванием детей в образовательных учреждениях в летний период и на базе МБУ ДОЛ "Березка" с круглосуточным пребыванием детей.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9 784 917,32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11 858 300,00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11 344 700,00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11 344 700,00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44 332 617,32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Повышение эффективности воспитательной работы с детьми.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0110076490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4 244 782,68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4 955 100,00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5 468 700,00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5 468 700,00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20 137 282,68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1 688 249,56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1 688 249,56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0110080030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1 265 000,00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5 060 000,00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358 000,00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282 800,00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282 800,00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282 800,00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1 206 400,00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01100S3970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360,00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    300,00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  1 260,00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1.4.3</w:t>
            </w:r>
          </w:p>
        </w:tc>
        <w:tc>
          <w:tcPr>
            <w:tcW w:w="7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условий, обеспечивающих безопасную жизнедеятельность в оздоровительном лагере "Березка"</w:t>
            </w:r>
          </w:p>
        </w:tc>
        <w:tc>
          <w:tcPr>
            <w:tcW w:w="60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0110040040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1 298 000,00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1 600 000,00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1 600 000,00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1 600 000,00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6 098 000,00   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Безопасные условия жизнедеятельности в оздоровительном лагере, стабильное и эффективное функционирование. Улучшение материально-технической базы.</w:t>
            </w: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0110041040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1 690 000,00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1 100 000,00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1 100 000,00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1 100 000,00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4 990 000,00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875 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0110027242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64 000,00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  64 000,00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011004Г040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59 000,00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26 542,00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26 542,00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26 542,00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138 626,00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011004М040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60 750,00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47 750,00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204 000,00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011004Э040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169 000,00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175 822,00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175 822,00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175 822,00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696 466,00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0110047040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93 000,00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279 000,00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МКУ Муниципальная служба заказчика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01100S5530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515 160,00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  515 160,00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830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07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</w:t>
            </w:r>
            <w:proofErr w:type="spellEnd"/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01100S5330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4 636 400,00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4 636 400,00   </w:t>
            </w: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задаче 4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25 833 619,56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21 404 614,00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21 404 614,00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      21 404 614,00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90 047 461,56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Итого по подпрограмме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1 630 270 861,15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1 551 489 046,00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1 537 589 746,00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    1 509 358 946,00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6 228 708 599,15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в том числе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федеральный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73 078 260,02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44 658 300,00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37 282 400,00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    9 051 600,00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164 070 560,02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15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952 100 289,12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887 436 400,00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880 913 000,00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880 913 000,00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3 601 362 689,12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581 058 525,01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616 786 346,00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616 786 346,00   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   616 786 346,00   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2 431 417 563,01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94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внебюджетные 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источники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  <w:tc>
          <w:tcPr>
            <w:tcW w:w="1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24 033 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787,00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2 608 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2 608 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2 608 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000,00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                 </w:t>
            </w: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31 857 787,00   </w:t>
            </w:r>
          </w:p>
        </w:tc>
        <w:tc>
          <w:tcPr>
            <w:tcW w:w="7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 </w:t>
            </w:r>
          </w:p>
        </w:tc>
      </w:tr>
    </w:tbl>
    <w:p w:rsidR="00C9664C" w:rsidRPr="00C9664C" w:rsidRDefault="00C9664C" w:rsidP="00C966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C9664C" w:rsidRPr="00C9664C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Приложение 5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к Постановлению администрации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района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от 28.12. 2022г   № 1368-п </w:t>
            </w:r>
          </w:p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C9664C" w:rsidRPr="00C9664C" w:rsidRDefault="00C9664C" w:rsidP="00C966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71"/>
      </w:tblGrid>
      <w:tr w:rsidR="00C9664C" w:rsidRPr="00C9664C" w:rsidTr="00402DD5">
        <w:trPr>
          <w:trHeight w:val="20"/>
        </w:trPr>
        <w:tc>
          <w:tcPr>
            <w:tcW w:w="500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Приложение № 2 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                                                             к подпрограмме "Обеспечение реализации муниципальной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программы и прочие мероприятия </w:t>
            </w:r>
          </w:p>
          <w:p w:rsidR="00C9664C" w:rsidRPr="00C9664C" w:rsidRDefault="00C9664C" w:rsidP="00402DD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области образования"</w:t>
            </w:r>
          </w:p>
          <w:p w:rsidR="00C9664C" w:rsidRPr="00C9664C" w:rsidRDefault="00C9664C" w:rsidP="00402DD5">
            <w:pPr>
              <w:spacing w:after="0" w:line="240" w:lineRule="auto"/>
              <w:ind w:firstLineChars="1500" w:firstLine="270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</w:p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20"/>
                <w:szCs w:val="18"/>
                <w:lang w:eastAsia="ru-RU"/>
              </w:rPr>
              <w:t>Перечень мероприятий подпрограммы 3 "Обеспечение реализации муниципальной программы и прочие мероприятия в области образования" с указанием объема средств на их реализацию и ожидаемых результатов</w:t>
            </w:r>
          </w:p>
        </w:tc>
      </w:tr>
    </w:tbl>
    <w:p w:rsidR="00C9664C" w:rsidRPr="00C9664C" w:rsidRDefault="00C9664C" w:rsidP="00C9664C">
      <w:pPr>
        <w:spacing w:after="0" w:line="240" w:lineRule="auto"/>
        <w:jc w:val="both"/>
        <w:rPr>
          <w:rFonts w:ascii="Arial" w:hAnsi="Arial" w:cs="Arial"/>
        </w:rPr>
      </w:pPr>
    </w:p>
    <w:tbl>
      <w:tblPr>
        <w:tblW w:w="5000" w:type="pct"/>
        <w:tblLook w:val="04A0"/>
      </w:tblPr>
      <w:tblGrid>
        <w:gridCol w:w="950"/>
        <w:gridCol w:w="931"/>
        <w:gridCol w:w="472"/>
        <w:gridCol w:w="453"/>
        <w:gridCol w:w="791"/>
        <w:gridCol w:w="1011"/>
        <w:gridCol w:w="1011"/>
        <w:gridCol w:w="1011"/>
        <w:gridCol w:w="1011"/>
        <w:gridCol w:w="902"/>
        <w:gridCol w:w="1028"/>
      </w:tblGrid>
      <w:tr w:rsidR="00C9664C" w:rsidRPr="00C9664C" w:rsidTr="00402DD5">
        <w:trPr>
          <w:trHeight w:val="161"/>
        </w:trPr>
        <w:tc>
          <w:tcPr>
            <w:tcW w:w="8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Цели, задачи, мероприятия</w:t>
            </w:r>
          </w:p>
        </w:tc>
        <w:tc>
          <w:tcPr>
            <w:tcW w:w="4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803" w:type="pct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121" w:type="pct"/>
            <w:gridSpan w:val="5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 по годам реализации подпрограммы (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руб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)</w:t>
            </w:r>
          </w:p>
        </w:tc>
        <w:tc>
          <w:tcPr>
            <w:tcW w:w="7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gram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Ожидаемый</w:t>
            </w:r>
            <w:proofErr w:type="gram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рпезультат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от реализации подпрограммных мероприятий</w:t>
            </w:r>
          </w:p>
        </w:tc>
      </w:tr>
      <w:tr w:rsidR="00C9664C" w:rsidRPr="00C9664C" w:rsidTr="00402DD5">
        <w:trPr>
          <w:trHeight w:val="161"/>
        </w:trPr>
        <w:tc>
          <w:tcPr>
            <w:tcW w:w="8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21" w:type="pct"/>
            <w:gridSpan w:val="5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  <w:proofErr w:type="spellEnd"/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2022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2023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2024 год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2025 год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</w:t>
            </w:r>
            <w:proofErr w:type="gram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:с</w:t>
            </w:r>
            <w:proofErr w:type="gram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оздание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условий для эффективного, ответственного и прозрачного управления финансовыми ресурсами в рамках выполнения установленных функций, обеспечивающих деятельность образовательных учреждений</w:t>
            </w:r>
          </w:p>
        </w:tc>
      </w:tr>
      <w:tr w:rsidR="00C9664C" w:rsidRPr="00C9664C" w:rsidTr="00402DD5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Задача: Организация деятельности управления образования, обеспечивающая деятельность образовательных учреждений, направленной на эффективное управление отраслью</w:t>
            </w: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Создание условий для реализации муниципальной политики в сфере образования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51 015 233,40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54 794 000,00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54 794 000,00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54 794 000,00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215 397 233,40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Обеспечение работы ПМПК, проведение военно-полевых сборов 11 классов образовательных организаций района, обеспечение деятельности МКУ ЦОДУО, транспортное обеспечение</w:t>
            </w: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07 09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4 778 160,00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4 778 160,00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0130040050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1 064 010,00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1 263 000,00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1 263 000,00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1 263 000,00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4 853 010,00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0130041000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28 272 535,00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20 832 000,00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20 832 000,00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20 832 000,00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90 768 535,00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0130047000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383 338,99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450 000,00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1 733 338,99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013004Г 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94 289,15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78 353,00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78 353,00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78 353,00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329 348,15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013004Э000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3 131 458,72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2 968 177,00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2 968 177,00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2 968 177,00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12 035 989,72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180 000,00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180 000,00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013004Ф000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2 860,00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2 860,00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0130080030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73 001,13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 73 090,00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292 271,13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0707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013008П030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225 046,80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200 000,00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825 046,80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0130043000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900 000,00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90 119 933,19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80 658 620,00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80 658 620,00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80 658 620,00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332 095 793,19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Осуществление функций руководства и управления в сфере установленных полномочий 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Управление образования администрации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0130060000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7 605 873,77   </w:t>
            </w:r>
          </w:p>
        </w:tc>
        <w:tc>
          <w:tcPr>
            <w:tcW w:w="411" w:type="pct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8 333 900,00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8 333 900,00  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8 333 900,00  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32 607 573,77 </w:t>
            </w:r>
          </w:p>
        </w:tc>
        <w:tc>
          <w:tcPr>
            <w:tcW w:w="72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Создание и поддержка образовательной сферы </w:t>
            </w:r>
            <w:proofErr w:type="spellStart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Богучанского</w:t>
            </w:r>
            <w:proofErr w:type="spellEnd"/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района</w:t>
            </w: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0130027242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317 050,00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317 050,00 </w:t>
            </w: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0130067000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143 819,78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250 000,00 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893 819,78 </w:t>
            </w: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013006Ф000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875</w:t>
            </w:r>
          </w:p>
        </w:tc>
        <w:tc>
          <w:tcPr>
            <w:tcW w:w="2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0709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013006Э000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8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Итого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8 066 743,55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8 583 900,00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8 583 900,00  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     8 583 900,00  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33 818 443,55 </w:t>
            </w:r>
          </w:p>
        </w:tc>
        <w:tc>
          <w:tcPr>
            <w:tcW w:w="725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>ВСЕГО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98 186 676,74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89 242 520,00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89 242 520,00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89 242 520,00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365 914 236,74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0,00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Внебюджетные источники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900 000,00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900 000,00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5 095 210,00  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5 095 210,00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C9664C" w:rsidRPr="00C9664C" w:rsidTr="00402DD5">
        <w:trPr>
          <w:trHeight w:val="20"/>
        </w:trPr>
        <w:tc>
          <w:tcPr>
            <w:tcW w:w="869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03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92 191 466,74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89 242 520,00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89 242 520,00 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89 242 520,00 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C9664C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359 919 026,74 </w:t>
            </w:r>
          </w:p>
        </w:tc>
        <w:tc>
          <w:tcPr>
            <w:tcW w:w="725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9664C" w:rsidRPr="00C9664C" w:rsidRDefault="00C9664C" w:rsidP="00402DD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C9664C" w:rsidRPr="00C9664C" w:rsidRDefault="00C9664C" w:rsidP="00C9664C">
      <w:pPr>
        <w:spacing w:after="0" w:line="240" w:lineRule="auto"/>
        <w:jc w:val="both"/>
        <w:rPr>
          <w:rFonts w:ascii="Arial" w:hAnsi="Arial" w:cs="Arial"/>
        </w:rPr>
      </w:pPr>
    </w:p>
    <w:p w:rsidR="00F124E6" w:rsidRDefault="00F124E6"/>
    <w:sectPr w:rsidR="00F124E6" w:rsidSect="00F12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25pt;height:11.25pt" o:bullet="t">
        <v:imagedata r:id="rId1" o:title="clip_image001"/>
      </v:shape>
    </w:pict>
  </w:numPicBullet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3E69EB"/>
    <w:multiLevelType w:val="hybridMultilevel"/>
    <w:tmpl w:val="BFD00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3">
    <w:nsid w:val="04666F0B"/>
    <w:multiLevelType w:val="hybridMultilevel"/>
    <w:tmpl w:val="8A64AB02"/>
    <w:lvl w:ilvl="0" w:tplc="4A76298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4">
    <w:nsid w:val="05EF48B1"/>
    <w:multiLevelType w:val="multilevel"/>
    <w:tmpl w:val="9522E4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6">
    <w:nsid w:val="0A8B1872"/>
    <w:multiLevelType w:val="multilevel"/>
    <w:tmpl w:val="E7BE1FC0"/>
    <w:lvl w:ilvl="0">
      <w:start w:val="4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800"/>
      </w:pPr>
      <w:rPr>
        <w:rFonts w:hint="default"/>
      </w:rPr>
    </w:lvl>
  </w:abstractNum>
  <w:abstractNum w:abstractNumId="7">
    <w:nsid w:val="0E0506CC"/>
    <w:multiLevelType w:val="hybridMultilevel"/>
    <w:tmpl w:val="C03EAC2A"/>
    <w:lvl w:ilvl="0" w:tplc="9FC84F6A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1F0496"/>
    <w:multiLevelType w:val="hybridMultilevel"/>
    <w:tmpl w:val="590C7F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230D7"/>
    <w:multiLevelType w:val="hybridMultilevel"/>
    <w:tmpl w:val="2996A348"/>
    <w:lvl w:ilvl="0" w:tplc="203E5E10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2DA7B30"/>
    <w:multiLevelType w:val="multilevel"/>
    <w:tmpl w:val="1F22C0AC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4467830"/>
    <w:multiLevelType w:val="multilevel"/>
    <w:tmpl w:val="209C5C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2160"/>
      </w:pPr>
      <w:rPr>
        <w:rFonts w:hint="default"/>
      </w:rPr>
    </w:lvl>
  </w:abstractNum>
  <w:abstractNum w:abstractNumId="12">
    <w:nsid w:val="16394392"/>
    <w:multiLevelType w:val="hybridMultilevel"/>
    <w:tmpl w:val="739ECFCC"/>
    <w:lvl w:ilvl="0" w:tplc="98E650AE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13">
    <w:nsid w:val="1B9F503E"/>
    <w:multiLevelType w:val="hybridMultilevel"/>
    <w:tmpl w:val="C05E66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3F2F3F6E"/>
    <w:multiLevelType w:val="multilevel"/>
    <w:tmpl w:val="CF188BBC"/>
    <w:lvl w:ilvl="0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44F818EA"/>
    <w:multiLevelType w:val="hybridMultilevel"/>
    <w:tmpl w:val="DFFA30E4"/>
    <w:lvl w:ilvl="0" w:tplc="04190007">
      <w:start w:val="1"/>
      <w:numFmt w:val="bullet"/>
      <w:lvlText w:val=""/>
      <w:lvlPicBulletId w:val="0"/>
      <w:lvlJc w:val="left"/>
      <w:pPr>
        <w:tabs>
          <w:tab w:val="num" w:pos="-29811"/>
        </w:tabs>
        <w:ind w:left="-298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bullet"/>
      <w:lvlText w:val=""/>
      <w:lvlJc w:val="left"/>
      <w:pPr>
        <w:tabs>
          <w:tab w:val="num" w:pos="-24051"/>
        </w:tabs>
        <w:ind w:left="-24051" w:hanging="360"/>
      </w:pPr>
      <w:rPr>
        <w:rFonts w:ascii="Wingdings" w:hAnsi="Wingdings" w:hint="default"/>
      </w:rPr>
    </w:lvl>
  </w:abstractNum>
  <w:abstractNum w:abstractNumId="17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18">
    <w:nsid w:val="49D06FD6"/>
    <w:multiLevelType w:val="multilevel"/>
    <w:tmpl w:val="F1725DC2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44"/>
        </w:tabs>
        <w:ind w:left="6844" w:hanging="46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9">
    <w:nsid w:val="4C8B2AD5"/>
    <w:multiLevelType w:val="hybridMultilevel"/>
    <w:tmpl w:val="C0840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07E307A"/>
    <w:multiLevelType w:val="multilevel"/>
    <w:tmpl w:val="A45605A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2160"/>
      </w:pPr>
      <w:rPr>
        <w:rFonts w:hint="default"/>
      </w:rPr>
    </w:lvl>
  </w:abstractNum>
  <w:abstractNum w:abstractNumId="21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2985E03"/>
    <w:multiLevelType w:val="multilevel"/>
    <w:tmpl w:val="2FFADD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cs="Times New Roman" w:hint="default"/>
        <w:sz w:val="28"/>
      </w:rPr>
    </w:lvl>
  </w:abstractNum>
  <w:abstractNum w:abstractNumId="23">
    <w:nsid w:val="56831D6F"/>
    <w:multiLevelType w:val="multilevel"/>
    <w:tmpl w:val="019E7DE8"/>
    <w:lvl w:ilvl="0">
      <w:start w:val="1"/>
      <w:numFmt w:val="decimal"/>
      <w:lvlText w:val="%1."/>
      <w:lvlJc w:val="left"/>
      <w:pPr>
        <w:ind w:left="3763" w:hanging="360"/>
      </w:pPr>
      <w:rPr>
        <w:rFonts w:ascii="Times New Roman" w:hAnsi="Times New Roman" w:hint="default"/>
        <w:b w:val="0"/>
        <w:sz w:val="20"/>
      </w:rPr>
    </w:lvl>
    <w:lvl w:ilvl="1">
      <w:start w:val="22"/>
      <w:numFmt w:val="decimal"/>
      <w:isLgl/>
      <w:lvlText w:val="%1.%2."/>
      <w:lvlJc w:val="left"/>
      <w:pPr>
        <w:ind w:left="4539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8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8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8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8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44" w:hanging="1440"/>
      </w:pPr>
      <w:rPr>
        <w:rFonts w:hint="default"/>
      </w:rPr>
    </w:lvl>
  </w:abstractNum>
  <w:abstractNum w:abstractNumId="24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5">
    <w:nsid w:val="57E1165D"/>
    <w:multiLevelType w:val="hybridMultilevel"/>
    <w:tmpl w:val="9F0E4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59D178F3"/>
    <w:multiLevelType w:val="hybridMultilevel"/>
    <w:tmpl w:val="502C2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C63BD"/>
    <w:multiLevelType w:val="hybridMultilevel"/>
    <w:tmpl w:val="201AE0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9C2032"/>
    <w:multiLevelType w:val="multilevel"/>
    <w:tmpl w:val="0CD25124"/>
    <w:lvl w:ilvl="0">
      <w:start w:val="1"/>
      <w:numFmt w:val="decimal"/>
      <w:lvlText w:val="%1."/>
      <w:lvlJc w:val="left"/>
      <w:pPr>
        <w:ind w:left="1500" w:hanging="1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15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6" w:hanging="15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24" w:hanging="15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32" w:hanging="15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5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0">
    <w:nsid w:val="68E15827"/>
    <w:multiLevelType w:val="hybridMultilevel"/>
    <w:tmpl w:val="381E57C6"/>
    <w:lvl w:ilvl="0" w:tplc="07C6A01E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abstractNum w:abstractNumId="31">
    <w:nsid w:val="693614C8"/>
    <w:multiLevelType w:val="multilevel"/>
    <w:tmpl w:val="FAA4F28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20" w:hanging="2160"/>
      </w:pPr>
      <w:rPr>
        <w:rFonts w:hint="default"/>
      </w:rPr>
    </w:lvl>
  </w:abstractNum>
  <w:abstractNum w:abstractNumId="32">
    <w:nsid w:val="6A760BD8"/>
    <w:multiLevelType w:val="hybridMultilevel"/>
    <w:tmpl w:val="A2D68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376EC5"/>
    <w:multiLevelType w:val="multilevel"/>
    <w:tmpl w:val="FE8494D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5">
    <w:nsid w:val="7DBF57AD"/>
    <w:multiLevelType w:val="multilevel"/>
    <w:tmpl w:val="D60C151A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95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4"/>
  </w:num>
  <w:num w:numId="4">
    <w:abstractNumId w:val="5"/>
  </w:num>
  <w:num w:numId="5">
    <w:abstractNumId w:val="26"/>
  </w:num>
  <w:num w:numId="6">
    <w:abstractNumId w:val="21"/>
  </w:num>
  <w:num w:numId="7">
    <w:abstractNumId w:val="24"/>
  </w:num>
  <w:num w:numId="8">
    <w:abstractNumId w:val="14"/>
  </w:num>
  <w:num w:numId="9">
    <w:abstractNumId w:val="23"/>
  </w:num>
  <w:num w:numId="10">
    <w:abstractNumId w:val="17"/>
  </w:num>
  <w:num w:numId="11">
    <w:abstractNumId w:val="3"/>
  </w:num>
  <w:num w:numId="12">
    <w:abstractNumId w:val="1"/>
  </w:num>
  <w:num w:numId="13">
    <w:abstractNumId w:val="25"/>
  </w:num>
  <w:num w:numId="14">
    <w:abstractNumId w:val="31"/>
  </w:num>
  <w:num w:numId="15">
    <w:abstractNumId w:val="30"/>
  </w:num>
  <w:num w:numId="16">
    <w:abstractNumId w:val="28"/>
  </w:num>
  <w:num w:numId="17">
    <w:abstractNumId w:val="33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</w:num>
  <w:num w:numId="21">
    <w:abstractNumId w:val="9"/>
  </w:num>
  <w:num w:numId="22">
    <w:abstractNumId w:val="19"/>
  </w:num>
  <w:num w:numId="23">
    <w:abstractNumId w:val="12"/>
  </w:num>
  <w:num w:numId="24">
    <w:abstractNumId w:val="15"/>
  </w:num>
  <w:num w:numId="25">
    <w:abstractNumId w:val="35"/>
  </w:num>
  <w:num w:numId="26">
    <w:abstractNumId w:val="4"/>
  </w:num>
  <w:num w:numId="27">
    <w:abstractNumId w:val="13"/>
  </w:num>
  <w:num w:numId="28">
    <w:abstractNumId w:val="8"/>
  </w:num>
  <w:num w:numId="29">
    <w:abstractNumId w:val="27"/>
  </w:num>
  <w:num w:numId="30">
    <w:abstractNumId w:val="32"/>
  </w:num>
  <w:num w:numId="31">
    <w:abstractNumId w:val="6"/>
  </w:num>
  <w:num w:numId="32">
    <w:abstractNumId w:val="20"/>
  </w:num>
  <w:num w:numId="33">
    <w:abstractNumId w:val="11"/>
  </w:num>
  <w:num w:numId="34">
    <w:abstractNumId w:val="7"/>
  </w:num>
  <w:num w:numId="35">
    <w:abstractNumId w:val="10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9664C"/>
    <w:rsid w:val="002D28DD"/>
    <w:rsid w:val="00C9664C"/>
    <w:rsid w:val="00F12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qFormat="1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C9664C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9"/>
    <w:qFormat/>
    <w:rsid w:val="00C9664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iPriority w:val="99"/>
    <w:unhideWhenUsed/>
    <w:qFormat/>
    <w:rsid w:val="00C966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9"/>
    <w:unhideWhenUsed/>
    <w:qFormat/>
    <w:rsid w:val="00C9664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C9664C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C9664C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C9664C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C9664C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C9664C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C9664C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9"/>
    <w:rsid w:val="00C966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uiPriority w:val="99"/>
    <w:rsid w:val="00C966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9"/>
    <w:rsid w:val="00C966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C9664C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C9664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C9664C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C9664C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C9664C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C9664C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C966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C9664C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rsid w:val="00C9664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rsid w:val="00C966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rsid w:val="00C96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C9664C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C96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C966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iPriority w:val="99"/>
    <w:unhideWhenUsed/>
    <w:qFormat/>
    <w:rsid w:val="00C9664C"/>
    <w:pPr>
      <w:spacing w:after="120"/>
    </w:pPr>
  </w:style>
  <w:style w:type="character" w:customStyle="1" w:styleId="ad">
    <w:name w:val="Основной текст Знак"/>
    <w:basedOn w:val="a4"/>
    <w:link w:val="ac"/>
    <w:uiPriority w:val="99"/>
    <w:rsid w:val="00C9664C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C9664C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C9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C9664C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C96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C9664C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C96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96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C9664C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C9664C"/>
    <w:rPr>
      <w:rFonts w:ascii="Calibri" w:eastAsia="Calibri" w:hAnsi="Calibri" w:cs="Times New Roman"/>
    </w:rPr>
  </w:style>
  <w:style w:type="paragraph" w:styleId="af4">
    <w:name w:val="Normal (Web)"/>
    <w:aliases w:val="Обычный (Web)1,Обычный (Web)"/>
    <w:basedOn w:val="a3"/>
    <w:link w:val="af5"/>
    <w:uiPriority w:val="99"/>
    <w:rsid w:val="00C9664C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C9664C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C9664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C96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C9664C"/>
  </w:style>
  <w:style w:type="paragraph" w:customStyle="1" w:styleId="ConsNonformat">
    <w:name w:val="ConsNonformat"/>
    <w:rsid w:val="00C96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9664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6">
    <w:name w:val="Схема документа Знак"/>
    <w:basedOn w:val="a4"/>
    <w:link w:val="af7"/>
    <w:locked/>
    <w:rsid w:val="00C9664C"/>
    <w:rPr>
      <w:rFonts w:ascii="Tahoma" w:hAnsi="Tahoma" w:cs="Tahoma"/>
      <w:sz w:val="16"/>
      <w:szCs w:val="16"/>
    </w:rPr>
  </w:style>
  <w:style w:type="paragraph" w:styleId="af7">
    <w:name w:val="Document Map"/>
    <w:basedOn w:val="a3"/>
    <w:link w:val="af6"/>
    <w:rsid w:val="00C9664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7"/>
    <w:uiPriority w:val="99"/>
    <w:semiHidden/>
    <w:rsid w:val="00C9664C"/>
    <w:rPr>
      <w:rFonts w:ascii="Tahoma" w:eastAsia="Calibri" w:hAnsi="Tahoma" w:cs="Tahoma"/>
      <w:sz w:val="16"/>
      <w:szCs w:val="16"/>
    </w:rPr>
  </w:style>
  <w:style w:type="character" w:styleId="af8">
    <w:name w:val="Hyperlink"/>
    <w:basedOn w:val="a4"/>
    <w:uiPriority w:val="99"/>
    <w:rsid w:val="00C9664C"/>
    <w:rPr>
      <w:color w:val="0000FF"/>
      <w:u w:val="single"/>
    </w:rPr>
  </w:style>
  <w:style w:type="character" w:customStyle="1" w:styleId="FontStyle12">
    <w:name w:val="Font Style12"/>
    <w:basedOn w:val="a4"/>
    <w:rsid w:val="00C9664C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C96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Title"/>
    <w:basedOn w:val="a3"/>
    <w:link w:val="afa"/>
    <w:qFormat/>
    <w:rsid w:val="00C9664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4"/>
    <w:link w:val="af9"/>
    <w:rsid w:val="00C9664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b">
    <w:name w:val="page number"/>
    <w:basedOn w:val="a4"/>
    <w:rsid w:val="00C9664C"/>
  </w:style>
  <w:style w:type="paragraph" w:customStyle="1" w:styleId="17">
    <w:name w:val="Стиль1"/>
    <w:basedOn w:val="ConsPlusNormal"/>
    <w:rsid w:val="00C9664C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c">
    <w:name w:val="Body Text Indent"/>
    <w:aliases w:val="Основной текст 1,Îñíîâíîé òåêñò 1"/>
    <w:basedOn w:val="a3"/>
    <w:link w:val="afd"/>
    <w:uiPriority w:val="99"/>
    <w:unhideWhenUsed/>
    <w:rsid w:val="00C9664C"/>
    <w:pPr>
      <w:spacing w:after="120"/>
      <w:ind w:left="283"/>
    </w:pPr>
  </w:style>
  <w:style w:type="character" w:customStyle="1" w:styleId="afd">
    <w:name w:val="Основной текст с отступом Знак"/>
    <w:aliases w:val="Основной текст 1 Знак,Îñíîâíîé òåêñò 1 Знак"/>
    <w:basedOn w:val="a4"/>
    <w:link w:val="afc"/>
    <w:uiPriority w:val="99"/>
    <w:rsid w:val="00C9664C"/>
    <w:rPr>
      <w:rFonts w:ascii="Calibri" w:eastAsia="Calibri" w:hAnsi="Calibri" w:cs="Times New Roman"/>
    </w:rPr>
  </w:style>
  <w:style w:type="paragraph" w:customStyle="1" w:styleId="afe">
    <w:name w:val="после :"/>
    <w:basedOn w:val="a3"/>
    <w:rsid w:val="00C9664C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C9664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C9664C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C9664C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C9664C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C9664C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C9664C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C9664C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C9664C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C9664C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C9664C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C9664C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f">
    <w:name w:val="annotation text"/>
    <w:basedOn w:val="a3"/>
    <w:link w:val="aff0"/>
    <w:uiPriority w:val="99"/>
    <w:rsid w:val="00C9664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0">
    <w:name w:val="Текст примечания Знак"/>
    <w:basedOn w:val="a4"/>
    <w:link w:val="aff"/>
    <w:uiPriority w:val="99"/>
    <w:rsid w:val="00C966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1">
    <w:name w:val="Тело"/>
    <w:basedOn w:val="a3"/>
    <w:rsid w:val="00C9664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2">
    <w:name w:val="Plain Text"/>
    <w:basedOn w:val="a3"/>
    <w:link w:val="aff3"/>
    <w:rsid w:val="00C9664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3">
    <w:name w:val="Текст Знак"/>
    <w:basedOn w:val="a4"/>
    <w:link w:val="aff2"/>
    <w:rsid w:val="00C9664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C9664C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4">
    <w:name w:val="Мой стиль"/>
    <w:basedOn w:val="a3"/>
    <w:rsid w:val="00C9664C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C966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C9664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C966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C966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C966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C9664C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C966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C9664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C9664C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C9664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C966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C9664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C9664C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C9664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C966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C9664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C966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5">
    <w:name w:val="Обычный хитрый"/>
    <w:basedOn w:val="a3"/>
    <w:rsid w:val="00C96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6">
    <w:name w:val="caption"/>
    <w:basedOn w:val="a3"/>
    <w:next w:val="a3"/>
    <w:qFormat/>
    <w:rsid w:val="00C9664C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C9664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C9664C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C9664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C9664C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C9664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C9664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C9664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C9664C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C9664C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C9664C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C9664C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C9664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C966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C966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C9664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C9664C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C966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C9664C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C9664C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C9664C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C9664C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C9664C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C9664C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C9664C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C9664C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C9664C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C966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C9664C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C9664C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C9664C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C9664C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C9664C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C9664C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C9664C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C9664C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C9664C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7">
    <w:name w:val="index heading"/>
    <w:basedOn w:val="a3"/>
    <w:next w:val="1d"/>
    <w:semiHidden/>
    <w:rsid w:val="00C9664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FollowedHyperlink"/>
    <w:basedOn w:val="a4"/>
    <w:uiPriority w:val="99"/>
    <w:rsid w:val="00C9664C"/>
    <w:rPr>
      <w:color w:val="800080"/>
      <w:u w:val="single"/>
    </w:rPr>
  </w:style>
  <w:style w:type="paragraph" w:customStyle="1" w:styleId="fd">
    <w:name w:val="Обычfd"/>
    <w:rsid w:val="00C966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9">
    <w:name w:val="Таблица"/>
    <w:basedOn w:val="affa"/>
    <w:rsid w:val="00C9664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a">
    <w:name w:val="Message Header"/>
    <w:basedOn w:val="a3"/>
    <w:link w:val="affb"/>
    <w:rsid w:val="00C9664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b">
    <w:name w:val="Шапка Знак"/>
    <w:basedOn w:val="a4"/>
    <w:link w:val="affa"/>
    <w:rsid w:val="00C9664C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C9664C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c">
    <w:name w:val="Заголграф"/>
    <w:basedOn w:val="3"/>
    <w:rsid w:val="00C9664C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d">
    <w:name w:val="Основной"/>
    <w:basedOn w:val="a3"/>
    <w:rsid w:val="00C9664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e"/>
    <w:rsid w:val="00C9664C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C9664C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C9664C"/>
    <w:pPr>
      <w:ind w:right="-596" w:firstLine="709"/>
      <w:jc w:val="both"/>
    </w:pPr>
  </w:style>
  <w:style w:type="paragraph" w:customStyle="1" w:styleId="1f0">
    <w:name w:val="Список1"/>
    <w:basedOn w:val="2b"/>
    <w:rsid w:val="00C9664C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C9664C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C9664C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C9664C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C9664C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C9664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">
    <w:name w:val="текст примеча"/>
    <w:basedOn w:val="a3"/>
    <w:rsid w:val="00C9664C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0">
    <w:name w:val="Осн"/>
    <w:basedOn w:val="a3"/>
    <w:rsid w:val="00C9664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1">
    <w:name w:val="Îáû÷íûé"/>
    <w:rsid w:val="00C96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1"/>
    <w:rsid w:val="00C9664C"/>
    <w:pPr>
      <w:ind w:firstLine="720"/>
      <w:jc w:val="both"/>
    </w:pPr>
    <w:rPr>
      <w:sz w:val="28"/>
    </w:rPr>
  </w:style>
  <w:style w:type="paragraph" w:customStyle="1" w:styleId="afff2">
    <w:name w:val="Абзац"/>
    <w:basedOn w:val="a3"/>
    <w:rsid w:val="00C9664C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C9664C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3">
    <w:name w:val="Таблотст"/>
    <w:basedOn w:val="aff9"/>
    <w:rsid w:val="00C9664C"/>
    <w:pPr>
      <w:ind w:left="85"/>
    </w:pPr>
  </w:style>
  <w:style w:type="paragraph" w:customStyle="1" w:styleId="afff4">
    <w:name w:val="Единицы"/>
    <w:basedOn w:val="a3"/>
    <w:rsid w:val="00C9664C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9"/>
    <w:rsid w:val="00C9664C"/>
    <w:pPr>
      <w:ind w:left="170"/>
    </w:pPr>
  </w:style>
  <w:style w:type="paragraph" w:customStyle="1" w:styleId="afff5">
    <w:name w:val="текст сноски"/>
    <w:basedOn w:val="a3"/>
    <w:rsid w:val="00C9664C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6">
    <w:name w:val="Сноска"/>
    <w:basedOn w:val="a3"/>
    <w:rsid w:val="00C9664C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1"/>
    <w:next w:val="afff1"/>
    <w:rsid w:val="00C9664C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C9664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C966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7">
    <w:name w:val="Приложение"/>
    <w:basedOn w:val="a3"/>
    <w:rsid w:val="00C9664C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8">
    <w:name w:val="Верхний колонтитул.ВерхКолонтитул"/>
    <w:basedOn w:val="a3"/>
    <w:rsid w:val="00C9664C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9">
    <w:name w:val="Ñíîñêà"/>
    <w:basedOn w:val="a3"/>
    <w:autoRedefine/>
    <w:rsid w:val="00C9664C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a">
    <w:name w:val="Salutation"/>
    <w:basedOn w:val="a3"/>
    <w:link w:val="afffb"/>
    <w:rsid w:val="00C9664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b">
    <w:name w:val="Приветствие Знак"/>
    <w:basedOn w:val="a4"/>
    <w:link w:val="afffa"/>
    <w:rsid w:val="00C966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c">
    <w:name w:val="List"/>
    <w:basedOn w:val="a3"/>
    <w:rsid w:val="00C9664C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d">
    <w:name w:val="List Bullet"/>
    <w:basedOn w:val="a3"/>
    <w:autoRedefine/>
    <w:rsid w:val="00C9664C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e">
    <w:name w:val="Block Text"/>
    <w:basedOn w:val="a3"/>
    <w:rsid w:val="00C9664C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C9664C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C9664C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1"/>
    <w:rsid w:val="00C9664C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C9664C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C9664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C9664C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f">
    <w:name w:val="footnote reference"/>
    <w:basedOn w:val="a4"/>
    <w:rsid w:val="00C9664C"/>
    <w:rPr>
      <w:vertAlign w:val="superscript"/>
    </w:rPr>
  </w:style>
  <w:style w:type="paragraph" w:customStyle="1" w:styleId="ConsTitle">
    <w:name w:val="ConsTitle"/>
    <w:rsid w:val="00C9664C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C9664C"/>
    <w:rPr>
      <w:color w:val="0000FF"/>
      <w:u w:val="single"/>
    </w:rPr>
  </w:style>
  <w:style w:type="paragraph" w:customStyle="1" w:styleId="affff0">
    <w:name w:val="Îñíîâíîé òåêñò ñ îòñòóïîì"/>
    <w:basedOn w:val="a3"/>
    <w:rsid w:val="00C9664C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1"/>
    <w:rsid w:val="00C9664C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C9664C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1">
    <w:name w:val="endnote text"/>
    <w:basedOn w:val="a3"/>
    <w:link w:val="affff2"/>
    <w:uiPriority w:val="99"/>
    <w:semiHidden/>
    <w:rsid w:val="00C9664C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2">
    <w:name w:val="Текст концевой сноски Знак"/>
    <w:basedOn w:val="a4"/>
    <w:link w:val="affff1"/>
    <w:uiPriority w:val="99"/>
    <w:semiHidden/>
    <w:rsid w:val="00C9664C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C9664C"/>
  </w:style>
  <w:style w:type="character" w:customStyle="1" w:styleId="affff3">
    <w:name w:val="знак сноски"/>
    <w:basedOn w:val="a4"/>
    <w:rsid w:val="00C9664C"/>
    <w:rPr>
      <w:vertAlign w:val="superscript"/>
    </w:rPr>
  </w:style>
  <w:style w:type="character" w:customStyle="1" w:styleId="affff4">
    <w:name w:val="Îñíîâíîé øðèôò"/>
    <w:rsid w:val="00C9664C"/>
  </w:style>
  <w:style w:type="character" w:customStyle="1" w:styleId="2f">
    <w:name w:val="Осно&quot;2"/>
    <w:rsid w:val="00C9664C"/>
  </w:style>
  <w:style w:type="paragraph" w:customStyle="1" w:styleId="a1">
    <w:name w:val="маркированный"/>
    <w:basedOn w:val="a3"/>
    <w:rsid w:val="00C9664C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C9664C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5">
    <w:name w:val="НазвТаблКниж"/>
    <w:basedOn w:val="a3"/>
    <w:next w:val="a3"/>
    <w:rsid w:val="00C9664C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6">
    <w:name w:val="ДанТабл"/>
    <w:basedOn w:val="a3"/>
    <w:next w:val="a3"/>
    <w:rsid w:val="00C9664C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7">
    <w:name w:val="БокТабл"/>
    <w:basedOn w:val="affff6"/>
    <w:rsid w:val="00C9664C"/>
    <w:pPr>
      <w:ind w:left="57"/>
      <w:jc w:val="left"/>
    </w:pPr>
  </w:style>
  <w:style w:type="paragraph" w:customStyle="1" w:styleId="FR1">
    <w:name w:val="FR1"/>
    <w:rsid w:val="00C9664C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C9664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C96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C9664C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C9664C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C9664C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C9664C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8">
    <w:name w:val="Знак Знак Знак Знак Знак Знак Знак Знак Знак Знак Знак Знак Знак"/>
    <w:basedOn w:val="a3"/>
    <w:rsid w:val="00C9664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9">
    <w:name w:val="List Paragraph"/>
    <w:basedOn w:val="a3"/>
    <w:link w:val="affffa"/>
    <w:uiPriority w:val="99"/>
    <w:qFormat/>
    <w:rsid w:val="00C9664C"/>
    <w:pPr>
      <w:ind w:left="720"/>
      <w:contextualSpacing/>
    </w:pPr>
  </w:style>
  <w:style w:type="paragraph" w:customStyle="1" w:styleId="38">
    <w:name w:val="Обычный3"/>
    <w:basedOn w:val="a3"/>
    <w:rsid w:val="00C9664C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C9664C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C9664C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b">
    <w:name w:val="Основа"/>
    <w:basedOn w:val="a3"/>
    <w:link w:val="affffc"/>
    <w:rsid w:val="00C9664C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c">
    <w:name w:val="Основа Знак"/>
    <w:basedOn w:val="a4"/>
    <w:link w:val="affffb"/>
    <w:rsid w:val="00C96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C9664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d">
    <w:name w:val="Subtitle"/>
    <w:basedOn w:val="a3"/>
    <w:link w:val="affffe"/>
    <w:qFormat/>
    <w:rsid w:val="00C9664C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e">
    <w:name w:val="Подзаголовок Знак"/>
    <w:basedOn w:val="a4"/>
    <w:link w:val="affffd"/>
    <w:rsid w:val="00C9664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f">
    <w:name w:val="annotation reference"/>
    <w:basedOn w:val="a4"/>
    <w:uiPriority w:val="99"/>
    <w:rsid w:val="00C9664C"/>
    <w:rPr>
      <w:sz w:val="16"/>
      <w:szCs w:val="16"/>
    </w:rPr>
  </w:style>
  <w:style w:type="paragraph" w:styleId="afffff0">
    <w:name w:val="annotation subject"/>
    <w:basedOn w:val="aff"/>
    <w:next w:val="aff"/>
    <w:link w:val="afffff1"/>
    <w:uiPriority w:val="99"/>
    <w:rsid w:val="00C9664C"/>
    <w:rPr>
      <w:b/>
      <w:bCs/>
    </w:rPr>
  </w:style>
  <w:style w:type="character" w:customStyle="1" w:styleId="afffff1">
    <w:name w:val="Тема примечания Знак"/>
    <w:basedOn w:val="aff0"/>
    <w:link w:val="afffff0"/>
    <w:uiPriority w:val="99"/>
    <w:rsid w:val="00C9664C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C9664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C966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C966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C9664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C9664C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C9664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C9664C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C9664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C966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C9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C9664C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C9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C9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C9664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C9664C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C9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C9664C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C9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C9664C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C9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C9664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C966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C9664C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C9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C9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C9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C9664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C9664C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C9664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C9664C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C9664C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C9664C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C9664C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C9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C966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C9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C966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C966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C9664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C9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C9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C9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C9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C9664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C9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C9664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2">
    <w:name w:val="Цветовое выделение"/>
    <w:rsid w:val="00C9664C"/>
    <w:rPr>
      <w:b/>
      <w:color w:val="000080"/>
    </w:rPr>
  </w:style>
  <w:style w:type="character" w:customStyle="1" w:styleId="afffff3">
    <w:name w:val="Гипертекстовая ссылка"/>
    <w:basedOn w:val="afffff2"/>
    <w:rsid w:val="00C9664C"/>
    <w:rPr>
      <w:rFonts w:cs="Times New Roman"/>
      <w:color w:val="008000"/>
    </w:rPr>
  </w:style>
  <w:style w:type="paragraph" w:customStyle="1" w:styleId="afffff4">
    <w:name w:val="Знак Знак Знак Знак Знак Знак Знак Знак Знак Знак"/>
    <w:basedOn w:val="a3"/>
    <w:rsid w:val="00C9664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5">
    <w:name w:val="Нормальный (таблица)"/>
    <w:basedOn w:val="a3"/>
    <w:next w:val="a3"/>
    <w:rsid w:val="00C96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6">
    <w:name w:val="Таблицы (моноширинный)"/>
    <w:basedOn w:val="a3"/>
    <w:next w:val="a3"/>
    <w:rsid w:val="00C96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7">
    <w:name w:val="Прижатый влево"/>
    <w:basedOn w:val="a3"/>
    <w:next w:val="a3"/>
    <w:rsid w:val="00C966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8">
    <w:name w:val="Комментарий"/>
    <w:basedOn w:val="a3"/>
    <w:next w:val="a3"/>
    <w:rsid w:val="00C9664C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C9664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9">
    <w:name w:val="Знак"/>
    <w:basedOn w:val="a3"/>
    <w:uiPriority w:val="99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a">
    <w:name w:val="Знак Знак Знак Знак Знак Знак Знак Знак Знак"/>
    <w:basedOn w:val="a3"/>
    <w:rsid w:val="00C9664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C9664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C966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rsid w:val="00C96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C9664C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C9664C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C9664C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C966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C9664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C966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C966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C9664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C9664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C9664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C9664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C9664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C966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C966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C9664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C966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C966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C966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C966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C966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C966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C9664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C9664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C9664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C9664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C966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C966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C9664C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C9664C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C966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C966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C966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C966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C966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C966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C9664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C9664C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C9664C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C9664C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C966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C9664C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C966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C9664C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C9664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C9664C"/>
  </w:style>
  <w:style w:type="paragraph" w:customStyle="1" w:styleId="1">
    <w:name w:val="марк список 1"/>
    <w:basedOn w:val="a3"/>
    <w:rsid w:val="00C9664C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C9664C"/>
    <w:pPr>
      <w:numPr>
        <w:numId w:val="7"/>
      </w:numPr>
    </w:pPr>
  </w:style>
  <w:style w:type="paragraph" w:customStyle="1" w:styleId="xl280">
    <w:name w:val="xl280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C9664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C9664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C9664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C9664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C9664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C9664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C9664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C9664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C966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C966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C9664C"/>
  </w:style>
  <w:style w:type="paragraph" w:customStyle="1" w:styleId="font0">
    <w:name w:val="font0"/>
    <w:basedOn w:val="a3"/>
    <w:rsid w:val="00C9664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b">
    <w:name w:val="Strong"/>
    <w:uiPriority w:val="22"/>
    <w:qFormat/>
    <w:rsid w:val="00C9664C"/>
    <w:rPr>
      <w:b/>
      <w:bCs/>
    </w:rPr>
  </w:style>
  <w:style w:type="paragraph" w:customStyle="1" w:styleId="2f3">
    <w:name w:val="Обычный (веб)2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C9664C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C9664C"/>
  </w:style>
  <w:style w:type="character" w:customStyle="1" w:styleId="WW-Absatz-Standardschriftart">
    <w:name w:val="WW-Absatz-Standardschriftart"/>
    <w:rsid w:val="00C9664C"/>
  </w:style>
  <w:style w:type="character" w:customStyle="1" w:styleId="WW-Absatz-Standardschriftart1">
    <w:name w:val="WW-Absatz-Standardschriftart1"/>
    <w:rsid w:val="00C9664C"/>
  </w:style>
  <w:style w:type="character" w:customStyle="1" w:styleId="WW-Absatz-Standardschriftart11">
    <w:name w:val="WW-Absatz-Standardschriftart11"/>
    <w:rsid w:val="00C9664C"/>
  </w:style>
  <w:style w:type="character" w:customStyle="1" w:styleId="WW-Absatz-Standardschriftart111">
    <w:name w:val="WW-Absatz-Standardschriftart111"/>
    <w:rsid w:val="00C9664C"/>
  </w:style>
  <w:style w:type="character" w:customStyle="1" w:styleId="WW-Absatz-Standardschriftart1111">
    <w:name w:val="WW-Absatz-Standardschriftart1111"/>
    <w:rsid w:val="00C9664C"/>
  </w:style>
  <w:style w:type="character" w:customStyle="1" w:styleId="WW-Absatz-Standardschriftart11111">
    <w:name w:val="WW-Absatz-Standardschriftart11111"/>
    <w:rsid w:val="00C9664C"/>
  </w:style>
  <w:style w:type="character" w:customStyle="1" w:styleId="WW-Absatz-Standardschriftart111111">
    <w:name w:val="WW-Absatz-Standardschriftart111111"/>
    <w:rsid w:val="00C9664C"/>
  </w:style>
  <w:style w:type="character" w:customStyle="1" w:styleId="WW-Absatz-Standardschriftart1111111">
    <w:name w:val="WW-Absatz-Standardschriftart1111111"/>
    <w:rsid w:val="00C9664C"/>
  </w:style>
  <w:style w:type="character" w:customStyle="1" w:styleId="WW-Absatz-Standardschriftart11111111">
    <w:name w:val="WW-Absatz-Standardschriftart11111111"/>
    <w:rsid w:val="00C9664C"/>
  </w:style>
  <w:style w:type="character" w:customStyle="1" w:styleId="WW-Absatz-Standardschriftart111111111">
    <w:name w:val="WW-Absatz-Standardschriftart111111111"/>
    <w:rsid w:val="00C9664C"/>
  </w:style>
  <w:style w:type="character" w:customStyle="1" w:styleId="WW-Absatz-Standardschriftart1111111111">
    <w:name w:val="WW-Absatz-Standardschriftart1111111111"/>
    <w:rsid w:val="00C9664C"/>
  </w:style>
  <w:style w:type="character" w:customStyle="1" w:styleId="WW-Absatz-Standardschriftart11111111111">
    <w:name w:val="WW-Absatz-Standardschriftart11111111111"/>
    <w:rsid w:val="00C9664C"/>
  </w:style>
  <w:style w:type="character" w:customStyle="1" w:styleId="WW-Absatz-Standardschriftart111111111111">
    <w:name w:val="WW-Absatz-Standardschriftart111111111111"/>
    <w:rsid w:val="00C9664C"/>
  </w:style>
  <w:style w:type="character" w:customStyle="1" w:styleId="WW-Absatz-Standardschriftart1111111111111">
    <w:name w:val="WW-Absatz-Standardschriftart1111111111111"/>
    <w:rsid w:val="00C9664C"/>
  </w:style>
  <w:style w:type="character" w:customStyle="1" w:styleId="WW-Absatz-Standardschriftart11111111111111">
    <w:name w:val="WW-Absatz-Standardschriftart11111111111111"/>
    <w:rsid w:val="00C9664C"/>
  </w:style>
  <w:style w:type="character" w:customStyle="1" w:styleId="WW-Absatz-Standardschriftart111111111111111">
    <w:name w:val="WW-Absatz-Standardschriftart111111111111111"/>
    <w:rsid w:val="00C9664C"/>
  </w:style>
  <w:style w:type="character" w:customStyle="1" w:styleId="WW-Absatz-Standardschriftart1111111111111111">
    <w:name w:val="WW-Absatz-Standardschriftart1111111111111111"/>
    <w:rsid w:val="00C9664C"/>
  </w:style>
  <w:style w:type="character" w:customStyle="1" w:styleId="WW-Absatz-Standardschriftart11111111111111111">
    <w:name w:val="WW-Absatz-Standardschriftart11111111111111111"/>
    <w:rsid w:val="00C9664C"/>
  </w:style>
  <w:style w:type="character" w:customStyle="1" w:styleId="WW-Absatz-Standardschriftart111111111111111111">
    <w:name w:val="WW-Absatz-Standardschriftart111111111111111111"/>
    <w:rsid w:val="00C9664C"/>
  </w:style>
  <w:style w:type="character" w:customStyle="1" w:styleId="WW-Absatz-Standardschriftart1111111111111111111">
    <w:name w:val="WW-Absatz-Standardschriftart1111111111111111111"/>
    <w:rsid w:val="00C9664C"/>
  </w:style>
  <w:style w:type="character" w:customStyle="1" w:styleId="WW-Absatz-Standardschriftart11111111111111111111">
    <w:name w:val="WW-Absatz-Standardschriftart11111111111111111111"/>
    <w:rsid w:val="00C9664C"/>
  </w:style>
  <w:style w:type="character" w:customStyle="1" w:styleId="WW-Absatz-Standardschriftart111111111111111111111">
    <w:name w:val="WW-Absatz-Standardschriftart111111111111111111111"/>
    <w:rsid w:val="00C9664C"/>
  </w:style>
  <w:style w:type="character" w:customStyle="1" w:styleId="WW-Absatz-Standardschriftart1111111111111111111111">
    <w:name w:val="WW-Absatz-Standardschriftart1111111111111111111111"/>
    <w:rsid w:val="00C9664C"/>
  </w:style>
  <w:style w:type="character" w:customStyle="1" w:styleId="WW-Absatz-Standardschriftart11111111111111111111111">
    <w:name w:val="WW-Absatz-Standardschriftart11111111111111111111111"/>
    <w:rsid w:val="00C9664C"/>
  </w:style>
  <w:style w:type="character" w:customStyle="1" w:styleId="WW-Absatz-Standardschriftart111111111111111111111111">
    <w:name w:val="WW-Absatz-Standardschriftart111111111111111111111111"/>
    <w:rsid w:val="00C9664C"/>
  </w:style>
  <w:style w:type="character" w:customStyle="1" w:styleId="WW-Absatz-Standardschriftart1111111111111111111111111">
    <w:name w:val="WW-Absatz-Standardschriftart1111111111111111111111111"/>
    <w:rsid w:val="00C9664C"/>
  </w:style>
  <w:style w:type="character" w:customStyle="1" w:styleId="WW-Absatz-Standardschriftart11111111111111111111111111">
    <w:name w:val="WW-Absatz-Standardschriftart11111111111111111111111111"/>
    <w:rsid w:val="00C9664C"/>
  </w:style>
  <w:style w:type="character" w:customStyle="1" w:styleId="WW-Absatz-Standardschriftart111111111111111111111111111">
    <w:name w:val="WW-Absatz-Standardschriftart111111111111111111111111111"/>
    <w:rsid w:val="00C9664C"/>
  </w:style>
  <w:style w:type="character" w:customStyle="1" w:styleId="WW-Absatz-Standardschriftart1111111111111111111111111111">
    <w:name w:val="WW-Absatz-Standardschriftart1111111111111111111111111111"/>
    <w:rsid w:val="00C9664C"/>
  </w:style>
  <w:style w:type="character" w:customStyle="1" w:styleId="WW-Absatz-Standardschriftart11111111111111111111111111111">
    <w:name w:val="WW-Absatz-Standardschriftart11111111111111111111111111111"/>
    <w:rsid w:val="00C9664C"/>
  </w:style>
  <w:style w:type="character" w:customStyle="1" w:styleId="WW-Absatz-Standardschriftart111111111111111111111111111111">
    <w:name w:val="WW-Absatz-Standardschriftart111111111111111111111111111111"/>
    <w:rsid w:val="00C9664C"/>
  </w:style>
  <w:style w:type="character" w:customStyle="1" w:styleId="WW-Absatz-Standardschriftart1111111111111111111111111111111">
    <w:name w:val="WW-Absatz-Standardschriftart1111111111111111111111111111111"/>
    <w:rsid w:val="00C9664C"/>
  </w:style>
  <w:style w:type="character" w:customStyle="1" w:styleId="WW-Absatz-Standardschriftart11111111111111111111111111111111">
    <w:name w:val="WW-Absatz-Standardschriftart11111111111111111111111111111111"/>
    <w:rsid w:val="00C9664C"/>
  </w:style>
  <w:style w:type="character" w:customStyle="1" w:styleId="WW-Absatz-Standardschriftart111111111111111111111111111111111">
    <w:name w:val="WW-Absatz-Standardschriftart111111111111111111111111111111111"/>
    <w:rsid w:val="00C9664C"/>
  </w:style>
  <w:style w:type="character" w:customStyle="1" w:styleId="WW-Absatz-Standardschriftart1111111111111111111111111111111111">
    <w:name w:val="WW-Absatz-Standardschriftart1111111111111111111111111111111111"/>
    <w:rsid w:val="00C9664C"/>
  </w:style>
  <w:style w:type="character" w:customStyle="1" w:styleId="WW-Absatz-Standardschriftart11111111111111111111111111111111111">
    <w:name w:val="WW-Absatz-Standardschriftart11111111111111111111111111111111111"/>
    <w:rsid w:val="00C9664C"/>
  </w:style>
  <w:style w:type="character" w:customStyle="1" w:styleId="WW-Absatz-Standardschriftart111111111111111111111111111111111111">
    <w:name w:val="WW-Absatz-Standardschriftart111111111111111111111111111111111111"/>
    <w:rsid w:val="00C9664C"/>
  </w:style>
  <w:style w:type="character" w:customStyle="1" w:styleId="WW-Absatz-Standardschriftart1111111111111111111111111111111111111">
    <w:name w:val="WW-Absatz-Standardschriftart1111111111111111111111111111111111111"/>
    <w:rsid w:val="00C9664C"/>
  </w:style>
  <w:style w:type="character" w:customStyle="1" w:styleId="WW-Absatz-Standardschriftart11111111111111111111111111111111111111">
    <w:name w:val="WW-Absatz-Standardschriftart11111111111111111111111111111111111111"/>
    <w:rsid w:val="00C9664C"/>
  </w:style>
  <w:style w:type="character" w:customStyle="1" w:styleId="WW-Absatz-Standardschriftart111111111111111111111111111111111111111">
    <w:name w:val="WW-Absatz-Standardschriftart111111111111111111111111111111111111111"/>
    <w:rsid w:val="00C9664C"/>
  </w:style>
  <w:style w:type="character" w:customStyle="1" w:styleId="2f4">
    <w:name w:val="Основной шрифт абзаца2"/>
    <w:rsid w:val="00C9664C"/>
  </w:style>
  <w:style w:type="character" w:customStyle="1" w:styleId="WW-Absatz-Standardschriftart1111111111111111111111111111111111111111">
    <w:name w:val="WW-Absatz-Standardschriftart1111111111111111111111111111111111111111"/>
    <w:rsid w:val="00C9664C"/>
  </w:style>
  <w:style w:type="character" w:customStyle="1" w:styleId="WW-Absatz-Standardschriftart11111111111111111111111111111111111111111">
    <w:name w:val="WW-Absatz-Standardschriftart11111111111111111111111111111111111111111"/>
    <w:rsid w:val="00C9664C"/>
  </w:style>
  <w:style w:type="character" w:customStyle="1" w:styleId="WW-Absatz-Standardschriftart111111111111111111111111111111111111111111">
    <w:name w:val="WW-Absatz-Standardschriftart111111111111111111111111111111111111111111"/>
    <w:rsid w:val="00C9664C"/>
  </w:style>
  <w:style w:type="character" w:customStyle="1" w:styleId="WW-Absatz-Standardschriftart1111111111111111111111111111111111111111111">
    <w:name w:val="WW-Absatz-Standardschriftart1111111111111111111111111111111111111111111"/>
    <w:rsid w:val="00C9664C"/>
  </w:style>
  <w:style w:type="character" w:customStyle="1" w:styleId="1fa">
    <w:name w:val="Основной шрифт абзаца1"/>
    <w:rsid w:val="00C9664C"/>
  </w:style>
  <w:style w:type="character" w:customStyle="1" w:styleId="WW-Absatz-Standardschriftart11111111111111111111111111111111111111111111">
    <w:name w:val="WW-Absatz-Standardschriftart11111111111111111111111111111111111111111111"/>
    <w:rsid w:val="00C9664C"/>
  </w:style>
  <w:style w:type="character" w:customStyle="1" w:styleId="WW-Absatz-Standardschriftart111111111111111111111111111111111111111111111">
    <w:name w:val="WW-Absatz-Standardschriftart111111111111111111111111111111111111111111111"/>
    <w:rsid w:val="00C9664C"/>
  </w:style>
  <w:style w:type="character" w:customStyle="1" w:styleId="WW-Absatz-Standardschriftart1111111111111111111111111111111111111111111111">
    <w:name w:val="WW-Absatz-Standardschriftart1111111111111111111111111111111111111111111111"/>
    <w:rsid w:val="00C9664C"/>
  </w:style>
  <w:style w:type="character" w:customStyle="1" w:styleId="WW-Absatz-Standardschriftart11111111111111111111111111111111111111111111111">
    <w:name w:val="WW-Absatz-Standardschriftart11111111111111111111111111111111111111111111111"/>
    <w:rsid w:val="00C9664C"/>
  </w:style>
  <w:style w:type="character" w:customStyle="1" w:styleId="WW-Absatz-Standardschriftart111111111111111111111111111111111111111111111111">
    <w:name w:val="WW-Absatz-Standardschriftart111111111111111111111111111111111111111111111111"/>
    <w:rsid w:val="00C9664C"/>
  </w:style>
  <w:style w:type="character" w:customStyle="1" w:styleId="afffffc">
    <w:name w:val="Символ нумерации"/>
    <w:rsid w:val="00C9664C"/>
  </w:style>
  <w:style w:type="paragraph" w:customStyle="1" w:styleId="afffffd">
    <w:name w:val="Заголовок"/>
    <w:basedOn w:val="a3"/>
    <w:next w:val="ac"/>
    <w:rsid w:val="00C9664C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C9664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C9664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C9664C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Содержимое таблицы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f">
    <w:name w:val="Заголовок таблицы"/>
    <w:basedOn w:val="afffffe"/>
    <w:rsid w:val="00C9664C"/>
    <w:pPr>
      <w:jc w:val="center"/>
    </w:pPr>
    <w:rPr>
      <w:b/>
      <w:bCs/>
    </w:rPr>
  </w:style>
  <w:style w:type="paragraph" w:customStyle="1" w:styleId="affffff0">
    <w:name w:val="Содержимое врезки"/>
    <w:basedOn w:val="ac"/>
    <w:rsid w:val="00C9664C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1">
    <w:name w:val="a"/>
    <w:basedOn w:val="a3"/>
    <w:rsid w:val="00C9664C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C9664C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C9664C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C9664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C9664C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C9664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C9664C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2">
    <w:name w:val="Мой стиль Знак Знак"/>
    <w:basedOn w:val="a3"/>
    <w:semiHidden/>
    <w:rsid w:val="00C9664C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C9664C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C9664C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C9664C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C9664C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C9664C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C9664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C9664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C9664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3">
    <w:name w:val="Emphasis"/>
    <w:basedOn w:val="a4"/>
    <w:qFormat/>
    <w:rsid w:val="00C9664C"/>
    <w:rPr>
      <w:i/>
      <w:iCs w:val="0"/>
    </w:rPr>
  </w:style>
  <w:style w:type="character" w:customStyle="1" w:styleId="text">
    <w:name w:val="text"/>
    <w:basedOn w:val="a4"/>
    <w:rsid w:val="00C9664C"/>
  </w:style>
  <w:style w:type="paragraph" w:customStyle="1" w:styleId="affffff4">
    <w:name w:val="Основной текст ГД Знак Знак Знак"/>
    <w:basedOn w:val="afc"/>
    <w:link w:val="affffff5"/>
    <w:rsid w:val="00C9664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5">
    <w:name w:val="Основной текст ГД Знак Знак Знак Знак"/>
    <w:basedOn w:val="a4"/>
    <w:link w:val="affffff4"/>
    <w:rsid w:val="00C966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6">
    <w:name w:val="Основной текст ГД Знак Знак"/>
    <w:basedOn w:val="afc"/>
    <w:rsid w:val="00C9664C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C9664C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C9664C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C9664C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7">
    <w:name w:val="line number"/>
    <w:basedOn w:val="a4"/>
    <w:rsid w:val="00C9664C"/>
  </w:style>
  <w:style w:type="paragraph" w:customStyle="1" w:styleId="oaenoniinee">
    <w:name w:val="oaeno niinee"/>
    <w:basedOn w:val="a3"/>
    <w:rsid w:val="00C9664C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C9664C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C9664C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C9664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C9664C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C9664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C9664C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C9664C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C9664C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C9664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C9664C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C966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C96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8">
    <w:name w:val="Body Text First Indent"/>
    <w:basedOn w:val="ac"/>
    <w:link w:val="affffff9"/>
    <w:uiPriority w:val="99"/>
    <w:unhideWhenUsed/>
    <w:rsid w:val="00C9664C"/>
    <w:pPr>
      <w:spacing w:after="200"/>
      <w:ind w:firstLine="360"/>
    </w:pPr>
  </w:style>
  <w:style w:type="character" w:customStyle="1" w:styleId="affffff9">
    <w:name w:val="Красная строка Знак"/>
    <w:basedOn w:val="ad"/>
    <w:link w:val="affffff8"/>
    <w:uiPriority w:val="99"/>
    <w:rsid w:val="00C9664C"/>
  </w:style>
  <w:style w:type="paragraph" w:customStyle="1" w:styleId="65">
    <w:name w:val="Обычный (веб)6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C9664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C9664C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C9664C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a">
    <w:name w:val="Маркированный список Знак"/>
    <w:rsid w:val="00C9664C"/>
    <w:rPr>
      <w:sz w:val="28"/>
      <w:lang w:val="ru-RU" w:eastAsia="ru-RU" w:bidi="ar-SA"/>
    </w:rPr>
  </w:style>
  <w:style w:type="paragraph" w:customStyle="1" w:styleId="Noeeu32">
    <w:name w:val="Noeeu32"/>
    <w:rsid w:val="00C966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C9664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C9664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C9664C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2"/>
    <w:autoRedefine/>
    <w:rsid w:val="00C9664C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C9664C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C9664C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C9664C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C966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C9664C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C9664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C9664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C9664C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C96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C9664C"/>
    <w:rPr>
      <w:rFonts w:ascii="Symbol" w:hAnsi="Symbol"/>
    </w:rPr>
  </w:style>
  <w:style w:type="character" w:customStyle="1" w:styleId="WW8Num3z0">
    <w:name w:val="WW8Num3z0"/>
    <w:rsid w:val="00C9664C"/>
    <w:rPr>
      <w:rFonts w:ascii="Symbol" w:hAnsi="Symbol"/>
    </w:rPr>
  </w:style>
  <w:style w:type="character" w:customStyle="1" w:styleId="WW8Num4z0">
    <w:name w:val="WW8Num4z0"/>
    <w:rsid w:val="00C9664C"/>
    <w:rPr>
      <w:rFonts w:ascii="Symbol" w:hAnsi="Symbol"/>
    </w:rPr>
  </w:style>
  <w:style w:type="character" w:customStyle="1" w:styleId="WW8Num5z0">
    <w:name w:val="WW8Num5z0"/>
    <w:rsid w:val="00C9664C"/>
    <w:rPr>
      <w:rFonts w:ascii="Symbol" w:hAnsi="Symbol"/>
    </w:rPr>
  </w:style>
  <w:style w:type="character" w:customStyle="1" w:styleId="WW8Num6z0">
    <w:name w:val="WW8Num6z0"/>
    <w:rsid w:val="00C9664C"/>
    <w:rPr>
      <w:rFonts w:ascii="Symbol" w:hAnsi="Symbol"/>
    </w:rPr>
  </w:style>
  <w:style w:type="character" w:customStyle="1" w:styleId="WW8Num7z0">
    <w:name w:val="WW8Num7z0"/>
    <w:rsid w:val="00C9664C"/>
    <w:rPr>
      <w:rFonts w:ascii="Symbol" w:hAnsi="Symbol"/>
    </w:rPr>
  </w:style>
  <w:style w:type="character" w:customStyle="1" w:styleId="WW8Num8z0">
    <w:name w:val="WW8Num8z0"/>
    <w:rsid w:val="00C9664C"/>
    <w:rPr>
      <w:rFonts w:ascii="Symbol" w:hAnsi="Symbol"/>
    </w:rPr>
  </w:style>
  <w:style w:type="character" w:customStyle="1" w:styleId="WW8Num9z0">
    <w:name w:val="WW8Num9z0"/>
    <w:rsid w:val="00C9664C"/>
    <w:rPr>
      <w:rFonts w:ascii="Symbol" w:hAnsi="Symbol"/>
    </w:rPr>
  </w:style>
  <w:style w:type="character" w:customStyle="1" w:styleId="affffffb">
    <w:name w:val="?????? ?????????"/>
    <w:rsid w:val="00C9664C"/>
  </w:style>
  <w:style w:type="character" w:customStyle="1" w:styleId="affffffc">
    <w:name w:val="??????? ??????"/>
    <w:rsid w:val="00C9664C"/>
    <w:rPr>
      <w:rFonts w:ascii="OpenSymbol" w:hAnsi="OpenSymbol"/>
    </w:rPr>
  </w:style>
  <w:style w:type="character" w:customStyle="1" w:styleId="affffffd">
    <w:name w:val="Маркеры списка"/>
    <w:rsid w:val="00C9664C"/>
    <w:rPr>
      <w:rFonts w:ascii="OpenSymbol" w:eastAsia="OpenSymbol" w:hAnsi="OpenSymbol" w:cs="OpenSymbol"/>
    </w:rPr>
  </w:style>
  <w:style w:type="paragraph" w:customStyle="1" w:styleId="affffffe">
    <w:name w:val="?????????"/>
    <w:basedOn w:val="a3"/>
    <w:next w:val="ac"/>
    <w:rsid w:val="00C9664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C9664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f">
    <w:name w:val="????????"/>
    <w:basedOn w:val="a3"/>
    <w:rsid w:val="00C9664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C9664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C9664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C9664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C9664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C9664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C9664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C9664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C9664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C9664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C9664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C9664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C9664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C9664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C9664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C9664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C9664C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C9664C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? ???????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1">
    <w:name w:val="????????? ???????"/>
    <w:basedOn w:val="WW-2"/>
    <w:rsid w:val="00C9664C"/>
    <w:pPr>
      <w:jc w:val="center"/>
    </w:pPr>
    <w:rPr>
      <w:b/>
    </w:rPr>
  </w:style>
  <w:style w:type="paragraph" w:customStyle="1" w:styleId="WW-13">
    <w:name w:val="WW-?????????? ???????1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C9664C"/>
    <w:pPr>
      <w:jc w:val="center"/>
    </w:pPr>
    <w:rPr>
      <w:b/>
    </w:rPr>
  </w:style>
  <w:style w:type="paragraph" w:customStyle="1" w:styleId="WW-120">
    <w:name w:val="WW-?????????? ???????12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C9664C"/>
    <w:pPr>
      <w:jc w:val="center"/>
    </w:pPr>
    <w:rPr>
      <w:b/>
    </w:rPr>
  </w:style>
  <w:style w:type="paragraph" w:customStyle="1" w:styleId="WW-123">
    <w:name w:val="WW-?????????? ???????123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C9664C"/>
    <w:pPr>
      <w:jc w:val="center"/>
    </w:pPr>
    <w:rPr>
      <w:b/>
    </w:rPr>
  </w:style>
  <w:style w:type="paragraph" w:customStyle="1" w:styleId="WW-1234">
    <w:name w:val="WW-?????????? ???????1234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C9664C"/>
    <w:pPr>
      <w:jc w:val="center"/>
    </w:pPr>
    <w:rPr>
      <w:b/>
    </w:rPr>
  </w:style>
  <w:style w:type="paragraph" w:customStyle="1" w:styleId="WW-12345">
    <w:name w:val="WW-?????????? ???????12345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C9664C"/>
    <w:pPr>
      <w:jc w:val="center"/>
    </w:pPr>
    <w:rPr>
      <w:b/>
    </w:rPr>
  </w:style>
  <w:style w:type="paragraph" w:customStyle="1" w:styleId="WW-123456">
    <w:name w:val="WW-?????????? ???????123456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C9664C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C9664C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C9664C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C9664C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C9664C"/>
    <w:pPr>
      <w:jc w:val="center"/>
    </w:pPr>
    <w:rPr>
      <w:b/>
    </w:rPr>
  </w:style>
  <w:style w:type="paragraph" w:customStyle="1" w:styleId="56">
    <w:name w:val="Абзац списка5"/>
    <w:basedOn w:val="a3"/>
    <w:rsid w:val="00C9664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C96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C9664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C966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C9664C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C9664C"/>
    <w:rPr>
      <w:rFonts w:ascii="Calibri" w:eastAsia="Calibri" w:hAnsi="Calibri" w:cs="Times New Roman"/>
    </w:rPr>
  </w:style>
  <w:style w:type="paragraph" w:customStyle="1" w:styleId="150">
    <w:name w:val="Обычный (веб)15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C96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9664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C9664C"/>
    <w:rPr>
      <w:color w:val="0000FF"/>
      <w:u w:val="single"/>
    </w:rPr>
  </w:style>
  <w:style w:type="paragraph" w:customStyle="1" w:styleId="160">
    <w:name w:val="Обычный (веб)16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2">
    <w:name w:val="Знак Знак Знак Знак"/>
    <w:basedOn w:val="a3"/>
    <w:rsid w:val="00C9664C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e">
    <w:name w:val="Основной текст_"/>
    <w:basedOn w:val="a4"/>
    <w:link w:val="1e"/>
    <w:rsid w:val="00C9664C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3">
    <w:name w:val="Основной текст + Полужирный"/>
    <w:basedOn w:val="affe"/>
    <w:rsid w:val="00C9664C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e"/>
    <w:rsid w:val="00C9664C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C9664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C9664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4">
    <w:name w:val="Подпись к таблице_"/>
    <w:basedOn w:val="a4"/>
    <w:link w:val="afffffff5"/>
    <w:uiPriority w:val="99"/>
    <w:locked/>
    <w:rsid w:val="00C9664C"/>
    <w:rPr>
      <w:sz w:val="21"/>
      <w:szCs w:val="21"/>
      <w:shd w:val="clear" w:color="auto" w:fill="FFFFFF"/>
    </w:rPr>
  </w:style>
  <w:style w:type="paragraph" w:customStyle="1" w:styleId="afffffff5">
    <w:name w:val="Подпись к таблице"/>
    <w:basedOn w:val="a3"/>
    <w:link w:val="afffffff4"/>
    <w:uiPriority w:val="99"/>
    <w:rsid w:val="00C9664C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C9664C"/>
    <w:rPr>
      <w:b/>
      <w:sz w:val="22"/>
    </w:rPr>
  </w:style>
  <w:style w:type="paragraph" w:customStyle="1" w:styleId="200">
    <w:name w:val="Обычный (веб)20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C9664C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C9664C"/>
  </w:style>
  <w:style w:type="table" w:customStyle="1" w:styleId="3f2">
    <w:name w:val="Сетка таблицы3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C9664C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C966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C9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C9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9664C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C966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C966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C9664C"/>
  </w:style>
  <w:style w:type="paragraph" w:customStyle="1" w:styleId="title">
    <w:name w:val="title"/>
    <w:basedOn w:val="a3"/>
    <w:rsid w:val="00C96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C96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C96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C9664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C9664C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C9664C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C9664C"/>
    <w:rPr>
      <w:rFonts w:cs="Calibri"/>
      <w:lang w:eastAsia="en-US"/>
    </w:rPr>
  </w:style>
  <w:style w:type="paragraph" w:styleId="HTML">
    <w:name w:val="HTML Preformatted"/>
    <w:basedOn w:val="a3"/>
    <w:link w:val="HTML0"/>
    <w:rsid w:val="00C966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C9664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C9664C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C966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C9664C"/>
  </w:style>
  <w:style w:type="table" w:customStyle="1" w:styleId="122">
    <w:name w:val="Сетка таблицы12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C9664C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C9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C9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C9664C"/>
  </w:style>
  <w:style w:type="character" w:customStyle="1" w:styleId="ei">
    <w:name w:val="ei"/>
    <w:basedOn w:val="a4"/>
    <w:rsid w:val="00C9664C"/>
  </w:style>
  <w:style w:type="character" w:customStyle="1" w:styleId="apple-converted-space">
    <w:name w:val="apple-converted-space"/>
    <w:basedOn w:val="a4"/>
    <w:rsid w:val="00C9664C"/>
  </w:style>
  <w:style w:type="paragraph" w:customStyle="1" w:styleId="2fc">
    <w:name w:val="Основной текст2"/>
    <w:basedOn w:val="a3"/>
    <w:rsid w:val="00C9664C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C9664C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C9664C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C9664C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C9664C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C9664C"/>
  </w:style>
  <w:style w:type="table" w:customStyle="1" w:styleId="151">
    <w:name w:val="Сетка таблицы15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C9664C"/>
  </w:style>
  <w:style w:type="table" w:customStyle="1" w:styleId="161">
    <w:name w:val="Сетка таблицы16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C9664C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C9664C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C9664C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C9664C"/>
  </w:style>
  <w:style w:type="table" w:customStyle="1" w:styleId="171">
    <w:name w:val="Сетка таблицы17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C9664C"/>
  </w:style>
  <w:style w:type="character" w:customStyle="1" w:styleId="blk">
    <w:name w:val="blk"/>
    <w:basedOn w:val="a4"/>
    <w:rsid w:val="00C9664C"/>
  </w:style>
  <w:style w:type="character" w:styleId="afffffff6">
    <w:name w:val="endnote reference"/>
    <w:uiPriority w:val="99"/>
    <w:unhideWhenUsed/>
    <w:rsid w:val="00C9664C"/>
    <w:rPr>
      <w:vertAlign w:val="superscript"/>
    </w:rPr>
  </w:style>
  <w:style w:type="character" w:customStyle="1" w:styleId="affffa">
    <w:name w:val="Абзац списка Знак"/>
    <w:link w:val="affff9"/>
    <w:uiPriority w:val="99"/>
    <w:locked/>
    <w:rsid w:val="00C9664C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C9664C"/>
  </w:style>
  <w:style w:type="character" w:customStyle="1" w:styleId="5Exact">
    <w:name w:val="Основной текст (5) Exact"/>
    <w:basedOn w:val="a4"/>
    <w:rsid w:val="00C9664C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C9664C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C9664C"/>
  </w:style>
  <w:style w:type="table" w:customStyle="1" w:styleId="181">
    <w:name w:val="Сетка таблицы18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C966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C9664C"/>
  </w:style>
  <w:style w:type="paragraph" w:customStyle="1" w:styleId="142">
    <w:name w:val="Знак14"/>
    <w:basedOn w:val="a3"/>
    <w:uiPriority w:val="99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C9664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C9664C"/>
  </w:style>
  <w:style w:type="paragraph" w:customStyle="1" w:styleId="1ff6">
    <w:name w:val="Текст1"/>
    <w:basedOn w:val="a3"/>
    <w:rsid w:val="00C9664C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C966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C9664C"/>
  </w:style>
  <w:style w:type="table" w:customStyle="1" w:styleId="222">
    <w:name w:val="Сетка таблицы22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C9664C"/>
  </w:style>
  <w:style w:type="table" w:customStyle="1" w:styleId="232">
    <w:name w:val="Сетка таблицы23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C9664C"/>
  </w:style>
  <w:style w:type="paragraph" w:customStyle="1" w:styleId="3f4">
    <w:name w:val="Знак Знак3 Знак Знак"/>
    <w:basedOn w:val="a3"/>
    <w:uiPriority w:val="99"/>
    <w:rsid w:val="00C9664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C9664C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C9664C"/>
  </w:style>
  <w:style w:type="character" w:customStyle="1" w:styleId="WW8Num1z0">
    <w:name w:val="WW8Num1z0"/>
    <w:rsid w:val="00C9664C"/>
    <w:rPr>
      <w:rFonts w:ascii="Symbol" w:hAnsi="Symbol" w:cs="OpenSymbol"/>
    </w:rPr>
  </w:style>
  <w:style w:type="character" w:customStyle="1" w:styleId="3f5">
    <w:name w:val="Основной шрифт абзаца3"/>
    <w:rsid w:val="00C9664C"/>
  </w:style>
  <w:style w:type="paragraph" w:customStyle="1" w:styleId="215">
    <w:name w:val="Обычный (веб)21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C9664C"/>
  </w:style>
  <w:style w:type="table" w:customStyle="1" w:styleId="260">
    <w:name w:val="Сетка таблицы26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e"/>
    <w:rsid w:val="00C9664C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C9664C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C966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C9664C"/>
  </w:style>
  <w:style w:type="paragraph" w:customStyle="1" w:styleId="88">
    <w:name w:val="Абзац списка8"/>
    <w:basedOn w:val="a3"/>
    <w:rsid w:val="00C9664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C9664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C966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C9664C"/>
  </w:style>
  <w:style w:type="table" w:customStyle="1" w:styleId="312">
    <w:name w:val="Сетка таблицы31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7">
    <w:name w:val="Стиль По центру"/>
    <w:basedOn w:val="a3"/>
    <w:rsid w:val="00C9664C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C9664C"/>
  </w:style>
  <w:style w:type="table" w:customStyle="1" w:styleId="321">
    <w:name w:val="Сетка таблицы32"/>
    <w:basedOn w:val="a5"/>
    <w:next w:val="a9"/>
    <w:uiPriority w:val="99"/>
    <w:rsid w:val="00C96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C9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C9664C"/>
  </w:style>
  <w:style w:type="character" w:customStyle="1" w:styleId="1ff8">
    <w:name w:val="Подзаголовок Знак1"/>
    <w:uiPriority w:val="11"/>
    <w:rsid w:val="00C9664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C9664C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C966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C9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C9664C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C9664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C9664C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C9664C"/>
  </w:style>
  <w:style w:type="numbering" w:customStyle="1" w:styleId="252">
    <w:name w:val="Нет списка25"/>
    <w:next w:val="a6"/>
    <w:semiHidden/>
    <w:rsid w:val="00C9664C"/>
  </w:style>
  <w:style w:type="table" w:customStyle="1" w:styleId="380">
    <w:name w:val="Сетка таблицы38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C9664C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C9664C"/>
    <w:pPr>
      <w:ind w:left="720"/>
    </w:pPr>
    <w:rPr>
      <w:rFonts w:eastAsia="Times New Roman"/>
    </w:rPr>
  </w:style>
  <w:style w:type="paragraph" w:customStyle="1" w:styleId="afffffff8">
    <w:name w:val="Программы"/>
    <w:basedOn w:val="a3"/>
    <w:rsid w:val="00C9664C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C9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C9664C"/>
  </w:style>
  <w:style w:type="numbering" w:customStyle="1" w:styleId="271">
    <w:name w:val="Нет списка27"/>
    <w:next w:val="a6"/>
    <w:uiPriority w:val="99"/>
    <w:semiHidden/>
    <w:unhideWhenUsed/>
    <w:rsid w:val="00C9664C"/>
  </w:style>
  <w:style w:type="numbering" w:customStyle="1" w:styleId="281">
    <w:name w:val="Нет списка28"/>
    <w:next w:val="a6"/>
    <w:uiPriority w:val="99"/>
    <w:semiHidden/>
    <w:unhideWhenUsed/>
    <w:rsid w:val="00C9664C"/>
  </w:style>
  <w:style w:type="paragraph" w:customStyle="1" w:styleId="Style3">
    <w:name w:val="Style3"/>
    <w:basedOn w:val="a3"/>
    <w:uiPriority w:val="99"/>
    <w:rsid w:val="00C9664C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C9664C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C9664C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C9664C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C96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C9664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C9664C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C9664C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C96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C9664C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C96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C9664C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C96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C9664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C9664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C9664C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C9664C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C9664C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C9664C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C9664C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C9664C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C9664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C9664C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C9664C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C9664C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e"/>
    <w:rsid w:val="00C9664C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C9664C"/>
    <w:pPr>
      <w:numPr>
        <w:numId w:val="10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C966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C96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">
    <w:name w:val="pr"/>
    <w:basedOn w:val="a3"/>
    <w:rsid w:val="00C96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w">
    <w:name w:val="w"/>
    <w:rsid w:val="00C9664C"/>
  </w:style>
  <w:style w:type="numbering" w:customStyle="1" w:styleId="291">
    <w:name w:val="Нет списка29"/>
    <w:next w:val="a6"/>
    <w:uiPriority w:val="99"/>
    <w:semiHidden/>
    <w:unhideWhenUsed/>
    <w:rsid w:val="00C9664C"/>
  </w:style>
  <w:style w:type="table" w:customStyle="1" w:styleId="420">
    <w:name w:val="Сетка таблицы42"/>
    <w:basedOn w:val="a5"/>
    <w:next w:val="a9"/>
    <w:uiPriority w:val="59"/>
    <w:rsid w:val="00C9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mcsgxpn">
    <w:name w:val="rmcsgxpn"/>
    <w:basedOn w:val="a3"/>
    <w:rsid w:val="00C96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17">
    <w:name w:val="Основной текст 2 Знак1"/>
    <w:basedOn w:val="a4"/>
    <w:locked/>
    <w:rsid w:val="00C9664C"/>
    <w:rPr>
      <w:sz w:val="24"/>
      <w:szCs w:val="24"/>
    </w:rPr>
  </w:style>
  <w:style w:type="character" w:customStyle="1" w:styleId="313">
    <w:name w:val="Основной текст с отступом 3 Знак1"/>
    <w:basedOn w:val="a4"/>
    <w:locked/>
    <w:rsid w:val="00C9664C"/>
    <w:rPr>
      <w:sz w:val="28"/>
      <w:szCs w:val="24"/>
    </w:rPr>
  </w:style>
  <w:style w:type="numbering" w:customStyle="1" w:styleId="301">
    <w:name w:val="Нет списка30"/>
    <w:next w:val="a6"/>
    <w:uiPriority w:val="99"/>
    <w:semiHidden/>
    <w:unhideWhenUsed/>
    <w:rsid w:val="00C9664C"/>
  </w:style>
  <w:style w:type="table" w:customStyle="1" w:styleId="430">
    <w:name w:val="Сетка таблицы43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4">
    <w:name w:val="Нет списка31"/>
    <w:next w:val="a6"/>
    <w:uiPriority w:val="99"/>
    <w:semiHidden/>
    <w:unhideWhenUsed/>
    <w:rsid w:val="00C9664C"/>
  </w:style>
  <w:style w:type="numbering" w:customStyle="1" w:styleId="322">
    <w:name w:val="Нет списка32"/>
    <w:next w:val="a6"/>
    <w:uiPriority w:val="99"/>
    <w:semiHidden/>
    <w:unhideWhenUsed/>
    <w:rsid w:val="00C9664C"/>
  </w:style>
  <w:style w:type="numbering" w:customStyle="1" w:styleId="331">
    <w:name w:val="Нет списка33"/>
    <w:next w:val="a6"/>
    <w:uiPriority w:val="99"/>
    <w:semiHidden/>
    <w:unhideWhenUsed/>
    <w:rsid w:val="00C9664C"/>
  </w:style>
  <w:style w:type="table" w:customStyle="1" w:styleId="440">
    <w:name w:val="Сетка таблицы44"/>
    <w:basedOn w:val="a5"/>
    <w:next w:val="a9"/>
    <w:uiPriority w:val="59"/>
    <w:rsid w:val="00C9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41">
    <w:name w:val="Нет списка34"/>
    <w:next w:val="a6"/>
    <w:semiHidden/>
    <w:rsid w:val="00C9664C"/>
  </w:style>
  <w:style w:type="numbering" w:customStyle="1" w:styleId="351">
    <w:name w:val="Нет списка35"/>
    <w:next w:val="a6"/>
    <w:semiHidden/>
    <w:rsid w:val="00C9664C"/>
  </w:style>
  <w:style w:type="paragraph" w:customStyle="1" w:styleId="afffffff9">
    <w:name w:val="Знак Знак Знак"/>
    <w:basedOn w:val="a3"/>
    <w:rsid w:val="00C9664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table" w:customStyle="1" w:styleId="450">
    <w:name w:val="Сетка таблицы45"/>
    <w:basedOn w:val="a5"/>
    <w:next w:val="a9"/>
    <w:uiPriority w:val="9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pt">
    <w:name w:val="Основной текст + 14 pt"/>
    <w:basedOn w:val="affe"/>
    <w:rsid w:val="00C9664C"/>
    <w:rPr>
      <w:rFonts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Cs w:val="28"/>
      <w:u w:val="none"/>
      <w:lang w:val="ru-RU"/>
    </w:rPr>
  </w:style>
  <w:style w:type="table" w:customStyle="1" w:styleId="460">
    <w:name w:val="Сетка таблицы46"/>
    <w:basedOn w:val="a5"/>
    <w:next w:val="a9"/>
    <w:uiPriority w:val="5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70">
    <w:name w:val="Сетка таблицы47"/>
    <w:basedOn w:val="a5"/>
    <w:next w:val="a9"/>
    <w:uiPriority w:val="59"/>
    <w:rsid w:val="00C9664C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80">
    <w:name w:val="Сетка таблицы48"/>
    <w:basedOn w:val="a5"/>
    <w:next w:val="a9"/>
    <w:locked/>
    <w:rsid w:val="00C9664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90">
    <w:name w:val="Сетка таблицы49"/>
    <w:basedOn w:val="a5"/>
    <w:next w:val="a9"/>
    <w:uiPriority w:val="59"/>
    <w:rsid w:val="00C966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00">
    <w:name w:val="Сетка таблицы50"/>
    <w:basedOn w:val="a5"/>
    <w:next w:val="a9"/>
    <w:uiPriority w:val="59"/>
    <w:rsid w:val="00C966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5"/>
    <w:next w:val="a9"/>
    <w:uiPriority w:val="59"/>
    <w:rsid w:val="00C966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d">
    <w:name w:val="Основной текст (2)_"/>
    <w:basedOn w:val="a4"/>
    <w:rsid w:val="00C966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85pt0pt">
    <w:name w:val="Основной текст (2) + 18;5 pt;Не полужирный;Курсив;Интервал 0 pt"/>
    <w:basedOn w:val="2fd"/>
    <w:rsid w:val="00C9664C"/>
    <w:rPr>
      <w:i/>
      <w:iCs/>
      <w:color w:val="000000"/>
      <w:spacing w:val="-10"/>
      <w:w w:val="100"/>
      <w:position w:val="0"/>
      <w:sz w:val="37"/>
      <w:szCs w:val="37"/>
      <w:lang w:val="ru-RU"/>
    </w:rPr>
  </w:style>
  <w:style w:type="character" w:customStyle="1" w:styleId="2fe">
    <w:name w:val="Основной текст (2)"/>
    <w:basedOn w:val="2fd"/>
    <w:rsid w:val="00C9664C"/>
    <w:rPr>
      <w:color w:val="000000"/>
      <w:spacing w:val="0"/>
      <w:w w:val="100"/>
      <w:position w:val="0"/>
      <w:sz w:val="24"/>
      <w:szCs w:val="24"/>
      <w:lang w:val="en-US"/>
    </w:rPr>
  </w:style>
  <w:style w:type="character" w:customStyle="1" w:styleId="3f7">
    <w:name w:val="Основной текст (3)_"/>
    <w:basedOn w:val="a4"/>
    <w:link w:val="3f8"/>
    <w:rsid w:val="00C9664C"/>
    <w:rPr>
      <w:rFonts w:ascii="Times New Roman" w:eastAsia="Times New Roman" w:hAnsi="Times New Roman"/>
      <w:b/>
      <w:bCs/>
      <w:sz w:val="19"/>
      <w:szCs w:val="19"/>
      <w:shd w:val="clear" w:color="auto" w:fill="FFFFFF"/>
    </w:rPr>
  </w:style>
  <w:style w:type="character" w:customStyle="1" w:styleId="312pt">
    <w:name w:val="Основной текст (3) + 12 pt"/>
    <w:basedOn w:val="3f7"/>
    <w:rsid w:val="00C9664C"/>
    <w:rPr>
      <w:color w:val="000000"/>
      <w:spacing w:val="0"/>
      <w:w w:val="100"/>
      <w:position w:val="0"/>
      <w:sz w:val="24"/>
      <w:szCs w:val="24"/>
      <w:lang w:val="ru-RU"/>
    </w:rPr>
  </w:style>
  <w:style w:type="paragraph" w:customStyle="1" w:styleId="3f8">
    <w:name w:val="Основной текст (3)"/>
    <w:basedOn w:val="a3"/>
    <w:link w:val="3f7"/>
    <w:rsid w:val="00C9664C"/>
    <w:pPr>
      <w:widowControl w:val="0"/>
      <w:shd w:val="clear" w:color="auto" w:fill="FFFFFF"/>
      <w:spacing w:after="0" w:line="223" w:lineRule="exact"/>
      <w:jc w:val="right"/>
    </w:pPr>
    <w:rPr>
      <w:rFonts w:ascii="Times New Roman" w:eastAsia="Times New Roman" w:hAnsi="Times New Roman" w:cstheme="minorBidi"/>
      <w:b/>
      <w:bCs/>
      <w:sz w:val="19"/>
      <w:szCs w:val="19"/>
    </w:rPr>
  </w:style>
  <w:style w:type="table" w:customStyle="1" w:styleId="530">
    <w:name w:val="Сетка таблицы53"/>
    <w:basedOn w:val="a5"/>
    <w:next w:val="a9"/>
    <w:uiPriority w:val="59"/>
    <w:rsid w:val="00C9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5"/>
    <w:next w:val="a9"/>
    <w:uiPriority w:val="59"/>
    <w:rsid w:val="00C9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5"/>
    <w:next w:val="a9"/>
    <w:uiPriority w:val="59"/>
    <w:rsid w:val="00C9664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5"/>
    <w:next w:val="a9"/>
    <w:uiPriority w:val="39"/>
    <w:rsid w:val="00C9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1">
    <w:name w:val="Нет списка36"/>
    <w:next w:val="a6"/>
    <w:uiPriority w:val="99"/>
    <w:semiHidden/>
    <w:rsid w:val="00C9664C"/>
  </w:style>
  <w:style w:type="table" w:customStyle="1" w:styleId="570">
    <w:name w:val="Сетка таблицы57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ffa">
    <w:name w:val="Intense Emphasis"/>
    <w:uiPriority w:val="21"/>
    <w:qFormat/>
    <w:rsid w:val="00C9664C"/>
    <w:rPr>
      <w:b/>
      <w:bCs/>
      <w:i/>
      <w:iCs/>
      <w:color w:val="4F81BD"/>
    </w:rPr>
  </w:style>
  <w:style w:type="character" w:customStyle="1" w:styleId="Tahoma105pt">
    <w:name w:val="Основной текст + Tahoma;10;5 pt"/>
    <w:basedOn w:val="affe"/>
    <w:rsid w:val="00C9664C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paragraph" w:customStyle="1" w:styleId="4b">
    <w:name w:val="Основной текст4"/>
    <w:basedOn w:val="a3"/>
    <w:rsid w:val="00C9664C"/>
    <w:pPr>
      <w:widowControl w:val="0"/>
      <w:shd w:val="clear" w:color="auto" w:fill="FFFFFF"/>
      <w:spacing w:after="900" w:line="293" w:lineRule="exac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character" w:customStyle="1" w:styleId="afffffffb">
    <w:name w:val="Колонтитул"/>
    <w:basedOn w:val="a4"/>
    <w:rsid w:val="00C96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table" w:customStyle="1" w:styleId="580">
    <w:name w:val="Сетка таблицы58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90">
    <w:name w:val="Сетка таблицы59"/>
    <w:basedOn w:val="a5"/>
    <w:next w:val="a9"/>
    <w:uiPriority w:val="59"/>
    <w:rsid w:val="00C966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0">
    <w:name w:val="Сетка таблицы60"/>
    <w:basedOn w:val="a5"/>
    <w:next w:val="a9"/>
    <w:uiPriority w:val="59"/>
    <w:rsid w:val="00C9664C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71">
    <w:name w:val="Нет списка37"/>
    <w:next w:val="a6"/>
    <w:uiPriority w:val="99"/>
    <w:semiHidden/>
    <w:rsid w:val="00C9664C"/>
  </w:style>
  <w:style w:type="table" w:customStyle="1" w:styleId="610">
    <w:name w:val="Сетка таблицы61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3">
    <w:name w:val="Обычный (веб)24"/>
    <w:rsid w:val="00C9664C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numbering" w:customStyle="1" w:styleId="381">
    <w:name w:val="Нет списка38"/>
    <w:next w:val="a6"/>
    <w:uiPriority w:val="99"/>
    <w:semiHidden/>
    <w:rsid w:val="00C9664C"/>
  </w:style>
  <w:style w:type="table" w:customStyle="1" w:styleId="620">
    <w:name w:val="Сетка таблицы62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91">
    <w:name w:val="Нет списка39"/>
    <w:next w:val="a6"/>
    <w:uiPriority w:val="99"/>
    <w:semiHidden/>
    <w:unhideWhenUsed/>
    <w:rsid w:val="00C9664C"/>
  </w:style>
  <w:style w:type="numbering" w:customStyle="1" w:styleId="401">
    <w:name w:val="Нет списка40"/>
    <w:next w:val="a6"/>
    <w:uiPriority w:val="99"/>
    <w:semiHidden/>
    <w:unhideWhenUsed/>
    <w:rsid w:val="00C9664C"/>
  </w:style>
  <w:style w:type="paragraph" w:customStyle="1" w:styleId="msonormal0">
    <w:name w:val="msonormal"/>
    <w:basedOn w:val="a3"/>
    <w:rsid w:val="00C96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630">
    <w:name w:val="Сетка таблицы63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lainText1">
    <w:name w:val="Plain Text1"/>
    <w:basedOn w:val="a3"/>
    <w:rsid w:val="00C9664C"/>
    <w:pPr>
      <w:widowControl w:val="0"/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FontStyle16">
    <w:name w:val="Font Style16"/>
    <w:rsid w:val="00C9664C"/>
    <w:rPr>
      <w:rFonts w:ascii="Times New Roman" w:hAnsi="Times New Roman"/>
      <w:sz w:val="26"/>
    </w:rPr>
  </w:style>
  <w:style w:type="table" w:customStyle="1" w:styleId="640">
    <w:name w:val="Сетка таблицы64"/>
    <w:basedOn w:val="a5"/>
    <w:next w:val="a9"/>
    <w:uiPriority w:val="59"/>
    <w:rsid w:val="00C9664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бычный (веб) Знак"/>
    <w:aliases w:val="Обычный (Web)1 Знак,Обычный (Web) Знак"/>
    <w:link w:val="af4"/>
    <w:uiPriority w:val="99"/>
    <w:locked/>
    <w:rsid w:val="00C9664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650">
    <w:name w:val="Сетка таблицы65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0">
    <w:name w:val="Сетка таблицы66"/>
    <w:basedOn w:val="a5"/>
    <w:next w:val="a9"/>
    <w:uiPriority w:val="59"/>
    <w:rsid w:val="00C9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xact">
    <w:name w:val="Основной текст Exact"/>
    <w:rsid w:val="00C966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table" w:customStyle="1" w:styleId="670">
    <w:name w:val="Сетка таблицы67"/>
    <w:basedOn w:val="a5"/>
    <w:next w:val="a9"/>
    <w:rsid w:val="00C966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1">
    <w:name w:val="Нет списка41"/>
    <w:next w:val="a6"/>
    <w:uiPriority w:val="99"/>
    <w:semiHidden/>
    <w:unhideWhenUsed/>
    <w:rsid w:val="00C9664C"/>
  </w:style>
  <w:style w:type="table" w:customStyle="1" w:styleId="680">
    <w:name w:val="Сетка таблицы68"/>
    <w:basedOn w:val="a5"/>
    <w:next w:val="a9"/>
    <w:uiPriority w:val="59"/>
    <w:rsid w:val="00C9664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6553</Words>
  <Characters>37353</Characters>
  <Application>Microsoft Office Word</Application>
  <DocSecurity>0</DocSecurity>
  <Lines>311</Lines>
  <Paragraphs>87</Paragraphs>
  <ScaleCrop>false</ScaleCrop>
  <Company/>
  <LinksUpToDate>false</LinksUpToDate>
  <CharactersWithSpaces>43819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2023-01-16T03:16:00Z</dcterms:created>
  <dcterms:modified xsi:type="dcterms:W3CDTF">2023-01-16T03:17:00Z</dcterms:modified>
</cp:coreProperties>
</file>