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/>
  <w:body>
    <w:tbl>
      <w:tblPr>
        <w:tblpPr w:leftFromText="180" w:rightFromText="180" w:vertAnchor="text" w:horzAnchor="page" w:tblpX="694" w:tblpY="-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5"/>
      </w:tblGrid>
      <w:tr w:rsidR="005004D2" w:rsidTr="00305651">
        <w:trPr>
          <w:trHeight w:val="16326"/>
        </w:trPr>
        <w:tc>
          <w:tcPr>
            <w:tcW w:w="1005" w:type="dxa"/>
            <w:shd w:val="clear" w:color="auto" w:fill="00B0F0"/>
          </w:tcPr>
          <w:p w:rsidR="005004D2" w:rsidRDefault="005004D2" w:rsidP="00305651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004D2" w:rsidRPr="000E19EF" w:rsidRDefault="00604EA9" w:rsidP="005004D2">
      <w:pPr>
        <w:jc w:val="center"/>
        <w:rPr>
          <w:b/>
          <w:i/>
          <w:iCs/>
          <w:color w:val="4472C4"/>
          <w:sz w:val="52"/>
          <w:szCs w:val="52"/>
        </w:rPr>
      </w:pPr>
      <w:r>
        <w:rPr>
          <w:noProof/>
          <w:color w:val="4472C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1361440" cy="1772920"/>
            <wp:effectExtent l="19050" t="0" r="0" b="0"/>
            <wp:wrapSquare wrapText="bothSides"/>
            <wp:docPr id="2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4D2" w:rsidRPr="000E19EF">
        <w:rPr>
          <w:b/>
          <w:i/>
          <w:iCs/>
          <w:color w:val="4472C4"/>
          <w:sz w:val="52"/>
          <w:szCs w:val="52"/>
        </w:rPr>
        <w:t>БОГУЧАНСКИЙ РАЙОННЫЙ СОВЕТ ДЕПУТАТОВ</w:t>
      </w: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Pr="00FB0193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Default="005004D2" w:rsidP="005004D2">
      <w:pPr>
        <w:jc w:val="center"/>
        <w:rPr>
          <w:b/>
          <w:sz w:val="28"/>
          <w:szCs w:val="28"/>
        </w:rPr>
      </w:pPr>
    </w:p>
    <w:p w:rsidR="005004D2" w:rsidRPr="00C7494F" w:rsidRDefault="005004D2" w:rsidP="005004D2">
      <w:pPr>
        <w:jc w:val="center"/>
        <w:rPr>
          <w:b/>
          <w:sz w:val="28"/>
          <w:szCs w:val="28"/>
        </w:rPr>
      </w:pPr>
    </w:p>
    <w:p w:rsidR="005004D2" w:rsidRPr="000E19EF" w:rsidRDefault="005004D2" w:rsidP="005004D2">
      <w:pPr>
        <w:jc w:val="center"/>
        <w:rPr>
          <w:b/>
          <w:color w:val="4472C4"/>
          <w:sz w:val="56"/>
          <w:szCs w:val="56"/>
        </w:rPr>
      </w:pPr>
      <w:r w:rsidRPr="000E19EF">
        <w:rPr>
          <w:b/>
          <w:color w:val="4472C4"/>
          <w:sz w:val="56"/>
          <w:szCs w:val="56"/>
        </w:rPr>
        <w:t xml:space="preserve">Отчетные материалы о работе Богучанского районного Совета депутатов </w:t>
      </w:r>
      <w:r w:rsidRPr="000E19EF">
        <w:rPr>
          <w:b/>
          <w:color w:val="4472C4"/>
          <w:sz w:val="56"/>
          <w:szCs w:val="56"/>
          <w:lang w:val="en-US"/>
        </w:rPr>
        <w:t>VI</w:t>
      </w:r>
      <w:r w:rsidRPr="000E19EF">
        <w:rPr>
          <w:b/>
          <w:color w:val="4472C4"/>
          <w:sz w:val="56"/>
          <w:szCs w:val="56"/>
        </w:rPr>
        <w:t xml:space="preserve"> созыва</w:t>
      </w:r>
    </w:p>
    <w:p w:rsidR="005004D2" w:rsidRPr="009A5782" w:rsidRDefault="005004D2" w:rsidP="009A5782">
      <w:pPr>
        <w:jc w:val="center"/>
        <w:rPr>
          <w:b/>
          <w:color w:val="4472C4"/>
          <w:sz w:val="52"/>
          <w:szCs w:val="52"/>
        </w:rPr>
      </w:pPr>
      <w:r w:rsidRPr="009A5782">
        <w:rPr>
          <w:b/>
          <w:color w:val="4472C4"/>
          <w:sz w:val="52"/>
          <w:szCs w:val="52"/>
        </w:rPr>
        <w:t xml:space="preserve">(за период с 01.01.2021 по </w:t>
      </w:r>
      <w:r w:rsidR="009A5782" w:rsidRPr="009A5782">
        <w:rPr>
          <w:b/>
          <w:color w:val="4472C4"/>
          <w:sz w:val="52"/>
          <w:szCs w:val="52"/>
        </w:rPr>
        <w:t>0</w:t>
      </w:r>
      <w:r w:rsidRPr="009A5782">
        <w:rPr>
          <w:b/>
          <w:color w:val="4472C4"/>
          <w:sz w:val="52"/>
          <w:szCs w:val="52"/>
        </w:rPr>
        <w:t>1.08.2022)</w:t>
      </w:r>
    </w:p>
    <w:p w:rsidR="005004D2" w:rsidRPr="00D90818" w:rsidRDefault="005004D2" w:rsidP="005004D2">
      <w:pPr>
        <w:jc w:val="center"/>
        <w:rPr>
          <w:b/>
          <w:sz w:val="56"/>
          <w:szCs w:val="56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Default="005004D2" w:rsidP="005004D2">
      <w:pPr>
        <w:jc w:val="both"/>
        <w:rPr>
          <w:b/>
          <w:sz w:val="28"/>
          <w:szCs w:val="28"/>
        </w:rPr>
      </w:pPr>
    </w:p>
    <w:p w:rsidR="005004D2" w:rsidRPr="000E19EF" w:rsidRDefault="005004D2" w:rsidP="005004D2">
      <w:pPr>
        <w:jc w:val="center"/>
        <w:rPr>
          <w:b/>
          <w:color w:val="4472C4"/>
          <w:sz w:val="28"/>
          <w:szCs w:val="28"/>
        </w:rPr>
      </w:pPr>
      <w:r w:rsidRPr="000E19EF">
        <w:rPr>
          <w:b/>
          <w:color w:val="4472C4"/>
          <w:sz w:val="28"/>
          <w:szCs w:val="28"/>
        </w:rPr>
        <w:t>с. Богучаны</w:t>
      </w:r>
    </w:p>
    <w:p w:rsidR="00295B82" w:rsidRPr="00D66371" w:rsidRDefault="00295B82" w:rsidP="00D66371">
      <w:pPr>
        <w:pStyle w:val="ae"/>
        <w:jc w:val="center"/>
        <w:rPr>
          <w:rFonts w:ascii="Times New Roman" w:hAnsi="Times New Roman"/>
          <w:b/>
          <w:bCs/>
          <w:color w:val="auto"/>
          <w:sz w:val="36"/>
          <w:szCs w:val="36"/>
        </w:rPr>
      </w:pPr>
      <w:r w:rsidRPr="00D66371">
        <w:rPr>
          <w:rFonts w:ascii="Times New Roman" w:hAnsi="Times New Roman"/>
          <w:b/>
          <w:bCs/>
          <w:color w:val="auto"/>
          <w:sz w:val="36"/>
          <w:szCs w:val="36"/>
        </w:rPr>
        <w:lastRenderedPageBreak/>
        <w:t>Оглавление</w:t>
      </w:r>
    </w:p>
    <w:p w:rsidR="00D66371" w:rsidRDefault="00D66371" w:rsidP="00D66371"/>
    <w:p w:rsidR="00D66371" w:rsidRPr="00D66371" w:rsidRDefault="00D66371" w:rsidP="00D66371"/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r w:rsidRPr="00D66371">
        <w:rPr>
          <w:sz w:val="28"/>
          <w:szCs w:val="28"/>
        </w:rPr>
        <w:fldChar w:fldCharType="begin"/>
      </w:r>
      <w:r w:rsidRPr="00D66371">
        <w:rPr>
          <w:sz w:val="28"/>
          <w:szCs w:val="28"/>
        </w:rPr>
        <w:instrText xml:space="preserve"> TOC \o "1-3" \h \z \u </w:instrText>
      </w:r>
      <w:r w:rsidRPr="00D66371">
        <w:rPr>
          <w:sz w:val="28"/>
          <w:szCs w:val="28"/>
        </w:rPr>
        <w:fldChar w:fldCharType="separate"/>
      </w:r>
      <w:hyperlink w:anchor="_Toc113124814" w:history="1">
        <w:r w:rsidRPr="00045D7C">
          <w:rPr>
            <w:rStyle w:val="a3"/>
            <w:noProof/>
            <w:sz w:val="28"/>
            <w:szCs w:val="28"/>
          </w:rPr>
          <w:t>Краткая информация о Богучанском районе.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_Toc113124814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3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15" w:history="1">
        <w:r w:rsidRPr="00045D7C">
          <w:rPr>
            <w:rStyle w:val="a3"/>
            <w:noProof/>
            <w:sz w:val="28"/>
            <w:szCs w:val="28"/>
          </w:rPr>
          <w:t>1. Организационно-правовое обеспечение и методическое сопровождение деятельности Богучанского районного Совет депутатов.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_Toc113124815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5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18" w:history="1">
        <w:r w:rsidRPr="00045D7C">
          <w:rPr>
            <w:rStyle w:val="a3"/>
            <w:noProof/>
            <w:sz w:val="28"/>
            <w:szCs w:val="28"/>
          </w:rPr>
          <w:t xml:space="preserve">2.Деятельность </w:t>
        </w:r>
        <w:r w:rsidR="000F345A">
          <w:rPr>
            <w:rStyle w:val="a3"/>
            <w:noProof/>
            <w:sz w:val="28"/>
            <w:szCs w:val="28"/>
          </w:rPr>
          <w:t>Богучанского районного Совета депутатов</w:t>
        </w:r>
        <w:r w:rsidRPr="00045D7C">
          <w:rPr>
            <w:rStyle w:val="a3"/>
            <w:noProof/>
            <w:sz w:val="28"/>
            <w:szCs w:val="28"/>
          </w:rPr>
          <w:t xml:space="preserve"> по повышению качеств</w:t>
        </w:r>
        <w:r w:rsidRPr="00045D7C">
          <w:rPr>
            <w:rStyle w:val="a3"/>
            <w:noProof/>
            <w:sz w:val="28"/>
            <w:szCs w:val="28"/>
          </w:rPr>
          <w:t>а</w:t>
        </w:r>
        <w:r w:rsidRPr="00045D7C">
          <w:rPr>
            <w:rStyle w:val="a3"/>
            <w:noProof/>
            <w:sz w:val="28"/>
            <w:szCs w:val="28"/>
          </w:rPr>
          <w:t xml:space="preserve"> муниципальных правовых актов.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_Toc113124818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9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19" w:history="1">
        <w:r w:rsidRPr="00045D7C">
          <w:rPr>
            <w:rStyle w:val="a3"/>
            <w:noProof/>
            <w:sz w:val="28"/>
            <w:szCs w:val="28"/>
          </w:rPr>
          <w:t>3.</w:t>
        </w:r>
        <w:r w:rsidR="00FE2CB9" w:rsidRPr="00045D7C">
          <w:rPr>
            <w:sz w:val="28"/>
            <w:szCs w:val="28"/>
          </w:rPr>
          <w:t>Обе</w:t>
        </w:r>
        <w:r w:rsidR="00FE2CB9" w:rsidRPr="00045D7C">
          <w:rPr>
            <w:sz w:val="28"/>
            <w:szCs w:val="28"/>
          </w:rPr>
          <w:t>с</w:t>
        </w:r>
        <w:r w:rsidR="00FE2CB9" w:rsidRPr="00045D7C">
          <w:rPr>
            <w:sz w:val="28"/>
            <w:szCs w:val="28"/>
          </w:rPr>
          <w:t>печение взаимодействия</w:t>
        </w:r>
        <w:r w:rsidRPr="00045D7C">
          <w:rPr>
            <w:rStyle w:val="a3"/>
            <w:noProof/>
            <w:sz w:val="28"/>
            <w:szCs w:val="28"/>
          </w:rPr>
          <w:t xml:space="preserve"> </w:t>
        </w:r>
        <w:r w:rsidR="00FE2CB9" w:rsidRPr="00045D7C">
          <w:rPr>
            <w:rStyle w:val="a3"/>
            <w:noProof/>
            <w:sz w:val="28"/>
            <w:szCs w:val="28"/>
          </w:rPr>
          <w:t>Богучанского</w:t>
        </w:r>
        <w:r w:rsidR="00FE2CB9" w:rsidRPr="00045D7C">
          <w:rPr>
            <w:rStyle w:val="a3"/>
            <w:noProof/>
            <w:sz w:val="28"/>
            <w:szCs w:val="28"/>
          </w:rPr>
          <w:t xml:space="preserve"> </w:t>
        </w:r>
        <w:r w:rsidR="00FE2CB9" w:rsidRPr="00045D7C">
          <w:rPr>
            <w:rStyle w:val="a3"/>
            <w:noProof/>
            <w:sz w:val="28"/>
            <w:szCs w:val="28"/>
          </w:rPr>
          <w:t>районного Совета депутатов с местной администрацией, другими органами</w:t>
        </w:r>
        <w:r w:rsidR="00045D7C" w:rsidRPr="00045D7C">
          <w:rPr>
            <w:rStyle w:val="a3"/>
            <w:noProof/>
            <w:sz w:val="28"/>
            <w:szCs w:val="28"/>
          </w:rPr>
          <w:t xml:space="preserve"> местного самоуправления, органами госудасртвенной власти и организациями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_Toc113124819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12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20" w:history="1">
        <w:r w:rsidRPr="00045D7C">
          <w:rPr>
            <w:rStyle w:val="a3"/>
            <w:noProof/>
            <w:sz w:val="28"/>
            <w:szCs w:val="28"/>
          </w:rPr>
          <w:t>4. Деятельность Богучанского районного Совета депутатов по организации работы с избирателями, взаимодействия с местным сообществом, по повышению гражданской активности населения.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_Toc113124820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16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23" w:history="1">
        <w:r w:rsidRPr="00045D7C">
          <w:rPr>
            <w:rStyle w:val="a3"/>
            <w:noProof/>
            <w:sz w:val="28"/>
            <w:szCs w:val="28"/>
          </w:rPr>
          <w:t>5. Организация контрольной деятельности Богучанского районного Совета депутатов.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_Toc113124823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24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045D7C" w:rsidRDefault="00295B82">
      <w:pPr>
        <w:pStyle w:val="11"/>
        <w:tabs>
          <w:tab w:val="right" w:leader="dot" w:pos="9345"/>
        </w:tabs>
        <w:rPr>
          <w:noProof/>
          <w:sz w:val="28"/>
          <w:szCs w:val="28"/>
        </w:rPr>
      </w:pPr>
      <w:hyperlink w:anchor="_Toc113124824" w:history="1">
        <w:r w:rsidRPr="00045D7C">
          <w:rPr>
            <w:rStyle w:val="a3"/>
            <w:noProof/>
            <w:sz w:val="28"/>
            <w:szCs w:val="28"/>
          </w:rPr>
          <w:t>6. Обеспечения доступа к информации о деятельности Богучанского районного Совета депутатов.</w:t>
        </w:r>
        <w:r w:rsidRPr="00045D7C">
          <w:rPr>
            <w:noProof/>
            <w:webHidden/>
            <w:sz w:val="28"/>
            <w:szCs w:val="28"/>
          </w:rPr>
          <w:tab/>
        </w:r>
        <w:r w:rsidRPr="00045D7C">
          <w:rPr>
            <w:noProof/>
            <w:webHidden/>
            <w:sz w:val="28"/>
            <w:szCs w:val="28"/>
          </w:rPr>
          <w:fldChar w:fldCharType="begin"/>
        </w:r>
        <w:r w:rsidRPr="00045D7C">
          <w:rPr>
            <w:noProof/>
            <w:webHidden/>
            <w:sz w:val="28"/>
            <w:szCs w:val="28"/>
          </w:rPr>
          <w:instrText xml:space="preserve"> PAGEREF _Toc113124824 \h </w:instrText>
        </w:r>
        <w:r w:rsidRPr="00045D7C">
          <w:rPr>
            <w:noProof/>
            <w:webHidden/>
            <w:sz w:val="28"/>
            <w:szCs w:val="28"/>
          </w:rPr>
        </w:r>
        <w:r w:rsidRPr="00045D7C">
          <w:rPr>
            <w:noProof/>
            <w:webHidden/>
            <w:sz w:val="28"/>
            <w:szCs w:val="28"/>
          </w:rPr>
          <w:fldChar w:fldCharType="separate"/>
        </w:r>
        <w:r w:rsidR="005339A2">
          <w:rPr>
            <w:noProof/>
            <w:webHidden/>
            <w:sz w:val="28"/>
            <w:szCs w:val="28"/>
          </w:rPr>
          <w:t>26</w:t>
        </w:r>
        <w:r w:rsidRPr="00045D7C">
          <w:rPr>
            <w:noProof/>
            <w:webHidden/>
            <w:sz w:val="28"/>
            <w:szCs w:val="28"/>
          </w:rPr>
          <w:fldChar w:fldCharType="end"/>
        </w:r>
      </w:hyperlink>
    </w:p>
    <w:p w:rsidR="00295B82" w:rsidRPr="00D66371" w:rsidRDefault="00295B82">
      <w:pPr>
        <w:rPr>
          <w:sz w:val="28"/>
          <w:szCs w:val="28"/>
        </w:rPr>
      </w:pPr>
      <w:r w:rsidRPr="00D66371">
        <w:rPr>
          <w:sz w:val="28"/>
          <w:szCs w:val="28"/>
        </w:rPr>
        <w:fldChar w:fldCharType="end"/>
      </w:r>
    </w:p>
    <w:p w:rsidR="00AD5F55" w:rsidRDefault="00AD5F55" w:rsidP="00AD5F55">
      <w:pPr>
        <w:pStyle w:val="ac"/>
        <w:jc w:val="both"/>
        <w:rPr>
          <w:b/>
        </w:rPr>
      </w:pPr>
    </w:p>
    <w:p w:rsidR="00295B82" w:rsidRDefault="00295B82" w:rsidP="00AD5F55">
      <w:pPr>
        <w:pStyle w:val="ac"/>
        <w:jc w:val="both"/>
        <w:rPr>
          <w:b/>
        </w:rPr>
      </w:pPr>
    </w:p>
    <w:p w:rsidR="00295B82" w:rsidRDefault="00295B82" w:rsidP="00AD5F55">
      <w:pPr>
        <w:pStyle w:val="ac"/>
        <w:jc w:val="both"/>
        <w:rPr>
          <w:b/>
        </w:rPr>
      </w:pPr>
    </w:p>
    <w:p w:rsidR="00AD5F55" w:rsidRDefault="00AD5F55" w:rsidP="00AD5F55">
      <w:pPr>
        <w:jc w:val="both"/>
        <w:rPr>
          <w:b/>
        </w:rPr>
      </w:pPr>
    </w:p>
    <w:p w:rsidR="0072578C" w:rsidRPr="009C7F09" w:rsidRDefault="0072578C" w:rsidP="00AD5F55">
      <w:pPr>
        <w:ind w:firstLine="708"/>
        <w:jc w:val="both"/>
        <w:rPr>
          <w:b/>
        </w:rPr>
      </w:pPr>
    </w:p>
    <w:p w:rsidR="0072578C" w:rsidRDefault="0072578C" w:rsidP="0072578C">
      <w:pPr>
        <w:ind w:firstLine="708"/>
        <w:jc w:val="both"/>
        <w:rPr>
          <w:b/>
          <w:sz w:val="28"/>
          <w:szCs w:val="28"/>
        </w:rPr>
      </w:pPr>
    </w:p>
    <w:p w:rsidR="0072578C" w:rsidRPr="009C7F09" w:rsidRDefault="0072578C" w:rsidP="0072578C">
      <w:pPr>
        <w:ind w:firstLine="708"/>
        <w:jc w:val="both"/>
        <w:rPr>
          <w:b/>
        </w:rPr>
      </w:pPr>
      <w:r w:rsidRPr="009C7F09">
        <w:rPr>
          <w:b/>
        </w:rPr>
        <w:t xml:space="preserve"> </w:t>
      </w:r>
    </w:p>
    <w:p w:rsidR="006217FE" w:rsidRDefault="006217FE" w:rsidP="0072578C">
      <w:pPr>
        <w:ind w:firstLine="708"/>
        <w:rPr>
          <w:b/>
          <w:sz w:val="28"/>
          <w:szCs w:val="28"/>
        </w:rPr>
      </w:pPr>
    </w:p>
    <w:p w:rsidR="006217FE" w:rsidRDefault="006217FE" w:rsidP="006217FE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C7494F">
      <w:pPr>
        <w:jc w:val="both"/>
        <w:rPr>
          <w:b/>
          <w:sz w:val="28"/>
          <w:szCs w:val="28"/>
        </w:rPr>
      </w:pPr>
    </w:p>
    <w:p w:rsidR="00C7494F" w:rsidRDefault="00C7494F" w:rsidP="00C7494F">
      <w:pPr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5004D2" w:rsidRDefault="005004D2" w:rsidP="003D395B">
      <w:pPr>
        <w:ind w:firstLine="708"/>
        <w:jc w:val="both"/>
        <w:rPr>
          <w:b/>
          <w:sz w:val="28"/>
          <w:szCs w:val="28"/>
        </w:rPr>
      </w:pPr>
    </w:p>
    <w:p w:rsidR="00295B82" w:rsidRDefault="00295B82" w:rsidP="00AD5F55">
      <w:pPr>
        <w:jc w:val="both"/>
        <w:rPr>
          <w:b/>
          <w:sz w:val="28"/>
          <w:szCs w:val="28"/>
        </w:rPr>
      </w:pPr>
    </w:p>
    <w:p w:rsidR="00D66371" w:rsidRDefault="00D66371" w:rsidP="00AD5F55">
      <w:pPr>
        <w:jc w:val="both"/>
        <w:rPr>
          <w:b/>
          <w:sz w:val="28"/>
          <w:szCs w:val="28"/>
        </w:rPr>
      </w:pPr>
    </w:p>
    <w:p w:rsidR="00295B82" w:rsidRDefault="00295B82" w:rsidP="00AD5F55">
      <w:pPr>
        <w:jc w:val="both"/>
        <w:rPr>
          <w:b/>
          <w:sz w:val="28"/>
          <w:szCs w:val="28"/>
        </w:rPr>
      </w:pPr>
    </w:p>
    <w:p w:rsidR="00295B82" w:rsidRDefault="00295B82" w:rsidP="00AD5F55">
      <w:pPr>
        <w:jc w:val="both"/>
        <w:rPr>
          <w:b/>
          <w:sz w:val="28"/>
          <w:szCs w:val="28"/>
        </w:rPr>
      </w:pPr>
    </w:p>
    <w:p w:rsidR="00954D0D" w:rsidRPr="003F3D81" w:rsidRDefault="00954D0D" w:rsidP="00295B82">
      <w:pPr>
        <w:pStyle w:val="1"/>
        <w:rPr>
          <w:sz w:val="24"/>
          <w:szCs w:val="24"/>
        </w:rPr>
      </w:pPr>
      <w:r w:rsidRPr="00295B82">
        <w:rPr>
          <w:sz w:val="28"/>
          <w:szCs w:val="28"/>
        </w:rPr>
        <w:lastRenderedPageBreak/>
        <w:t xml:space="preserve"> </w:t>
      </w:r>
      <w:bookmarkStart w:id="0" w:name="_Toc113124814"/>
      <w:r w:rsidRPr="003F3D81">
        <w:rPr>
          <w:sz w:val="24"/>
          <w:szCs w:val="24"/>
        </w:rPr>
        <w:t xml:space="preserve">Краткая информация </w:t>
      </w:r>
      <w:r w:rsidR="009C7F09" w:rsidRPr="003F3D81">
        <w:rPr>
          <w:sz w:val="24"/>
          <w:szCs w:val="24"/>
        </w:rPr>
        <w:t>о Богучанском районе</w:t>
      </w:r>
      <w:r w:rsidRPr="003F3D81">
        <w:rPr>
          <w:sz w:val="24"/>
          <w:szCs w:val="24"/>
        </w:rPr>
        <w:t>.</w:t>
      </w:r>
      <w:bookmarkEnd w:id="0"/>
    </w:p>
    <w:p w:rsidR="009C7F09" w:rsidRPr="001A6D63" w:rsidRDefault="009C7F09" w:rsidP="003D395B">
      <w:pPr>
        <w:ind w:firstLine="708"/>
        <w:jc w:val="both"/>
        <w:rPr>
          <w:b/>
        </w:rPr>
      </w:pPr>
    </w:p>
    <w:p w:rsidR="00954D0D" w:rsidRDefault="00B10039" w:rsidP="003D395B">
      <w:pPr>
        <w:ind w:firstLine="708"/>
        <w:jc w:val="both"/>
      </w:pPr>
      <w:r w:rsidRPr="001A6D63">
        <w:t xml:space="preserve">Богучанский район образован 4 июля 1927 года. Районным центром является село Богучаны, которое основано в 1642 году. </w:t>
      </w:r>
    </w:p>
    <w:p w:rsidR="00ED2373" w:rsidRDefault="00ED2373" w:rsidP="003D395B">
      <w:pPr>
        <w:ind w:firstLine="708"/>
        <w:jc w:val="both"/>
      </w:pPr>
    </w:p>
    <w:p w:rsidR="005A765E" w:rsidRPr="005A765E" w:rsidRDefault="00031DD6" w:rsidP="009C7F09">
      <w:pPr>
        <w:jc w:val="both"/>
      </w:pPr>
      <w:r>
        <w:t xml:space="preserve">  </w:t>
      </w:r>
      <w:r w:rsidR="00604EA9">
        <w:rPr>
          <w:noProof/>
        </w:rPr>
        <w:drawing>
          <wp:inline distT="0" distB="0" distL="0" distR="0">
            <wp:extent cx="2514600" cy="1743075"/>
            <wp:effectExtent l="19050" t="0" r="0" b="0"/>
            <wp:docPr id="5" name="Рисунок 5" descr="5 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Б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F09">
        <w:t xml:space="preserve">               </w:t>
      </w:r>
      <w:r w:rsidR="00604EA9">
        <w:rPr>
          <w:noProof/>
        </w:rPr>
        <w:drawing>
          <wp:inline distT="0" distB="0" distL="0" distR="0">
            <wp:extent cx="2447925" cy="1695450"/>
            <wp:effectExtent l="19050" t="0" r="9525" b="0"/>
            <wp:docPr id="6" name="Рисунок 6" descr="9 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 Б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5E" w:rsidRDefault="005A765E" w:rsidP="003D395B">
      <w:pPr>
        <w:ind w:firstLine="708"/>
        <w:jc w:val="both"/>
      </w:pPr>
    </w:p>
    <w:p w:rsidR="00B10039" w:rsidRPr="001A6D63" w:rsidRDefault="004615F4" w:rsidP="003D395B">
      <w:pPr>
        <w:ind w:firstLine="708"/>
        <w:jc w:val="both"/>
      </w:pPr>
      <w:r w:rsidRPr="001A6D63">
        <w:t xml:space="preserve">По состоянию </w:t>
      </w:r>
      <w:r w:rsidR="003A4609" w:rsidRPr="003A4609">
        <w:t>на 01.01.2022</w:t>
      </w:r>
      <w:r w:rsidRPr="003A4609">
        <w:t xml:space="preserve"> года</w:t>
      </w:r>
      <w:r w:rsidR="003A4609">
        <w:t xml:space="preserve"> в районе проживает 44 701</w:t>
      </w:r>
      <w:r w:rsidR="00B10039" w:rsidRPr="001A6D63">
        <w:t xml:space="preserve"> человек – это 3 место в крае среди 44 муниципальных районов (после Емельяновского и Курагинского районов).</w:t>
      </w:r>
    </w:p>
    <w:p w:rsidR="00B10039" w:rsidRDefault="00B10039" w:rsidP="003D395B">
      <w:pPr>
        <w:ind w:firstLine="708"/>
        <w:jc w:val="both"/>
      </w:pPr>
      <w:r w:rsidRPr="001A6D63">
        <w:t>В районе всего 18 муниципальных образований, 29 населенных пунктов, в том числе районного подчинения – 29, из них 11 населенных пунктов находятся на   правой стороне реки Ангара. 12 населенных пунктов имеют численность населения выше 1 тысячи человек; из них 3 насчитывают более 5 тысяч жителей – это Богучаны, Таёжный и Октябрьский; 6 малочисленных населенных пунктов, имеющие численность населения до 100 человек.</w:t>
      </w:r>
    </w:p>
    <w:p w:rsidR="00E018FF" w:rsidRPr="001A6D63" w:rsidRDefault="00E018FF" w:rsidP="003D395B">
      <w:pPr>
        <w:ind w:firstLine="708"/>
        <w:jc w:val="both"/>
      </w:pPr>
      <w:r>
        <w:t>Местное самоуправление в Богучанском районе осуществляют районный Совет депутатов, глава района, администрация района, контрольно-счетная комиссия.</w:t>
      </w:r>
    </w:p>
    <w:p w:rsidR="00311FA8" w:rsidRPr="001D0958" w:rsidRDefault="00311FA8" w:rsidP="003D395B">
      <w:pPr>
        <w:jc w:val="both"/>
      </w:pPr>
    </w:p>
    <w:p w:rsidR="00304FB4" w:rsidRDefault="00954D0D" w:rsidP="00954D0D">
      <w:pPr>
        <w:jc w:val="both"/>
        <w:rPr>
          <w:b/>
        </w:rPr>
      </w:pPr>
      <w:r w:rsidRPr="001A6D63">
        <w:rPr>
          <w:b/>
        </w:rPr>
        <w:t>Богучанский районный Совет депутатов.</w:t>
      </w:r>
    </w:p>
    <w:p w:rsidR="001201C6" w:rsidRDefault="001201C6" w:rsidP="00954D0D">
      <w:pPr>
        <w:jc w:val="both"/>
        <w:rPr>
          <w:b/>
        </w:rPr>
      </w:pPr>
    </w:p>
    <w:p w:rsidR="00304FB4" w:rsidRPr="00504338" w:rsidRDefault="00604EA9" w:rsidP="0050433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86400" cy="2743200"/>
            <wp:effectExtent l="0" t="0" r="0" b="0"/>
            <wp:docPr id="119" name="Организационная диаграмма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04FB4" w:rsidRDefault="00304FB4" w:rsidP="00582CE3">
      <w:pPr>
        <w:ind w:firstLine="708"/>
        <w:jc w:val="both"/>
      </w:pPr>
    </w:p>
    <w:p w:rsidR="004E51A7" w:rsidRPr="001A6D63" w:rsidRDefault="004E51A7" w:rsidP="00123172">
      <w:pPr>
        <w:jc w:val="both"/>
      </w:pPr>
    </w:p>
    <w:p w:rsidR="00EA5C49" w:rsidRDefault="00F31739" w:rsidP="00582CE3">
      <w:pPr>
        <w:ind w:firstLine="708"/>
        <w:jc w:val="both"/>
      </w:pPr>
      <w:r w:rsidRPr="001A6D63">
        <w:t>Богучанский районный Совет депутатов</w:t>
      </w:r>
      <w:r w:rsidR="00FE505B" w:rsidRPr="001A6D63">
        <w:t xml:space="preserve"> является </w:t>
      </w:r>
      <w:r w:rsidR="005004D2" w:rsidRPr="001A6D63">
        <w:t>представительным органом</w:t>
      </w:r>
      <w:r w:rsidR="00FE505B" w:rsidRPr="001A6D63">
        <w:t xml:space="preserve"> муниципального образования Богучанский район. Депутатский корпус </w:t>
      </w:r>
      <w:r w:rsidR="005A765E">
        <w:t>с</w:t>
      </w:r>
      <w:r w:rsidRPr="001A6D63">
        <w:t>остоит из 24 (двадцати четырех) депутатов, избираемых  сроком на 5 (пять) лет по смешанной (пропорционально-мажоритарной) избирательной системе</w:t>
      </w:r>
      <w:r w:rsidR="00151683" w:rsidRPr="001A6D63">
        <w:t xml:space="preserve">, при которой 12 (двенадцать) депутатов избираются по единому избирательному округу пропорционально числу </w:t>
      </w:r>
      <w:r w:rsidR="00151683" w:rsidRPr="001A6D63">
        <w:lastRenderedPageBreak/>
        <w:t>голосов избирателей, поданных за общетерриториальные списки кандидатов в депутаты, выдвинутые избирательными объединениями, а 12 (двенадцать) депутатов избираются по мажоритарной избирательной системе относительно большинства по одномандатным округам.</w:t>
      </w:r>
    </w:p>
    <w:p w:rsidR="005A765E" w:rsidRPr="009C7F09" w:rsidRDefault="00604EA9" w:rsidP="009C7F09">
      <w:pPr>
        <w:jc w:val="both"/>
      </w:pPr>
      <w:r>
        <w:rPr>
          <w:noProof/>
        </w:rPr>
        <w:drawing>
          <wp:inline distT="0" distB="0" distL="0" distR="0">
            <wp:extent cx="2828925" cy="1809750"/>
            <wp:effectExtent l="19050" t="0" r="9525" b="0"/>
            <wp:docPr id="7" name="Рисунок 7" descr="Общее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ее фото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F09">
        <w:t xml:space="preserve">             </w:t>
      </w:r>
      <w:r>
        <w:rPr>
          <w:noProof/>
        </w:rPr>
        <w:drawing>
          <wp:inline distT="0" distB="0" distL="0" distR="0">
            <wp:extent cx="2590800" cy="1819275"/>
            <wp:effectExtent l="19050" t="0" r="0" b="0"/>
            <wp:docPr id="8" name="Рисунок 8" descr="обще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щее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5E" w:rsidRDefault="005A765E" w:rsidP="00582CE3">
      <w:pPr>
        <w:ind w:firstLine="720"/>
        <w:jc w:val="both"/>
      </w:pPr>
    </w:p>
    <w:p w:rsidR="00E12A07" w:rsidRPr="001A6D63" w:rsidRDefault="00582CE3" w:rsidP="004E0A90">
      <w:pPr>
        <w:ind w:firstLine="708"/>
        <w:jc w:val="both"/>
      </w:pPr>
      <w:r w:rsidRPr="001A6D63">
        <w:t>Новый состав представительного органа обновился на 45,8 % и   объединил в себе людей разных профессий, затрагивающих все сферы жизни (производственники, работники сферы образования, здравоохранения, представители малого и среднего бизнеса, лица, находящиеся на заслуженном отдыхе после многолетне</w:t>
      </w:r>
      <w:r w:rsidR="00A8339C">
        <w:t>й работы на предприятиях района</w:t>
      </w:r>
      <w:r w:rsidRPr="001A6D63">
        <w:t xml:space="preserve"> и политических взглядов.</w:t>
      </w:r>
    </w:p>
    <w:p w:rsidR="00954D0D" w:rsidRPr="001A6D63" w:rsidRDefault="004D2569" w:rsidP="001D27C8">
      <w:pPr>
        <w:ind w:firstLine="708"/>
        <w:jc w:val="both"/>
      </w:pPr>
      <w:r w:rsidRPr="001A6D63">
        <w:t xml:space="preserve">У подавляющего числа депутатов высшее </w:t>
      </w:r>
      <w:r w:rsidR="005004D2" w:rsidRPr="001A6D63">
        <w:t>образование -</w:t>
      </w:r>
      <w:r w:rsidRPr="001A6D63">
        <w:t xml:space="preserve"> 19 чело</w:t>
      </w:r>
      <w:r w:rsidR="00C222A9">
        <w:t>век, в том числе юридическое – 4</w:t>
      </w:r>
      <w:r w:rsidRPr="001A6D63">
        <w:t xml:space="preserve"> человека. Самому молодому депутату – 31 год, самым старшим – 72 года (2 человека). Депутаты Горбачев Н.В., Нефедовский В.И., избираются в районный </w:t>
      </w:r>
      <w:r w:rsidR="00E029BF">
        <w:t xml:space="preserve">Совет </w:t>
      </w:r>
      <w:r w:rsidRPr="001A6D63">
        <w:t xml:space="preserve"> в четвертый раз, депутат Безруких М.В., Новоселов В.С.</w:t>
      </w:r>
      <w:r w:rsidR="00542A92" w:rsidRPr="001A6D63">
        <w:t>, Грищенко И.А.</w:t>
      </w:r>
      <w:r w:rsidRPr="001A6D63">
        <w:t xml:space="preserve"> – в третий раз, Брюх</w:t>
      </w:r>
      <w:r w:rsidR="00542A92" w:rsidRPr="001A6D63">
        <w:t>анов А.В., Верхотурова Е.В.</w:t>
      </w:r>
      <w:r w:rsidRPr="001A6D63">
        <w:t>, Медведев А.С., Шишкова О.А., Визгалов Д.С., Мутовин С.В.– во второй раз получают мандат доверия населения.</w:t>
      </w:r>
    </w:p>
    <w:p w:rsidR="00B867A3" w:rsidRDefault="00582CE3" w:rsidP="001D0958">
      <w:pPr>
        <w:ind w:firstLine="720"/>
        <w:jc w:val="both"/>
      </w:pPr>
      <w:r w:rsidRPr="001A6D63">
        <w:t>В настоящее время в районном Совете депутатов зарегистрированы и осуществляют свою деятельность четыре депутатские фракции: Всероссийская политическая партия «ЕДИНАЯ РОССИЯ» в количестве 15 (пятнадцати) депутатов, Коммунистическая партия РФ в количестве 3 (трех) депутатов, политическая партия ЛДПР в количестве 2 (двух) депутатов, политическая партия СПРАВЕДЛИВАЯ РОССИЯ в</w:t>
      </w:r>
      <w:r w:rsidR="007415A9">
        <w:t xml:space="preserve"> количестве 2 (двух) депутатов (</w:t>
      </w:r>
      <w:r w:rsidR="008D4D9C" w:rsidRPr="007415A9">
        <w:rPr>
          <w:i/>
        </w:rPr>
        <w:t>Положение о фракциях принято 30.09.2020г № 1/1-4</w:t>
      </w:r>
      <w:r w:rsidR="007415A9" w:rsidRPr="007415A9">
        <w:rPr>
          <w:i/>
        </w:rPr>
        <w:t>)</w:t>
      </w:r>
      <w:r w:rsidR="008D4D9C" w:rsidRPr="001A6D63">
        <w:t>.</w:t>
      </w:r>
      <w:r w:rsidR="007415A9">
        <w:t xml:space="preserve"> </w:t>
      </w:r>
    </w:p>
    <w:p w:rsidR="008D4D9C" w:rsidRDefault="007415A9" w:rsidP="001D0958">
      <w:pPr>
        <w:ind w:firstLine="720"/>
        <w:jc w:val="both"/>
      </w:pPr>
      <w:r>
        <w:t>Внутренняя деятельность фракции организуется ею самостоятельно. Основными функциями являются:</w:t>
      </w:r>
    </w:p>
    <w:p w:rsidR="007415A9" w:rsidRDefault="007415A9" w:rsidP="001D0958">
      <w:pPr>
        <w:ind w:firstLine="720"/>
        <w:jc w:val="both"/>
      </w:pPr>
      <w:r>
        <w:t>- согласование и проведение в Совете политики, отражающей позицию политической партии по наиболее важным вопросам</w:t>
      </w:r>
      <w:r w:rsidR="00B867A3">
        <w:t xml:space="preserve"> общественно-политической жизни страны и деятельности государства с учетом местной специфики;</w:t>
      </w:r>
    </w:p>
    <w:p w:rsidR="00B867A3" w:rsidRDefault="00B867A3" w:rsidP="001D0958">
      <w:pPr>
        <w:ind w:firstLine="720"/>
        <w:jc w:val="both"/>
      </w:pPr>
      <w:r>
        <w:t>- реализация нормотворческой деятельности программных установок политических партий и политических объединений;</w:t>
      </w:r>
    </w:p>
    <w:p w:rsidR="00FB6BC9" w:rsidRPr="001A6D63" w:rsidRDefault="00B867A3" w:rsidP="00B867A3">
      <w:pPr>
        <w:ind w:firstLine="720"/>
        <w:jc w:val="both"/>
      </w:pPr>
      <w:r>
        <w:t xml:space="preserve">- </w:t>
      </w:r>
      <w:r w:rsidR="003337BE">
        <w:t>обеспечение консолидированного голосования депутатов Совета, входящих во фракцию, по наиболее важным общественно-политическим вопросам, по которым на заседании фракции было принято соответствующее решение.</w:t>
      </w:r>
    </w:p>
    <w:p w:rsidR="00ED2373" w:rsidRDefault="00B2387C" w:rsidP="001D0958">
      <w:pPr>
        <w:ind w:firstLine="708"/>
        <w:jc w:val="both"/>
      </w:pPr>
      <w:r w:rsidRPr="001A6D63">
        <w:t>Основными задачами депутатов Бог</w:t>
      </w:r>
      <w:r w:rsidR="00542A92" w:rsidRPr="001A6D63">
        <w:t>учанского районного Совета являю</w:t>
      </w:r>
      <w:r w:rsidRPr="001A6D63">
        <w:t>тся представлять интересы граждан в органах власти и регулировать взаимодействие между разными группами интересов, в том числе между гражданами и властью. На местном уровне депутаты</w:t>
      </w:r>
      <w:r w:rsidR="000006B4" w:rsidRPr="001A6D63">
        <w:t xml:space="preserve"> решают вопросы, касающиеся, распоряжения</w:t>
      </w:r>
      <w:r w:rsidRPr="001A6D63">
        <w:t xml:space="preserve"> имуществом, находящимся в муниципальной собственности, принятие планов и программ развития территории, утверждение схемы территориального планирования, установление или отмена местных налогов, контроль за организацией охраны общественного порядка, вывозом мусора, благоустройством, сохранностью местных дорог, и многое другое, в соответствии со Статьями 14-16 N 131-ФЗ «Об общих принципах организации местного самоуправления в Российской Федерации» и местным уставом. </w:t>
      </w:r>
      <w:r w:rsidR="00574BC4" w:rsidRPr="001A6D63">
        <w:t xml:space="preserve"> </w:t>
      </w:r>
    </w:p>
    <w:p w:rsidR="00ED2373" w:rsidRPr="003F3D81" w:rsidRDefault="00604EA9" w:rsidP="0054437E">
      <w:pPr>
        <w:ind w:left="360" w:hanging="3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1771650" cy="1943100"/>
            <wp:effectExtent l="19050" t="0" r="0" b="0"/>
            <wp:docPr id="9" name="Рисунок 9" descr="IMG_20220519_134439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20519_134439_4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373">
        <w:t xml:space="preserve"> </w:t>
      </w:r>
      <w:r w:rsidR="002B4040">
        <w:t xml:space="preserve">              </w:t>
      </w:r>
      <w:r w:rsidR="00ED2373">
        <w:t xml:space="preserve"> </w:t>
      </w:r>
      <w:r>
        <w:rPr>
          <w:noProof/>
        </w:rPr>
        <w:drawing>
          <wp:inline distT="0" distB="0" distL="0" distR="0">
            <wp:extent cx="2085975" cy="1962150"/>
            <wp:effectExtent l="19050" t="0" r="9525" b="0"/>
            <wp:docPr id="10" name="Рисунок 10" descr="заседание сессий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седание сессий -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F2" w:rsidRPr="008353F2" w:rsidRDefault="005004D2" w:rsidP="000F345A">
      <w:pPr>
        <w:pStyle w:val="1"/>
        <w:jc w:val="center"/>
      </w:pPr>
      <w:bookmarkStart w:id="1" w:name="_Toc113124815"/>
      <w:r w:rsidRPr="003F3D81">
        <w:rPr>
          <w:sz w:val="24"/>
          <w:szCs w:val="24"/>
        </w:rPr>
        <w:t xml:space="preserve">1. </w:t>
      </w:r>
      <w:r w:rsidR="00345C9A" w:rsidRPr="003F3D81">
        <w:rPr>
          <w:sz w:val="24"/>
          <w:szCs w:val="24"/>
        </w:rPr>
        <w:t>Организационно-правовое обеспечение и методическое сопровождение деятельности Богучанского районного Совет депутатов.</w:t>
      </w:r>
      <w:bookmarkEnd w:id="1"/>
    </w:p>
    <w:p w:rsidR="008B214D" w:rsidRDefault="008B214D" w:rsidP="008B214D">
      <w:pPr>
        <w:ind w:firstLine="720"/>
        <w:jc w:val="both"/>
      </w:pPr>
      <w:r>
        <w:t>Порядок организации и</w:t>
      </w:r>
      <w:r w:rsidRPr="001A6D63">
        <w:t xml:space="preserve"> деятельности Богучанского районного Совета депутатов определяется</w:t>
      </w:r>
      <w:r>
        <w:t>:</w:t>
      </w:r>
    </w:p>
    <w:p w:rsidR="004D1F59" w:rsidRDefault="001F0BFB" w:rsidP="001F0BFB">
      <w:pPr>
        <w:jc w:val="both"/>
        <w:rPr>
          <w:i/>
          <w:iCs/>
        </w:rPr>
      </w:pPr>
      <w:r>
        <w:t xml:space="preserve">1. </w:t>
      </w:r>
      <w:r w:rsidR="004D1F59">
        <w:t>Конституцией РФ (</w:t>
      </w:r>
      <w:r w:rsidRPr="001F0BFB">
        <w:rPr>
          <w:i/>
          <w:iCs/>
        </w:rPr>
        <w:t>принята 12.12.1993г)</w:t>
      </w:r>
      <w:r>
        <w:rPr>
          <w:i/>
          <w:iCs/>
        </w:rPr>
        <w:t>;</w:t>
      </w:r>
    </w:p>
    <w:p w:rsidR="001F0BFB" w:rsidRPr="003C3DBD" w:rsidRDefault="001F0BFB" w:rsidP="001F0BFB">
      <w:pPr>
        <w:jc w:val="both"/>
        <w:rPr>
          <w:i/>
          <w:iCs/>
        </w:rPr>
      </w:pPr>
      <w:r>
        <w:t xml:space="preserve">2. Федеральным законом от 06.10.2003 № 131-ФЗ </w:t>
      </w:r>
      <w:r w:rsidR="00A8339C">
        <w:t>«</w:t>
      </w:r>
      <w:r>
        <w:t>Об общих принципах организации местного самоуправления в Российской федерации</w:t>
      </w:r>
      <w:r w:rsidRPr="003C3DBD">
        <w:rPr>
          <w:i/>
          <w:iCs/>
        </w:rPr>
        <w:t>» (</w:t>
      </w:r>
      <w:r w:rsidR="003C3DBD" w:rsidRPr="003C3DBD">
        <w:rPr>
          <w:i/>
          <w:iCs/>
        </w:rPr>
        <w:t>принят 16.09.2003г)</w:t>
      </w:r>
      <w:r w:rsidR="003C3DBD">
        <w:rPr>
          <w:i/>
          <w:iCs/>
        </w:rPr>
        <w:t>;</w:t>
      </w:r>
    </w:p>
    <w:p w:rsidR="008B214D" w:rsidRDefault="001F0BFB" w:rsidP="008B214D">
      <w:pPr>
        <w:jc w:val="both"/>
      </w:pPr>
      <w:r>
        <w:t>3</w:t>
      </w:r>
      <w:r w:rsidR="008B214D">
        <w:t>.</w:t>
      </w:r>
      <w:r w:rsidR="008B214D" w:rsidRPr="001A6D63">
        <w:t xml:space="preserve">Уставом Богучанского района </w:t>
      </w:r>
      <w:r w:rsidR="008B214D" w:rsidRPr="001A6D63">
        <w:rPr>
          <w:i/>
          <w:iCs/>
        </w:rPr>
        <w:t xml:space="preserve">(принят </w:t>
      </w:r>
      <w:r w:rsidR="008B214D">
        <w:rPr>
          <w:i/>
          <w:iCs/>
        </w:rPr>
        <w:t>Р</w:t>
      </w:r>
      <w:r w:rsidR="008B214D" w:rsidRPr="001A6D63">
        <w:rPr>
          <w:i/>
          <w:iCs/>
        </w:rPr>
        <w:t>ешением Богучанского районного Совета депутатов от 08.05.1997г №21)</w:t>
      </w:r>
      <w:r w:rsidR="008B214D">
        <w:rPr>
          <w:i/>
          <w:iCs/>
        </w:rPr>
        <w:t xml:space="preserve"> (далее по тексту Устав)</w:t>
      </w:r>
      <w:r w:rsidR="008B214D">
        <w:t>;</w:t>
      </w:r>
    </w:p>
    <w:p w:rsidR="008B214D" w:rsidRDefault="001F0BFB" w:rsidP="008B214D">
      <w:pPr>
        <w:jc w:val="both"/>
      </w:pPr>
      <w:r>
        <w:t>4</w:t>
      </w:r>
      <w:r w:rsidR="008B214D">
        <w:t>.</w:t>
      </w:r>
      <w:r w:rsidR="008B214D" w:rsidRPr="001A6D63">
        <w:t>Регламентом районного Совета депутатов (</w:t>
      </w:r>
      <w:r w:rsidR="008B214D" w:rsidRPr="001A6D63">
        <w:rPr>
          <w:i/>
          <w:iCs/>
        </w:rPr>
        <w:t xml:space="preserve">принят </w:t>
      </w:r>
      <w:r w:rsidR="008B214D">
        <w:rPr>
          <w:i/>
          <w:iCs/>
        </w:rPr>
        <w:t>Р</w:t>
      </w:r>
      <w:r w:rsidR="008B214D" w:rsidRPr="001A6D63">
        <w:rPr>
          <w:i/>
          <w:iCs/>
        </w:rPr>
        <w:t>ешением Богучанского районного Совета депутатов от 15.06.2015г № 48/1-389)</w:t>
      </w:r>
      <w:r w:rsidR="008B214D">
        <w:rPr>
          <w:i/>
          <w:iCs/>
        </w:rPr>
        <w:t xml:space="preserve"> (далее по тексту Регламент)</w:t>
      </w:r>
      <w:r w:rsidR="008B214D">
        <w:t>;</w:t>
      </w:r>
    </w:p>
    <w:p w:rsidR="008B214D" w:rsidRDefault="001F0BFB" w:rsidP="008B214D">
      <w:pPr>
        <w:jc w:val="both"/>
        <w:rPr>
          <w:szCs w:val="28"/>
        </w:rPr>
      </w:pPr>
      <w:r>
        <w:t>5</w:t>
      </w:r>
      <w:r w:rsidR="008B214D">
        <w:t>.</w:t>
      </w:r>
      <w:r w:rsidR="008B214D">
        <w:rPr>
          <w:szCs w:val="28"/>
        </w:rPr>
        <w:t xml:space="preserve">Положением об аппарате Богучанского районного Совета депутатов </w:t>
      </w:r>
      <w:r w:rsidR="008B214D" w:rsidRPr="009C199A">
        <w:rPr>
          <w:i/>
          <w:iCs/>
          <w:szCs w:val="28"/>
        </w:rPr>
        <w:t>(</w:t>
      </w:r>
      <w:r w:rsidR="008B214D" w:rsidRPr="009C199A">
        <w:rPr>
          <w:i/>
          <w:iCs/>
        </w:rPr>
        <w:t xml:space="preserve">принято Решением Богучанского районного Совета депутатов от </w:t>
      </w:r>
      <w:r w:rsidR="008B214D" w:rsidRPr="009C199A">
        <w:rPr>
          <w:i/>
          <w:iCs/>
          <w:szCs w:val="28"/>
        </w:rPr>
        <w:t>24.11.2016 № 12/1-83</w:t>
      </w:r>
      <w:r w:rsidR="008B214D">
        <w:rPr>
          <w:i/>
          <w:iCs/>
          <w:szCs w:val="28"/>
        </w:rPr>
        <w:t>)</w:t>
      </w:r>
      <w:r w:rsidR="008B214D">
        <w:rPr>
          <w:szCs w:val="28"/>
        </w:rPr>
        <w:t>;</w:t>
      </w:r>
    </w:p>
    <w:p w:rsidR="008B214D" w:rsidRDefault="001F0BFB" w:rsidP="008B214D">
      <w:pPr>
        <w:jc w:val="both"/>
      </w:pPr>
      <w:r>
        <w:rPr>
          <w:szCs w:val="28"/>
        </w:rPr>
        <w:t>6</w:t>
      </w:r>
      <w:r w:rsidR="008B214D">
        <w:rPr>
          <w:szCs w:val="28"/>
        </w:rPr>
        <w:t>.</w:t>
      </w:r>
      <w:r w:rsidR="008B214D" w:rsidRPr="006600BF">
        <w:t>Порядк</w:t>
      </w:r>
      <w:r w:rsidR="008B214D">
        <w:t>ом</w:t>
      </w:r>
      <w:r w:rsidR="008B214D" w:rsidRPr="006600BF">
        <w:t xml:space="preserve"> материально-технического обеспечения деятельности органов местного самоуправления Богучанского района</w:t>
      </w:r>
      <w:r w:rsidR="008B214D">
        <w:t xml:space="preserve"> (</w:t>
      </w:r>
      <w:r w:rsidR="008B214D" w:rsidRPr="009C199A">
        <w:rPr>
          <w:i/>
          <w:iCs/>
        </w:rPr>
        <w:t>принят Решением Богучанского районного Совета депутатов от 15.02.2011 № 9/1-111</w:t>
      </w:r>
      <w:r w:rsidR="008B214D">
        <w:t>);</w:t>
      </w:r>
    </w:p>
    <w:p w:rsidR="008B214D" w:rsidRPr="002B443D" w:rsidRDefault="001F0BFB" w:rsidP="008B214D">
      <w:pPr>
        <w:jc w:val="both"/>
        <w:rPr>
          <w:iCs/>
        </w:rPr>
      </w:pPr>
      <w:r>
        <w:t>7</w:t>
      </w:r>
      <w:r w:rsidR="008B214D">
        <w:t>.</w:t>
      </w:r>
      <w:r w:rsidR="008B214D" w:rsidRPr="002B443D">
        <w:rPr>
          <w:iCs/>
        </w:rPr>
        <w:t xml:space="preserve">Положением о фракциях </w:t>
      </w:r>
      <w:r w:rsidR="008B214D" w:rsidRPr="009C199A">
        <w:rPr>
          <w:i/>
        </w:rPr>
        <w:t>(принято Решением Богучанского районного Совета депутатов от 30.09.2020г № 1/1-4</w:t>
      </w:r>
      <w:r w:rsidR="008B214D">
        <w:rPr>
          <w:iCs/>
        </w:rPr>
        <w:t>);</w:t>
      </w:r>
    </w:p>
    <w:p w:rsidR="008B214D" w:rsidRPr="009C199A" w:rsidRDefault="001F0BFB" w:rsidP="008B214D">
      <w:pPr>
        <w:jc w:val="both"/>
        <w:rPr>
          <w:i/>
          <w:iCs/>
        </w:rPr>
      </w:pPr>
      <w:r>
        <w:t>8</w:t>
      </w:r>
      <w:r w:rsidR="008B214D">
        <w:t>. Планом работы на 1-е полугодие 2022г (</w:t>
      </w:r>
      <w:r w:rsidR="008B214D" w:rsidRPr="009C199A">
        <w:rPr>
          <w:i/>
          <w:iCs/>
        </w:rPr>
        <w:t>утвержден Решением Богучанского районного Совета депутатов от 22.12.2021г №18/1-149);</w:t>
      </w:r>
    </w:p>
    <w:p w:rsidR="008B214D" w:rsidRDefault="001F0BFB" w:rsidP="008B214D">
      <w:pPr>
        <w:jc w:val="both"/>
      </w:pPr>
      <w:r>
        <w:t>9</w:t>
      </w:r>
      <w:r w:rsidR="008B214D">
        <w:t>. Планом работы на 2-е полугодие 2022г (</w:t>
      </w:r>
      <w:r w:rsidR="008B214D" w:rsidRPr="009C199A">
        <w:rPr>
          <w:i/>
          <w:iCs/>
        </w:rPr>
        <w:t>утвержден Решением Богучанского районного Совета депутатов от 30.06.2022г № 26/1-206).</w:t>
      </w:r>
    </w:p>
    <w:p w:rsidR="00BD611B" w:rsidRDefault="0027476E" w:rsidP="00345C9A">
      <w:pPr>
        <w:ind w:firstLine="720"/>
        <w:jc w:val="both"/>
      </w:pPr>
      <w:r>
        <w:t xml:space="preserve">В соответствии с </w:t>
      </w:r>
      <w:r w:rsidR="001D27C8">
        <w:t xml:space="preserve">п.1 ст. 4 </w:t>
      </w:r>
      <w:r w:rsidR="008353F2">
        <w:t>Регламента Богучанского районного Совета депутатов организацию деятельности Совета депутатов осуществляет председатель, который избирается Советом депутатов из своего состава открытым голосованием большинством голосов от ус</w:t>
      </w:r>
      <w:r w:rsidR="00EB0ACE">
        <w:t>тановленного численного состава.</w:t>
      </w:r>
    </w:p>
    <w:p w:rsidR="00EB0ACE" w:rsidRPr="00BD611B" w:rsidRDefault="00604EA9" w:rsidP="009C7F09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962025" cy="1266825"/>
            <wp:effectExtent l="19050" t="0" r="9525" b="0"/>
            <wp:docPr id="11" name="Рисунок 11" descr="IMG-661a0a583d0b6fc0f10099541a730b45-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661a0a583d0b6fc0f10099541a730b45-V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B0ACE" w:rsidRPr="00A75470" w:rsidTr="00A7547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0ACE" w:rsidRPr="00A75470" w:rsidRDefault="00EB0ACE" w:rsidP="00A75470">
            <w:pPr>
              <w:jc w:val="both"/>
              <w:rPr>
                <w:i/>
              </w:rPr>
            </w:pPr>
            <w:r w:rsidRPr="00A75470">
              <w:rPr>
                <w:i/>
              </w:rPr>
              <w:t>Шишкова Ольга Анатольевна – председатель Богучанского районного Совета депутатов</w:t>
            </w:r>
          </w:p>
        </w:tc>
      </w:tr>
    </w:tbl>
    <w:p w:rsidR="001D27C8" w:rsidRPr="00BD611B" w:rsidRDefault="001D27C8" w:rsidP="00EB0ACE">
      <w:pPr>
        <w:jc w:val="both"/>
        <w:rPr>
          <w:i/>
        </w:rPr>
      </w:pPr>
    </w:p>
    <w:p w:rsidR="0027476E" w:rsidRPr="0027476E" w:rsidRDefault="0027476E" w:rsidP="00345C9A">
      <w:pPr>
        <w:ind w:firstLine="720"/>
        <w:jc w:val="both"/>
        <w:rPr>
          <w:i/>
        </w:rPr>
      </w:pPr>
      <w:r>
        <w:t xml:space="preserve">В случае отсутствия председателя Совета или невозможности выполнения им своих обязанностей заместитель председателя выполняет полномочия председателя Совета </w:t>
      </w:r>
      <w:r w:rsidRPr="0027476E">
        <w:rPr>
          <w:i/>
        </w:rPr>
        <w:t>(п.3 ст.7 Регламента Богучанского районного Совета депутатов)</w:t>
      </w:r>
      <w:r>
        <w:rPr>
          <w:i/>
        </w:rPr>
        <w:t>.</w:t>
      </w:r>
    </w:p>
    <w:p w:rsidR="00554E87" w:rsidRDefault="00EB0ACE" w:rsidP="00EB0ACE">
      <w:pPr>
        <w:ind w:firstLine="357"/>
        <w:jc w:val="both"/>
      </w:pPr>
      <w:r>
        <w:lastRenderedPageBreak/>
        <w:t xml:space="preserve"> Д</w:t>
      </w:r>
      <w:r w:rsidR="0027476E" w:rsidRPr="001A6D63">
        <w:t>ля обеспечения организационного, материально - технического, консультационного и экспертного обслуживания деятельности депутатов создан аппарат районного Совета депутат</w:t>
      </w:r>
      <w:r>
        <w:t>ов, состоящий из 3 специалистов.</w:t>
      </w:r>
    </w:p>
    <w:p w:rsidR="00EB0ACE" w:rsidRDefault="00EB0ACE" w:rsidP="00EB0ACE">
      <w:pPr>
        <w:ind w:firstLine="357"/>
        <w:jc w:val="both"/>
      </w:pPr>
    </w:p>
    <w:p w:rsidR="00EB0ACE" w:rsidRDefault="00604EA9" w:rsidP="00EB0ACE">
      <w:pPr>
        <w:ind w:firstLine="357"/>
        <w:jc w:val="both"/>
      </w:pPr>
      <w:r>
        <w:rPr>
          <w:noProof/>
        </w:rPr>
        <w:drawing>
          <wp:inline distT="0" distB="0" distL="0" distR="0">
            <wp:extent cx="2257425" cy="1714500"/>
            <wp:effectExtent l="19050" t="0" r="9525" b="0"/>
            <wp:docPr id="12" name="Рисунок 12" descr="IMG_20220621_115239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20621_115239_0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ACE">
        <w:t xml:space="preserve">                 </w:t>
      </w:r>
      <w:r>
        <w:rPr>
          <w:noProof/>
        </w:rPr>
        <w:drawing>
          <wp:inline distT="0" distB="0" distL="0" distR="0">
            <wp:extent cx="2162175" cy="1724025"/>
            <wp:effectExtent l="19050" t="0" r="9525" b="0"/>
            <wp:docPr id="13" name="Рисунок 13" descr="IMG_20220621_115246_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20621_115246_2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CE" w:rsidRDefault="00EB0ACE" w:rsidP="00EB0ACE">
      <w:pPr>
        <w:ind w:firstLine="357"/>
        <w:jc w:val="both"/>
      </w:pPr>
    </w:p>
    <w:p w:rsidR="006600BF" w:rsidRDefault="006600BF" w:rsidP="006600BF">
      <w:pPr>
        <w:ind w:firstLine="708"/>
        <w:jc w:val="both"/>
        <w:rPr>
          <w:szCs w:val="28"/>
        </w:rPr>
      </w:pPr>
      <w:r>
        <w:rPr>
          <w:szCs w:val="28"/>
        </w:rPr>
        <w:t xml:space="preserve">В соответствии с решением районного Совета депутатов от </w:t>
      </w:r>
      <w:r w:rsidRPr="00B80969">
        <w:rPr>
          <w:szCs w:val="28"/>
        </w:rPr>
        <w:t>24.11.20</w:t>
      </w:r>
      <w:r>
        <w:rPr>
          <w:szCs w:val="28"/>
        </w:rPr>
        <w:t>16</w:t>
      </w:r>
      <w:r w:rsidRPr="00B80969">
        <w:rPr>
          <w:szCs w:val="28"/>
        </w:rPr>
        <w:t xml:space="preserve"> № </w:t>
      </w:r>
      <w:r>
        <w:rPr>
          <w:szCs w:val="28"/>
        </w:rPr>
        <w:t xml:space="preserve">12/1-83 </w:t>
      </w:r>
      <w:r w:rsidRPr="00674E86">
        <w:rPr>
          <w:szCs w:val="28"/>
        </w:rPr>
        <w:t xml:space="preserve"> </w:t>
      </w:r>
      <w:r>
        <w:rPr>
          <w:szCs w:val="28"/>
        </w:rPr>
        <w:t>«Об утверждении Положения об аппарате Богучанского районного Совета депутатов»» в настоящее время в структуру аппарата Совета входят:</w:t>
      </w:r>
    </w:p>
    <w:p w:rsidR="00107B6E" w:rsidRPr="00107B6E" w:rsidRDefault="00EB0ACE" w:rsidP="006600BF">
      <w:pPr>
        <w:ind w:firstLine="709"/>
        <w:jc w:val="both"/>
      </w:pPr>
      <w:r>
        <w:rPr>
          <w:bCs/>
          <w:szCs w:val="28"/>
        </w:rPr>
        <w:t xml:space="preserve">- </w:t>
      </w:r>
      <w:r w:rsidR="00F9053C">
        <w:rPr>
          <w:bCs/>
          <w:szCs w:val="28"/>
        </w:rPr>
        <w:t>2 главных</w:t>
      </w:r>
      <w:r w:rsidR="006600BF">
        <w:rPr>
          <w:bCs/>
          <w:szCs w:val="28"/>
        </w:rPr>
        <w:t xml:space="preserve"> специалист</w:t>
      </w:r>
      <w:r w:rsidR="00F9053C">
        <w:rPr>
          <w:bCs/>
          <w:szCs w:val="28"/>
        </w:rPr>
        <w:t xml:space="preserve">а и </w:t>
      </w:r>
      <w:r w:rsidR="006600BF">
        <w:rPr>
          <w:bCs/>
          <w:szCs w:val="28"/>
        </w:rPr>
        <w:t>к</w:t>
      </w:r>
      <w:r w:rsidR="006600BF" w:rsidRPr="00E3647A">
        <w:rPr>
          <w:bCs/>
          <w:szCs w:val="28"/>
        </w:rPr>
        <w:t>онсультант</w:t>
      </w:r>
      <w:r w:rsidR="006600BF">
        <w:rPr>
          <w:bCs/>
          <w:szCs w:val="28"/>
        </w:rPr>
        <w:t>-юрист.</w:t>
      </w:r>
    </w:p>
    <w:p w:rsidR="00A0142B" w:rsidRDefault="0089165A" w:rsidP="0027476E">
      <w:pPr>
        <w:ind w:firstLine="360"/>
        <w:jc w:val="both"/>
      </w:pPr>
      <w:r>
        <w:t>К компетенции</w:t>
      </w:r>
      <w:r w:rsidR="00F9053C">
        <w:t xml:space="preserve"> главного</w:t>
      </w:r>
      <w:r w:rsidR="00A0142B">
        <w:t xml:space="preserve"> специалиста Скурихиной Людмилы Николаевны относится организация материально – технического обеспечения деятельности и всего делопроизводства в Богучанском районном Совете депутатов. Для надлежащего ведения делопроизводства 28 февраля 2022г за №</w:t>
      </w:r>
      <w:r w:rsidR="00624DC4">
        <w:t xml:space="preserve"> </w:t>
      </w:r>
      <w:r w:rsidR="00A0142B">
        <w:t xml:space="preserve">6–од утверждена инструкция по делопроизводству, а </w:t>
      </w:r>
      <w:r w:rsidR="00E018FF">
        <w:t>17.03.2022г номенклатура</w:t>
      </w:r>
      <w:r>
        <w:t xml:space="preserve"> дел Богучанского районного Совета депутатов.</w:t>
      </w:r>
    </w:p>
    <w:p w:rsidR="0089165A" w:rsidRDefault="0089165A" w:rsidP="0027476E">
      <w:pPr>
        <w:ind w:firstLine="360"/>
        <w:jc w:val="both"/>
      </w:pPr>
      <w:r w:rsidRPr="00693D3C">
        <w:t>Правовое обеспечение деятельности</w:t>
      </w:r>
      <w:r w:rsidR="00693D3C">
        <w:t xml:space="preserve"> осуществляет консультант</w:t>
      </w:r>
      <w:r w:rsidR="00F9053C">
        <w:t xml:space="preserve"> -</w:t>
      </w:r>
      <w:r w:rsidR="00693D3C">
        <w:t xml:space="preserve"> юрист Москвина Эльвира Владимировна. </w:t>
      </w:r>
      <w:r w:rsidR="002B4F60">
        <w:t>В ее должностные обязанности входит проведение пр</w:t>
      </w:r>
      <w:r w:rsidR="00E73F09">
        <w:t xml:space="preserve">авовой </w:t>
      </w:r>
      <w:r w:rsidR="00DA5D5F">
        <w:t xml:space="preserve"> и антикоррупционной </w:t>
      </w:r>
      <w:r w:rsidR="00E73F09">
        <w:t xml:space="preserve">экспертизы </w:t>
      </w:r>
      <w:r w:rsidR="00DA5D5F">
        <w:t>нормативно правовых актов, подготавливаемых в Богучанском р</w:t>
      </w:r>
      <w:r w:rsidR="00C222A9">
        <w:t xml:space="preserve">айонном Совете депутатов, представление интересов </w:t>
      </w:r>
      <w:r w:rsidR="00DA5D5F">
        <w:t xml:space="preserve">Совета в судах, </w:t>
      </w:r>
      <w:r w:rsidR="00C222A9">
        <w:t>проверка</w:t>
      </w:r>
      <w:r w:rsidR="00DA5D5F">
        <w:t xml:space="preserve"> достоверности и полноты сведений о доходах, об имуществе и обязательствах имущественного характера, предо</w:t>
      </w:r>
      <w:r w:rsidR="00C222A9">
        <w:t>ставляемых депутатами, участие</w:t>
      </w:r>
      <w:r w:rsidR="00DA5D5F">
        <w:t xml:space="preserve"> в разработке и осуществлении мероприятий по укреплению</w:t>
      </w:r>
      <w:r w:rsidR="00624DC4">
        <w:t xml:space="preserve"> договорной, финансовой и</w:t>
      </w:r>
      <w:r w:rsidR="00DA5D5F">
        <w:t xml:space="preserve"> трудовой дисциплины</w:t>
      </w:r>
      <w:r w:rsidR="00C222A9">
        <w:t>, обеспечение</w:t>
      </w:r>
      <w:r w:rsidR="00624DC4">
        <w:t xml:space="preserve"> сохранности имущества Совета депутатов</w:t>
      </w:r>
      <w:r w:rsidR="00C222A9">
        <w:t>,  юридическое консультирование депутатов</w:t>
      </w:r>
      <w:r w:rsidR="004362E9">
        <w:t xml:space="preserve"> районного и сельских Советов.</w:t>
      </w:r>
    </w:p>
    <w:p w:rsidR="004362E9" w:rsidRDefault="004362E9" w:rsidP="0027476E">
      <w:pPr>
        <w:ind w:firstLine="360"/>
        <w:jc w:val="both"/>
      </w:pPr>
      <w:r>
        <w:t xml:space="preserve">Бухгалтерский </w:t>
      </w:r>
      <w:r w:rsidR="00E018FF">
        <w:t>учет и</w:t>
      </w:r>
      <w:r>
        <w:t xml:space="preserve"> кадровые вопросы входят в компетенцию </w:t>
      </w:r>
      <w:r w:rsidR="00F9053C">
        <w:t>главного</w:t>
      </w:r>
      <w:r>
        <w:t xml:space="preserve"> специалиста Богучанского районного Совета депутатов Васюнькиной Натальи Ивановны.</w:t>
      </w:r>
      <w:r w:rsidR="006600BF">
        <w:t xml:space="preserve"> </w:t>
      </w:r>
    </w:p>
    <w:p w:rsidR="006600BF" w:rsidRPr="006600BF" w:rsidRDefault="006600BF" w:rsidP="006600B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00BF">
        <w:rPr>
          <w:rFonts w:ascii="Times New Roman" w:hAnsi="Times New Roman" w:cs="Times New Roman"/>
          <w:sz w:val="24"/>
          <w:szCs w:val="24"/>
        </w:rPr>
        <w:t xml:space="preserve">Решением районного Совета депутатов от 15.02.2011 № 9/1-111 утвержден Порядок материально-технического обеспечения деятельности органов местного самоуправления Богучанского района, которое осуществляется по следующим направлениям: 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 xml:space="preserve">1) оплата труда Главы </w:t>
      </w:r>
      <w:r>
        <w:rPr>
          <w:szCs w:val="28"/>
        </w:rPr>
        <w:t>района</w:t>
      </w:r>
      <w:r w:rsidRPr="008C55EB">
        <w:rPr>
          <w:szCs w:val="28"/>
        </w:rPr>
        <w:t>,</w:t>
      </w:r>
      <w:r>
        <w:rPr>
          <w:szCs w:val="28"/>
        </w:rPr>
        <w:t xml:space="preserve"> иных</w:t>
      </w:r>
      <w:r w:rsidRPr="008C55EB">
        <w:rPr>
          <w:szCs w:val="28"/>
        </w:rPr>
        <w:t xml:space="preserve"> лиц, замещающих в </w:t>
      </w:r>
      <w:r>
        <w:rPr>
          <w:szCs w:val="28"/>
        </w:rPr>
        <w:t>органах местного самоуправления</w:t>
      </w:r>
      <w:r w:rsidRPr="008C55EB">
        <w:rPr>
          <w:szCs w:val="28"/>
        </w:rPr>
        <w:t xml:space="preserve"> муниципальные должности и должности муниципальной службы, а также должности, не относящиеся к муниципальным должностям и должностям муниципальной службы;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>2) содержание административных зданий и служебных помещений в состоянии, соответствующем противопожарным, санитарным, экологическим и иным установленным законодательством требованиям, обеспечение коммунальными услугами (электроснабжения, теплоснабжения, водоснабжения, водоотведения и т.д.);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>3) обеспечение охраны административных зданий и служебных помещений, а также находящихся в них имущества и служебных документов (в том числе установка, наладка и эксплуатация охранной и пожарной сигнализации, систем видеонаблюдения, систем контроля доступа);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lastRenderedPageBreak/>
        <w:t>4) приобретение оборудования, мебели, вычислительной и офисной техники, бытовой техники, хозяйственного инвентаря, канцелярских товаров;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>5) проведение всех видов ремонта имущества (капитального, текущего ремонта зданий, сооружений, помещений, ремонта оборудования, вычислительной и офисной техники, инвентаря и т.д.);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>6) обеспечение услугами связи (телефонной, почтовой, сотовой, Интернет, специальной связью), включая техническое обслуживание и ремонт средств связи;</w:t>
      </w:r>
    </w:p>
    <w:p w:rsidR="006600BF" w:rsidRDefault="006600BF" w:rsidP="006600BF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bookmarkStart w:id="2" w:name="_Toc113124816"/>
      <w:r w:rsidRPr="008C55EB">
        <w:rPr>
          <w:szCs w:val="28"/>
        </w:rPr>
        <w:t>7) транспортное обслуживание в служебных целях (в том числе приобретение и обслуживание транспортных средств, содержание их в технически исправном состоянии, обеспечение</w:t>
      </w:r>
      <w:r>
        <w:rPr>
          <w:szCs w:val="28"/>
        </w:rPr>
        <w:t xml:space="preserve"> горюче-смазочными материалами);</w:t>
      </w:r>
      <w:bookmarkEnd w:id="2"/>
    </w:p>
    <w:p w:rsidR="006600BF" w:rsidRDefault="006600BF" w:rsidP="006600BF">
      <w:pPr>
        <w:autoSpaceDE w:val="0"/>
        <w:autoSpaceDN w:val="0"/>
        <w:adjustRightInd w:val="0"/>
        <w:ind w:firstLine="540"/>
        <w:jc w:val="both"/>
        <w:outlineLvl w:val="0"/>
        <w:rPr>
          <w:szCs w:val="28"/>
        </w:rPr>
      </w:pPr>
      <w:bookmarkStart w:id="3" w:name="_Toc113124817"/>
      <w:r>
        <w:rPr>
          <w:szCs w:val="28"/>
        </w:rPr>
        <w:t>8) обеспечение фактически понесенных расходов в целях исполнения должностных обязанностей выборными должностными лицами, осуществляющими свои полномочия на постоянной и на не постоянной основе, и (или) муниципальными служащими (возмещаются по распоряжению руководителя органа местного самоуправления);</w:t>
      </w:r>
      <w:bookmarkEnd w:id="3"/>
    </w:p>
    <w:p w:rsidR="006600BF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9</w:t>
      </w:r>
      <w:r w:rsidRPr="008C55EB">
        <w:rPr>
          <w:szCs w:val="28"/>
        </w:rPr>
        <w:t>)</w:t>
      </w:r>
      <w:r>
        <w:rPr>
          <w:szCs w:val="28"/>
        </w:rPr>
        <w:t xml:space="preserve"> возмещение расходов, связанных со служебными командировками, а также с повышением квалификации,</w:t>
      </w:r>
      <w:r w:rsidRPr="008C55EB">
        <w:rPr>
          <w:szCs w:val="28"/>
        </w:rPr>
        <w:t xml:space="preserve"> </w:t>
      </w:r>
      <w:r>
        <w:rPr>
          <w:szCs w:val="28"/>
        </w:rPr>
        <w:t>выборным должностным лицам, осуществляющим свои полномочия на постоянной и на не постоянной основе, муниципальным служащим;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10) </w:t>
      </w:r>
      <w:r w:rsidRPr="008C55EB">
        <w:rPr>
          <w:szCs w:val="28"/>
        </w:rPr>
        <w:t>приобретение полиграфической, печатной и бланочной продукции (грамот, благодарственных писем, поздравительных адресов, открыток и т.д.);</w:t>
      </w:r>
    </w:p>
    <w:p w:rsidR="006600BF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11</w:t>
      </w:r>
      <w:r w:rsidRPr="008C55EB">
        <w:rPr>
          <w:szCs w:val="28"/>
        </w:rPr>
        <w:t xml:space="preserve">) заказ и оплата услуг, связанных с публикацией и размещением </w:t>
      </w:r>
      <w:r>
        <w:rPr>
          <w:szCs w:val="28"/>
        </w:rPr>
        <w:t>муниципальных правовых актов по вопросам местного значения для обсуждения их жителями района, доведения до сведений жителей района официальной информации о социально-экономическом и культурном развитии района и иной официальной информации, исходящей от органов местного самоуправления и их должностных лиц</w:t>
      </w:r>
      <w:r w:rsidRPr="008C55EB">
        <w:rPr>
          <w:szCs w:val="28"/>
        </w:rPr>
        <w:t xml:space="preserve"> в средствах массовой информации;</w:t>
      </w:r>
    </w:p>
    <w:p w:rsidR="006600BF" w:rsidRPr="008C55EB" w:rsidRDefault="006600BF" w:rsidP="006600BF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8C55EB">
        <w:rPr>
          <w:szCs w:val="28"/>
        </w:rPr>
        <w:t>1</w:t>
      </w:r>
      <w:r>
        <w:rPr>
          <w:szCs w:val="28"/>
        </w:rPr>
        <w:t>2</w:t>
      </w:r>
      <w:r w:rsidRPr="008C55EB">
        <w:rPr>
          <w:szCs w:val="28"/>
        </w:rPr>
        <w:t>) обеспечение рабочих мест лицензионными программами, нормативно-правовыми базами данных, периодическими подписными изданиями;</w:t>
      </w:r>
    </w:p>
    <w:p w:rsidR="00F4381F" w:rsidRDefault="006600BF" w:rsidP="00F9053C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13) </w:t>
      </w:r>
      <w:r w:rsidRPr="008C55EB">
        <w:rPr>
          <w:szCs w:val="28"/>
        </w:rPr>
        <w:t xml:space="preserve">иные мероприятия, направленные на материально-техническое обеспечение деятельности </w:t>
      </w:r>
      <w:r>
        <w:rPr>
          <w:szCs w:val="28"/>
        </w:rPr>
        <w:t>органов местного самоуправления.</w:t>
      </w:r>
    </w:p>
    <w:p w:rsidR="00F4381F" w:rsidRDefault="00F4381F" w:rsidP="00F9053C">
      <w:pPr>
        <w:autoSpaceDE w:val="0"/>
        <w:autoSpaceDN w:val="0"/>
        <w:adjustRightInd w:val="0"/>
        <w:jc w:val="both"/>
        <w:rPr>
          <w:szCs w:val="28"/>
        </w:rPr>
      </w:pPr>
    </w:p>
    <w:p w:rsidR="00B713CC" w:rsidRDefault="00123172" w:rsidP="001201C6">
      <w:pPr>
        <w:autoSpaceDE w:val="0"/>
        <w:autoSpaceDN w:val="0"/>
        <w:adjustRightInd w:val="0"/>
        <w:jc w:val="center"/>
        <w:rPr>
          <w:b/>
          <w:szCs w:val="28"/>
        </w:rPr>
      </w:pPr>
      <w:r w:rsidRPr="00123172">
        <w:rPr>
          <w:b/>
          <w:szCs w:val="28"/>
        </w:rPr>
        <w:t>Организация заседания сессий Богучанского районного Совета депутатов</w:t>
      </w:r>
    </w:p>
    <w:p w:rsidR="002B4040" w:rsidRDefault="002B4040" w:rsidP="001201C6">
      <w:pPr>
        <w:autoSpaceDE w:val="0"/>
        <w:autoSpaceDN w:val="0"/>
        <w:adjustRightInd w:val="0"/>
        <w:jc w:val="center"/>
        <w:rPr>
          <w:szCs w:val="28"/>
        </w:rPr>
      </w:pPr>
    </w:p>
    <w:p w:rsidR="00B713CC" w:rsidRPr="00B713CC" w:rsidRDefault="00B713CC" w:rsidP="00B713CC">
      <w:pPr>
        <w:autoSpaceDE w:val="0"/>
        <w:autoSpaceDN w:val="0"/>
        <w:adjustRightInd w:val="0"/>
        <w:ind w:firstLine="708"/>
        <w:jc w:val="both"/>
      </w:pPr>
      <w:r w:rsidRPr="00B713CC">
        <w:t xml:space="preserve">Одной из основных форм организации </w:t>
      </w:r>
      <w:r w:rsidR="00E018FF" w:rsidRPr="00B713CC">
        <w:t>работы Совета</w:t>
      </w:r>
      <w:r w:rsidRPr="00B713CC">
        <w:t xml:space="preserve"> депутатов </w:t>
      </w:r>
      <w:r w:rsidR="00E018FF" w:rsidRPr="00B713CC">
        <w:t>является сессия</w:t>
      </w:r>
      <w:r w:rsidRPr="00B713CC">
        <w:t xml:space="preserve"> (заседание). Это та необходимая работа представительного органа, в которой проявляется принцип коллегиальности в его деятельности и реализуются интересы жителей Богучанского района.</w:t>
      </w:r>
    </w:p>
    <w:p w:rsidR="00B713CC" w:rsidRPr="00B713CC" w:rsidRDefault="00B713CC" w:rsidP="00B713CC">
      <w:pPr>
        <w:ind w:firstLine="708"/>
        <w:jc w:val="both"/>
      </w:pPr>
      <w:r w:rsidRPr="00B713CC">
        <w:t>Постановление о созыве сессии принимается председателем Совета не позднее, чем за десять дней до дня открытия сессии. Письменное уведомление о дате проведения сессии направляется Главе района и депутатам Совета не позднее дня, следующего за днем принятия указанного постановления.</w:t>
      </w:r>
    </w:p>
    <w:p w:rsidR="00B713CC" w:rsidRDefault="00B713CC" w:rsidP="00B713CC">
      <w:pPr>
        <w:ind w:firstLine="708"/>
        <w:jc w:val="both"/>
      </w:pPr>
      <w:r w:rsidRPr="00B713CC">
        <w:t>Для решения вопросов, носящих чрезвычайный характер и требующих безотлагательного рассмотрения, созывается внеочередная сессия депутатов.</w:t>
      </w:r>
    </w:p>
    <w:p w:rsidR="00F4381F" w:rsidRDefault="00B713CC" w:rsidP="00B713CC">
      <w:pPr>
        <w:ind w:firstLine="708"/>
        <w:jc w:val="both"/>
      </w:pPr>
      <w:r w:rsidRPr="00F4381F">
        <w:t>Проекты документов сессии заблаговременно</w:t>
      </w:r>
      <w:r w:rsidR="002B4040">
        <w:t xml:space="preserve">, в виде электронной рассылки и </w:t>
      </w:r>
      <w:r w:rsidR="00A535B9">
        <w:t xml:space="preserve">в </w:t>
      </w:r>
      <w:r w:rsidRPr="00F4381F">
        <w:t>бумажном варианте</w:t>
      </w:r>
      <w:r w:rsidR="002B4040">
        <w:t>,</w:t>
      </w:r>
      <w:r w:rsidRPr="00F4381F">
        <w:t xml:space="preserve"> направляются депутатам, в Ад</w:t>
      </w:r>
      <w:r w:rsidR="002B4040">
        <w:t xml:space="preserve">министрацию Богучанского района, а </w:t>
      </w:r>
      <w:r w:rsidR="00E018FF">
        <w:t xml:space="preserve">также </w:t>
      </w:r>
      <w:r w:rsidR="00E018FF" w:rsidRPr="00F4381F">
        <w:t>в</w:t>
      </w:r>
      <w:r w:rsidRPr="00F4381F">
        <w:t xml:space="preserve"> прокуратуру</w:t>
      </w:r>
      <w:r w:rsidR="00FB1A6F">
        <w:t xml:space="preserve"> (</w:t>
      </w:r>
      <w:r w:rsidR="00FB1A6F" w:rsidRPr="00FB1A6F">
        <w:rPr>
          <w:i/>
        </w:rPr>
        <w:t>соглашение о взаимодействии и сотрудничестве между прокуратурой Богучанского района, Богучанским районным Советом депутатов и администрацией Богучанского района</w:t>
      </w:r>
      <w:r w:rsidR="00FB1A6F">
        <w:t>)</w:t>
      </w:r>
      <w:r w:rsidRPr="00F4381F">
        <w:t xml:space="preserve">. К каждому заседанию сессии специалист аппарата </w:t>
      </w:r>
      <w:r w:rsidR="00F4381F">
        <w:t xml:space="preserve">Богучанского </w:t>
      </w:r>
      <w:r w:rsidRPr="00F4381F">
        <w:t>районного Совета</w:t>
      </w:r>
      <w:r w:rsidR="00F4381F">
        <w:t xml:space="preserve"> </w:t>
      </w:r>
      <w:r w:rsidR="00E018FF">
        <w:t xml:space="preserve">депутатов </w:t>
      </w:r>
      <w:r w:rsidR="00E018FF" w:rsidRPr="00F4381F">
        <w:t>готовит</w:t>
      </w:r>
      <w:r w:rsidRPr="00F4381F">
        <w:t xml:space="preserve"> Порядок ведения сессии, а на заседании сессии ведет протокол. В обязательном порядке на сессии присутствуют прокурор</w:t>
      </w:r>
      <w:r w:rsidR="00F4381F" w:rsidRPr="00F4381F">
        <w:t xml:space="preserve"> Богучанского района</w:t>
      </w:r>
      <w:r w:rsidRPr="00F4381F">
        <w:t>, консультант-юрист</w:t>
      </w:r>
      <w:r w:rsidR="00F4381F" w:rsidRPr="00F4381F">
        <w:t xml:space="preserve">. </w:t>
      </w:r>
    </w:p>
    <w:p w:rsidR="00B713CC" w:rsidRPr="00F4381F" w:rsidRDefault="00B713CC" w:rsidP="00B713CC">
      <w:pPr>
        <w:ind w:firstLine="708"/>
        <w:jc w:val="both"/>
      </w:pPr>
      <w:r w:rsidRPr="00F4381F">
        <w:rPr>
          <w:bCs/>
        </w:rPr>
        <w:t xml:space="preserve">Обязательным условием рассмотрения вопросов на </w:t>
      </w:r>
      <w:r w:rsidR="00055CA6" w:rsidRPr="00F4381F">
        <w:rPr>
          <w:bCs/>
        </w:rPr>
        <w:t>сессии является</w:t>
      </w:r>
      <w:r w:rsidRPr="00F4381F">
        <w:rPr>
          <w:bCs/>
        </w:rPr>
        <w:t xml:space="preserve"> предварительное рассмотрение проектов на заседаниях постоянных комиссий.</w:t>
      </w:r>
    </w:p>
    <w:p w:rsidR="002B4040" w:rsidRDefault="00B713CC" w:rsidP="00B713CC">
      <w:pPr>
        <w:ind w:firstLine="708"/>
        <w:jc w:val="both"/>
      </w:pPr>
      <w:r w:rsidRPr="00F4381F">
        <w:lastRenderedPageBreak/>
        <w:t xml:space="preserve">Первое </w:t>
      </w:r>
      <w:r w:rsidR="00055CA6" w:rsidRPr="00F4381F">
        <w:t>заседание Богучанского</w:t>
      </w:r>
      <w:r w:rsidRPr="00F4381F">
        <w:t xml:space="preserve"> районного Совета депутатов состоялось 30.09.2020г.</w:t>
      </w:r>
    </w:p>
    <w:p w:rsidR="00B713CC" w:rsidRPr="002B4040" w:rsidRDefault="00604EA9" w:rsidP="00F9053C">
      <w:pPr>
        <w:autoSpaceDE w:val="0"/>
        <w:autoSpaceDN w:val="0"/>
        <w:adjustRightInd w:val="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57875" cy="3295650"/>
            <wp:effectExtent l="19050" t="0" r="9525" b="0"/>
            <wp:docPr id="14" name="Рисунок 14" descr="с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сс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6F" w:rsidRDefault="009C7F09" w:rsidP="00FB1A6F">
      <w:pPr>
        <w:ind w:firstLine="708"/>
        <w:jc w:val="both"/>
      </w:pPr>
      <w:r w:rsidRPr="009C7F09">
        <w:rPr>
          <w:i/>
        </w:rPr>
        <w:t>(Первое заседание Богучанского районного Совета депутатов).</w:t>
      </w:r>
    </w:p>
    <w:p w:rsidR="00FB1A6F" w:rsidRDefault="00FB1A6F" w:rsidP="009E555F">
      <w:pPr>
        <w:autoSpaceDE w:val="0"/>
        <w:autoSpaceDN w:val="0"/>
        <w:adjustRightInd w:val="0"/>
        <w:jc w:val="center"/>
      </w:pPr>
    </w:p>
    <w:p w:rsidR="00B713CC" w:rsidRDefault="00FB1A6F" w:rsidP="009E555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Орга</w:t>
      </w:r>
      <w:r w:rsidR="00123172">
        <w:rPr>
          <w:b/>
        </w:rPr>
        <w:t>низация заседания постоянных комиссий</w:t>
      </w:r>
    </w:p>
    <w:p w:rsidR="00A535B9" w:rsidRDefault="00A535B9" w:rsidP="00A535B9">
      <w:pPr>
        <w:widowControl w:val="0"/>
        <w:autoSpaceDE w:val="0"/>
        <w:autoSpaceDN w:val="0"/>
        <w:adjustRightInd w:val="0"/>
        <w:ind w:firstLine="709"/>
        <w:jc w:val="both"/>
      </w:pPr>
    </w:p>
    <w:p w:rsidR="00A535B9" w:rsidRPr="00CF4F44" w:rsidRDefault="00A535B9" w:rsidP="00A535B9">
      <w:pPr>
        <w:ind w:firstLine="708"/>
        <w:jc w:val="both"/>
        <w:rPr>
          <w:color w:val="FF0000"/>
        </w:rPr>
      </w:pPr>
      <w:r w:rsidRPr="00554E87">
        <w:t xml:space="preserve">Согласно п.1 ст.8 Регламента Совет депутатов для предварительного рассмотрения и подготовки вопросов, относящихся к ведению Совета депутатов, из числа депутатов образует постоянные комиссии </w:t>
      </w:r>
      <w:r w:rsidRPr="00554E87">
        <w:rPr>
          <w:i/>
        </w:rPr>
        <w:t xml:space="preserve">(в Богучанском районном Совете депутатов сформировано пять постоянно действующих комиссий). </w:t>
      </w:r>
    </w:p>
    <w:p w:rsidR="00A535B9" w:rsidRPr="0013715B" w:rsidRDefault="00A535B9" w:rsidP="003C3DBD">
      <w:pPr>
        <w:widowControl w:val="0"/>
        <w:autoSpaceDE w:val="0"/>
        <w:autoSpaceDN w:val="0"/>
        <w:adjustRightInd w:val="0"/>
        <w:ind w:firstLine="709"/>
        <w:jc w:val="both"/>
      </w:pPr>
      <w:r w:rsidRPr="0013715B">
        <w:t>Персональный состав постоянных комиссий определяется на основе своб</w:t>
      </w:r>
      <w:r>
        <w:t>одного волеизъявления депутатов</w:t>
      </w:r>
      <w:r w:rsidR="003C3DBD">
        <w:t xml:space="preserve"> </w:t>
      </w:r>
      <w:r w:rsidR="003C3DBD" w:rsidRPr="0013715B">
        <w:t>и состо</w:t>
      </w:r>
      <w:r w:rsidR="003C3DBD">
        <w:t>и</w:t>
      </w:r>
      <w:r w:rsidR="003C3DBD" w:rsidRPr="0013715B">
        <w:t xml:space="preserve">т из председателя постоянной комиссии и членов постоянной комиссии. </w:t>
      </w:r>
    </w:p>
    <w:p w:rsidR="00A535B9" w:rsidRPr="00554E87" w:rsidRDefault="00817E6D" w:rsidP="00A535B9">
      <w:pPr>
        <w:ind w:firstLine="708"/>
        <w:jc w:val="both"/>
      </w:pPr>
      <w:r w:rsidRPr="00554E87">
        <w:t>Проекты решений</w:t>
      </w:r>
      <w:r w:rsidR="00A535B9" w:rsidRPr="00554E87">
        <w:t xml:space="preserve"> с листом согласования, пояснительной запиской, содержащей обоснование необходимости принятия решения, направляются   </w:t>
      </w:r>
      <w:r w:rsidRPr="00554E87">
        <w:t>на рассмотрение</w:t>
      </w:r>
      <w:r w:rsidR="00A535B9" w:rsidRPr="00554E87">
        <w:t xml:space="preserve"> профильных постоянных комиссий для подготовки заключения. Практикуется рассмотрение проектов решений на совместных заседаниях комиссий. </w:t>
      </w:r>
    </w:p>
    <w:p w:rsidR="00A535B9" w:rsidRDefault="00A535B9" w:rsidP="00A535B9">
      <w:pPr>
        <w:ind w:firstLine="708"/>
        <w:jc w:val="both"/>
      </w:pPr>
      <w:r w:rsidRPr="00554E87">
        <w:t xml:space="preserve">На заседаниях комиссий присутствуют все заинтересованные лица: </w:t>
      </w:r>
    </w:p>
    <w:p w:rsidR="00A535B9" w:rsidRPr="00554E87" w:rsidRDefault="00A535B9" w:rsidP="00A535B9">
      <w:pPr>
        <w:ind w:firstLine="708"/>
        <w:jc w:val="both"/>
      </w:pPr>
      <w:r w:rsidRPr="00554E87">
        <w:t>- сотрудники администрации Богучанского района;</w:t>
      </w:r>
    </w:p>
    <w:p w:rsidR="00A535B9" w:rsidRPr="00554E87" w:rsidRDefault="00A535B9" w:rsidP="00A535B9">
      <w:pPr>
        <w:ind w:firstLine="708"/>
        <w:jc w:val="both"/>
      </w:pPr>
      <w:r w:rsidRPr="00554E87">
        <w:t>- уполномоченные представители предприятий и учреждений района;</w:t>
      </w:r>
    </w:p>
    <w:p w:rsidR="00A535B9" w:rsidRDefault="00A535B9" w:rsidP="00A535B9">
      <w:pPr>
        <w:ind w:firstLine="708"/>
        <w:jc w:val="both"/>
      </w:pPr>
      <w:r w:rsidRPr="00554E87">
        <w:t>После активного обсуждения вопросов выносятся конструктивные предложения, замечания и дополнения</w:t>
      </w:r>
      <w:r w:rsidR="007C7538">
        <w:t xml:space="preserve">, принимается решение комиссии, </w:t>
      </w:r>
      <w:r w:rsidRPr="00554E87">
        <w:t xml:space="preserve">секретарь комиссии </w:t>
      </w:r>
      <w:r w:rsidR="00E018FF" w:rsidRPr="00554E87">
        <w:t>оформляет протокол</w:t>
      </w:r>
      <w:r w:rsidRPr="00554E87">
        <w:t xml:space="preserve"> и производит при необходимости </w:t>
      </w:r>
      <w:r w:rsidR="00055CA6" w:rsidRPr="00554E87">
        <w:t>рассылку решений</w:t>
      </w:r>
      <w:r w:rsidRPr="00554E87">
        <w:t xml:space="preserve"> комиссии. </w:t>
      </w:r>
    </w:p>
    <w:p w:rsidR="00FB1A6F" w:rsidRDefault="00A535B9" w:rsidP="00A535B9">
      <w:pPr>
        <w:autoSpaceDE w:val="0"/>
        <w:autoSpaceDN w:val="0"/>
        <w:adjustRightInd w:val="0"/>
        <w:jc w:val="both"/>
        <w:rPr>
          <w:b/>
        </w:rPr>
      </w:pPr>
      <w:r>
        <w:t xml:space="preserve">      </w:t>
      </w:r>
      <w:r w:rsidR="00604EA9">
        <w:rPr>
          <w:noProof/>
        </w:rPr>
        <w:drawing>
          <wp:inline distT="0" distB="0" distL="0" distR="0">
            <wp:extent cx="2209800" cy="1514475"/>
            <wp:effectExtent l="19050" t="0" r="0" b="0"/>
            <wp:docPr id="15" name="Рисунок 15" descr="заседание комиссии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седание комиссии -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651">
        <w:t xml:space="preserve">             </w:t>
      </w:r>
      <w:r w:rsidR="00604EA9">
        <w:rPr>
          <w:noProof/>
        </w:rPr>
        <w:drawing>
          <wp:inline distT="0" distB="0" distL="0" distR="0">
            <wp:extent cx="2324100" cy="1552575"/>
            <wp:effectExtent l="19050" t="0" r="0" b="0"/>
            <wp:docPr id="16" name="Рисунок 16" descr="комисс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иссия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F09" w:rsidRPr="009E555F" w:rsidRDefault="00604EA9" w:rsidP="009E555F">
      <w:pPr>
        <w:autoSpaceDE w:val="0"/>
        <w:autoSpaceDN w:val="0"/>
        <w:adjustRightInd w:val="0"/>
        <w:jc w:val="center"/>
        <w:rPr>
          <w:b/>
        </w:rPr>
      </w:pPr>
      <w:r>
        <w:rPr>
          <w:i/>
          <w:noProof/>
        </w:rPr>
        <w:lastRenderedPageBreak/>
        <w:drawing>
          <wp:inline distT="0" distB="0" distL="0" distR="0">
            <wp:extent cx="5768975" cy="4572000"/>
            <wp:effectExtent l="0" t="0" r="0" b="0"/>
            <wp:docPr id="176" name="Организационная диаграмма 1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54E87" w:rsidRDefault="00554E87" w:rsidP="00305651">
      <w:pPr>
        <w:jc w:val="both"/>
      </w:pPr>
    </w:p>
    <w:p w:rsidR="002E310E" w:rsidRDefault="0086089D" w:rsidP="00045D7C">
      <w:pPr>
        <w:pStyle w:val="1"/>
        <w:jc w:val="center"/>
        <w:rPr>
          <w:b w:val="0"/>
        </w:rPr>
      </w:pPr>
      <w:bookmarkStart w:id="4" w:name="_Toc113124818"/>
      <w:r w:rsidRPr="003F3D81">
        <w:rPr>
          <w:sz w:val="24"/>
          <w:szCs w:val="24"/>
        </w:rPr>
        <w:t xml:space="preserve">2.Деятельность </w:t>
      </w:r>
      <w:r w:rsidR="00045D7C">
        <w:rPr>
          <w:sz w:val="24"/>
          <w:szCs w:val="24"/>
        </w:rPr>
        <w:t>Богучанского районного Совета депутатов</w:t>
      </w:r>
      <w:r w:rsidRPr="003F3D81">
        <w:rPr>
          <w:sz w:val="24"/>
          <w:szCs w:val="24"/>
        </w:rPr>
        <w:t xml:space="preserve"> по повышению качества муниципальных правовых актов.</w:t>
      </w:r>
      <w:bookmarkEnd w:id="4"/>
    </w:p>
    <w:p w:rsidR="00B12279" w:rsidRPr="002E310E" w:rsidRDefault="00B12279" w:rsidP="00B12279">
      <w:pPr>
        <w:ind w:firstLine="567"/>
        <w:jc w:val="both"/>
        <w:rPr>
          <w:color w:val="000000"/>
        </w:rPr>
      </w:pPr>
      <w:r w:rsidRPr="002E310E">
        <w:rPr>
          <w:color w:val="000000"/>
        </w:rPr>
        <w:t xml:space="preserve">Подготовка проектов решений - сложная и кропотливая работа, одна из важнейших сторон деятельности районного Совета депутатов. В условиях интенсивности и расширения правотворческой деятельности органов местного самоуправления возросло значение качественной подготовки проектов решений, а также соблюдения нормотворческой техники при их подготовке. </w:t>
      </w:r>
    </w:p>
    <w:p w:rsidR="00B12279" w:rsidRPr="002E310E" w:rsidRDefault="00B12279" w:rsidP="00B12279">
      <w:pPr>
        <w:ind w:firstLine="567"/>
        <w:jc w:val="both"/>
        <w:rPr>
          <w:color w:val="000000"/>
        </w:rPr>
      </w:pPr>
      <w:r w:rsidRPr="002E310E">
        <w:rPr>
          <w:color w:val="000000"/>
        </w:rPr>
        <w:t>По своей сути правотворчество - процесс возведения воли населения Богучанского района в соответствующие решения, процесс придания содержащимся в них правилам поведения общеобязательного характера, который осуществляется на основе принципов: законности, гуманности, демократизма, профессионализма, тщательности разработки.</w:t>
      </w:r>
    </w:p>
    <w:p w:rsidR="00B12279" w:rsidRPr="002E310E" w:rsidRDefault="00B12279" w:rsidP="00B12279">
      <w:pPr>
        <w:ind w:firstLine="567"/>
        <w:jc w:val="both"/>
      </w:pPr>
      <w:r w:rsidRPr="0030664F">
        <w:t>Так, за отчетный период на сессиях Богучанского районного Совета депутатов прин</w:t>
      </w:r>
      <w:r w:rsidR="00B477B2">
        <w:t>ято 195</w:t>
      </w:r>
      <w:r w:rsidRPr="0030664F">
        <w:t xml:space="preserve"> решений</w:t>
      </w:r>
      <w:r w:rsidRPr="002E310E">
        <w:t xml:space="preserve">. Тематика принятых решений: </w:t>
      </w:r>
    </w:p>
    <w:p w:rsidR="00B12279" w:rsidRPr="0086089D" w:rsidRDefault="00B12279" w:rsidP="00B12279">
      <w:pPr>
        <w:ind w:firstLine="567"/>
        <w:jc w:val="both"/>
      </w:pPr>
      <w:r w:rsidRPr="002E310E">
        <w:t xml:space="preserve">- </w:t>
      </w:r>
      <w:r w:rsidRPr="0086089D">
        <w:t>здравоохран</w:t>
      </w:r>
      <w:r w:rsidR="00B477B2">
        <w:t>ение, образование, культура - 28</w:t>
      </w:r>
      <w:r w:rsidRPr="0086089D">
        <w:t>;</w:t>
      </w:r>
    </w:p>
    <w:p w:rsidR="00B12279" w:rsidRPr="0086089D" w:rsidRDefault="00B12279" w:rsidP="00B12279">
      <w:pPr>
        <w:ind w:firstLine="567"/>
        <w:jc w:val="both"/>
      </w:pPr>
      <w:r w:rsidRPr="0086089D">
        <w:t>- финансы и экономика – 43;</w:t>
      </w:r>
    </w:p>
    <w:p w:rsidR="00B12279" w:rsidRPr="0086089D" w:rsidRDefault="00B12279" w:rsidP="00B12279">
      <w:pPr>
        <w:ind w:firstLine="567"/>
        <w:jc w:val="both"/>
      </w:pPr>
      <w:r w:rsidRPr="0086089D">
        <w:t>- имущество, зе</w:t>
      </w:r>
      <w:r w:rsidR="008E2291">
        <w:t>млепользование, архитектура –33</w:t>
      </w:r>
      <w:r w:rsidRPr="0086089D">
        <w:t>;</w:t>
      </w:r>
    </w:p>
    <w:p w:rsidR="00B12279" w:rsidRPr="0086089D" w:rsidRDefault="00B12279" w:rsidP="00B12279">
      <w:pPr>
        <w:ind w:firstLine="567"/>
        <w:jc w:val="both"/>
      </w:pPr>
      <w:r w:rsidRPr="0086089D">
        <w:t>- изменения в Устав района – 4;</w:t>
      </w:r>
    </w:p>
    <w:p w:rsidR="00B12279" w:rsidRPr="0086089D" w:rsidRDefault="00B12279" w:rsidP="00B12279">
      <w:pPr>
        <w:ind w:firstLine="567"/>
        <w:jc w:val="both"/>
      </w:pPr>
      <w:r w:rsidRPr="0086089D">
        <w:t>- о признании утратившими силу решений и внесение измен</w:t>
      </w:r>
      <w:r w:rsidR="00B477B2">
        <w:t>ений – 7</w:t>
      </w:r>
      <w:r w:rsidRPr="0086089D">
        <w:t>5;</w:t>
      </w:r>
    </w:p>
    <w:p w:rsidR="00B12279" w:rsidRPr="0086089D" w:rsidRDefault="00B12279" w:rsidP="00B12279">
      <w:pPr>
        <w:ind w:firstLine="567"/>
        <w:jc w:val="both"/>
      </w:pPr>
      <w:r w:rsidRPr="0086089D">
        <w:t>- прочие - 12.</w:t>
      </w:r>
    </w:p>
    <w:p w:rsidR="005004D2" w:rsidRDefault="005004D2" w:rsidP="00B12279">
      <w:pPr>
        <w:ind w:firstLine="567"/>
        <w:jc w:val="both"/>
      </w:pPr>
    </w:p>
    <w:p w:rsidR="005004D2" w:rsidRPr="002E310E" w:rsidRDefault="00604EA9" w:rsidP="00B12279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004D2" w:rsidRDefault="005004D2" w:rsidP="00280434">
      <w:pPr>
        <w:pStyle w:val="a5"/>
        <w:spacing w:before="0" w:beforeAutospacing="0" w:after="0" w:afterAutospacing="0"/>
        <w:ind w:firstLine="567"/>
        <w:jc w:val="both"/>
      </w:pPr>
    </w:p>
    <w:p w:rsidR="00B12279" w:rsidRPr="0086089D" w:rsidRDefault="00B12279" w:rsidP="00280434">
      <w:pPr>
        <w:pStyle w:val="a5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86089D">
        <w:t>Большое внимание уделено вопросам приведения нормативной базы в соответствие с федеральными и краевыми законами. В Устав района внесены изменения и дополнения в соответствии с требованиями к указанной процедуре</w:t>
      </w:r>
      <w:r w:rsidR="004D4FFC">
        <w:t>.</w:t>
      </w:r>
      <w:r w:rsidRPr="0086089D">
        <w:t xml:space="preserve"> Устав Богучанского района утвержден в новой редакции 26.05.2022</w:t>
      </w:r>
      <w:r w:rsidR="008E2291">
        <w:t>г</w:t>
      </w:r>
      <w:r w:rsidRPr="0086089D">
        <w:t xml:space="preserve">. </w:t>
      </w:r>
    </w:p>
    <w:p w:rsidR="00B12279" w:rsidRPr="0086089D" w:rsidRDefault="00B12279" w:rsidP="00280434">
      <w:pPr>
        <w:ind w:firstLine="567"/>
        <w:jc w:val="both"/>
      </w:pPr>
      <w:r w:rsidRPr="0086089D">
        <w:t xml:space="preserve">Необходимо отметить, что за отчетный период, ни одно решение районного Совета депутатов не было обжаловано в судебном порядке.      </w:t>
      </w:r>
    </w:p>
    <w:p w:rsidR="00272251" w:rsidRDefault="00B12279" w:rsidP="00B12279">
      <w:pPr>
        <w:jc w:val="both"/>
      </w:pPr>
      <w:r w:rsidRPr="0086089D">
        <w:t xml:space="preserve">      Советом депутатов ведется постоянная работа, направленная на совершенствование правовой системы муниципальных правовых актов в условиях часто меняющегося федерального и регионального законодательства. Изложенное выше позволяет сделать выводы, что в настоящее время в муниципальном образовании Богучанский район</w:t>
      </w:r>
      <w:r w:rsidR="0036361C">
        <w:t xml:space="preserve"> Красноярского края</w:t>
      </w:r>
      <w:r w:rsidRPr="0086089D">
        <w:t xml:space="preserve"> сложилась достаточная нормативная правовая база, регламентирующая правоотношения в рамках различных вопросов местного значения, регулирование которых отнесено к компетенции </w:t>
      </w:r>
      <w:r w:rsidR="008E2291">
        <w:t>Богучанского районного Совета депутатов</w:t>
      </w:r>
      <w:r w:rsidRPr="0086089D">
        <w:t>.</w:t>
      </w:r>
    </w:p>
    <w:p w:rsidR="00F45861" w:rsidRPr="0086089D" w:rsidRDefault="00F45861" w:rsidP="00F45861">
      <w:pPr>
        <w:ind w:firstLine="708"/>
        <w:jc w:val="both"/>
      </w:pPr>
      <w:r>
        <w:t xml:space="preserve">Проведя анализ деятельности депутатов </w:t>
      </w:r>
      <w:r>
        <w:rPr>
          <w:lang w:val="en-US"/>
        </w:rPr>
        <w:t>V</w:t>
      </w:r>
      <w:r w:rsidRPr="003F0B51">
        <w:t xml:space="preserve"> </w:t>
      </w:r>
      <w:r>
        <w:t>и</w:t>
      </w:r>
      <w:r w:rsidRPr="003F0B51">
        <w:t xml:space="preserve"> </w:t>
      </w:r>
      <w:r>
        <w:rPr>
          <w:lang w:val="en-US"/>
        </w:rPr>
        <w:t>VI</w:t>
      </w:r>
      <w:r w:rsidRPr="003F0B51">
        <w:t xml:space="preserve"> </w:t>
      </w:r>
      <w:r w:rsidRPr="0086089D">
        <w:tab/>
      </w:r>
      <w:r>
        <w:t>созывов видно, что за аналогичный период времени произошло увеличение по числу проведенных заседаний, а также по числу принятых решений и НПА.</w:t>
      </w:r>
    </w:p>
    <w:p w:rsidR="00272251" w:rsidRPr="0086089D" w:rsidRDefault="00272251" w:rsidP="00272251">
      <w:pPr>
        <w:ind w:left="-540"/>
        <w:jc w:val="both"/>
      </w:pPr>
      <w:r>
        <w:rPr>
          <w:noProof/>
        </w:rPr>
      </w:r>
      <w:r>
        <w:pict>
          <v:group id="_x0000_s1312" editas="canvas" style="width:486pt;height:279pt;mso-position-horizontal-relative:char;mso-position-vertical-relative:line" coordorigin="1857,5938" coordsize="7624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3" type="#_x0000_t75" style="position:absolute;left:1857;top:5938;width:7624;height:4320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314" type="#_x0000_t176" style="position:absolute;left:4822;top:6495;width:1129;height:744" fillcolor="#3cc">
              <v:textbox style="mso-next-textbox:#_x0000_s1314">
                <w:txbxContent>
                  <w:p w:rsidR="00272251" w:rsidRDefault="00272251" w:rsidP="001D159D">
                    <w:r>
                      <w:t>195 решений</w:t>
                    </w:r>
                  </w:p>
                </w:txbxContent>
              </v:textbox>
            </v:shape>
            <v:shape id="_x0000_s1315" type="#_x0000_t176" style="position:absolute;left:6093;top:6495;width:1129;height:744" fillcolor="green">
              <v:textbox style="mso-next-textbox:#_x0000_s1315">
                <w:txbxContent>
                  <w:p w:rsidR="00272251" w:rsidRDefault="00272251" w:rsidP="001D159D">
                    <w:r>
                      <w:t>82 решения</w:t>
                    </w:r>
                  </w:p>
                </w:txbxContent>
              </v:textbox>
            </v:shape>
            <v:shape id="_x0000_s1316" type="#_x0000_t176" style="position:absolute;left:2987;top:8168;width:1129;height:744" fillcolor="#3cc">
              <v:textbox style="mso-next-textbox:#_x0000_s1316">
                <w:txbxContent>
                  <w:p w:rsidR="00272251" w:rsidRDefault="00272251" w:rsidP="001D159D">
                    <w:r>
                      <w:t>28 сессий</w:t>
                    </w:r>
                  </w:p>
                </w:txbxContent>
              </v:textbox>
            </v:shape>
            <v:shape id="_x0000_s1317" type="#_x0000_t176" style="position:absolute;left:8069;top:8168;width:1129;height:744" fillcolor="green">
              <v:textbox style="mso-next-textbox:#_x0000_s1317">
                <w:txbxContent>
                  <w:p w:rsidR="00272251" w:rsidRDefault="00272251" w:rsidP="001D159D">
                    <w:r>
                      <w:t>21 сессия</w:t>
                    </w:r>
                  </w:p>
                </w:txbxContent>
              </v:textbox>
            </v:shape>
            <v:shape id="_x0000_s1318" type="#_x0000_t176" style="position:absolute;left:2846;top:6495;width:1128;height:418" fillcolor="#3cc">
              <v:textbox style="mso-next-textbox:#_x0000_s1318">
                <w:txbxContent>
                  <w:p w:rsidR="00272251" w:rsidRDefault="00272251" w:rsidP="001D159D">
                    <w:r>
                      <w:t>34 НПА</w:t>
                    </w:r>
                  </w:p>
                </w:txbxContent>
              </v:textbox>
            </v:shape>
            <v:shape id="_x0000_s1319" type="#_x0000_t176" style="position:absolute;left:8210;top:6495;width:1129;height:418" fillcolor="green">
              <v:textbox style="mso-next-textbox:#_x0000_s1319">
                <w:txbxContent>
                  <w:p w:rsidR="00272251" w:rsidRDefault="00272251" w:rsidP="001D159D">
                    <w:r>
                      <w:t>15 НПА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320" type="#_x0000_t13" style="position:absolute;left:7505;top:6635;width:563;height:314"/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1321" type="#_x0000_t66" style="position:absolute;left:4116;top:6495;width:565;height:314"/>
            <v:oval id="_x0000_s1322" style="position:absolute;left:5528;top:8028;width:1130;height:1115" fillcolor="fuchsia">
              <v:textbox style="mso-next-textbox:#_x0000_s1322">
                <w:txbxContent>
                  <w:p w:rsidR="00272251" w:rsidRDefault="00272251" w:rsidP="001D159D">
                    <w:r>
                      <w:t>Работа</w:t>
                    </w:r>
                  </w:p>
                  <w:p w:rsidR="00272251" w:rsidRDefault="00272251" w:rsidP="001D159D">
                    <w:r>
                      <w:t>Совета</w:t>
                    </w:r>
                  </w:p>
                </w:txbxContent>
              </v:textbox>
            </v:oval>
            <v:shape id="_x0000_s1323" type="#_x0000_t13" style="position:absolute;left:4257;top:8307;width:1208;height:418"/>
            <v:shape id="_x0000_s1324" type="#_x0000_t66" style="position:absolute;left:6799;top:8307;width:1129;height:418"/>
            <v:shape id="_x0000_s1325" type="#_x0000_t176" style="position:absolute;left:3410;top:9701;width:2118;height:530" fillcolor="#3cc">
              <v:textbox style="mso-next-textbox:#_x0000_s1325">
                <w:txbxContent>
                  <w:p w:rsidR="00272251" w:rsidRDefault="00272251" w:rsidP="001D159D">
                    <w:r>
                      <w:t>01.01.2021 – 1.08.2022</w:t>
                    </w:r>
                  </w:p>
                </w:txbxContent>
              </v:textbox>
            </v:shape>
            <v:shape id="_x0000_s1326" type="#_x0000_t176" style="position:absolute;left:6940;top:9701;width:2259;height:531" fillcolor="green">
              <v:textbox style="mso-next-textbox:#_x0000_s1326">
                <w:txbxContent>
                  <w:p w:rsidR="00272251" w:rsidRDefault="00272251" w:rsidP="001D159D">
                    <w:r>
                      <w:t>01.01.2019 - 01.08.2020</w:t>
                    </w: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338" type="#_x0000_t68" style="position:absolute;left:5245;top:7471;width:427;height:556;rotation:-383355fd">
              <v:textbox style="layout-flow:vertical-ideographic"/>
            </v:shape>
            <v:shape id="_x0000_s1362" type="#_x0000_t68" style="position:absolute;left:6375;top:7471;width:426;height:553;rotation:495729fd">
              <v:textbox style="layout-flow:vertical-ideographic"/>
            </v:shape>
            <w10:anchorlock/>
          </v:group>
        </w:pict>
      </w:r>
    </w:p>
    <w:p w:rsidR="003F0B51" w:rsidRDefault="003F0B51" w:rsidP="00F74087">
      <w:pPr>
        <w:jc w:val="both"/>
      </w:pPr>
    </w:p>
    <w:p w:rsidR="0098456D" w:rsidRDefault="0098456D" w:rsidP="008E2291">
      <w:pPr>
        <w:ind w:firstLine="708"/>
        <w:jc w:val="both"/>
      </w:pPr>
      <w:r w:rsidRPr="0086089D">
        <w:t>Наиболее важными направлениями в правотворческой деятельности являются бюджетные и имущественные отношения</w:t>
      </w:r>
      <w:r>
        <w:t>.</w:t>
      </w:r>
    </w:p>
    <w:p w:rsidR="0098456D" w:rsidRDefault="0098456D" w:rsidP="00F74087">
      <w:pPr>
        <w:jc w:val="both"/>
      </w:pPr>
      <w:r>
        <w:t xml:space="preserve">  </w:t>
      </w:r>
    </w:p>
    <w:p w:rsidR="00345C9A" w:rsidRDefault="0054745A" w:rsidP="00F74087">
      <w:pPr>
        <w:jc w:val="both"/>
        <w:rPr>
          <w:b/>
        </w:rPr>
      </w:pPr>
      <w:r w:rsidRPr="001A6D63">
        <w:rPr>
          <w:b/>
        </w:rPr>
        <w:t>В об</w:t>
      </w:r>
      <w:r w:rsidR="000B3452" w:rsidRPr="001A6D63">
        <w:rPr>
          <w:b/>
        </w:rPr>
        <w:t>ласти бюджетных отношений:</w:t>
      </w:r>
    </w:p>
    <w:p w:rsidR="0098456D" w:rsidRDefault="0098456D" w:rsidP="00F74087">
      <w:pPr>
        <w:jc w:val="both"/>
        <w:rPr>
          <w:b/>
        </w:rPr>
      </w:pPr>
    </w:p>
    <w:p w:rsidR="005004D2" w:rsidRDefault="005004D2" w:rsidP="005004D2">
      <w:pPr>
        <w:ind w:firstLine="708"/>
        <w:jc w:val="both"/>
        <w:rPr>
          <w:shd w:val="clear" w:color="auto" w:fill="F6F6F6"/>
        </w:rPr>
      </w:pPr>
      <w:r>
        <w:t>Целью основных направлений бюджетной политики является определение условий, учитываемых при составлении бюджета Богучанского района на предстоящий финансовый год и плановый период двух последующих годов, а также основных подходов к его формированию.</w:t>
      </w:r>
    </w:p>
    <w:p w:rsidR="005004D2" w:rsidRDefault="005004D2" w:rsidP="005004D2">
      <w:pPr>
        <w:ind w:firstLine="708"/>
        <w:jc w:val="both"/>
      </w:pPr>
      <w:r>
        <w:t>Депутаты Совета уделяют большое внимание соответствию законодательству решений, регулирующих бюджетный процесс.</w:t>
      </w:r>
    </w:p>
    <w:p w:rsidR="005004D2" w:rsidRDefault="005004D2" w:rsidP="005004D2">
      <w:pPr>
        <w:ind w:firstLine="708"/>
        <w:jc w:val="both"/>
      </w:pPr>
      <w:r>
        <w:t xml:space="preserve">1. Решение от 26.05.2022г №23/1-188 </w:t>
      </w:r>
      <w:r w:rsidR="00B84DC3">
        <w:t>«</w:t>
      </w:r>
      <w:r>
        <w:t>О внесении изменений и дополнений в Положение о бюджетном процессе в муниципальном образовании Богучанский район</w:t>
      </w:r>
      <w:r w:rsidR="00B84DC3">
        <w:t>»</w:t>
      </w:r>
      <w:r>
        <w:t>.</w:t>
      </w:r>
    </w:p>
    <w:p w:rsidR="005004D2" w:rsidRDefault="005004D2" w:rsidP="005004D2">
      <w:pPr>
        <w:pStyle w:val="2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основе расходной части бюджета лежит программно-целевой подход, который позволяет четко определить цели, задачи и механизм их достижения, осуществлять контроль за исполнением.</w:t>
      </w:r>
    </w:p>
    <w:p w:rsidR="005004D2" w:rsidRDefault="005004D2" w:rsidP="005004D2">
      <w:pPr>
        <w:pStyle w:val="2"/>
        <w:spacing w:after="0" w:line="240" w:lineRule="auto"/>
        <w:ind w:left="0" w:firstLine="709"/>
        <w:jc w:val="both"/>
      </w:pPr>
      <w:r>
        <w:rPr>
          <w:sz w:val="24"/>
          <w:szCs w:val="24"/>
        </w:rPr>
        <w:t>В 2022 году в районе действует 13 муниципальных программ.</w:t>
      </w:r>
    </w:p>
    <w:p w:rsidR="005004D2" w:rsidRDefault="005004D2" w:rsidP="005004D2">
      <w:pPr>
        <w:ind w:firstLine="708"/>
        <w:jc w:val="both"/>
      </w:pPr>
      <w:r>
        <w:t xml:space="preserve">Эффективная бюджетная политика позволяет стабильно увеличивать собственные доходы районного бюджета и осуществлять эффективное расходование средств на решение вопросов местного значения. </w:t>
      </w:r>
    </w:p>
    <w:p w:rsidR="005004D2" w:rsidRDefault="005004D2" w:rsidP="005004D2">
      <w:pPr>
        <w:jc w:val="both"/>
      </w:pPr>
    </w:p>
    <w:p w:rsidR="005004D2" w:rsidRDefault="005004D2" w:rsidP="005004D2">
      <w:pPr>
        <w:jc w:val="both"/>
        <w:rPr>
          <w:b/>
        </w:rPr>
      </w:pPr>
      <w:r w:rsidRPr="00FF2DE5">
        <w:rPr>
          <w:b/>
        </w:rPr>
        <w:t>В области имущественных отношений</w:t>
      </w:r>
      <w:r>
        <w:rPr>
          <w:b/>
        </w:rPr>
        <w:t>:</w:t>
      </w:r>
    </w:p>
    <w:p w:rsidR="005004D2" w:rsidRDefault="005004D2" w:rsidP="005004D2">
      <w:pPr>
        <w:jc w:val="both"/>
        <w:rPr>
          <w:b/>
        </w:rPr>
      </w:pPr>
    </w:p>
    <w:p w:rsidR="005004D2" w:rsidRDefault="005004D2" w:rsidP="005004D2">
      <w:pPr>
        <w:ind w:firstLine="708"/>
        <w:jc w:val="both"/>
        <w:rPr>
          <w:b/>
        </w:rPr>
      </w:pPr>
      <w:r w:rsidRPr="00C93DCA">
        <w:t>Бюджетные и имущественные отношения взаимосвязаны друг с другом. Формирование бюджета за счет собственных доходов не представляется возможным без эффективного распоряжения объектами муниципальной собственности</w:t>
      </w:r>
      <w:r>
        <w:t xml:space="preserve">. </w:t>
      </w:r>
    </w:p>
    <w:p w:rsidR="005004D2" w:rsidRDefault="005004D2" w:rsidP="005004D2">
      <w:pPr>
        <w:ind w:firstLine="708"/>
        <w:jc w:val="both"/>
      </w:pPr>
      <w:r>
        <w:t>В целях</w:t>
      </w:r>
      <w:r w:rsidRPr="00417C2B">
        <w:t xml:space="preserve"> рационального использования имеющихся ресурсов </w:t>
      </w:r>
      <w:r>
        <w:t xml:space="preserve">Богучанским районным Советом депутатов </w:t>
      </w:r>
      <w:r w:rsidRPr="00417C2B">
        <w:t>принято ряд решений</w:t>
      </w:r>
      <w:r>
        <w:t>, действующих в настоящее время:</w:t>
      </w:r>
    </w:p>
    <w:p w:rsidR="005004D2" w:rsidRDefault="005004D2" w:rsidP="005004D2">
      <w:pPr>
        <w:ind w:firstLine="708"/>
        <w:jc w:val="both"/>
      </w:pPr>
      <w:r>
        <w:t xml:space="preserve">1. </w:t>
      </w:r>
      <w:r w:rsidRPr="00F239E3">
        <w:t>Положение о порядке управления и распоряжения муниципальным имуществом Богучанского района</w:t>
      </w:r>
      <w:r>
        <w:t>;</w:t>
      </w:r>
    </w:p>
    <w:p w:rsidR="005004D2" w:rsidRDefault="005004D2" w:rsidP="00B84DC3">
      <w:pPr>
        <w:ind w:firstLine="708"/>
        <w:jc w:val="both"/>
      </w:pPr>
      <w:r>
        <w:lastRenderedPageBreak/>
        <w:t>2.</w:t>
      </w:r>
      <w:r w:rsidRPr="000A7512">
        <w:t xml:space="preserve"> </w:t>
      </w:r>
      <w:r w:rsidRPr="00F239E3">
        <w:t>Правила землепользования и застройки муниципального образования Богучанский сельсовет Богучанского района Красноярского края</w:t>
      </w:r>
      <w:r>
        <w:t>;</w:t>
      </w:r>
    </w:p>
    <w:p w:rsidR="005004D2" w:rsidRDefault="005004D2" w:rsidP="00B84DC3">
      <w:pPr>
        <w:ind w:firstLine="708"/>
        <w:jc w:val="both"/>
      </w:pPr>
      <w:r>
        <w:t>3.</w:t>
      </w:r>
      <w:r w:rsidRPr="000A7512">
        <w:t xml:space="preserve"> </w:t>
      </w:r>
      <w:r w:rsidRPr="00F239E3">
        <w:t>Положение о видах жилых помещений специализированного жилищного фонда, порядке предоставления жилых помещений специализированного жилищного фонда, а также порядке его приватизации</w:t>
      </w:r>
      <w:r>
        <w:t>;</w:t>
      </w:r>
    </w:p>
    <w:p w:rsidR="005004D2" w:rsidRDefault="005004D2" w:rsidP="00B84DC3">
      <w:pPr>
        <w:ind w:firstLine="708"/>
        <w:jc w:val="both"/>
      </w:pPr>
      <w:r>
        <w:t xml:space="preserve">4. </w:t>
      </w:r>
      <w:r w:rsidRPr="00F239E3">
        <w:t>Ежегодно утверждаются мероприятия по капитальному ремонту и реконструкции объектов и сооружений коммунального назначения в Богучанском районе</w:t>
      </w:r>
      <w:r>
        <w:t xml:space="preserve"> и план приватизации.</w:t>
      </w:r>
    </w:p>
    <w:p w:rsidR="0036361C" w:rsidRDefault="0036361C" w:rsidP="005004D2">
      <w:pPr>
        <w:ind w:firstLine="708"/>
      </w:pPr>
    </w:p>
    <w:p w:rsidR="005004D2" w:rsidRDefault="00021D62" w:rsidP="005004D2">
      <w:pPr>
        <w:ind w:firstLine="708"/>
        <w:jc w:val="both"/>
        <w:rPr>
          <w:b/>
          <w:bCs/>
        </w:rPr>
      </w:pPr>
      <w:r w:rsidRPr="001A6D63">
        <w:t xml:space="preserve"> </w:t>
      </w:r>
      <w:r w:rsidR="005004D2" w:rsidRPr="000A7512">
        <w:rPr>
          <w:b/>
          <w:bCs/>
        </w:rPr>
        <w:t>В области обеспечения эффективной деятельности органов местного самоуправления</w:t>
      </w:r>
      <w:r w:rsidR="005004D2">
        <w:rPr>
          <w:b/>
          <w:bCs/>
        </w:rPr>
        <w:t>:</w:t>
      </w:r>
    </w:p>
    <w:p w:rsidR="005004D2" w:rsidRDefault="005004D2" w:rsidP="005004D2">
      <w:pPr>
        <w:ind w:firstLine="708"/>
        <w:jc w:val="both"/>
        <w:rPr>
          <w:b/>
          <w:bCs/>
        </w:rPr>
      </w:pPr>
    </w:p>
    <w:p w:rsidR="005004D2" w:rsidRDefault="005004D2" w:rsidP="005004D2">
      <w:pPr>
        <w:ind w:firstLine="708"/>
        <w:jc w:val="both"/>
      </w:pPr>
      <w:r>
        <w:t xml:space="preserve">1. </w:t>
      </w:r>
      <w:r w:rsidRPr="000A7512">
        <w:t>Устав Богучанского района Красн</w:t>
      </w:r>
      <w:r w:rsidR="00B84DC3">
        <w:t>оярского края.</w:t>
      </w:r>
    </w:p>
    <w:p w:rsidR="005004D2" w:rsidRDefault="005004D2" w:rsidP="005004D2">
      <w:pPr>
        <w:ind w:firstLine="708"/>
      </w:pPr>
      <w:r>
        <w:t>2. Регламент Богучанского районного Совета депутатов</w:t>
      </w:r>
      <w:r w:rsidR="00B84DC3">
        <w:t>.</w:t>
      </w:r>
    </w:p>
    <w:p w:rsidR="005004D2" w:rsidRDefault="005004D2" w:rsidP="005004D2">
      <w:pPr>
        <w:ind w:firstLine="708"/>
      </w:pPr>
      <w:r>
        <w:t>3. План работы Богучанского районного Совета депутатов</w:t>
      </w:r>
      <w:r w:rsidR="00B84DC3">
        <w:t>.</w:t>
      </w:r>
    </w:p>
    <w:p w:rsidR="005004D2" w:rsidRDefault="005004D2" w:rsidP="005004D2">
      <w:pPr>
        <w:ind w:firstLine="708"/>
      </w:pPr>
      <w:r>
        <w:t>4. График приема граждан</w:t>
      </w:r>
      <w:r w:rsidR="00B84DC3">
        <w:t>.</w:t>
      </w:r>
    </w:p>
    <w:p w:rsidR="005004D2" w:rsidRDefault="005004D2" w:rsidP="005004D2">
      <w:pPr>
        <w:ind w:firstLine="708"/>
      </w:pPr>
      <w:r>
        <w:t>5. По</w:t>
      </w:r>
      <w:r w:rsidRPr="00FB1A6F">
        <w:t>ложение о порядке проведения конкурса по отбору кандидатур на должность главы Богучанского района</w:t>
      </w:r>
      <w:r w:rsidR="00B84DC3">
        <w:t>.</w:t>
      </w:r>
    </w:p>
    <w:p w:rsidR="005004D2" w:rsidRPr="000A7512" w:rsidRDefault="005004D2" w:rsidP="005004D2">
      <w:pPr>
        <w:ind w:firstLine="708"/>
      </w:pPr>
      <w:r>
        <w:t>6.Положение о контрольно- счетной комиссии.</w:t>
      </w:r>
    </w:p>
    <w:p w:rsidR="008E2291" w:rsidRDefault="005004D2" w:rsidP="00F45861">
      <w:pPr>
        <w:ind w:firstLine="709"/>
        <w:jc w:val="both"/>
      </w:pPr>
      <w:r>
        <w:t>Вышеперечисленные нормативно-правовые акты позволяют четко выстроить работу</w:t>
      </w:r>
      <w:r w:rsidR="00F45861">
        <w:t xml:space="preserve"> органов местного самоуправления Богучанского района.</w:t>
      </w:r>
    </w:p>
    <w:p w:rsidR="00D740E2" w:rsidRDefault="0086089D" w:rsidP="009466C0">
      <w:pPr>
        <w:pStyle w:val="1"/>
        <w:jc w:val="center"/>
      </w:pPr>
      <w:bookmarkStart w:id="5" w:name="_Toc113124819"/>
      <w:r w:rsidRPr="003F3D81">
        <w:rPr>
          <w:sz w:val="24"/>
          <w:szCs w:val="24"/>
        </w:rPr>
        <w:t>3</w:t>
      </w:r>
      <w:r w:rsidRPr="00FE2CB9">
        <w:t>.</w:t>
      </w:r>
      <w:r w:rsidR="00AD5F55" w:rsidRPr="00FE2CB9">
        <w:t xml:space="preserve"> </w:t>
      </w:r>
      <w:bookmarkEnd w:id="5"/>
      <w:r w:rsidR="008637A8" w:rsidRPr="00FE2CB9">
        <w:rPr>
          <w:rStyle w:val="af0"/>
          <w:rFonts w:ascii="Times New Roman" w:hAnsi="Times New Roman"/>
          <w:b/>
          <w:bCs/>
          <w:sz w:val="28"/>
          <w:szCs w:val="28"/>
        </w:rPr>
        <w:t>Обеспечение взаимодействия Богучанского районного Совета депутатов с местной администрацией, другими органами местного самоуправления, органами государственной власти</w:t>
      </w:r>
      <w:r w:rsidR="00D740E2">
        <w:rPr>
          <w:rStyle w:val="af0"/>
          <w:rFonts w:ascii="Times New Roman" w:hAnsi="Times New Roman"/>
          <w:b/>
          <w:bCs/>
          <w:sz w:val="28"/>
          <w:szCs w:val="28"/>
        </w:rPr>
        <w:t xml:space="preserve"> и организациями</w:t>
      </w:r>
      <w:r w:rsidR="007D34F8">
        <w:rPr>
          <w:rStyle w:val="af0"/>
          <w:rFonts w:ascii="Times New Roman" w:hAnsi="Times New Roman"/>
          <w:b/>
          <w:bCs/>
          <w:sz w:val="28"/>
          <w:szCs w:val="28"/>
        </w:rPr>
        <w:t>.</w:t>
      </w:r>
    </w:p>
    <w:tbl>
      <w:tblPr>
        <w:tblpPr w:leftFromText="180" w:rightFromText="180" w:vertAnchor="text" w:horzAnchor="margin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cantSplit/>
          <w:trHeight w:val="6286"/>
        </w:trPr>
        <w:tc>
          <w:tcPr>
            <w:tcW w:w="1368" w:type="dxa"/>
            <w:shd w:val="clear" w:color="auto" w:fill="FFCC00"/>
            <w:textDirection w:val="btLr"/>
          </w:tcPr>
          <w:p w:rsidR="00D740E2" w:rsidRPr="00FD0DA2" w:rsidRDefault="00D740E2" w:rsidP="00F45861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FD0DA2">
              <w:rPr>
                <w:b/>
                <w:sz w:val="44"/>
                <w:szCs w:val="44"/>
              </w:rPr>
              <w:t>Богучанский районный Совет депутатов</w:t>
            </w:r>
          </w:p>
        </w:tc>
      </w:tr>
    </w:tbl>
    <w:tbl>
      <w:tblPr>
        <w:tblpPr w:leftFromText="180" w:rightFromText="180" w:vertAnchor="text" w:horzAnchor="margin" w:tblpXSpec="right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12"/>
      </w:tblGrid>
      <w:tr w:rsidR="00F45861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912" w:type="dxa"/>
            <w:shd w:val="clear" w:color="auto" w:fill="FFCC00"/>
            <w:vAlign w:val="center"/>
          </w:tcPr>
          <w:p w:rsidR="00F45861" w:rsidRDefault="006F6FCB" w:rsidP="00F45861">
            <w:pPr>
              <w:jc w:val="center"/>
            </w:pPr>
            <w:r>
              <w:t>Правительство Красноярского края</w:t>
            </w:r>
          </w:p>
        </w:tc>
      </w:tr>
    </w:tbl>
    <w:p w:rsidR="00D740E2" w:rsidRDefault="00D740E2" w:rsidP="00D740E2">
      <w:r>
        <w:rPr>
          <w:noProof/>
        </w:rPr>
        <w:pict>
          <v:shape id="_x0000_s1288" type="#_x0000_t13" style="position:absolute;margin-left:-.25pt;margin-top:9.45pt;width:45pt;height:17.5pt;z-index:251670528;mso-position-horizontal-relative:text;mso-position-vertical-relative:text"/>
        </w:pict>
      </w:r>
    </w:p>
    <w:p w:rsidR="00D740E2" w:rsidRDefault="00D740E2" w:rsidP="00D740E2"/>
    <w:p w:rsidR="00D740E2" w:rsidRDefault="00D740E2" w:rsidP="00D740E2"/>
    <w:tbl>
      <w:tblPr>
        <w:tblpPr w:leftFromText="180" w:rightFromText="180" w:vertAnchor="text" w:horzAnchor="margin" w:tblpXSpec="right" w:tblpY="-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12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912" w:type="dxa"/>
            <w:shd w:val="clear" w:color="auto" w:fill="FFCC00"/>
            <w:vAlign w:val="center"/>
          </w:tcPr>
          <w:p w:rsidR="00D740E2" w:rsidRDefault="006F6FCB" w:rsidP="00F45861">
            <w:pPr>
              <w:jc w:val="center"/>
            </w:pPr>
            <w:r>
              <w:t>Законодательное Собрание Красноярского края</w:t>
            </w:r>
          </w:p>
        </w:tc>
      </w:tr>
    </w:tbl>
    <w:p w:rsidR="00D740E2" w:rsidRDefault="00F45861" w:rsidP="00D740E2">
      <w:r>
        <w:rPr>
          <w:noProof/>
        </w:rPr>
        <w:pict>
          <v:shape id="_x0000_s1289" type="#_x0000_t13" style="position:absolute;margin-left:-.25pt;margin-top:4.05pt;width:45pt;height:17.5pt;z-index:251671552;mso-position-horizontal-relative:text;mso-position-vertical-relative:text"/>
        </w:pict>
      </w:r>
    </w:p>
    <w:p w:rsidR="00D740E2" w:rsidRDefault="00D740E2" w:rsidP="00D740E2">
      <w:r>
        <w:t xml:space="preserve">     </w:t>
      </w:r>
    </w:p>
    <w:tbl>
      <w:tblPr>
        <w:tblpPr w:leftFromText="180" w:rightFromText="180" w:vertAnchor="text" w:horzAnchor="margin" w:tblpXSpec="right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84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984" w:type="dxa"/>
            <w:shd w:val="clear" w:color="auto" w:fill="FFCC00"/>
            <w:vAlign w:val="center"/>
          </w:tcPr>
          <w:p w:rsidR="00D740E2" w:rsidRDefault="006F6FCB" w:rsidP="00F45861">
            <w:pPr>
              <w:jc w:val="center"/>
            </w:pPr>
            <w:r>
              <w:t>Администрация Богучанского района</w:t>
            </w:r>
          </w:p>
        </w:tc>
      </w:tr>
    </w:tbl>
    <w:p w:rsidR="00D740E2" w:rsidRDefault="00D740E2" w:rsidP="00D740E2">
      <w:r>
        <w:rPr>
          <w:noProof/>
        </w:rPr>
        <w:pict>
          <v:shape id="_x0000_s1290" type="#_x0000_t13" style="position:absolute;margin-left:-.25pt;margin-top:12.45pt;width:45pt;height:17.5pt;z-index:251672576;mso-position-horizontal-relative:text;mso-position-vertical-relative:text"/>
        </w:pict>
      </w:r>
    </w:p>
    <w:p w:rsidR="00D740E2" w:rsidRDefault="00D740E2" w:rsidP="00D740E2"/>
    <w:p w:rsidR="00D740E2" w:rsidRDefault="00D740E2" w:rsidP="00D740E2"/>
    <w:tbl>
      <w:tblPr>
        <w:tblpPr w:leftFromText="180" w:rightFromText="180" w:vertAnchor="text" w:horzAnchor="margin" w:tblpXSpec="right" w:tblpY="27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20" w:type="dxa"/>
            <w:shd w:val="clear" w:color="auto" w:fill="FFCC00"/>
            <w:vAlign w:val="center"/>
          </w:tcPr>
          <w:p w:rsidR="00D740E2" w:rsidRDefault="00D740E2" w:rsidP="00F45861">
            <w:pPr>
              <w:jc w:val="center"/>
            </w:pPr>
            <w:r>
              <w:t>Совет муниципальных образований</w:t>
            </w:r>
          </w:p>
        </w:tc>
      </w:tr>
    </w:tbl>
    <w:tbl>
      <w:tblPr>
        <w:tblpPr w:leftFromText="180" w:rightFromText="180" w:vertAnchor="text" w:horzAnchor="margin" w:tblpXSpec="right" w:tblpY="20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20" w:type="dxa"/>
            <w:shd w:val="clear" w:color="auto" w:fill="FFCC00"/>
            <w:vAlign w:val="center"/>
          </w:tcPr>
          <w:p w:rsidR="00D740E2" w:rsidRDefault="006F6FCB" w:rsidP="00F45861">
            <w:pPr>
              <w:jc w:val="center"/>
            </w:pPr>
            <w:r>
              <w:t>Представительные органы сельских поселений</w:t>
            </w:r>
          </w:p>
        </w:tc>
      </w:tr>
    </w:tbl>
    <w:tbl>
      <w:tblPr>
        <w:tblpPr w:leftFromText="180" w:rightFromText="180" w:vertAnchor="text" w:horzAnchor="margin" w:tblpXSpec="right" w:tblpY="1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20" w:type="dxa"/>
            <w:shd w:val="clear" w:color="auto" w:fill="FFCC00"/>
            <w:vAlign w:val="center"/>
          </w:tcPr>
          <w:p w:rsidR="00D740E2" w:rsidRDefault="006F6FCB" w:rsidP="00F45861">
            <w:pPr>
              <w:jc w:val="center"/>
            </w:pPr>
            <w:r>
              <w:t>Главы сельсоветов</w:t>
            </w:r>
          </w:p>
        </w:tc>
      </w:tr>
    </w:tbl>
    <w:tbl>
      <w:tblPr>
        <w:tblpPr w:leftFromText="180" w:rightFromText="180" w:vertAnchor="text" w:horzAnchor="margin" w:tblpXSpec="right" w:tblpY="5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20" w:type="dxa"/>
            <w:shd w:val="clear" w:color="auto" w:fill="FFCC00"/>
            <w:vAlign w:val="center"/>
          </w:tcPr>
          <w:p w:rsidR="00D740E2" w:rsidRDefault="00D740E2" w:rsidP="00F45861">
            <w:pPr>
              <w:jc w:val="center"/>
            </w:pPr>
            <w:r>
              <w:t>ОМВД по Богучанскому району</w:t>
            </w:r>
          </w:p>
        </w:tc>
      </w:tr>
    </w:tbl>
    <w:tbl>
      <w:tblPr>
        <w:tblpPr w:leftFromText="180" w:rightFromText="180" w:vertAnchor="text" w:horzAnchor="margin" w:tblpXSpec="right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D740E2" w:rsidTr="00F45861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20" w:type="dxa"/>
            <w:shd w:val="clear" w:color="auto" w:fill="FFCC00"/>
            <w:vAlign w:val="center"/>
          </w:tcPr>
          <w:p w:rsidR="00D740E2" w:rsidRDefault="00D740E2" w:rsidP="00F45861">
            <w:pPr>
              <w:jc w:val="center"/>
            </w:pPr>
            <w:r>
              <w:t>Прокуратура</w:t>
            </w:r>
            <w:r w:rsidR="00B84DC3">
              <w:t xml:space="preserve"> Богучанского района</w:t>
            </w:r>
          </w:p>
        </w:tc>
      </w:tr>
    </w:tbl>
    <w:p w:rsidR="00D740E2" w:rsidRDefault="00F45861" w:rsidP="00D740E2">
      <w:r>
        <w:rPr>
          <w:noProof/>
        </w:rPr>
        <w:pict>
          <v:shape id="_x0000_s1291" type="#_x0000_t13" style="position:absolute;margin-left:-.25pt;margin-top:7.05pt;width:45pt;height:17.5pt;z-index:251673600;mso-position-horizontal-relative:text;mso-position-vertical-relative:text"/>
        </w:pict>
      </w:r>
    </w:p>
    <w:p w:rsidR="00D740E2" w:rsidRDefault="00D740E2" w:rsidP="00D740E2"/>
    <w:p w:rsidR="00D740E2" w:rsidRDefault="00D740E2" w:rsidP="00D740E2">
      <w:r>
        <w:rPr>
          <w:noProof/>
        </w:rPr>
        <w:pict>
          <v:shape id="_x0000_s1292" type="#_x0000_t13" style="position:absolute;margin-left:-.25pt;margin-top:6.45pt;width:45pt;height:17.5pt;z-index:251674624"/>
        </w:pict>
      </w:r>
    </w:p>
    <w:p w:rsidR="00D740E2" w:rsidRDefault="00D740E2" w:rsidP="00D740E2"/>
    <w:p w:rsidR="00D740E2" w:rsidRDefault="00D740E2" w:rsidP="00D740E2"/>
    <w:p w:rsidR="00D740E2" w:rsidRDefault="00D740E2" w:rsidP="00D740E2">
      <w:r>
        <w:rPr>
          <w:noProof/>
        </w:rPr>
        <w:pict>
          <v:shape id="_x0000_s1293" type="#_x0000_t13" style="position:absolute;margin-left:-.25pt;margin-top:1.05pt;width:45pt;height:17.5pt;z-index:251675648"/>
        </w:pict>
      </w:r>
    </w:p>
    <w:p w:rsidR="00D740E2" w:rsidRDefault="00D740E2" w:rsidP="00D740E2"/>
    <w:p w:rsidR="00D740E2" w:rsidRDefault="00D740E2" w:rsidP="00D740E2">
      <w:r>
        <w:rPr>
          <w:noProof/>
        </w:rPr>
        <w:pict>
          <v:shape id="_x0000_s1294" type="#_x0000_t13" style="position:absolute;margin-left:-.25pt;margin-top:9.45pt;width:45pt;height:17.5pt;z-index:251676672"/>
        </w:pict>
      </w:r>
    </w:p>
    <w:p w:rsidR="00D740E2" w:rsidRDefault="00D740E2" w:rsidP="00D740E2"/>
    <w:p w:rsidR="00D740E2" w:rsidRDefault="00D740E2" w:rsidP="00D740E2"/>
    <w:p w:rsidR="00D740E2" w:rsidRDefault="00D740E2" w:rsidP="00D740E2">
      <w:r>
        <w:rPr>
          <w:noProof/>
        </w:rPr>
        <w:pict>
          <v:shape id="_x0000_s1295" type="#_x0000_t13" style="position:absolute;margin-left:-.25pt;margin-top:4.05pt;width:45pt;height:17.5pt;z-index:251677696"/>
        </w:pict>
      </w:r>
    </w:p>
    <w:tbl>
      <w:tblPr>
        <w:tblpPr w:leftFromText="180" w:rightFromText="180" w:vertAnchor="text" w:horzAnchor="margin" w:tblpXSpec="right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F45861" w:rsidTr="00F45861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7020" w:type="dxa"/>
            <w:shd w:val="clear" w:color="auto" w:fill="FFCC00"/>
            <w:vAlign w:val="center"/>
          </w:tcPr>
          <w:p w:rsidR="00F45861" w:rsidRDefault="006F6FCB" w:rsidP="00F45861">
            <w:pPr>
              <w:jc w:val="center"/>
            </w:pPr>
            <w:r>
              <w:rPr>
                <w:noProof/>
              </w:rPr>
              <w:t>Организации, осуществляющие свою деятельность на территории Богучанского района</w:t>
            </w:r>
          </w:p>
          <w:p w:rsidR="00F45861" w:rsidRDefault="00F45861" w:rsidP="00F45861">
            <w:pPr>
              <w:jc w:val="center"/>
            </w:pPr>
          </w:p>
        </w:tc>
      </w:tr>
    </w:tbl>
    <w:p w:rsidR="00D740E2" w:rsidRDefault="00D740E2" w:rsidP="00D740E2"/>
    <w:p w:rsidR="00D740E2" w:rsidRDefault="00EE28B5" w:rsidP="00D740E2">
      <w:r>
        <w:rPr>
          <w:noProof/>
        </w:rPr>
        <w:pict>
          <v:shape id="_x0000_s1327" type="#_x0000_t13" style="position:absolute;margin-left:-.25pt;margin-top:12.45pt;width:45pt;height:17.5pt;z-index:251678720"/>
        </w:pict>
      </w:r>
    </w:p>
    <w:p w:rsidR="00D740E2" w:rsidRDefault="00D740E2" w:rsidP="00D740E2"/>
    <w:p w:rsidR="00F45861" w:rsidRDefault="00F45861" w:rsidP="007D34F8">
      <w:pPr>
        <w:rPr>
          <w:b/>
        </w:rPr>
      </w:pPr>
    </w:p>
    <w:p w:rsidR="00F45861" w:rsidRDefault="00F45861" w:rsidP="007D34F8">
      <w:pPr>
        <w:rPr>
          <w:b/>
        </w:rPr>
      </w:pPr>
    </w:p>
    <w:tbl>
      <w:tblPr>
        <w:tblW w:w="7020" w:type="dxa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9466C0" w:rsidTr="00EE28B5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7020" w:type="dxa"/>
            <w:shd w:val="clear" w:color="auto" w:fill="FFCC00"/>
            <w:vAlign w:val="center"/>
          </w:tcPr>
          <w:p w:rsidR="009466C0" w:rsidRPr="00EE28B5" w:rsidRDefault="009466C0" w:rsidP="00EE28B5">
            <w:pPr>
              <w:jc w:val="center"/>
            </w:pPr>
            <w:r w:rsidRPr="00EE28B5">
              <w:rPr>
                <w:noProof/>
              </w:rPr>
              <w:pict>
                <v:shape id="_x0000_s1343" type="#_x0000_t13" style="position:absolute;left:0;text-align:left;margin-left:-54pt;margin-top:1.8pt;width:45pt;height:17.5pt;z-index:251679744"/>
              </w:pict>
            </w:r>
            <w:r w:rsidRPr="00EE28B5">
              <w:t>ИГМУ при Правительстве Красноярского края</w:t>
            </w:r>
          </w:p>
        </w:tc>
      </w:tr>
    </w:tbl>
    <w:p w:rsidR="00D740E2" w:rsidRDefault="00ED3A91" w:rsidP="001D159D">
      <w:pPr>
        <w:ind w:firstLine="708"/>
        <w:rPr>
          <w:b/>
        </w:rPr>
      </w:pPr>
      <w:r>
        <w:rPr>
          <w:b/>
        </w:rPr>
        <w:lastRenderedPageBreak/>
        <w:t>Прокуратура Богучанского района</w:t>
      </w:r>
      <w:r w:rsidR="00D740E2" w:rsidRPr="007D34F8">
        <w:rPr>
          <w:b/>
        </w:rPr>
        <w:t>.</w:t>
      </w:r>
    </w:p>
    <w:p w:rsidR="007D34F8" w:rsidRDefault="007D34F8" w:rsidP="007D34F8">
      <w:pPr>
        <w:rPr>
          <w:b/>
        </w:rPr>
      </w:pPr>
    </w:p>
    <w:p w:rsidR="007D34F8" w:rsidRDefault="007D34F8" w:rsidP="00E450C2">
      <w:pPr>
        <w:ind w:firstLine="708"/>
        <w:jc w:val="both"/>
        <w:rPr>
          <w:iCs/>
        </w:rPr>
      </w:pPr>
      <w:r w:rsidRPr="007D34F8">
        <w:rPr>
          <w:rStyle w:val="af1"/>
          <w:b w:val="0"/>
          <w:color w:val="000000"/>
        </w:rPr>
        <w:t xml:space="preserve">Правовую основу взаимоотношений прокуратуры и </w:t>
      </w:r>
      <w:r>
        <w:rPr>
          <w:rStyle w:val="af1"/>
          <w:b w:val="0"/>
          <w:color w:val="000000"/>
        </w:rPr>
        <w:t xml:space="preserve">Богучанского районного Совета депутатов </w:t>
      </w:r>
      <w:r w:rsidRPr="007D34F8">
        <w:rPr>
          <w:color w:val="000000"/>
        </w:rPr>
        <w:t>составляют Конституция РФ, Закон о прокура</w:t>
      </w:r>
      <w:r w:rsidRPr="007D34F8">
        <w:rPr>
          <w:color w:val="000000"/>
        </w:rPr>
        <w:softHyphen/>
        <w:t xml:space="preserve">туре и </w:t>
      </w:r>
      <w:r w:rsidRPr="007D34F8">
        <w:rPr>
          <w:iCs/>
        </w:rPr>
        <w:t>трехстороннее Соглашение о взаимодействии и сотрудничестве между прокуратурой Богучанского района, Богучанским районным Советом депутатов и администрацией Богучанского района</w:t>
      </w:r>
      <w:r w:rsidR="00E450C2">
        <w:rPr>
          <w:iCs/>
        </w:rPr>
        <w:t>.</w:t>
      </w:r>
    </w:p>
    <w:p w:rsidR="00E450C2" w:rsidRDefault="00E450C2" w:rsidP="00E450C2">
      <w:pPr>
        <w:ind w:firstLine="708"/>
        <w:jc w:val="both"/>
        <w:rPr>
          <w:color w:val="000000"/>
        </w:rPr>
      </w:pPr>
      <w:r w:rsidRPr="00E450C2">
        <w:rPr>
          <w:color w:val="000000"/>
        </w:rPr>
        <w:t>Работникам прокуратуры, в соответствии со </w:t>
      </w:r>
      <w:r>
        <w:rPr>
          <w:color w:val="000000"/>
        </w:rPr>
        <w:t>ст.7</w:t>
      </w:r>
      <w:r w:rsidRPr="00E450C2">
        <w:rPr>
          <w:color w:val="000000"/>
        </w:rPr>
        <w:t xml:space="preserve"> ФЗ "О прокуратуре", предоставляется право участвовать в заседаниях </w:t>
      </w:r>
      <w:r>
        <w:rPr>
          <w:color w:val="000000"/>
        </w:rPr>
        <w:t>Богучанского районного Совета депутатов.</w:t>
      </w:r>
      <w:r w:rsidRPr="00E450C2">
        <w:rPr>
          <w:color w:val="000000"/>
        </w:rPr>
        <w:t xml:space="preserve"> При этом в одних случаях прокурорское участие в работе </w:t>
      </w:r>
      <w:r>
        <w:rPr>
          <w:color w:val="000000"/>
        </w:rPr>
        <w:t xml:space="preserve">Совета </w:t>
      </w:r>
      <w:r w:rsidRPr="00E450C2">
        <w:rPr>
          <w:color w:val="000000"/>
        </w:rPr>
        <w:t>заключается в виде «присутствия», т.е. с правом со</w:t>
      </w:r>
      <w:r w:rsidRPr="00E450C2">
        <w:rPr>
          <w:color w:val="000000"/>
        </w:rPr>
        <w:softHyphen/>
        <w:t xml:space="preserve">вещательного голоса или наблюдателя с целью получения информации по </w:t>
      </w:r>
      <w:r w:rsidR="00023543">
        <w:rPr>
          <w:color w:val="000000"/>
        </w:rPr>
        <w:t>интересующим их вопросам, а также для оценки</w:t>
      </w:r>
      <w:r w:rsidRPr="00E450C2">
        <w:rPr>
          <w:color w:val="000000"/>
        </w:rPr>
        <w:t xml:space="preserve"> работы</w:t>
      </w:r>
      <w:r w:rsidR="00023543">
        <w:rPr>
          <w:color w:val="000000"/>
        </w:rPr>
        <w:t xml:space="preserve">. </w:t>
      </w:r>
      <w:r w:rsidRPr="00E450C2">
        <w:rPr>
          <w:color w:val="000000"/>
        </w:rPr>
        <w:t xml:space="preserve">В других </w:t>
      </w:r>
      <w:r w:rsidR="00023543" w:rsidRPr="00E450C2">
        <w:rPr>
          <w:color w:val="000000"/>
        </w:rPr>
        <w:t>случаях,</w:t>
      </w:r>
      <w:r w:rsidRPr="00E450C2">
        <w:rPr>
          <w:color w:val="000000"/>
        </w:rPr>
        <w:t xml:space="preserve"> при рас</w:t>
      </w:r>
      <w:r w:rsidRPr="00E450C2">
        <w:rPr>
          <w:color w:val="000000"/>
        </w:rPr>
        <w:softHyphen/>
        <w:t xml:space="preserve">смотрении внесенных прокурором представлений и протестов на заседаниях </w:t>
      </w:r>
      <w:r w:rsidR="00023543">
        <w:rPr>
          <w:color w:val="000000"/>
        </w:rPr>
        <w:t>Совета</w:t>
      </w:r>
      <w:r w:rsidRPr="00E450C2">
        <w:rPr>
          <w:color w:val="000000"/>
        </w:rPr>
        <w:t xml:space="preserve"> в виде непосредственного участия прокурора. Такое участие пред</w:t>
      </w:r>
      <w:r w:rsidRPr="00E450C2">
        <w:rPr>
          <w:color w:val="000000"/>
        </w:rPr>
        <w:softHyphen/>
        <w:t>полагает наличие права прокурора выступить на заседании, дать анализ правонарушений, поддержать внесенные им акты реагирования, представить дополнительные разъясне</w:t>
      </w:r>
      <w:r w:rsidRPr="00E450C2">
        <w:rPr>
          <w:color w:val="000000"/>
        </w:rPr>
        <w:softHyphen/>
        <w:t>ния существа нарушенного закона.</w:t>
      </w:r>
    </w:p>
    <w:p w:rsidR="00023543" w:rsidRDefault="00023543" w:rsidP="00E450C2">
      <w:pPr>
        <w:ind w:firstLine="708"/>
        <w:jc w:val="both"/>
        <w:rPr>
          <w:color w:val="000000"/>
        </w:rPr>
      </w:pPr>
      <w:r>
        <w:rPr>
          <w:color w:val="000000"/>
        </w:rPr>
        <w:t>Формы взаимодействия:</w:t>
      </w:r>
    </w:p>
    <w:p w:rsidR="00023543" w:rsidRDefault="00023543" w:rsidP="00E450C2">
      <w:pPr>
        <w:ind w:firstLine="708"/>
        <w:jc w:val="both"/>
        <w:rPr>
          <w:color w:val="000000"/>
        </w:rPr>
      </w:pPr>
      <w:r>
        <w:rPr>
          <w:color w:val="000000"/>
        </w:rPr>
        <w:t>- взаимное информирование о состоянии законности по вопросам, относящимся к компетенции Совета;</w:t>
      </w:r>
    </w:p>
    <w:p w:rsidR="00023543" w:rsidRDefault="00023543" w:rsidP="00E450C2">
      <w:pPr>
        <w:ind w:firstLine="708"/>
        <w:jc w:val="both"/>
        <w:rPr>
          <w:color w:val="000000"/>
        </w:rPr>
      </w:pPr>
      <w:r>
        <w:rPr>
          <w:color w:val="000000"/>
        </w:rPr>
        <w:t>- совместная деятельность по подготовке проектов нормативных правовых актов;</w:t>
      </w:r>
    </w:p>
    <w:p w:rsidR="00023543" w:rsidRDefault="00023543" w:rsidP="00E450C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-участие представителей </w:t>
      </w:r>
      <w:r w:rsidR="00AA781A">
        <w:rPr>
          <w:color w:val="000000"/>
        </w:rPr>
        <w:t>прокуратуры в координационных совещаниях;</w:t>
      </w:r>
    </w:p>
    <w:p w:rsidR="007D34F8" w:rsidRPr="007D34F8" w:rsidRDefault="00AA781A" w:rsidP="00AA781A">
      <w:pPr>
        <w:ind w:firstLine="708"/>
        <w:jc w:val="both"/>
        <w:rPr>
          <w:b/>
        </w:rPr>
      </w:pPr>
      <w:r>
        <w:rPr>
          <w:color w:val="000000"/>
        </w:rPr>
        <w:t>- пред</w:t>
      </w:r>
      <w:r w:rsidRPr="00AA781A">
        <w:rPr>
          <w:color w:val="000000"/>
        </w:rPr>
        <w:t>варительное ознакомление прокуроров с проекта</w:t>
      </w:r>
      <w:r w:rsidRPr="00AA781A">
        <w:rPr>
          <w:color w:val="000000"/>
        </w:rPr>
        <w:softHyphen/>
        <w:t xml:space="preserve">ми нормативных правовых актов, принимаемых </w:t>
      </w:r>
      <w:r>
        <w:rPr>
          <w:color w:val="000000"/>
        </w:rPr>
        <w:t>Богучанским районным Советом депутатов.</w:t>
      </w:r>
    </w:p>
    <w:p w:rsidR="00AA781A" w:rsidRDefault="0086089D" w:rsidP="00AA781A">
      <w:pPr>
        <w:ind w:firstLine="708"/>
        <w:jc w:val="both"/>
        <w:rPr>
          <w:iCs/>
        </w:rPr>
      </w:pPr>
      <w:r w:rsidRPr="00BC6F26">
        <w:rPr>
          <w:iCs/>
        </w:rPr>
        <w:t>Межведомственное взаимодействие помогает сократить время рассмотрения обращений жителей, быстро определить пути решения срочных вопросов, в некоторых случаях организуется работа выездных комиссий. Состав выездной комиссии планируется заранее, совместно с главой поселения определяется круг вопросов, интересующих население.</w:t>
      </w:r>
    </w:p>
    <w:p w:rsidR="00BF05A6" w:rsidRDefault="00BF05A6" w:rsidP="00AA781A">
      <w:pPr>
        <w:ind w:firstLine="708"/>
        <w:jc w:val="both"/>
        <w:rPr>
          <w:iCs/>
        </w:rPr>
      </w:pPr>
    </w:p>
    <w:p w:rsidR="00921450" w:rsidRDefault="00ED3A91" w:rsidP="00AA781A">
      <w:pPr>
        <w:ind w:firstLine="708"/>
        <w:jc w:val="both"/>
        <w:rPr>
          <w:b/>
        </w:rPr>
      </w:pPr>
      <w:r>
        <w:rPr>
          <w:b/>
        </w:rPr>
        <w:t>Администрация</w:t>
      </w:r>
      <w:r w:rsidR="00AA781A" w:rsidRPr="007D34F8">
        <w:rPr>
          <w:b/>
        </w:rPr>
        <w:t xml:space="preserve"> Богучанского района</w:t>
      </w:r>
      <w:r>
        <w:rPr>
          <w:b/>
        </w:rPr>
        <w:t>, главы</w:t>
      </w:r>
      <w:r w:rsidR="00AA781A">
        <w:rPr>
          <w:b/>
        </w:rPr>
        <w:t xml:space="preserve"> сельсоветов</w:t>
      </w:r>
      <w:r>
        <w:rPr>
          <w:b/>
        </w:rPr>
        <w:t xml:space="preserve">, представительные органы </w:t>
      </w:r>
      <w:r w:rsidR="005A69B5">
        <w:rPr>
          <w:b/>
        </w:rPr>
        <w:t>поселений.</w:t>
      </w:r>
    </w:p>
    <w:p w:rsidR="00305651" w:rsidRDefault="00305651" w:rsidP="00AA781A">
      <w:pPr>
        <w:ind w:firstLine="708"/>
        <w:jc w:val="both"/>
        <w:rPr>
          <w:b/>
        </w:rPr>
      </w:pPr>
    </w:p>
    <w:p w:rsidR="00AA781A" w:rsidRDefault="00305651" w:rsidP="00305651">
      <w:pPr>
        <w:pStyle w:val="a5"/>
        <w:spacing w:before="0" w:beforeAutospacing="0" w:after="0" w:afterAutospacing="0"/>
        <w:ind w:firstLine="709"/>
        <w:jc w:val="both"/>
        <w:rPr>
          <w:iCs/>
        </w:rPr>
      </w:pPr>
      <w:r w:rsidRPr="00305651">
        <w:t>Основой эффективного муниципального управления является взаимодействие органов местной власти, и прежде всего представительных и исполнительных органов. Ведь без такого симбиоза адекватное принятие решений и последующее их исполнение практически невозможно.</w:t>
      </w:r>
    </w:p>
    <w:p w:rsidR="00921450" w:rsidRDefault="0086089D" w:rsidP="0086089D">
      <w:pPr>
        <w:ind w:firstLine="708"/>
        <w:jc w:val="both"/>
      </w:pPr>
      <w:r>
        <w:t>Совместная деятельность Совета депутатов с представителями районной администрации и сельских поселений осуществляется</w:t>
      </w:r>
      <w:r w:rsidR="00901FB8">
        <w:t xml:space="preserve"> как</w:t>
      </w:r>
      <w:r w:rsidR="00200622">
        <w:t xml:space="preserve"> в работе </w:t>
      </w:r>
      <w:r w:rsidR="00153DD7">
        <w:t>выездных</w:t>
      </w:r>
      <w:r w:rsidR="00200622">
        <w:t xml:space="preserve"> </w:t>
      </w:r>
      <w:r w:rsidR="00901FB8">
        <w:t>комиссий,</w:t>
      </w:r>
      <w:r w:rsidR="00BF05A6">
        <w:t xml:space="preserve"> координационных совещаниях, </w:t>
      </w:r>
      <w:r w:rsidR="00901FB8">
        <w:t>посещении заседаний сессий, так</w:t>
      </w:r>
      <w:r w:rsidR="00153DD7">
        <w:t xml:space="preserve"> </w:t>
      </w:r>
      <w:r w:rsidR="009C790E">
        <w:t>и в</w:t>
      </w:r>
      <w:r>
        <w:t xml:space="preserve"> совместном проведении торжественных, спортивных и культурн</w:t>
      </w:r>
      <w:r w:rsidR="00AA781A">
        <w:t>ых мероприятий</w:t>
      </w:r>
      <w:r w:rsidR="00433B39">
        <w:t xml:space="preserve">. </w:t>
      </w:r>
    </w:p>
    <w:p w:rsidR="000F0A13" w:rsidRDefault="000F0A13" w:rsidP="0086089D">
      <w:pPr>
        <w:ind w:firstLine="708"/>
        <w:jc w:val="both"/>
      </w:pPr>
      <w:r>
        <w:t>Главы сель</w:t>
      </w:r>
      <w:r w:rsidRPr="00E27E9A">
        <w:t xml:space="preserve">советов </w:t>
      </w:r>
      <w:r w:rsidR="007C6839">
        <w:t xml:space="preserve">в </w:t>
      </w:r>
      <w:r w:rsidRPr="00E27E9A">
        <w:t>обязательно</w:t>
      </w:r>
      <w:r w:rsidR="007C6839">
        <w:t>м порядке</w:t>
      </w:r>
      <w:r w:rsidRPr="00E27E9A">
        <w:t xml:space="preserve"> приглашаются на пленарные заседания сессий районного Совета депутатов, им предоставляется возможность ознакомиться с проектами решений и высказать свое мнение при принятии решений за основу.</w:t>
      </w:r>
      <w:r>
        <w:t xml:space="preserve"> </w:t>
      </w:r>
      <w:r w:rsidRPr="00E27E9A">
        <w:t xml:space="preserve">Это позволяет грамотно и </w:t>
      </w:r>
      <w:r w:rsidR="00A10DF8" w:rsidRPr="00E27E9A">
        <w:t>квалифицированно</w:t>
      </w:r>
      <w:r w:rsidR="00A10DF8">
        <w:t xml:space="preserve"> </w:t>
      </w:r>
      <w:r w:rsidR="00A10DF8" w:rsidRPr="00E27E9A">
        <w:t>готовить,</w:t>
      </w:r>
      <w:r w:rsidRPr="00E27E9A">
        <w:t xml:space="preserve"> и принимать НПА,</w:t>
      </w:r>
      <w:r w:rsidRPr="009C2228">
        <w:t xml:space="preserve"> решать вопросы местного значения с учетом интересов населения и требований закона. </w:t>
      </w:r>
      <w:r w:rsidRPr="0099362C">
        <w:t>За п</w:t>
      </w:r>
      <w:r>
        <w:t>ериод с 01.01.2021г.</w:t>
      </w:r>
      <w:r w:rsidRPr="0099362C">
        <w:t xml:space="preserve"> по </w:t>
      </w:r>
      <w:r>
        <w:t>01.08.</w:t>
      </w:r>
      <w:r w:rsidRPr="0099362C">
        <w:t xml:space="preserve">2022 год депутатами </w:t>
      </w:r>
      <w:r w:rsidR="007C6839">
        <w:t xml:space="preserve">направлено </w:t>
      </w:r>
      <w:r w:rsidRPr="0099362C">
        <w:t xml:space="preserve">более 10 </w:t>
      </w:r>
      <w:r w:rsidR="007C6839">
        <w:t>писем</w:t>
      </w:r>
      <w:r w:rsidRPr="0099362C">
        <w:t xml:space="preserve"> в Министерство экологии Красноярского края и Красноярскую природоохранную прокуратуру по фактам нарушений природоохранного законодательства. В 2021 году на сессии Богучанского районного Совета депутатов принято Решение № 9/1-59 от 08.04.2021г. «О придании особого статуса территории в границах урочища Абакан и ограничений использования земельных участков».</w:t>
      </w:r>
    </w:p>
    <w:p w:rsidR="005A69B5" w:rsidRDefault="005A69B5" w:rsidP="005A69B5">
      <w:pPr>
        <w:ind w:firstLine="708"/>
        <w:jc w:val="both"/>
      </w:pPr>
      <w:r>
        <w:lastRenderedPageBreak/>
        <w:t>Сотрудниками аппарата, совместно с председателем районного Совета, в</w:t>
      </w:r>
      <w:r w:rsidRPr="0030370D">
        <w:t xml:space="preserve">ыстроена система </w:t>
      </w:r>
      <w:r>
        <w:t>методической работы с депутатами, в помощь народным избранникам разработаны обучающие материалы,</w:t>
      </w:r>
      <w:r w:rsidR="00544696">
        <w:t xml:space="preserve"> организована работа по получению дополнительного образования. В рамках информирования,</w:t>
      </w:r>
      <w:r>
        <w:t xml:space="preserve"> производится постоянная рассылка всех документов, поступающих в Совет.</w:t>
      </w:r>
    </w:p>
    <w:p w:rsidR="008517D0" w:rsidRDefault="00604EA9" w:rsidP="008517D0">
      <w:pPr>
        <w:jc w:val="both"/>
      </w:pPr>
      <w:r>
        <w:rPr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30480</wp:posOffset>
            </wp:positionV>
            <wp:extent cx="1237615" cy="1495425"/>
            <wp:effectExtent l="19050" t="0" r="635" b="0"/>
            <wp:wrapSquare wrapText="bothSides"/>
            <wp:docPr id="322" name="Рисунок 322" descr="учеб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учеба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1990725" cy="1485900"/>
            <wp:effectExtent l="19050" t="0" r="9525" b="0"/>
            <wp:docPr id="18" name="Рисунок 18" descr="уч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чеб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7D0">
        <w:rPr>
          <w:noProof/>
          <w:color w:val="000000"/>
          <w:shd w:val="clear" w:color="auto" w:fill="FFFFFF"/>
        </w:rPr>
        <w:t xml:space="preserve">      </w:t>
      </w:r>
    </w:p>
    <w:p w:rsidR="008517D0" w:rsidRDefault="008517D0" w:rsidP="0086089D">
      <w:pPr>
        <w:ind w:firstLine="708"/>
        <w:jc w:val="both"/>
      </w:pPr>
    </w:p>
    <w:p w:rsidR="00901FB8" w:rsidRDefault="005A69B5" w:rsidP="0086089D">
      <w:pPr>
        <w:ind w:firstLine="708"/>
        <w:jc w:val="both"/>
      </w:pPr>
      <w:r w:rsidRPr="0030370D">
        <w:t>Практикуется участие депутатов рай</w:t>
      </w:r>
      <w:r>
        <w:t>онного С</w:t>
      </w:r>
      <w:r w:rsidRPr="0030370D">
        <w:t>овета в работе сессий сельских</w:t>
      </w:r>
      <w:r>
        <w:t xml:space="preserve"> Советов</w:t>
      </w:r>
      <w:r w:rsidRPr="0030370D">
        <w:t xml:space="preserve">. </w:t>
      </w:r>
      <w:r>
        <w:t>П</w:t>
      </w:r>
      <w:r w:rsidRPr="0030370D">
        <w:t>редседателем районного Совета депутатов, заместителем председателя, депутатами и работниками аппарата оказывается консультационная и практическая помощь по организации деятельности представительных органов</w:t>
      </w:r>
      <w:r w:rsidR="00544696">
        <w:t xml:space="preserve"> сельских поселений</w:t>
      </w:r>
      <w:r w:rsidRPr="0030370D">
        <w:t>. Для оперативного взаимоде</w:t>
      </w:r>
      <w:r>
        <w:t>йствия с сельскими</w:t>
      </w:r>
      <w:r w:rsidR="00544696">
        <w:t xml:space="preserve"> С</w:t>
      </w:r>
      <w:r w:rsidRPr="0030370D">
        <w:t>оветами в районном Совете депутатов сформированы пакеты документов по каждому Совету, содержащие Уставы муниципальны</w:t>
      </w:r>
      <w:r w:rsidR="00A659A1">
        <w:t xml:space="preserve">х образований, Регламент работы, </w:t>
      </w:r>
      <w:r w:rsidRPr="0030370D">
        <w:t>списки депутатов и другие материалы.</w:t>
      </w:r>
    </w:p>
    <w:p w:rsidR="008E2291" w:rsidRDefault="008E2291" w:rsidP="0086089D">
      <w:pPr>
        <w:ind w:firstLine="708"/>
        <w:jc w:val="both"/>
      </w:pPr>
    </w:p>
    <w:p w:rsidR="00433B39" w:rsidRDefault="008E2291" w:rsidP="0086089D">
      <w:pPr>
        <w:ind w:firstLine="708"/>
        <w:jc w:val="both"/>
        <w:rPr>
          <w:b/>
        </w:rPr>
      </w:pPr>
      <w:r w:rsidRPr="008E2291">
        <w:rPr>
          <w:b/>
        </w:rPr>
        <w:t>Законодательное Собрание Красноярского края.</w:t>
      </w:r>
    </w:p>
    <w:p w:rsidR="000D6D91" w:rsidRDefault="000D6D91" w:rsidP="0086089D">
      <w:pPr>
        <w:ind w:firstLine="708"/>
        <w:jc w:val="both"/>
      </w:pPr>
    </w:p>
    <w:p w:rsidR="000D6D91" w:rsidRDefault="00604EA9" w:rsidP="000D6D91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1798955</wp:posOffset>
            </wp:positionV>
            <wp:extent cx="1766570" cy="1334135"/>
            <wp:effectExtent l="19050" t="0" r="5080" b="0"/>
            <wp:wrapSquare wrapText="bothSides"/>
            <wp:docPr id="262" name="Рисунок 262" descr="ассоциац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ассоциация - коп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1790700</wp:posOffset>
            </wp:positionV>
            <wp:extent cx="1781175" cy="1342390"/>
            <wp:effectExtent l="19050" t="0" r="9525" b="0"/>
            <wp:wrapSquare wrapText="bothSides"/>
            <wp:docPr id="263" name="Рисунок 263" descr="Министерство транспорта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Министерство транспорта -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1790700</wp:posOffset>
            </wp:positionV>
            <wp:extent cx="1714500" cy="1290320"/>
            <wp:effectExtent l="19050" t="0" r="0" b="0"/>
            <wp:wrapSquare wrapText="bothSides"/>
            <wp:docPr id="261" name="Рисунок 261" descr="Министерство транспорта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Министерство транспорта -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622" w:rsidRPr="00BB3015">
        <w:t>Депутаты</w:t>
      </w:r>
      <w:r w:rsidR="00A659A1">
        <w:t xml:space="preserve"> Богучанского районного Совета</w:t>
      </w:r>
      <w:r w:rsidR="00200622" w:rsidRPr="00BB3015">
        <w:t xml:space="preserve"> участвуют в совещаниях, проводимых постоянными комитетами Законодательного Собрания, по различным вопросам местного самоуправления, принимают участие в публичных слушаниях при рассмотрении проекта краевого бюджета</w:t>
      </w:r>
      <w:r w:rsidR="00901D2B">
        <w:t>, ежегодного отчета Губернатора Красноярского края</w:t>
      </w:r>
      <w:r w:rsidR="00200622" w:rsidRPr="00BB3015">
        <w:t>.</w:t>
      </w:r>
      <w:r w:rsidR="00200622">
        <w:t xml:space="preserve"> Р</w:t>
      </w:r>
      <w:r w:rsidR="00200622" w:rsidRPr="00BB3015">
        <w:t xml:space="preserve">аботники аппарата </w:t>
      </w:r>
      <w:r w:rsidR="00692719">
        <w:t>и депутаты разных уровней</w:t>
      </w:r>
      <w:r w:rsidR="00200622" w:rsidRPr="00BB3015">
        <w:t xml:space="preserve"> регулярно проходят обучение в краевом кадровом центре.</w:t>
      </w:r>
      <w:r w:rsidR="00200622">
        <w:t xml:space="preserve"> </w:t>
      </w:r>
      <w:r w:rsidR="00200622" w:rsidRPr="00544211">
        <w:t xml:space="preserve">Богучанский районный Совет депутатов принял участие в </w:t>
      </w:r>
      <w:r w:rsidR="00200622">
        <w:rPr>
          <w:lang w:val="en-US"/>
        </w:rPr>
        <w:t>IX</w:t>
      </w:r>
      <w:r w:rsidR="00200622" w:rsidRPr="007C22CC">
        <w:t xml:space="preserve"> </w:t>
      </w:r>
      <w:r w:rsidR="00200622">
        <w:t>съезде депутатов Красноярс</w:t>
      </w:r>
      <w:r w:rsidR="0096227A">
        <w:t>к</w:t>
      </w:r>
      <w:r w:rsidR="00200622">
        <w:t>ого края</w:t>
      </w:r>
      <w:r w:rsidR="000D6D91">
        <w:t>.</w:t>
      </w:r>
    </w:p>
    <w:p w:rsidR="00ED3A91" w:rsidRDefault="00ED3A91" w:rsidP="000D6D91">
      <w:pPr>
        <w:spacing w:after="264"/>
        <w:ind w:firstLine="708"/>
        <w:jc w:val="both"/>
        <w:rPr>
          <w:b/>
        </w:rPr>
      </w:pPr>
      <w:r w:rsidRPr="008517D0">
        <w:t>Налажено тесное сотрудничество с депутатом Законодательного собрания Уделько Е.Н. Совместными усилиями был решен вопрос о выделении дополнительных денежных средств на ремонт сетей тепло и водоснабжения</w:t>
      </w:r>
      <w:r w:rsidR="00BF05A6">
        <w:t xml:space="preserve"> района</w:t>
      </w:r>
      <w:r w:rsidRPr="008517D0">
        <w:t xml:space="preserve">. </w:t>
      </w:r>
    </w:p>
    <w:p w:rsidR="000D6D91" w:rsidRDefault="000D6D91" w:rsidP="00A877F0">
      <w:pPr>
        <w:ind w:firstLine="708"/>
        <w:jc w:val="both"/>
      </w:pPr>
    </w:p>
    <w:p w:rsidR="00A877F0" w:rsidRDefault="00A877F0" w:rsidP="00A877F0">
      <w:pPr>
        <w:ind w:firstLine="708"/>
        <w:jc w:val="both"/>
      </w:pPr>
      <w:r>
        <w:t xml:space="preserve">В 2021 в Богучанском районе был реализован федеральный проект «Чистая вода». Это строительство магистральной водопроводной сети и установка водоочистного оборудования с учетом современных технологий и требований санитарных норм в п. Ангарский и п. Красногорьевский. В 2022 году работа была продолжена. </w:t>
      </w:r>
      <w:r w:rsidR="002A04A7">
        <w:t xml:space="preserve">  </w:t>
      </w:r>
    </w:p>
    <w:p w:rsidR="00A877F0" w:rsidRPr="00171752" w:rsidRDefault="00604EA9" w:rsidP="00A877F0">
      <w:pPr>
        <w:jc w:val="both"/>
      </w:pPr>
      <w:r>
        <w:rPr>
          <w:noProof/>
        </w:rPr>
        <w:lastRenderedPageBreak/>
        <w:drawing>
          <wp:inline distT="0" distB="0" distL="0" distR="0">
            <wp:extent cx="1019175" cy="1362075"/>
            <wp:effectExtent l="19050" t="0" r="9525" b="0"/>
            <wp:docPr id="19" name="Рисунок 19" descr="ангарски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гарский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4A7">
        <w:t xml:space="preserve">        </w:t>
      </w:r>
      <w:r>
        <w:rPr>
          <w:noProof/>
        </w:rPr>
        <w:drawing>
          <wp:inline distT="0" distB="0" distL="0" distR="0">
            <wp:extent cx="1285875" cy="1371600"/>
            <wp:effectExtent l="19050" t="0" r="9525" b="0"/>
            <wp:docPr id="20" name="Рисунок 20" descr="анга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нгарски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7F0">
        <w:t xml:space="preserve">     </w:t>
      </w:r>
      <w:r>
        <w:rPr>
          <w:noProof/>
        </w:rPr>
        <w:drawing>
          <wp:inline distT="0" distB="0" distL="0" distR="0">
            <wp:extent cx="1885950" cy="1323975"/>
            <wp:effectExtent l="19050" t="0" r="0" b="0"/>
            <wp:docPr id="21" name="Рисунок 21" descr="ангарски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нгарский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7F0">
        <w:t xml:space="preserve">        </w:t>
      </w:r>
    </w:p>
    <w:p w:rsidR="00A877F0" w:rsidRDefault="00A877F0" w:rsidP="00A877F0">
      <w:pPr>
        <w:ind w:firstLine="708"/>
        <w:jc w:val="both"/>
      </w:pPr>
    </w:p>
    <w:p w:rsidR="00A877F0" w:rsidRPr="001F0BD3" w:rsidRDefault="00A877F0" w:rsidP="00A877F0">
      <w:pPr>
        <w:ind w:firstLine="708"/>
        <w:jc w:val="both"/>
      </w:pPr>
      <w:r>
        <w:t xml:space="preserve">На 26-й внеочередной сессии депутатов Богучанского районного Совета обсуждались вопросы строительства новых и реконструкцию действующих водозаборных и водоочистных сооружений, водопроводных сетей. </w:t>
      </w:r>
      <w:r w:rsidRPr="001F0BD3">
        <w:t>Принято решение внести изменения в утвержденные мероприятия по капитальному ремонту и реконструкции объектов и сооружений коммунального назначения в Богучанском районе на 2022 и плановый период 2023-2024гг и выделить денежные средства на приобретение двух башен Рожновского ВБР 25-9 в п. Ангарский и Хребтовый.</w:t>
      </w:r>
    </w:p>
    <w:p w:rsidR="00A877F0" w:rsidRDefault="00A877F0" w:rsidP="008517D0">
      <w:pPr>
        <w:ind w:firstLine="708"/>
        <w:jc w:val="both"/>
        <w:rPr>
          <w:b/>
        </w:rPr>
      </w:pPr>
      <w:r>
        <w:t>Активно обсуждаются вопросы развития туризма на территории Богучанского района. С этой целью на сессии был рассмотрен вопрос и принято решение о переводе земель СХ-1 в рекреационные.</w:t>
      </w:r>
    </w:p>
    <w:p w:rsidR="008517D0" w:rsidRDefault="008517D0" w:rsidP="00A659A1">
      <w:pPr>
        <w:jc w:val="both"/>
        <w:rPr>
          <w:b/>
        </w:rPr>
      </w:pPr>
    </w:p>
    <w:p w:rsidR="008E2291" w:rsidRPr="008E2291" w:rsidRDefault="008E2291" w:rsidP="00A659A1">
      <w:pPr>
        <w:jc w:val="both"/>
        <w:rPr>
          <w:b/>
        </w:rPr>
      </w:pPr>
      <w:r w:rsidRPr="008E2291">
        <w:rPr>
          <w:b/>
        </w:rPr>
        <w:t>Правительство Красноярского края.</w:t>
      </w:r>
    </w:p>
    <w:p w:rsidR="008E2291" w:rsidRDefault="008E2291" w:rsidP="00BB03FD">
      <w:pPr>
        <w:ind w:firstLine="708"/>
        <w:jc w:val="both"/>
      </w:pPr>
    </w:p>
    <w:p w:rsidR="008E2291" w:rsidRDefault="008E2291" w:rsidP="008E2291">
      <w:pPr>
        <w:ind w:firstLine="567"/>
        <w:jc w:val="both"/>
      </w:pPr>
      <w:r w:rsidRPr="0086089D">
        <w:t>В соответствии с Законом Красноярского края от 18.12.2008 № 7-2635 «О Регистре муниципальных нормативных правовых актов Красноярского края» районный Совет депутатов регулярно предоставляет нормативные правовые акты, подлежащие включению в Регистр, в Администрацию Губернатора Красноярского края. В отчетном периоде в управление Губернатора Красноярского края для включения в Регистр муниципальных нормативных правовых актов Советом муниципального района направлено 84 решения. Одним из показателей качества подготовки муниципальных правовых актов, принятых районным Советом, является незначительное количество замечаний к ним (2% принятых решений). Так, в отчетном периоде было внесено 4 протеста прокурора (оба были удовлетворены), получено 4 заключения экспертно-аналитического управления Губернатора края (все замечания, изложенные в них, были устранены на ближайших сессиях).</w:t>
      </w:r>
    </w:p>
    <w:p w:rsidR="00EE28B5" w:rsidRDefault="00EE28B5" w:rsidP="008E2291">
      <w:pPr>
        <w:ind w:firstLine="567"/>
        <w:jc w:val="both"/>
      </w:pPr>
    </w:p>
    <w:p w:rsidR="00EE28B5" w:rsidRDefault="00EE28B5" w:rsidP="008E2291">
      <w:pPr>
        <w:ind w:firstLine="567"/>
        <w:jc w:val="both"/>
        <w:rPr>
          <w:b/>
        </w:rPr>
      </w:pPr>
      <w:r w:rsidRPr="00EE28B5">
        <w:rPr>
          <w:b/>
        </w:rPr>
        <w:t>Институт государственн</w:t>
      </w:r>
      <w:r w:rsidR="00ED3A91">
        <w:rPr>
          <w:b/>
        </w:rPr>
        <w:t>ого и муниципального управления</w:t>
      </w:r>
      <w:r w:rsidRPr="00EE28B5">
        <w:rPr>
          <w:b/>
        </w:rPr>
        <w:t xml:space="preserve"> при Правительстве Красноярского края.</w:t>
      </w:r>
    </w:p>
    <w:p w:rsidR="00EE28B5" w:rsidRPr="00EE28B5" w:rsidRDefault="00EE28B5" w:rsidP="008E2291">
      <w:pPr>
        <w:ind w:firstLine="567"/>
        <w:jc w:val="both"/>
        <w:rPr>
          <w:b/>
        </w:rPr>
      </w:pPr>
    </w:p>
    <w:p w:rsidR="00EE28B5" w:rsidRDefault="00EE28B5" w:rsidP="00EE28B5">
      <w:pPr>
        <w:ind w:firstLine="720"/>
        <w:jc w:val="both"/>
      </w:pPr>
      <w:r>
        <w:t xml:space="preserve">Современные реалии жизни дают множество возможностей для участия жителей Богучанского района в благоустройстве территорий, на которых они проживают. На Федеральном и региональном уровне разрабатываются различные программы. С активным участием депутатов районного Совета пять территорий Богучанского района получили финансирование из Краевого бюджета на реализацию мероприятий по программе поддержки местных инициатив. </w:t>
      </w:r>
    </w:p>
    <w:p w:rsidR="00EE28B5" w:rsidRDefault="00EE28B5" w:rsidP="00EE28B5">
      <w:pPr>
        <w:ind w:firstLine="720"/>
        <w:jc w:val="both"/>
      </w:pPr>
      <w:r>
        <w:t xml:space="preserve">Для того, чтобы жители района имели представление каким образом, можно принимать участие в программе поддержки местных инициатив, депутатами района был проведен семинар «Дни местного самоуправления», с привлечением специалистов </w:t>
      </w:r>
      <w:r w:rsidR="00ED3A91">
        <w:t xml:space="preserve">ИГМУ при Правительстве Красноярского края,  </w:t>
      </w:r>
      <w:r>
        <w:t>а также приняты ряд нормативно-правовых актов, регламентирующих данное направление.</w:t>
      </w:r>
    </w:p>
    <w:p w:rsidR="00EE28B5" w:rsidRDefault="00EE28B5" w:rsidP="00EE28B5">
      <w:pPr>
        <w:ind w:firstLine="708"/>
        <w:jc w:val="both"/>
      </w:pPr>
      <w:r>
        <w:t>1.Решен</w:t>
      </w:r>
      <w:r w:rsidRPr="000C097C">
        <w:t>ие Богучанского районного Совета депутатов № 14/1-92 от 28.09.2021 г «Об установлении минимальной численности инициативной группы граждан"</w:t>
      </w:r>
      <w:r>
        <w:t>;</w:t>
      </w:r>
    </w:p>
    <w:p w:rsidR="00EE28B5" w:rsidRDefault="00EE28B5" w:rsidP="00EE28B5">
      <w:pPr>
        <w:ind w:firstLine="708"/>
        <w:jc w:val="both"/>
      </w:pPr>
      <w:r>
        <w:lastRenderedPageBreak/>
        <w:t>2.</w:t>
      </w:r>
      <w:r w:rsidRPr="00DC317E">
        <w:t xml:space="preserve"> </w:t>
      </w:r>
      <w:r>
        <w:t>Решен</w:t>
      </w:r>
      <w:r w:rsidRPr="000C097C">
        <w:t>ие Богучанского районного Совета депутатов № 14/1-93 от 28.09.2021 г «Об утверждении Порядка выдвижения, внесения, обсуждения, рассмотрения инициативных проектов, а также проведения их конкурсного отбора в Богучанском районе Красноярского края"</w:t>
      </w:r>
      <w:r>
        <w:t>;</w:t>
      </w:r>
    </w:p>
    <w:p w:rsidR="00EE28B5" w:rsidRDefault="00EE28B5" w:rsidP="00EE28B5">
      <w:pPr>
        <w:ind w:firstLine="708"/>
        <w:jc w:val="both"/>
      </w:pPr>
      <w:r>
        <w:t>3.</w:t>
      </w:r>
      <w:r w:rsidRPr="00DC317E">
        <w:t xml:space="preserve"> </w:t>
      </w:r>
      <w:r>
        <w:t>Решен</w:t>
      </w:r>
      <w:r w:rsidRPr="000C097C">
        <w:t>ие Богучанского районного Совета депутатов № 14/1-94 от 28.09.2021 г «Об утверждении Порядка назначения и проведения собрания граждан в целях рассмотрения и обсуждения вопросов внесения инициативных проектов в Богучанском районе Красноярского края"</w:t>
      </w:r>
      <w:r>
        <w:t>;</w:t>
      </w:r>
    </w:p>
    <w:p w:rsidR="00EE28B5" w:rsidRDefault="00EE28B5" w:rsidP="008E2291">
      <w:pPr>
        <w:ind w:firstLine="567"/>
        <w:jc w:val="both"/>
      </w:pPr>
    </w:p>
    <w:p w:rsidR="008E2291" w:rsidRDefault="00604EA9" w:rsidP="00921450">
      <w:pPr>
        <w:jc w:val="both"/>
      </w:pPr>
      <w:r>
        <w:rPr>
          <w:b/>
          <w:noProof/>
        </w:rPr>
        <w:drawing>
          <wp:inline distT="0" distB="0" distL="0" distR="0">
            <wp:extent cx="1828800" cy="1362075"/>
            <wp:effectExtent l="19050" t="0" r="0" b="0"/>
            <wp:docPr id="22" name="Рисунок 22" descr="Дни МСУ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ни МСУ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450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009775" cy="1352550"/>
            <wp:effectExtent l="19050" t="0" r="9525" b="0"/>
            <wp:docPr id="23" name="Рисунок 23" descr="Дни МСУ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ни МСУ-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450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914525" cy="1381125"/>
            <wp:effectExtent l="19050" t="0" r="9525" b="0"/>
            <wp:docPr id="24" name="Рисунок 24" descr="Дни МСУ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ни МСУ-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69" w:rsidRDefault="00696D69" w:rsidP="00A877F0">
      <w:pPr>
        <w:ind w:firstLine="708"/>
        <w:jc w:val="both"/>
      </w:pPr>
      <w:bookmarkStart w:id="6" w:name="_Toc113124820"/>
      <w:r>
        <w:t>Для того чтобы жизнь в районе была комфортной и интересной необходимо целенаправленное взаимодействие по всем направлениям деятельности. Важно, чтобы органы местного самоуправления работали в направлении территориального развития слаженно и регламентировано.</w:t>
      </w:r>
    </w:p>
    <w:p w:rsidR="00021D62" w:rsidRPr="003F3D81" w:rsidRDefault="0086089D" w:rsidP="002F336B">
      <w:pPr>
        <w:pStyle w:val="1"/>
        <w:jc w:val="both"/>
        <w:rPr>
          <w:sz w:val="24"/>
          <w:szCs w:val="24"/>
        </w:rPr>
      </w:pPr>
      <w:r w:rsidRPr="003F3D81">
        <w:rPr>
          <w:sz w:val="24"/>
          <w:szCs w:val="24"/>
        </w:rPr>
        <w:t>4. Деятельность Богучанского районного Совета депутатов по организации работы с избирателями, взаимодействия с местным сообществом, по повышению гражданской активности населения.</w:t>
      </w:r>
      <w:bookmarkEnd w:id="6"/>
    </w:p>
    <w:p w:rsidR="00E45ADE" w:rsidRDefault="00E45ADE" w:rsidP="001A6D63">
      <w:pPr>
        <w:ind w:firstLine="708"/>
        <w:jc w:val="both"/>
      </w:pPr>
    </w:p>
    <w:p w:rsidR="0013584A" w:rsidRDefault="00604EA9" w:rsidP="0013584A">
      <w:pPr>
        <w:spacing w:before="264" w:after="264"/>
        <w:jc w:val="both"/>
      </w:pPr>
      <w:bookmarkStart w:id="7" w:name="_Hlk113026932"/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1857375" cy="1075690"/>
            <wp:effectExtent l="19050" t="0" r="9525" b="0"/>
            <wp:wrapSquare wrapText="bothSides"/>
            <wp:docPr id="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83185</wp:posOffset>
            </wp:positionV>
            <wp:extent cx="2286000" cy="1132205"/>
            <wp:effectExtent l="19050" t="0" r="0" b="0"/>
            <wp:wrapSquare wrapText="bothSides"/>
            <wp:docPr id="228" name="Рисунок 22" descr="MpijcovSb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pijcovSbp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27213" r="10709" b="1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4A">
        <w:t xml:space="preserve">   </w:t>
      </w:r>
    </w:p>
    <w:p w:rsidR="00E61F71" w:rsidRDefault="00E61F71" w:rsidP="00F402BC">
      <w:pPr>
        <w:ind w:firstLine="708"/>
        <w:jc w:val="both"/>
      </w:pPr>
    </w:p>
    <w:p w:rsidR="00E61F71" w:rsidRDefault="00E61F71" w:rsidP="00F402BC">
      <w:pPr>
        <w:ind w:firstLine="708"/>
        <w:jc w:val="both"/>
      </w:pPr>
    </w:p>
    <w:p w:rsidR="00E61F71" w:rsidRDefault="00E61F71" w:rsidP="00F402BC">
      <w:pPr>
        <w:ind w:firstLine="708"/>
        <w:jc w:val="both"/>
      </w:pPr>
    </w:p>
    <w:p w:rsidR="00E61F71" w:rsidRDefault="00E61F71" w:rsidP="00F402BC">
      <w:pPr>
        <w:ind w:firstLine="708"/>
        <w:jc w:val="both"/>
      </w:pPr>
    </w:p>
    <w:p w:rsidR="00E61F71" w:rsidRDefault="00E61F71" w:rsidP="00F402BC">
      <w:pPr>
        <w:ind w:firstLine="708"/>
        <w:jc w:val="both"/>
      </w:pPr>
    </w:p>
    <w:p w:rsidR="0013584A" w:rsidRDefault="0013584A" w:rsidP="003C23C8">
      <w:pPr>
        <w:ind w:firstLine="720"/>
        <w:jc w:val="both"/>
      </w:pPr>
      <w:r>
        <w:t>Богучанский район</w:t>
      </w:r>
      <w:r w:rsidR="002F336B">
        <w:t xml:space="preserve"> </w:t>
      </w:r>
      <w:r>
        <w:t>-</w:t>
      </w:r>
      <w:r w:rsidR="002F336B">
        <w:t xml:space="preserve"> </w:t>
      </w:r>
      <w:r>
        <w:t xml:space="preserve">территория проектов. Депутаты </w:t>
      </w:r>
      <w:r>
        <w:rPr>
          <w:lang w:val="en-US"/>
        </w:rPr>
        <w:t>VI</w:t>
      </w:r>
      <w:r w:rsidRPr="0097459A">
        <w:t xml:space="preserve"> </w:t>
      </w:r>
      <w:r w:rsidR="002F336B">
        <w:t>С</w:t>
      </w:r>
      <w:r w:rsidR="003C23C8">
        <w:t>озыва принимали</w:t>
      </w:r>
      <w:r>
        <w:t xml:space="preserve"> активное участие в обсуждении вопросов разработки программы социально-экономического развития Богучанского района, которая определяет стратегические направления, цели и задачи на долгосрочную перспективу. Н</w:t>
      </w:r>
      <w:r w:rsidR="00285FBB">
        <w:t>а контроле у депутатов более 10</w:t>
      </w:r>
      <w:r>
        <w:t xml:space="preserve"> объектов. </w:t>
      </w:r>
    </w:p>
    <w:p w:rsidR="0013584A" w:rsidRPr="00AF7011" w:rsidRDefault="0013584A" w:rsidP="00CC3C39">
      <w:pPr>
        <w:ind w:firstLine="720"/>
        <w:jc w:val="both"/>
      </w:pPr>
      <w:r>
        <w:t xml:space="preserve">Отработаны контрольные мероприятия по строительству объектов социальной инфраструктуры. </w:t>
      </w:r>
    </w:p>
    <w:p w:rsidR="00D24648" w:rsidRDefault="0013584A" w:rsidP="0013584A">
      <w:pPr>
        <w:spacing w:before="264" w:after="264"/>
        <w:rPr>
          <w:noProof/>
        </w:rPr>
      </w:pPr>
      <w:r>
        <w:t xml:space="preserve"> </w:t>
      </w:r>
      <w:r w:rsidR="00604EA9">
        <w:rPr>
          <w:noProof/>
        </w:rPr>
        <w:drawing>
          <wp:inline distT="0" distB="0" distL="0" distR="0">
            <wp:extent cx="2286000" cy="1504950"/>
            <wp:effectExtent l="19050" t="0" r="0" b="0"/>
            <wp:docPr id="25" name="Рисунок 25" descr="Уде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дельк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51F9A">
        <w:rPr>
          <w:noProof/>
        </w:rPr>
        <w:t xml:space="preserve">  </w:t>
      </w:r>
      <w:r w:rsidR="00604EA9">
        <w:rPr>
          <w:noProof/>
        </w:rPr>
        <w:drawing>
          <wp:inline distT="0" distB="0" distL="0" distR="0">
            <wp:extent cx="2057400" cy="1552575"/>
            <wp:effectExtent l="19050" t="0" r="0" b="0"/>
            <wp:docPr id="26" name="Рисунок 26" descr="IMG_20220818_141337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20818_141337_1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3C8">
        <w:rPr>
          <w:noProof/>
        </w:rPr>
        <w:t xml:space="preserve"> </w:t>
      </w:r>
      <w:r w:rsidR="00D24648">
        <w:rPr>
          <w:noProof/>
        </w:rPr>
        <w:t xml:space="preserve"> </w:t>
      </w:r>
    </w:p>
    <w:p w:rsidR="00306345" w:rsidRDefault="00D24648" w:rsidP="008517D0">
      <w:pPr>
        <w:pStyle w:val="a5"/>
        <w:spacing w:before="0" w:beforeAutospacing="0" w:after="0" w:afterAutospacing="0"/>
        <w:ind w:firstLine="720"/>
        <w:jc w:val="both"/>
        <w:rPr>
          <w:color w:val="000000"/>
        </w:rPr>
      </w:pPr>
      <w:r>
        <w:rPr>
          <w:noProof/>
        </w:rPr>
        <w:lastRenderedPageBreak/>
        <w:t>С целью сохранения общественно-политической стабильности</w:t>
      </w:r>
      <w:r w:rsidR="00B53D40">
        <w:rPr>
          <w:noProof/>
        </w:rPr>
        <w:t xml:space="preserve"> и </w:t>
      </w:r>
      <w:r>
        <w:rPr>
          <w:noProof/>
        </w:rPr>
        <w:t>взаимодействия   с политическими партиями, в течение отчетного периода во всех поселениях района состоялись встречи жителей с участием главы Богучанского района и председателя районного Совета депутатов</w:t>
      </w:r>
      <w:r w:rsidR="00925AE1">
        <w:rPr>
          <w:noProof/>
        </w:rPr>
        <w:t>.</w:t>
      </w:r>
      <w:r w:rsidR="00925AE1" w:rsidRPr="00925AE1">
        <w:t xml:space="preserve"> </w:t>
      </w:r>
      <w:r w:rsidR="00925AE1">
        <w:t xml:space="preserve">На </w:t>
      </w:r>
      <w:r w:rsidR="00925AE1" w:rsidRPr="007E4B6C">
        <w:t>основании проведенных выездных заседаний был сформирован перечень наиболее актуальных вопросов в организации деятельности органов местного самоуправления</w:t>
      </w:r>
      <w:r w:rsidR="00925AE1">
        <w:t xml:space="preserve"> </w:t>
      </w:r>
      <w:r w:rsidR="00925AE1" w:rsidRPr="00E61F71">
        <w:rPr>
          <w:i/>
        </w:rPr>
        <w:t>(далее по тексту ОМСУ</w:t>
      </w:r>
      <w:r w:rsidR="00925AE1">
        <w:t>)</w:t>
      </w:r>
      <w:r w:rsidR="00925AE1" w:rsidRPr="007E4B6C">
        <w:t>, требующих дополнительного изучения и поиска оптимального решения.</w:t>
      </w:r>
      <w:r w:rsidR="00925AE1">
        <w:t xml:space="preserve"> </w:t>
      </w:r>
      <w:r w:rsidR="00925AE1" w:rsidRPr="00973554">
        <w:t>В пределах своих полномочий депутаты рассматривают поступ</w:t>
      </w:r>
      <w:r w:rsidR="00934DB3">
        <w:t>ающие</w:t>
      </w:r>
      <w:r w:rsidR="00925AE1" w:rsidRPr="00973554">
        <w:t xml:space="preserve"> к ним заявления, жалобы, предложения и иные </w:t>
      </w:r>
      <w:r w:rsidR="00925AE1">
        <w:t xml:space="preserve">обращения граждан и </w:t>
      </w:r>
      <w:r w:rsidR="00925AE1" w:rsidRPr="00973554">
        <w:t>организаций, способствуют их своевременному разрешению.</w:t>
      </w:r>
      <w:r w:rsidR="008B214D">
        <w:t xml:space="preserve"> О времени и месте проведения приема граждан</w:t>
      </w:r>
      <w:r w:rsidR="00D516F9">
        <w:t xml:space="preserve"> можно узнать на официальном сайте администрации Богучанского района, в разделе Богучанский районный Совет депутатов.</w:t>
      </w:r>
      <w:r w:rsidR="0006245C">
        <w:t xml:space="preserve">                     </w:t>
      </w:r>
      <w:r w:rsidR="0006245C">
        <w:tab/>
      </w:r>
      <w:r w:rsidR="00B53D40">
        <w:t>Работа с обращениями ведется в соответствии с 59 – ФЗ «О порядке рассмотрения обращений граждан Российской Федерации».</w:t>
      </w:r>
      <w:r w:rsidR="0006245C">
        <w:t xml:space="preserve"> Все поступающие обращения проходят обязательную регистрацию в электронном журнале. </w:t>
      </w:r>
      <w:r w:rsidR="00306345" w:rsidRPr="00306345">
        <w:rPr>
          <w:color w:val="000000"/>
        </w:rPr>
        <w:t>После детальной проработки вопросов, поставленных в обращении гражданина, подготавливается исчерпывающий ответ. Сроки рассмотрения обращений граждан соблюдаются в строгом соответствии с законодательством Российской Федерации с учетом поправок и последних изменений.</w:t>
      </w:r>
    </w:p>
    <w:p w:rsidR="0056574E" w:rsidRDefault="0056574E" w:rsidP="00934DB3">
      <w:pPr>
        <w:pStyle w:val="a5"/>
        <w:spacing w:before="0" w:beforeAutospacing="0" w:after="0" w:afterAutospacing="0"/>
        <w:ind w:firstLine="708"/>
        <w:jc w:val="both"/>
      </w:pPr>
      <w:r>
        <w:t xml:space="preserve">Всего за отчетный период депутатами рассмотрено </w:t>
      </w:r>
      <w:r w:rsidR="00E52BBE">
        <w:t>21</w:t>
      </w:r>
      <w:r>
        <w:t xml:space="preserve"> обращени</w:t>
      </w:r>
      <w:r w:rsidR="00E52BBE">
        <w:t>е</w:t>
      </w:r>
      <w:r>
        <w:t>. По тематике обращения распределяются:</w:t>
      </w:r>
    </w:p>
    <w:p w:rsidR="0056574E" w:rsidRDefault="00934DB3" w:rsidP="00934DB3">
      <w:pPr>
        <w:pStyle w:val="a5"/>
        <w:spacing w:before="0" w:beforeAutospacing="0" w:after="0" w:afterAutospacing="0"/>
        <w:jc w:val="both"/>
      </w:pPr>
      <w:r>
        <w:t>- ремонт дорог и безопасность дорожного движения</w:t>
      </w:r>
      <w:r w:rsidR="006C7243">
        <w:t xml:space="preserve"> - 9</w:t>
      </w:r>
      <w:r>
        <w:t>;</w:t>
      </w:r>
    </w:p>
    <w:p w:rsidR="00934DB3" w:rsidRDefault="00934DB3" w:rsidP="00934DB3">
      <w:pPr>
        <w:pStyle w:val="a5"/>
        <w:spacing w:before="0" w:beforeAutospacing="0" w:after="0" w:afterAutospacing="0"/>
        <w:jc w:val="both"/>
      </w:pPr>
      <w:r>
        <w:t xml:space="preserve">- вопросы </w:t>
      </w:r>
      <w:r w:rsidR="006C7243">
        <w:t>жилищно</w:t>
      </w:r>
      <w:r w:rsidR="002F336B">
        <w:t>-</w:t>
      </w:r>
      <w:r>
        <w:t>коммунального хозяйства</w:t>
      </w:r>
      <w:r w:rsidR="006C7243">
        <w:t xml:space="preserve"> - 6</w:t>
      </w:r>
      <w:r>
        <w:t>;</w:t>
      </w:r>
    </w:p>
    <w:p w:rsidR="00934DB3" w:rsidRDefault="00934DB3" w:rsidP="00934DB3">
      <w:pPr>
        <w:pStyle w:val="a5"/>
        <w:spacing w:before="0" w:beforeAutospacing="0" w:after="0" w:afterAutospacing="0"/>
        <w:jc w:val="both"/>
      </w:pPr>
      <w:r>
        <w:t>- земельные вопросы</w:t>
      </w:r>
      <w:r w:rsidR="006C7243">
        <w:t xml:space="preserve"> - 2</w:t>
      </w:r>
      <w:r>
        <w:t>;</w:t>
      </w:r>
    </w:p>
    <w:p w:rsidR="00934DB3" w:rsidRDefault="00934DB3" w:rsidP="00934DB3">
      <w:pPr>
        <w:pStyle w:val="a5"/>
        <w:spacing w:before="0" w:beforeAutospacing="0" w:after="0" w:afterAutospacing="0"/>
        <w:jc w:val="both"/>
      </w:pPr>
      <w:r>
        <w:t>-</w:t>
      </w:r>
      <w:r w:rsidR="006C7243">
        <w:t>обеспечение законности и охрана правопорядка- 1;</w:t>
      </w:r>
    </w:p>
    <w:p w:rsidR="0013584A" w:rsidRPr="00207334" w:rsidRDefault="006C7243" w:rsidP="00696D69">
      <w:pPr>
        <w:pStyle w:val="a5"/>
        <w:spacing w:before="0" w:beforeAutospacing="0" w:after="0" w:afterAutospacing="0"/>
        <w:jc w:val="both"/>
        <w:rPr>
          <w:noProof/>
          <w:color w:val="000000"/>
          <w:shd w:val="clear" w:color="auto" w:fill="FFFFFF"/>
        </w:rPr>
      </w:pPr>
      <w:r>
        <w:t>- прочие-3.</w:t>
      </w:r>
    </w:p>
    <w:p w:rsidR="0013584A" w:rsidRPr="00153DD7" w:rsidRDefault="002F336B" w:rsidP="002D7AAC">
      <w:pPr>
        <w:spacing w:after="264"/>
        <w:ind w:firstLine="708"/>
        <w:jc w:val="both"/>
      </w:pPr>
      <w:r>
        <w:rPr>
          <w:color w:val="000000"/>
          <w:shd w:val="clear" w:color="auto" w:fill="C5E0B3"/>
        </w:rPr>
        <w:t>И</w:t>
      </w:r>
      <w:r w:rsidR="0013584A" w:rsidRPr="0023476D">
        <w:rPr>
          <w:shd w:val="clear" w:color="auto" w:fill="C5E0B3"/>
        </w:rPr>
        <w:t>нф</w:t>
      </w:r>
      <w:r w:rsidR="0013584A">
        <w:t xml:space="preserve">ормационная политика Богучанского районного Совета депутатов направлена на повышение открытости органов местного самоуправления, обеспечение граждан максимально полной информацией о действиях и </w:t>
      </w:r>
      <w:r w:rsidR="0009597E">
        <w:t>поставленных задачах,</w:t>
      </w:r>
      <w:r w:rsidR="0013584A">
        <w:t xml:space="preserve"> направленных на решение важных для населения вопросов, другой социально значимой информации. Проведен ряд мероприятий в целях установления конструктивного диалога с органами краевой государственной власти.</w:t>
      </w:r>
    </w:p>
    <w:p w:rsidR="0013584A" w:rsidRDefault="00604EA9" w:rsidP="0013584A">
      <w:pPr>
        <w:spacing w:before="264" w:after="264"/>
        <w:jc w:val="both"/>
        <w:outlineLvl w:val="0"/>
      </w:pPr>
      <w:bookmarkStart w:id="8" w:name="_Toc113124821"/>
      <w:r>
        <w:rPr>
          <w:noProof/>
        </w:rPr>
        <w:drawing>
          <wp:inline distT="0" distB="0" distL="0" distR="0">
            <wp:extent cx="1628775" cy="10096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</w:t>
      </w:r>
      <w:r w:rsidR="008355BD">
        <w:t xml:space="preserve">          </w:t>
      </w:r>
      <w:r w:rsidR="0013584A">
        <w:t xml:space="preserve"> </w:t>
      </w:r>
      <w:r>
        <w:rPr>
          <w:noProof/>
        </w:rPr>
        <w:drawing>
          <wp:inline distT="0" distB="0" distL="0" distR="0">
            <wp:extent cx="1762125" cy="10001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7E5">
        <w:rPr>
          <w:noProof/>
        </w:rPr>
        <w:t xml:space="preserve"> </w:t>
      </w:r>
      <w:r w:rsidR="008355BD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314450" cy="981075"/>
            <wp:effectExtent l="19050" t="0" r="0" b="0"/>
            <wp:docPr id="29" name="Рисунок 29" descr="лесх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схоз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</w:p>
    <w:p w:rsidR="003C23C8" w:rsidRDefault="0013584A" w:rsidP="003C23C8">
      <w:pPr>
        <w:ind w:firstLine="720"/>
        <w:jc w:val="both"/>
      </w:pPr>
      <w:r w:rsidRPr="00DB64B2">
        <w:t xml:space="preserve">На встречах, проводимых с общественностью, обсуждается </w:t>
      </w:r>
      <w:r>
        <w:t>ход выполнения принятых решений,</w:t>
      </w:r>
      <w:r w:rsidRPr="00DB64B2">
        <w:t xml:space="preserve"> до органов муниципальной власти доводятся проблемы, возникающие перед местным сообществом. С этой целью организуются сходы граждан. При проведении подобных встреч в обязательном порядке присут</w:t>
      </w:r>
      <w:r w:rsidR="00C017E5">
        <w:t>ствуют депутаты районного Совета</w:t>
      </w:r>
      <w:r w:rsidRPr="00DB64B2">
        <w:t>. На встречах обозначаются «болевые точки» жизни района, назревшие проблемы, требующие вмешательства органов местного самоуправления, намечаются пути разрешения этих проблем.</w:t>
      </w:r>
      <w:r>
        <w:t xml:space="preserve"> </w:t>
      </w:r>
      <w:r w:rsidR="00C017E5" w:rsidRPr="003C23C8">
        <w:t>Одним из таких путей разрешения</w:t>
      </w:r>
      <w:r w:rsidR="003C23C8">
        <w:t xml:space="preserve"> послужил обучающий семинар</w:t>
      </w:r>
      <w:r w:rsidR="004B27D6">
        <w:t xml:space="preserve"> «Дни местного самоуправления»</w:t>
      </w:r>
      <w:r w:rsidR="008355BD">
        <w:t>.</w:t>
      </w:r>
    </w:p>
    <w:p w:rsidR="0013584A" w:rsidRDefault="0013584A" w:rsidP="002D7AAC">
      <w:pPr>
        <w:ind w:firstLine="708"/>
        <w:jc w:val="both"/>
      </w:pPr>
      <w:r>
        <w:t xml:space="preserve">Большое внимание уделяется вопросу </w:t>
      </w:r>
      <w:r w:rsidR="004B27D6">
        <w:t>ремонта</w:t>
      </w:r>
      <w:r>
        <w:t xml:space="preserve"> и содержания автомобильных дорог. Депутаты БРСД при поддержке Е.Н.Уделько, депутата Законодательного Собрания Красноярского </w:t>
      </w:r>
      <w:r w:rsidR="002D7AAC">
        <w:t>края, выступили</w:t>
      </w:r>
      <w:r>
        <w:t xml:space="preserve"> с инициативой по выделению полного финансирования и завершения стро</w:t>
      </w:r>
      <w:r w:rsidR="008355BD">
        <w:t>ительства моста через р.</w:t>
      </w:r>
      <w:r w:rsidR="000C097C">
        <w:t xml:space="preserve"> </w:t>
      </w:r>
      <w:r w:rsidR="008355BD">
        <w:t>Каменка</w:t>
      </w:r>
      <w:r w:rsidR="00C04A4A">
        <w:t xml:space="preserve">, проведения ремонтных работ </w:t>
      </w:r>
      <w:r w:rsidR="008355BD">
        <w:t>автозимника Богучаны</w:t>
      </w:r>
      <w:r w:rsidR="000C097C">
        <w:t xml:space="preserve"> </w:t>
      </w:r>
      <w:r w:rsidR="008355BD">
        <w:t>-</w:t>
      </w:r>
      <w:r w:rsidR="000C097C">
        <w:t xml:space="preserve"> </w:t>
      </w:r>
      <w:r w:rsidR="008355BD">
        <w:t xml:space="preserve">Гремучий, </w:t>
      </w:r>
      <w:r w:rsidR="00C04A4A">
        <w:t>асфальтирования дорожного полотна автодороги Богучаны – Ангарский.</w:t>
      </w:r>
      <w:r>
        <w:t xml:space="preserve">   </w:t>
      </w:r>
    </w:p>
    <w:p w:rsidR="005F2E4C" w:rsidRDefault="0013584A" w:rsidP="002D7AAC">
      <w:pPr>
        <w:ind w:firstLine="708"/>
        <w:jc w:val="both"/>
      </w:pPr>
      <w:r>
        <w:lastRenderedPageBreak/>
        <w:t xml:space="preserve">В 2019 году стартовала реформа в области обращения с ТКО. Благодаря активным действиям депутатов под </w:t>
      </w:r>
      <w:r w:rsidR="002D7AAC">
        <w:t>руководством Кулакова</w:t>
      </w:r>
      <w:r>
        <w:t xml:space="preserve"> С.С</w:t>
      </w:r>
      <w:r w:rsidR="00C04A4A">
        <w:t>., председателя комиссии по природопользованию, продовольствию, землепользованию и охране окружающей среды</w:t>
      </w:r>
      <w:r>
        <w:t xml:space="preserve"> началась кропотливая работа с региональным оператором по оборудованию и благоустройству площадок для ТКО и их своевременному вывозу.</w:t>
      </w:r>
    </w:p>
    <w:p w:rsidR="000F020C" w:rsidRDefault="005F2E4C" w:rsidP="004B27D6">
      <w:pPr>
        <w:ind w:firstLine="709"/>
        <w:jc w:val="both"/>
        <w:rPr>
          <w:noProof/>
        </w:rPr>
      </w:pPr>
      <w:r w:rsidRPr="000E6564">
        <w:t>Развитие активного диалога с гражданским обществом, укрепление социального партнерства с некоммерческими организациями, в том числе с общественными организациями ветеранов, инвалидов стало началом решения ключевых задач.</w:t>
      </w:r>
      <w:r w:rsidR="0013584A">
        <w:t xml:space="preserve"> </w:t>
      </w:r>
      <w:r w:rsidR="000F020C">
        <w:t xml:space="preserve">                         </w:t>
      </w:r>
      <w:r w:rsidR="0013584A">
        <w:t xml:space="preserve">    </w:t>
      </w:r>
      <w:r w:rsidR="0013584A" w:rsidRPr="002C19AB">
        <w:rPr>
          <w:noProof/>
        </w:rPr>
        <w:t xml:space="preserve"> </w:t>
      </w:r>
    </w:p>
    <w:p w:rsidR="000F020C" w:rsidRDefault="000F020C" w:rsidP="0013584A">
      <w:pPr>
        <w:rPr>
          <w:noProof/>
        </w:rPr>
      </w:pPr>
    </w:p>
    <w:p w:rsidR="0013584A" w:rsidRDefault="000F020C" w:rsidP="0013584A">
      <w:r>
        <w:rPr>
          <w:noProof/>
        </w:rPr>
        <w:t xml:space="preserve">    </w:t>
      </w:r>
      <w:r w:rsidR="00604EA9">
        <w:rPr>
          <w:noProof/>
        </w:rPr>
        <w:drawing>
          <wp:inline distT="0" distB="0" distL="0" distR="0">
            <wp:extent cx="2362200" cy="1371600"/>
            <wp:effectExtent l="19050" t="0" r="0" b="0"/>
            <wp:docPr id="30" name="Рисунок 30" descr="https://centrrosta-boguchany.ru/wp-content/uploads/2022/06/Tdt5DStooMaaWlmmPuN9U-6juqbQ0Hi8kPWFFfJVmtKm6kl5lF6GCpWzsj50AdXG8QUWKqKf4fU2ZlBCQ0_Va55F-46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entrrosta-boguchany.ru/wp-content/uploads/2022/06/Tdt5DStooMaaWlmmPuN9U-6juqbQ0Hi8kPWFFfJVmtKm6kl5lF6GCpWzsj50AdXG8QUWKqKf4fU2ZlBCQ0_Va55F-460x23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 w:rsidR="00604EA9">
        <w:rPr>
          <w:noProof/>
        </w:rPr>
        <w:drawing>
          <wp:inline distT="0" distB="0" distL="0" distR="0">
            <wp:extent cx="1943100" cy="1333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C" w:rsidRDefault="005F2E4C" w:rsidP="00FC5900">
      <w:pPr>
        <w:ind w:firstLine="709"/>
        <w:jc w:val="both"/>
      </w:pPr>
    </w:p>
    <w:p w:rsidR="00FC5900" w:rsidRDefault="0013584A" w:rsidP="00FC5900">
      <w:pPr>
        <w:ind w:firstLine="709"/>
        <w:jc w:val="both"/>
      </w:pPr>
      <w:r>
        <w:t>В марте</w:t>
      </w:r>
      <w:r w:rsidRPr="00CE7293">
        <w:t xml:space="preserve"> 2022 года в зале заседаний администрации Богучанского района состоялось выездное заседание с участием представителей М</w:t>
      </w:r>
      <w:r w:rsidR="002F336B">
        <w:t xml:space="preserve">инистерства образования </w:t>
      </w:r>
      <w:r w:rsidRPr="00CE7293">
        <w:t>К</w:t>
      </w:r>
      <w:r w:rsidR="002F336B">
        <w:t xml:space="preserve">расноярского </w:t>
      </w:r>
      <w:r w:rsidRPr="00CE7293">
        <w:t>к</w:t>
      </w:r>
      <w:r w:rsidR="002F336B">
        <w:t>рая</w:t>
      </w:r>
      <w:r w:rsidRPr="00CE7293">
        <w:t>, депутата Законодательного Собрания Красноярского края Е.Н.Уделько, представителей У</w:t>
      </w:r>
      <w:r w:rsidR="002F336B">
        <w:t>правления образования</w:t>
      </w:r>
      <w:r w:rsidRPr="00CE7293">
        <w:t xml:space="preserve"> администрации Богучанско</w:t>
      </w:r>
      <w:r w:rsidR="00FC5900">
        <w:t>го района Красноярского края на тему организации горячего питания в образовательных учреждениях района.</w:t>
      </w:r>
    </w:p>
    <w:p w:rsidR="005F2E4C" w:rsidRDefault="00604EA9" w:rsidP="00FC5900">
      <w:pPr>
        <w:ind w:firstLine="709"/>
        <w:jc w:val="both"/>
      </w:pPr>
      <w:r>
        <w:rPr>
          <w:noProof/>
        </w:rPr>
        <w:drawing>
          <wp:inline distT="0" distB="0" distL="0" distR="0">
            <wp:extent cx="2047875" cy="1181100"/>
            <wp:effectExtent l="19050" t="0" r="9525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4C" w:rsidRPr="00FC5900" w:rsidRDefault="008F4D4C" w:rsidP="008F4D4C">
      <w:pPr>
        <w:ind w:firstLine="709"/>
        <w:jc w:val="both"/>
      </w:pPr>
      <w:r w:rsidRPr="00FC5900">
        <w:t>В апреле прошли встречи с представителями Дивногорского техникума</w:t>
      </w:r>
      <w:r>
        <w:t xml:space="preserve"> лесных технологий</w:t>
      </w:r>
      <w:r w:rsidRPr="00FC5900">
        <w:t>, где обсуждался вопрос открытия их филиала на территории Богучанского района.</w:t>
      </w:r>
    </w:p>
    <w:p w:rsidR="008F4D4C" w:rsidRPr="00AC3D6E" w:rsidRDefault="00604EA9" w:rsidP="008F4D4C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102870</wp:posOffset>
            </wp:positionV>
            <wp:extent cx="2286000" cy="1524000"/>
            <wp:effectExtent l="19050" t="0" r="0" b="0"/>
            <wp:wrapSquare wrapText="bothSides"/>
            <wp:docPr id="217" name="Рисунок 217" descr="Совещание по техникуму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Совещание по техникуму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2476500" cy="1647825"/>
            <wp:effectExtent l="19050" t="0" r="0" b="0"/>
            <wp:wrapSquare wrapText="bothSides"/>
            <wp:docPr id="216" name="Рисунок 216" descr="совещание по техникуму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совещание по техникуму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8F4D4C" w:rsidRDefault="008F4D4C" w:rsidP="00FC5900">
      <w:pPr>
        <w:ind w:firstLine="709"/>
        <w:jc w:val="both"/>
      </w:pPr>
    </w:p>
    <w:p w:rsidR="004B27D6" w:rsidRDefault="004B27D6" w:rsidP="004B27D6">
      <w:pPr>
        <w:spacing w:before="264" w:after="264"/>
        <w:jc w:val="both"/>
      </w:pPr>
    </w:p>
    <w:p w:rsidR="00717BCB" w:rsidRDefault="00717BCB" w:rsidP="004B27D6">
      <w:pPr>
        <w:spacing w:before="264" w:after="264"/>
        <w:ind w:firstLine="708"/>
        <w:jc w:val="both"/>
        <w:rPr>
          <w:color w:val="FF0000"/>
        </w:rPr>
      </w:pPr>
      <w:r>
        <w:t>Положительный эффект дает привлечение бизнес</w:t>
      </w:r>
      <w:r w:rsidR="00132F7E">
        <w:t xml:space="preserve"> </w:t>
      </w:r>
      <w:r>
        <w:t>-</w:t>
      </w:r>
      <w:r w:rsidR="00132F7E">
        <w:t xml:space="preserve"> </w:t>
      </w:r>
      <w:r>
        <w:t>сообщества к социальным проектам и решению задач. В 2022 году по инициативе председателя Совета А.С.Медведева впервые в Богучанском районе прошло торжественное мероприятие, посвященное Дню Российского предпринимательства. В рамках этой встречи были организованы консультации для представителей бизнеса, частных предпринимателей.</w:t>
      </w:r>
    </w:p>
    <w:p w:rsidR="000C097C" w:rsidRPr="004B27D6" w:rsidRDefault="00604EA9" w:rsidP="004B27D6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914400" cy="739140"/>
            <wp:effectExtent l="19050" t="0" r="0" b="0"/>
            <wp:wrapSquare wrapText="bothSides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15875</wp:posOffset>
            </wp:positionV>
            <wp:extent cx="1447800" cy="739140"/>
            <wp:effectExtent l="19050" t="0" r="0" b="0"/>
            <wp:wrapSquare wrapText="bothSides"/>
            <wp:docPr id="20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0747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15875</wp:posOffset>
            </wp:positionV>
            <wp:extent cx="1108075" cy="739140"/>
            <wp:effectExtent l="19050" t="0" r="0" b="0"/>
            <wp:wrapSquare wrapText="bothSides"/>
            <wp:docPr id="209" name="Рисунок 209" descr="https://sun9-30.userapi.com/impg/BA1geaG9DhXX7gwPvHoHMoSCMlxMw0t06NmEtA/lxEf2_tPhO8.jpg?size=2560x1920&amp;quality=96&amp;sign=8f01fef597fb2f879389b47d873682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sun9-30.userapi.com/impg/BA1geaG9DhXX7gwPvHoHMoSCMlxMw0t06NmEtA/lxEf2_tPhO8.jpg?size=2560x1920&amp;quality=96&amp;sign=8f01fef597fb2f879389b47d873682b0&amp;type=album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0347" t="10236" r="7982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84A" w:rsidRPr="00132F7E" w:rsidRDefault="0013584A" w:rsidP="00132F7E">
      <w:pPr>
        <w:spacing w:before="264" w:after="264"/>
        <w:ind w:firstLine="708"/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  <w:r>
        <w:lastRenderedPageBreak/>
        <w:t>Депутаты по месту жительства инициируют мероприятия по содержанию и благоустройству памятников, мемориалов и мест захоронения воинов. Оказывают адресную помощь ветеранам, труженикам тыла.</w:t>
      </w:r>
    </w:p>
    <w:p w:rsidR="00132F7E" w:rsidRDefault="00604EA9" w:rsidP="00717BCB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109220</wp:posOffset>
            </wp:positionV>
            <wp:extent cx="2400300" cy="1815465"/>
            <wp:effectExtent l="19050" t="0" r="0" b="0"/>
            <wp:wrapSquare wrapText="bothSides"/>
            <wp:docPr id="219" name="Рисунок 219" descr="суббот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субботни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109220</wp:posOffset>
            </wp:positionV>
            <wp:extent cx="2628900" cy="1731010"/>
            <wp:effectExtent l="19050" t="0" r="0" b="0"/>
            <wp:wrapSquare wrapText="bothSides"/>
            <wp:docPr id="218" name="Рисунок 218" descr="IMG-20220508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G-20220508-WA00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F7E" w:rsidRDefault="00132F7E" w:rsidP="00717BCB">
      <w:pPr>
        <w:spacing w:before="264" w:after="264"/>
        <w:ind w:firstLine="708"/>
        <w:jc w:val="both"/>
      </w:pPr>
    </w:p>
    <w:p w:rsidR="00132F7E" w:rsidRDefault="00132F7E" w:rsidP="00717BCB">
      <w:pPr>
        <w:spacing w:before="264" w:after="264"/>
        <w:ind w:firstLine="708"/>
        <w:jc w:val="both"/>
      </w:pPr>
    </w:p>
    <w:p w:rsidR="008F4D4C" w:rsidRDefault="00717BCB" w:rsidP="008F4D4C">
      <w:pPr>
        <w:spacing w:before="264" w:after="264"/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132F7E" w:rsidRPr="00132F7E" w:rsidRDefault="00132F7E" w:rsidP="008F4D4C">
      <w:pPr>
        <w:spacing w:before="264" w:after="264"/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</w:p>
    <w:p w:rsidR="008F4D4C" w:rsidRDefault="00132F7E" w:rsidP="00444802">
      <w:pPr>
        <w:spacing w:before="264" w:after="264"/>
        <w:ind w:firstLine="708"/>
        <w:jc w:val="both"/>
      </w:pPr>
      <w:r>
        <w:t xml:space="preserve"> </w:t>
      </w:r>
    </w:p>
    <w:p w:rsidR="00132F7E" w:rsidRDefault="00604EA9" w:rsidP="00444802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400300" cy="1685925"/>
            <wp:effectExtent l="19050" t="0" r="0" b="0"/>
            <wp:wrapSquare wrapText="bothSides"/>
            <wp:docPr id="2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4350" b="-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D4C" w:rsidRDefault="00604EA9" w:rsidP="00444802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628900" cy="1635125"/>
            <wp:effectExtent l="19050" t="0" r="0" b="0"/>
            <wp:wrapSquare wrapText="bothSides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3024" t="21654" r="7776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F7E" w:rsidRDefault="00132F7E" w:rsidP="0013584A">
      <w:pPr>
        <w:spacing w:before="264" w:after="264"/>
        <w:jc w:val="both"/>
      </w:pPr>
    </w:p>
    <w:p w:rsidR="00132F7E" w:rsidRDefault="00132F7E" w:rsidP="0013584A">
      <w:pPr>
        <w:spacing w:before="264" w:after="264"/>
        <w:jc w:val="both"/>
      </w:pPr>
    </w:p>
    <w:p w:rsidR="00132F7E" w:rsidRDefault="00132F7E" w:rsidP="0013584A">
      <w:pPr>
        <w:spacing w:before="264" w:after="264"/>
        <w:jc w:val="both"/>
      </w:pPr>
    </w:p>
    <w:p w:rsidR="0013584A" w:rsidRDefault="00424966" w:rsidP="0013584A">
      <w:pPr>
        <w:spacing w:before="264" w:after="264"/>
        <w:jc w:val="both"/>
      </w:pPr>
      <w:r>
        <w:t>Участвуют в ц</w:t>
      </w:r>
      <w:r w:rsidR="0013584A">
        <w:t>еремонии возложения цветов</w:t>
      </w:r>
    </w:p>
    <w:p w:rsidR="0013584A" w:rsidRPr="008F4D4C" w:rsidRDefault="00604EA9" w:rsidP="0013584A">
      <w:pPr>
        <w:spacing w:before="264" w:after="264"/>
        <w:jc w:val="both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485900" cy="1461770"/>
            <wp:effectExtent l="19050" t="0" r="0" b="0"/>
            <wp:wrapSquare wrapText="bothSides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88900</wp:posOffset>
            </wp:positionV>
            <wp:extent cx="1942465" cy="1450340"/>
            <wp:effectExtent l="19050" t="0" r="635" b="0"/>
            <wp:wrapSquare wrapText="bothSides"/>
            <wp:docPr id="212" name="Рисунок 40" descr="https://sun9-22.userapi.com/impg/jDc5XgOauCGUet4IiUdCJskVmeVIGNoiejQ2KQ/k201img2bJ0.jpg?size=2560x1920&amp;quality=96&amp;sign=7a79f58ba5c1ff1ffc6684c7db480a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sun9-22.userapi.com/impg/jDc5XgOauCGUet4IiUdCJskVmeVIGNoiejQ2KQ/k201img2bJ0.jpg?size=2560x1920&amp;quality=96&amp;sign=7a79f58ba5c1ff1ffc6684c7db480a41&amp;type=album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D4C">
        <w:rPr>
          <w:noProof/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2171700" cy="1457325"/>
            <wp:effectExtent l="19050" t="0" r="0" b="0"/>
            <wp:docPr id="33" name="Рисунок 33" descr="воз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зложение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13584A" w:rsidP="00132F7E">
      <w:pPr>
        <w:spacing w:before="264" w:after="264"/>
        <w:ind w:firstLine="708"/>
        <w:jc w:val="both"/>
      </w:pPr>
      <w:r>
        <w:t xml:space="preserve">По инициативе и при поддержке депутатов в Богучанском районе реализован ряд  социальных </w:t>
      </w:r>
      <w:r w:rsidRPr="00657E68">
        <w:t>проектов, направленных на профориентационную работу, пропаганду здорового образа жизни и патриотическое воспитание</w:t>
      </w:r>
      <w:r>
        <w:t>.</w:t>
      </w:r>
    </w:p>
    <w:p w:rsidR="00132F7E" w:rsidRDefault="00604EA9" w:rsidP="00132F7E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22225</wp:posOffset>
            </wp:positionV>
            <wp:extent cx="1371600" cy="1419225"/>
            <wp:effectExtent l="19050" t="0" r="0" b="0"/>
            <wp:wrapSquare wrapText="bothSides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b="2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250825</wp:posOffset>
            </wp:positionV>
            <wp:extent cx="1704975" cy="1123950"/>
            <wp:effectExtent l="19050" t="0" r="9525" b="0"/>
            <wp:wrapSquare wrapText="bothSides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43050" cy="1133475"/>
            <wp:effectExtent l="19050" t="0" r="0" b="0"/>
            <wp:wrapSquare wrapText="bothSides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84A" w:rsidRDefault="0013584A" w:rsidP="0013584A">
      <w:pPr>
        <w:spacing w:before="264" w:after="264"/>
        <w:jc w:val="both"/>
      </w:pPr>
      <w:r>
        <w:t xml:space="preserve">  </w:t>
      </w:r>
    </w:p>
    <w:p w:rsidR="0013584A" w:rsidRDefault="0013584A" w:rsidP="0013584A">
      <w:pPr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</w:p>
    <w:p w:rsidR="005F2E4C" w:rsidRDefault="005F2E4C" w:rsidP="0013584A">
      <w:pPr>
        <w:jc w:val="both"/>
        <w:outlineLvl w:val="0"/>
        <w:rPr>
          <w:color w:val="000000"/>
          <w:shd w:val="clear" w:color="auto" w:fill="FFFFFF"/>
        </w:rPr>
      </w:pPr>
    </w:p>
    <w:p w:rsidR="0013584A" w:rsidRDefault="0013584A" w:rsidP="0013584A">
      <w:pPr>
        <w:jc w:val="both"/>
        <w:rPr>
          <w:color w:val="000000"/>
          <w:shd w:val="clear" w:color="auto" w:fill="FFFFFF"/>
        </w:rPr>
      </w:pPr>
    </w:p>
    <w:p w:rsidR="0013584A" w:rsidRDefault="0013584A" w:rsidP="0013584A">
      <w:pPr>
        <w:jc w:val="both"/>
        <w:rPr>
          <w:color w:val="000000"/>
          <w:shd w:val="clear" w:color="auto" w:fill="FFFFFF"/>
        </w:rPr>
      </w:pPr>
    </w:p>
    <w:p w:rsidR="005F2E4C" w:rsidRPr="00424966" w:rsidRDefault="0013584A" w:rsidP="00424966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</w:rPr>
        <w:t xml:space="preserve">     </w:t>
      </w:r>
      <w:r w:rsidR="0056616F">
        <w:rPr>
          <w:noProof/>
          <w:color w:val="000000"/>
          <w:shd w:val="clear" w:color="auto" w:fill="FFFFFF"/>
        </w:rPr>
        <w:t xml:space="preserve"> </w:t>
      </w:r>
    </w:p>
    <w:p w:rsidR="0056616F" w:rsidRDefault="0013584A" w:rsidP="00424966">
      <w:pPr>
        <w:ind w:firstLine="708"/>
        <w:jc w:val="both"/>
      </w:pPr>
      <w:r>
        <w:t xml:space="preserve">На </w:t>
      </w:r>
      <w:r w:rsidR="00266EAC">
        <w:t xml:space="preserve">территории </w:t>
      </w:r>
      <w:r w:rsidR="00266EAC" w:rsidRPr="0099362C">
        <w:t>района</w:t>
      </w:r>
      <w:r w:rsidRPr="0099362C">
        <w:t xml:space="preserve"> ежегодно в </w:t>
      </w:r>
      <w:r>
        <w:t>весенн</w:t>
      </w:r>
      <w:r w:rsidRPr="0099362C">
        <w:t>е-</w:t>
      </w:r>
      <w:r w:rsidR="00266EAC">
        <w:t>летний период</w:t>
      </w:r>
      <w:r w:rsidRPr="0099362C">
        <w:t xml:space="preserve"> проводятся месячники по бла</w:t>
      </w:r>
      <w:r w:rsidR="00424966">
        <w:t>гоустройству и уборке территорий</w:t>
      </w:r>
      <w:r w:rsidRPr="0099362C">
        <w:t>.</w:t>
      </w:r>
      <w:r>
        <w:t xml:space="preserve"> </w:t>
      </w:r>
    </w:p>
    <w:p w:rsidR="00424966" w:rsidRDefault="00604EA9" w:rsidP="0013584A">
      <w:pPr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2105025" cy="1400810"/>
            <wp:effectExtent l="19050" t="0" r="9525" b="0"/>
            <wp:wrapSquare wrapText="bothSides"/>
            <wp:docPr id="239" name="Рисунок 239" descr="подготовка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подготовка -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943100" cy="1434465"/>
            <wp:effectExtent l="19050" t="0" r="0" b="0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850E1A" w:rsidRDefault="00850E1A" w:rsidP="0013584A">
      <w:pPr>
        <w:ind w:firstLine="708"/>
        <w:jc w:val="both"/>
      </w:pPr>
    </w:p>
    <w:p w:rsidR="00424966" w:rsidRPr="00850E1A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13584A" w:rsidP="0013584A">
      <w:pPr>
        <w:ind w:firstLine="708"/>
        <w:jc w:val="both"/>
      </w:pPr>
      <w:r w:rsidRPr="0099362C">
        <w:t xml:space="preserve">Традиционными стали мероприятия по благоустройству и озеленению сквера «Победа». В 2020 году в с.Богучаны появилась рябиновая «Аллея Памяти».  В этом году депутаты Богучанского районного Совета депутатов </w:t>
      </w:r>
      <w:r w:rsidR="00266EAC" w:rsidRPr="0099362C">
        <w:t>стали участниками</w:t>
      </w:r>
      <w:r w:rsidRPr="0099362C">
        <w:t xml:space="preserve"> акции «Зеленая волна». 28 мая в </w:t>
      </w:r>
      <w:r w:rsidR="00266EAC" w:rsidRPr="0099362C">
        <w:t>п.</w:t>
      </w:r>
      <w:r w:rsidR="00266EAC">
        <w:t xml:space="preserve"> </w:t>
      </w:r>
      <w:r w:rsidR="00266EAC" w:rsidRPr="0099362C">
        <w:t>Таежный высажено</w:t>
      </w:r>
      <w:r w:rsidRPr="0099362C">
        <w:t xml:space="preserve"> более 50 деревьев в парке культуры и отдыха «Мечта».</w:t>
      </w:r>
      <w:r w:rsidRPr="007C5216">
        <w:rPr>
          <w:noProof/>
        </w:rPr>
        <w:t xml:space="preserve"> </w:t>
      </w:r>
      <w:r>
        <w:t xml:space="preserve">  </w:t>
      </w:r>
    </w:p>
    <w:p w:rsidR="00424966" w:rsidRDefault="00424966" w:rsidP="0013584A">
      <w:pPr>
        <w:ind w:firstLine="708"/>
        <w:jc w:val="both"/>
      </w:pPr>
    </w:p>
    <w:p w:rsidR="00424966" w:rsidRDefault="00424966" w:rsidP="0013584A">
      <w:pPr>
        <w:ind w:firstLine="708"/>
        <w:jc w:val="both"/>
      </w:pPr>
    </w:p>
    <w:p w:rsidR="00424966" w:rsidRDefault="00604EA9" w:rsidP="0013584A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1362075" cy="1371600"/>
            <wp:effectExtent l="19050" t="0" r="9525" b="0"/>
            <wp:wrapSquare wrapText="bothSides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22672" r="10149" b="1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23495</wp:posOffset>
            </wp:positionV>
            <wp:extent cx="1141095" cy="1266825"/>
            <wp:effectExtent l="19050" t="0" r="1905" b="0"/>
            <wp:wrapSquare wrapText="bothSides"/>
            <wp:docPr id="2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23495</wp:posOffset>
            </wp:positionV>
            <wp:extent cx="1809750" cy="1362075"/>
            <wp:effectExtent l="19050" t="0" r="0" b="0"/>
            <wp:wrapSquare wrapText="bothSides"/>
            <wp:docPr id="243" name="Рисунок 243" descr="Приняли участие в акции Зеленая 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Приняли участие в акции Зеленая волна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84A" w:rsidRPr="00752D43" w:rsidRDefault="0013584A" w:rsidP="0013584A">
      <w:pPr>
        <w:ind w:firstLine="708"/>
        <w:jc w:val="both"/>
      </w:pPr>
      <w:r w:rsidRPr="00752D4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84A" w:rsidRDefault="0013584A" w:rsidP="0013584A">
      <w:pPr>
        <w:ind w:firstLine="708"/>
        <w:jc w:val="both"/>
      </w:pPr>
    </w:p>
    <w:p w:rsidR="0013584A" w:rsidRPr="00A927BB" w:rsidRDefault="0013584A" w:rsidP="0013584A">
      <w:pPr>
        <w:ind w:firstLine="708"/>
        <w:jc w:val="both"/>
      </w:pPr>
    </w:p>
    <w:p w:rsidR="00424966" w:rsidRDefault="0013584A" w:rsidP="0013584A">
      <w:pPr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bdr w:val="none" w:sz="0" w:space="0" w:color="auto" w:frame="1"/>
          <w:shd w:val="clear" w:color="auto" w:fill="FFFFFF"/>
        </w:rPr>
        <w:t xml:space="preserve">  </w:t>
      </w:r>
      <w:r w:rsidR="00850E1A">
        <w:rPr>
          <w:noProof/>
          <w:color w:val="000000"/>
          <w:bdr w:val="none" w:sz="0" w:space="0" w:color="auto" w:frame="1"/>
          <w:shd w:val="clear" w:color="auto" w:fill="FFFFFF"/>
        </w:rPr>
        <w:t xml:space="preserve">                          </w:t>
      </w:r>
    </w:p>
    <w:p w:rsidR="00424966" w:rsidRPr="00850E1A" w:rsidRDefault="00424966" w:rsidP="0013584A">
      <w:pPr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</w:p>
    <w:p w:rsidR="00424966" w:rsidRDefault="00424966" w:rsidP="0013584A">
      <w:pPr>
        <w:jc w:val="both"/>
        <w:rPr>
          <w:noProof/>
          <w:color w:val="000000"/>
          <w:bdr w:val="none" w:sz="0" w:space="0" w:color="auto" w:frame="1"/>
          <w:shd w:val="clear" w:color="auto" w:fill="FFFFFF"/>
        </w:rPr>
      </w:pPr>
    </w:p>
    <w:p w:rsidR="0013584A" w:rsidRDefault="0013584A" w:rsidP="0013584A">
      <w:pPr>
        <w:jc w:val="both"/>
        <w:rPr>
          <w:color w:val="FF0000"/>
          <w:shd w:val="clear" w:color="auto" w:fill="FFFFFF"/>
        </w:rPr>
      </w:pPr>
      <w:r>
        <w:rPr>
          <w:noProof/>
          <w:color w:val="000000"/>
          <w:bdr w:val="none" w:sz="0" w:space="0" w:color="auto" w:frame="1"/>
          <w:shd w:val="clear" w:color="auto" w:fill="FFFFFF"/>
        </w:rPr>
        <w:t xml:space="preserve">  </w:t>
      </w:r>
    </w:p>
    <w:p w:rsidR="00E61F71" w:rsidRDefault="00E61F71" w:rsidP="0013584A">
      <w:pPr>
        <w:jc w:val="both"/>
        <w:rPr>
          <w:color w:val="FF0000"/>
          <w:shd w:val="clear" w:color="auto" w:fill="FFFFFF"/>
        </w:rPr>
      </w:pPr>
    </w:p>
    <w:p w:rsidR="0013584A" w:rsidRDefault="0013584A" w:rsidP="0023476D">
      <w:pPr>
        <w:shd w:val="clear" w:color="auto" w:fill="C5E0B3"/>
        <w:ind w:firstLine="708"/>
        <w:jc w:val="both"/>
        <w:rPr>
          <w:color w:val="000000"/>
          <w:shd w:val="clear" w:color="auto" w:fill="FFFFFF"/>
        </w:rPr>
      </w:pPr>
      <w:r w:rsidRPr="0023476D">
        <w:rPr>
          <w:color w:val="FF0000"/>
          <w:shd w:val="clear" w:color="auto" w:fill="C5E0B3"/>
        </w:rPr>
        <w:t xml:space="preserve"> </w:t>
      </w:r>
      <w:r w:rsidR="00266EAC" w:rsidRPr="0023476D">
        <w:rPr>
          <w:color w:val="000000"/>
          <w:shd w:val="clear" w:color="auto" w:fill="C5E0B3"/>
        </w:rPr>
        <w:t>Обсуждается программа</w:t>
      </w:r>
      <w:r w:rsidRPr="0023476D">
        <w:rPr>
          <w:color w:val="000000"/>
          <w:shd w:val="clear" w:color="auto" w:fill="C5E0B3"/>
        </w:rPr>
        <w:t xml:space="preserve">, направленная на привлечение в район молодежи. Депутатами инициированы и поддержаны </w:t>
      </w:r>
      <w:r w:rsidR="00BB4D64" w:rsidRPr="0023476D">
        <w:rPr>
          <w:color w:val="000000"/>
          <w:shd w:val="clear" w:color="auto" w:fill="C5E0B3"/>
        </w:rPr>
        <w:t>решения</w:t>
      </w:r>
      <w:r w:rsidRPr="0023476D">
        <w:rPr>
          <w:color w:val="000000"/>
          <w:shd w:val="clear" w:color="auto" w:fill="C5E0B3"/>
        </w:rPr>
        <w:t xml:space="preserve"> </w:t>
      </w:r>
      <w:r w:rsidR="00266EAC" w:rsidRPr="0023476D">
        <w:rPr>
          <w:color w:val="000000"/>
          <w:shd w:val="clear" w:color="auto" w:fill="C5E0B3"/>
        </w:rPr>
        <w:t>по выплате</w:t>
      </w:r>
      <w:r w:rsidRPr="0023476D">
        <w:rPr>
          <w:color w:val="000000"/>
          <w:shd w:val="clear" w:color="auto" w:fill="C5E0B3"/>
        </w:rPr>
        <w:t xml:space="preserve"> социальных мер поддержки молодым специалистам. Депутаты принимали участие в </w:t>
      </w:r>
      <w:r w:rsidR="00266EAC" w:rsidRPr="0023476D">
        <w:rPr>
          <w:color w:val="000000"/>
          <w:shd w:val="clear" w:color="auto" w:fill="C5E0B3"/>
        </w:rPr>
        <w:t>разработке Положения</w:t>
      </w:r>
      <w:r w:rsidRPr="0023476D">
        <w:rPr>
          <w:color w:val="000000"/>
          <w:shd w:val="clear" w:color="auto" w:fill="C5E0B3"/>
        </w:rPr>
        <w:t xml:space="preserve"> о выплате премии лучшим выпускникам района, входят в состав комиссии по распределению выплат. Депутаты являются постоянными участниками мероприятий, где чествуют лучших учеников, спортсменов, активистов.</w:t>
      </w:r>
    </w:p>
    <w:p w:rsidR="00850E1A" w:rsidRDefault="00604EA9" w:rsidP="00E61F71">
      <w:pPr>
        <w:ind w:firstLine="708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80010</wp:posOffset>
            </wp:positionV>
            <wp:extent cx="2286000" cy="1547495"/>
            <wp:effectExtent l="19050" t="0" r="0" b="0"/>
            <wp:wrapSquare wrapText="bothSides"/>
            <wp:docPr id="242" name="Рисунок 242" descr="КВИЗ мыслители 2021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КВИЗ мыслители 2021 -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137795</wp:posOffset>
            </wp:positionV>
            <wp:extent cx="2924175" cy="1454150"/>
            <wp:effectExtent l="19050" t="0" r="9525" b="0"/>
            <wp:wrapSquare wrapText="bothSides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P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850E1A" w:rsidRDefault="00850E1A" w:rsidP="00E61F71">
      <w:pPr>
        <w:ind w:firstLine="708"/>
        <w:jc w:val="both"/>
        <w:rPr>
          <w:color w:val="000000"/>
          <w:shd w:val="clear" w:color="auto" w:fill="FFFFFF"/>
        </w:rPr>
      </w:pPr>
    </w:p>
    <w:p w:rsidR="00DC647F" w:rsidRDefault="00DC647F" w:rsidP="0023476D">
      <w:pPr>
        <w:shd w:val="clear" w:color="auto" w:fill="C5E0B3"/>
        <w:ind w:firstLine="708"/>
        <w:jc w:val="both"/>
        <w:rPr>
          <w:color w:val="000000"/>
          <w:shd w:val="clear" w:color="auto" w:fill="FFFFFF"/>
        </w:rPr>
      </w:pPr>
    </w:p>
    <w:p w:rsidR="00E61F71" w:rsidRDefault="0013584A" w:rsidP="0023476D">
      <w:pPr>
        <w:shd w:val="clear" w:color="auto" w:fill="C5E0B3"/>
        <w:ind w:firstLine="708"/>
        <w:jc w:val="both"/>
        <w:rPr>
          <w:color w:val="000000"/>
          <w:shd w:val="clear" w:color="auto" w:fill="FFFFFF"/>
        </w:rPr>
      </w:pPr>
      <w:r w:rsidRPr="0023476D">
        <w:rPr>
          <w:color w:val="000000"/>
          <w:shd w:val="clear" w:color="auto" w:fill="C5E0B3"/>
        </w:rPr>
        <w:t>Традиционными стали мероприятия, направленные на повышение престижа интеллектуальной, творческой, спортивной и общественно-полезной деятельности.  В 2022 году впервые был организова</w:t>
      </w:r>
      <w:r w:rsidR="002454EC" w:rsidRPr="0023476D">
        <w:rPr>
          <w:color w:val="000000"/>
          <w:shd w:val="clear" w:color="auto" w:fill="C5E0B3"/>
        </w:rPr>
        <w:t>н Форум «Молодежь Приангарья», где депутаты провели круглый стол</w:t>
      </w:r>
      <w:r w:rsidR="0003248E" w:rsidRPr="0023476D">
        <w:rPr>
          <w:color w:val="000000"/>
          <w:shd w:val="clear" w:color="auto" w:fill="C5E0B3"/>
        </w:rPr>
        <w:t xml:space="preserve"> на тему «Кто такой депутат?».</w:t>
      </w:r>
    </w:p>
    <w:p w:rsidR="003759DC" w:rsidRPr="00D66371" w:rsidRDefault="00604EA9" w:rsidP="00D66371">
      <w:pPr>
        <w:jc w:val="both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160020</wp:posOffset>
            </wp:positionV>
            <wp:extent cx="2482215" cy="1391920"/>
            <wp:effectExtent l="19050" t="0" r="0" b="0"/>
            <wp:wrapSquare wrapText="bothSides"/>
            <wp:docPr id="245" name="Рисунок 245" descr="https://sun9-59.userapi.com/impg/I_aFuUkKy7mq6d7enCGKAuaZOSKjU4A1RlBaMw/QHMJh7JhCUo.jpg?size=2560x1920&amp;quality=95&amp;sign=83dbb2da076bc3e956a6d051407bc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un9-59.userapi.com/impg/I_aFuUkKy7mq6d7enCGKAuaZOSKjU4A1RlBaMw/QHMJh7JhCUo.jpg?size=2560x1920&amp;quality=95&amp;sign=83dbb2da076bc3e956a6d051407bcdf7&amp;type=album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6796" t="17928" r="5228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160020</wp:posOffset>
            </wp:positionV>
            <wp:extent cx="1704975" cy="1466850"/>
            <wp:effectExtent l="0" t="0" r="9525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3586" t="2350" r="3586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160020</wp:posOffset>
            </wp:positionV>
            <wp:extent cx="1704975" cy="1466850"/>
            <wp:effectExtent l="19050" t="0" r="9525" b="0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4A" w:rsidRPr="00AC3D6E">
        <w:rPr>
          <w:color w:val="FF0000"/>
          <w:bdr w:val="none" w:sz="0" w:space="0" w:color="auto" w:frame="1"/>
          <w:shd w:val="clear" w:color="auto" w:fill="FFFFFF"/>
        </w:rPr>
        <w:br/>
      </w:r>
      <w:r w:rsidR="0013584A">
        <w:rPr>
          <w:color w:val="000000"/>
          <w:shd w:val="clear" w:color="auto" w:fill="FFFFFF"/>
        </w:rPr>
        <w:t xml:space="preserve">     </w:t>
      </w:r>
    </w:p>
    <w:p w:rsidR="003759DC" w:rsidRDefault="00604EA9" w:rsidP="0023476D">
      <w:pPr>
        <w:shd w:val="clear" w:color="auto" w:fill="C5E0B3"/>
        <w:ind w:firstLine="72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315595</wp:posOffset>
            </wp:positionV>
            <wp:extent cx="2141855" cy="1606550"/>
            <wp:effectExtent l="19050" t="0" r="0" b="0"/>
            <wp:wrapSquare wrapText="bothSides"/>
            <wp:docPr id="250" name="Рисунок 250" descr="IMG-8a3ee545037db53de3da37a8de69d18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G-8a3ee545037db53de3da37a8de69d184-V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9DC" w:rsidRPr="0023476D">
        <w:rPr>
          <w:color w:val="000000"/>
          <w:bdr w:val="none" w:sz="0" w:space="0" w:color="auto" w:frame="1"/>
          <w:shd w:val="clear" w:color="auto" w:fill="C5E0B3"/>
        </w:rPr>
        <w:t xml:space="preserve">Депутаты Совета </w:t>
      </w:r>
      <w:r w:rsidR="003759DC" w:rsidRPr="0023476D">
        <w:rPr>
          <w:color w:val="000000"/>
          <w:shd w:val="clear" w:color="auto" w:fill="C5E0B3"/>
        </w:rPr>
        <w:t>у</w:t>
      </w:r>
      <w:r w:rsidR="0013584A" w:rsidRPr="0023476D">
        <w:rPr>
          <w:color w:val="000000"/>
          <w:shd w:val="clear" w:color="auto" w:fill="C5E0B3"/>
        </w:rPr>
        <w:t>частвуют во всех праздничных и памятных мероприятиях на территории района и поселений.</w:t>
      </w:r>
    </w:p>
    <w:p w:rsidR="003759DC" w:rsidRDefault="00604EA9" w:rsidP="005F2E4C">
      <w:pPr>
        <w:ind w:firstLine="72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20570" cy="1511300"/>
            <wp:effectExtent l="19050" t="0" r="0" b="0"/>
            <wp:wrapSquare wrapText="bothSides"/>
            <wp:docPr id="249" name="Рисунок 249" descr="IMG-b920bb8da4f32225874cc8907752de7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IMG-b920bb8da4f32225874cc8907752de75-V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9DC" w:rsidRDefault="003759DC" w:rsidP="005F2E4C">
      <w:pPr>
        <w:ind w:firstLine="720"/>
        <w:jc w:val="both"/>
        <w:rPr>
          <w:color w:val="000000"/>
          <w:shd w:val="clear" w:color="auto" w:fill="FFFFFF"/>
        </w:rPr>
      </w:pPr>
    </w:p>
    <w:p w:rsidR="003759DC" w:rsidRPr="003759DC" w:rsidRDefault="003759DC" w:rsidP="005F2E4C">
      <w:pPr>
        <w:ind w:firstLine="720"/>
        <w:jc w:val="both"/>
        <w:rPr>
          <w:color w:val="000000"/>
          <w:shd w:val="clear" w:color="auto" w:fill="FFFFFF"/>
        </w:rPr>
      </w:pPr>
    </w:p>
    <w:p w:rsidR="003759DC" w:rsidRDefault="003759DC" w:rsidP="005F2E4C">
      <w:pPr>
        <w:ind w:firstLine="720"/>
        <w:jc w:val="both"/>
        <w:rPr>
          <w:color w:val="000000"/>
          <w:shd w:val="clear" w:color="auto" w:fill="FFFFFF"/>
        </w:rPr>
      </w:pPr>
    </w:p>
    <w:p w:rsidR="003759DC" w:rsidRDefault="0013584A" w:rsidP="005F2E4C">
      <w:pPr>
        <w:ind w:firstLine="720"/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DB64B2">
        <w:rPr>
          <w:color w:val="000000"/>
          <w:bdr w:val="none" w:sz="0" w:space="0" w:color="auto" w:frame="1"/>
          <w:shd w:val="clear" w:color="auto" w:fill="FFFFFF"/>
        </w:rPr>
        <w:br/>
      </w:r>
    </w:p>
    <w:p w:rsidR="003759DC" w:rsidRDefault="0013584A" w:rsidP="00BB03FD">
      <w:r>
        <w:rPr>
          <w:noProof/>
        </w:rPr>
        <w:t xml:space="preserve">  </w:t>
      </w:r>
    </w:p>
    <w:p w:rsidR="003759DC" w:rsidRDefault="003759DC" w:rsidP="00453348">
      <w:pPr>
        <w:ind w:firstLine="709"/>
        <w:jc w:val="both"/>
      </w:pPr>
    </w:p>
    <w:p w:rsidR="003759DC" w:rsidRDefault="003759DC" w:rsidP="00453348">
      <w:pPr>
        <w:ind w:firstLine="709"/>
        <w:jc w:val="both"/>
      </w:pPr>
    </w:p>
    <w:p w:rsidR="00A877F0" w:rsidRDefault="00A877F0" w:rsidP="004B27D6">
      <w:pPr>
        <w:jc w:val="both"/>
      </w:pPr>
    </w:p>
    <w:p w:rsidR="00453348" w:rsidRDefault="0013584A" w:rsidP="00453348">
      <w:pPr>
        <w:ind w:firstLine="709"/>
        <w:jc w:val="both"/>
      </w:pPr>
      <w:r w:rsidRPr="00163447">
        <w:t xml:space="preserve">Кроме того, деятельность депутатов </w:t>
      </w:r>
      <w:r w:rsidR="004C492B">
        <w:t>направлена</w:t>
      </w:r>
      <w:r w:rsidRPr="00163447">
        <w:t xml:space="preserve"> на улучшение социального </w:t>
      </w:r>
      <w:r w:rsidR="00266EAC" w:rsidRPr="00163447">
        <w:t>положения старшего</w:t>
      </w:r>
      <w:r w:rsidRPr="00163447">
        <w:t xml:space="preserve"> поколения. Одним из важнейших направлений социальной политики является проведение мероприятий, позволяющих с учетом возраста, состояния здоровья, способности к самообслуживанию, семейного и имущественного положения оказать необходимую поддержку пожилым неработающим гражданам, </w:t>
      </w:r>
      <w:r w:rsidR="00266EAC" w:rsidRPr="00163447">
        <w:t>способствующу</w:t>
      </w:r>
      <w:r w:rsidR="00266EAC">
        <w:t>ю улучшению</w:t>
      </w:r>
      <w:r w:rsidR="004C492B">
        <w:t xml:space="preserve"> их жизни</w:t>
      </w:r>
      <w:r w:rsidRPr="00163447">
        <w:t>.</w:t>
      </w:r>
    </w:p>
    <w:p w:rsidR="00453348" w:rsidRDefault="00453348" w:rsidP="00453348">
      <w:pPr>
        <w:ind w:firstLine="709"/>
        <w:jc w:val="both"/>
      </w:pPr>
      <w:r>
        <w:t xml:space="preserve">Под руководством Мудрак Т.В., депутата </w:t>
      </w:r>
      <w:r w:rsidR="00266EAC">
        <w:t>Б</w:t>
      </w:r>
      <w:r w:rsidR="002F336B">
        <w:t>огучанского районного Совета депутатов</w:t>
      </w:r>
      <w:r w:rsidR="00266EAC">
        <w:t>, обучение</w:t>
      </w:r>
      <w:r>
        <w:t xml:space="preserve"> прошли </w:t>
      </w:r>
      <w:r w:rsidR="00266EAC">
        <w:t>14 инструкторов</w:t>
      </w:r>
      <w:r>
        <w:t xml:space="preserve"> по скандинавской ходьбе. </w:t>
      </w:r>
    </w:p>
    <w:p w:rsidR="004C492B" w:rsidRDefault="00604EA9" w:rsidP="004C492B">
      <w:pPr>
        <w:spacing w:before="264" w:after="264"/>
        <w:jc w:val="both"/>
      </w:pPr>
      <w:r>
        <w:rPr>
          <w:noProof/>
        </w:rPr>
        <w:drawing>
          <wp:inline distT="0" distB="0" distL="0" distR="0">
            <wp:extent cx="1762125" cy="990600"/>
            <wp:effectExtent l="19050" t="0" r="9525" b="0"/>
            <wp:docPr id="34" name="Рисунок 52" descr="20211205_15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20211205_15463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r="-23" b="2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92B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324100" cy="9620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92B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266825" cy="1076325"/>
            <wp:effectExtent l="19050" t="0" r="9525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604EA9" w:rsidP="0013584A">
      <w:pPr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57150</wp:posOffset>
            </wp:positionV>
            <wp:extent cx="1828800" cy="978535"/>
            <wp:effectExtent l="19050" t="0" r="0" b="0"/>
            <wp:wrapSquare wrapText="bothSides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4A">
        <w:t xml:space="preserve"> </w:t>
      </w:r>
      <w:r>
        <w:rPr>
          <w:noProof/>
        </w:rPr>
        <w:drawing>
          <wp:inline distT="0" distB="0" distL="0" distR="0">
            <wp:extent cx="2362200" cy="1057275"/>
            <wp:effectExtent l="19050" t="0" r="0" b="0"/>
            <wp:docPr id="37" name="Рисунок 37" descr="https://centrrosta-boguchany.ru/wp-content/uploads/2022/04/DSC_0374-300x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entrrosta-boguchany.ru/wp-content/uploads/2022/04/DSC_0374-300x13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</w:t>
      </w:r>
      <w:r>
        <w:rPr>
          <w:noProof/>
        </w:rPr>
        <w:drawing>
          <wp:inline distT="0" distB="0" distL="0" distR="0">
            <wp:extent cx="1038225" cy="1514475"/>
            <wp:effectExtent l="266700" t="0" r="238125" b="0"/>
            <wp:docPr id="38" name="Рисунок 38" descr="20220119_12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20119_12312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3395" b="-1401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38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</w:t>
      </w:r>
    </w:p>
    <w:p w:rsidR="0013584A" w:rsidRDefault="0013584A" w:rsidP="0013584A">
      <w:pPr>
        <w:jc w:val="both"/>
      </w:pPr>
    </w:p>
    <w:p w:rsidR="00BD627D" w:rsidRDefault="0013584A" w:rsidP="0088365C">
      <w:pPr>
        <w:ind w:firstLine="708"/>
        <w:jc w:val="both"/>
      </w:pPr>
      <w:r>
        <w:t>Современные</w:t>
      </w:r>
      <w:r w:rsidR="005F2E4C">
        <w:t xml:space="preserve"> спортивные</w:t>
      </w:r>
      <w:r>
        <w:t xml:space="preserve"> </w:t>
      </w:r>
      <w:r w:rsidR="005F2E4C">
        <w:t xml:space="preserve">площадки позволяют </w:t>
      </w:r>
      <w:r w:rsidR="00BD627D">
        <w:t>проведению</w:t>
      </w:r>
      <w:r>
        <w:t xml:space="preserve"> поселковых и районных спортивн</w:t>
      </w:r>
      <w:r w:rsidR="00BD627D">
        <w:t>о-массовых мероприятий.</w:t>
      </w:r>
    </w:p>
    <w:p w:rsidR="0013584A" w:rsidRDefault="0013584A" w:rsidP="00BD627D">
      <w:pPr>
        <w:ind w:firstLine="708"/>
        <w:jc w:val="both"/>
      </w:pPr>
      <w:r>
        <w:t>Подписано Соглашение между РУСАЛ и Правительством Красноярского края о строительстве ФОК в п.Таежный.</w:t>
      </w:r>
    </w:p>
    <w:p w:rsidR="0013584A" w:rsidRDefault="0013584A" w:rsidP="00BD627D">
      <w:pPr>
        <w:ind w:firstLine="708"/>
        <w:jc w:val="both"/>
      </w:pPr>
      <w:r>
        <w:t>Открыты детские физкультурно-оздоровительные площадки в п.Таежный, п.</w:t>
      </w:r>
      <w:r w:rsidR="00453348">
        <w:t xml:space="preserve"> </w:t>
      </w:r>
      <w:r>
        <w:t>Шиверский, п. Пинчуга и с. Богучаны.</w:t>
      </w:r>
    </w:p>
    <w:p w:rsidR="0013584A" w:rsidRDefault="00604EA9" w:rsidP="0013584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1786255" cy="1158240"/>
            <wp:effectExtent l="19050" t="0" r="4445" b="0"/>
            <wp:wrapSquare wrapText="bothSides"/>
            <wp:docPr id="237" name="Рисунок 49" descr="https://sun9-36.userapi.com/impg/xceMkpFuKH3vXC4DBECm9NUeGRPVf8In8ugfFg/kO9xzytHtvU.jpg?size=1386x1040&amp;quality=96&amp;sign=b823cd0cd5f50bc8ca88437eaec3ff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sun9-36.userapi.com/impg/xceMkpFuKH3vXC4DBECm9NUeGRPVf8In8ugfFg/kO9xzytHtvU.jpg?size=1386x1040&amp;quality=96&amp;sign=b823cd0cd5f50bc8ca88437eaec3ff08&amp;type=album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8487" t="16222" r="11316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84A" w:rsidRDefault="0013584A" w:rsidP="0013584A">
      <w:pPr>
        <w:jc w:val="both"/>
      </w:pPr>
    </w:p>
    <w:p w:rsidR="0013584A" w:rsidRDefault="0013584A" w:rsidP="0013584A">
      <w:pPr>
        <w:jc w:val="both"/>
      </w:pPr>
      <w:r>
        <w:t xml:space="preserve">   </w:t>
      </w:r>
      <w:r w:rsidR="00BD627D">
        <w:t xml:space="preserve">                                                </w:t>
      </w:r>
    </w:p>
    <w:p w:rsidR="0088365C" w:rsidRDefault="00ED29A9" w:rsidP="00BD627D">
      <w:pPr>
        <w:spacing w:before="264" w:after="264"/>
        <w:ind w:firstLine="708"/>
        <w:jc w:val="both"/>
      </w:pPr>
      <w:r>
        <w:t xml:space="preserve">  </w:t>
      </w:r>
    </w:p>
    <w:p w:rsidR="0013584A" w:rsidRDefault="00604EA9" w:rsidP="004B27D6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1437640</wp:posOffset>
            </wp:positionV>
            <wp:extent cx="2131695" cy="2131695"/>
            <wp:effectExtent l="19050" t="0" r="1905" b="0"/>
            <wp:wrapSquare wrapText="bothSides"/>
            <wp:docPr id="255" name="Рисунок 255" descr="2021111322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202111132239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4A" w:rsidRPr="00163447">
        <w:t xml:space="preserve">Одним из важнейших направлений социальной политики является проведение мероприятий, позволяющих с учетом возраста, состояния здоровья, способности к самообслуживанию, семейного и имущественного положения оказать необходимую социальную поддержку пожилым неработающим гражданам, </w:t>
      </w:r>
      <w:r w:rsidR="00266EAC" w:rsidRPr="00163447">
        <w:t>способствующую улучшению</w:t>
      </w:r>
      <w:r w:rsidR="0013584A" w:rsidRPr="00163447">
        <w:t xml:space="preserve"> их жизнеобеспечения.</w:t>
      </w:r>
      <w:r w:rsidR="0013584A">
        <w:t xml:space="preserve"> Деятельность, направленная на социальную защиту населения, осуществляется путем адресного предоставления социальной помощи и поддержке гражданам, семьям, всем кому по объективным причинам требуется забота общества. </w:t>
      </w:r>
    </w:p>
    <w:p w:rsidR="0088365C" w:rsidRDefault="00604EA9" w:rsidP="00BD627D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31115</wp:posOffset>
            </wp:positionV>
            <wp:extent cx="2235835" cy="1902460"/>
            <wp:effectExtent l="19050" t="0" r="0" b="0"/>
            <wp:wrapSquare wrapText="bothSides"/>
            <wp:docPr id="2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65C" w:rsidRDefault="0088365C" w:rsidP="00BD627D">
      <w:pPr>
        <w:spacing w:before="264" w:after="264"/>
        <w:ind w:firstLine="708"/>
        <w:jc w:val="both"/>
      </w:pPr>
    </w:p>
    <w:p w:rsidR="0088365C" w:rsidRDefault="0088365C" w:rsidP="00BD627D">
      <w:pPr>
        <w:spacing w:before="264" w:after="264"/>
        <w:ind w:firstLine="708"/>
        <w:jc w:val="both"/>
      </w:pPr>
    </w:p>
    <w:p w:rsidR="0088365C" w:rsidRDefault="0088365C" w:rsidP="0030799B">
      <w:pPr>
        <w:spacing w:before="264" w:after="264"/>
        <w:jc w:val="both"/>
        <w:rPr>
          <w:color w:val="FF0000"/>
        </w:rPr>
      </w:pPr>
    </w:p>
    <w:p w:rsidR="00295B82" w:rsidRDefault="00295B82" w:rsidP="0030799B">
      <w:pPr>
        <w:spacing w:before="264" w:after="264"/>
        <w:jc w:val="both"/>
        <w:rPr>
          <w:color w:val="FF0000"/>
        </w:rPr>
      </w:pPr>
    </w:p>
    <w:p w:rsidR="00D66371" w:rsidRDefault="00D66371" w:rsidP="0030799B">
      <w:pPr>
        <w:spacing w:before="264" w:after="264"/>
        <w:jc w:val="both"/>
        <w:rPr>
          <w:color w:val="FF0000"/>
        </w:rPr>
      </w:pPr>
    </w:p>
    <w:p w:rsidR="00BB03FD" w:rsidRDefault="00BB03FD" w:rsidP="0030799B">
      <w:pPr>
        <w:spacing w:before="264" w:after="264"/>
        <w:jc w:val="both"/>
        <w:rPr>
          <w:color w:val="FF0000"/>
        </w:rPr>
      </w:pPr>
    </w:p>
    <w:p w:rsidR="0013584A" w:rsidRDefault="0013584A" w:rsidP="00BD627D">
      <w:pPr>
        <w:spacing w:before="264" w:after="264"/>
        <w:ind w:firstLine="708"/>
        <w:jc w:val="both"/>
      </w:pPr>
      <w:r w:rsidRPr="00BD627D">
        <w:t xml:space="preserve">Активное участие депутаты приняли в сборе гуманитарной помощи для </w:t>
      </w:r>
      <w:r w:rsidR="00BD627D" w:rsidRPr="00BD627D">
        <w:t>жителей Донецкой и Луганской народных республик.</w:t>
      </w:r>
    </w:p>
    <w:p w:rsidR="00BD627D" w:rsidRDefault="00604EA9" w:rsidP="00BD627D">
      <w:pPr>
        <w:spacing w:before="264" w:after="264"/>
        <w:ind w:firstLine="708"/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86360</wp:posOffset>
            </wp:positionV>
            <wp:extent cx="1858645" cy="1858645"/>
            <wp:effectExtent l="19050" t="0" r="8255" b="0"/>
            <wp:wrapSquare wrapText="bothSides"/>
            <wp:docPr id="234" name="Рисунок 234" descr="Донбасс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Донбасс -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27305</wp:posOffset>
            </wp:positionV>
            <wp:extent cx="1985645" cy="1985645"/>
            <wp:effectExtent l="19050" t="0" r="0" b="0"/>
            <wp:wrapSquare wrapText="bothSides"/>
            <wp:docPr id="235" name="Рисунок 235" descr="Донбасс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Донбасс -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27D" w:rsidRPr="00BD627D" w:rsidRDefault="00BD627D" w:rsidP="00BD627D">
      <w:pPr>
        <w:spacing w:before="264" w:after="264"/>
        <w:ind w:firstLine="708"/>
        <w:jc w:val="both"/>
      </w:pPr>
      <w:r>
        <w:t xml:space="preserve">  </w:t>
      </w:r>
    </w:p>
    <w:p w:rsidR="00BD627D" w:rsidRDefault="00BD627D" w:rsidP="0013584A">
      <w:pPr>
        <w:spacing w:before="264" w:after="264"/>
        <w:jc w:val="both"/>
        <w:rPr>
          <w:color w:val="FF0000"/>
        </w:rPr>
      </w:pPr>
    </w:p>
    <w:p w:rsidR="00BD627D" w:rsidRDefault="00BD627D" w:rsidP="0013584A">
      <w:pPr>
        <w:spacing w:before="264" w:after="264"/>
        <w:jc w:val="both"/>
        <w:rPr>
          <w:color w:val="FF0000"/>
        </w:rPr>
      </w:pPr>
    </w:p>
    <w:p w:rsidR="00BD627D" w:rsidRDefault="00BD627D" w:rsidP="0013584A">
      <w:pPr>
        <w:spacing w:before="264" w:after="264"/>
        <w:jc w:val="both"/>
        <w:rPr>
          <w:color w:val="FF0000"/>
        </w:rPr>
      </w:pPr>
    </w:p>
    <w:p w:rsidR="00BD627D" w:rsidRDefault="00BD627D" w:rsidP="0013584A">
      <w:pPr>
        <w:spacing w:before="264" w:after="264"/>
        <w:jc w:val="both"/>
        <w:rPr>
          <w:color w:val="FF0000"/>
        </w:rPr>
      </w:pPr>
    </w:p>
    <w:p w:rsidR="0013584A" w:rsidRDefault="0088365C" w:rsidP="00DE5FED">
      <w:pPr>
        <w:spacing w:before="264" w:after="264"/>
        <w:ind w:firstLine="708"/>
        <w:jc w:val="both"/>
      </w:pPr>
      <w:r>
        <w:t>Акция «Вера в добро</w:t>
      </w:r>
      <w:r w:rsidR="0013584A" w:rsidRPr="00BD627D">
        <w:t>» была организована для сбора</w:t>
      </w:r>
      <w:r w:rsidR="00DF0520">
        <w:t xml:space="preserve"> </w:t>
      </w:r>
      <w:r w:rsidR="00266EAC">
        <w:t xml:space="preserve">новогодних </w:t>
      </w:r>
      <w:r w:rsidR="00266EAC" w:rsidRPr="00BD627D">
        <w:t>подарков</w:t>
      </w:r>
      <w:r w:rsidR="00DF0520">
        <w:t xml:space="preserve"> детям с ограниченными возможностями здоровья.</w:t>
      </w:r>
    </w:p>
    <w:p w:rsidR="00C43298" w:rsidRDefault="00604EA9" w:rsidP="00C43298">
      <w:pPr>
        <w:spacing w:before="264" w:after="264"/>
        <w:ind w:firstLine="708"/>
        <w:jc w:val="both"/>
      </w:pPr>
      <w:r>
        <w:rPr>
          <w:noProof/>
        </w:rPr>
        <w:drawing>
          <wp:inline distT="0" distB="0" distL="0" distR="0">
            <wp:extent cx="1466850" cy="971550"/>
            <wp:effectExtent l="19050" t="0" r="0" b="0"/>
            <wp:docPr id="39" name="Рисунок 39" descr="на ст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 старте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99B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485900" cy="942975"/>
            <wp:effectExtent l="19050" t="0" r="0" b="0"/>
            <wp:docPr id="40" name="Рисунок 4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99B"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333500" cy="857250"/>
            <wp:effectExtent l="19050" t="0" r="0" b="0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13584A" w:rsidP="0030799B">
      <w:pPr>
        <w:spacing w:before="264" w:after="264"/>
        <w:ind w:firstLine="708"/>
        <w:jc w:val="both"/>
      </w:pPr>
      <w:r>
        <w:lastRenderedPageBreak/>
        <w:t>В рамках молодежной политики создаются условия для развития потенциала молодежи. С целью привлечения для обучения и закрепления в районе молодежи путем развития и укрепления конкурентных позиций развивается сеть образовательных организаций дополнительного образования детей</w:t>
      </w:r>
      <w:r w:rsidR="00031410">
        <w:t>,</w:t>
      </w:r>
      <w:r>
        <w:t xml:space="preserve"> в том числе детских школ искусств. Охват детей услугами дополнительного образования, которые важны для психологического и социального развития всех детей, для их образовательных достижений, а одаренным и талантливым детям к тому же дают возможность выявления и раскрытия своих способностей, возможность раннего личностного и профессионального самоопределения</w:t>
      </w:r>
      <w:r w:rsidR="00C43298">
        <w:t>.</w:t>
      </w:r>
    </w:p>
    <w:p w:rsidR="0013584A" w:rsidRDefault="0013584A" w:rsidP="0030799B">
      <w:pPr>
        <w:jc w:val="both"/>
      </w:pPr>
      <w:r>
        <w:t xml:space="preserve">     </w:t>
      </w:r>
      <w:r w:rsidR="00604EA9">
        <w:rPr>
          <w:noProof/>
        </w:rPr>
        <w:drawing>
          <wp:inline distT="0" distB="0" distL="0" distR="0">
            <wp:extent cx="4219575" cy="1200150"/>
            <wp:effectExtent l="19050" t="0" r="9525" b="0"/>
            <wp:docPr id="42" name="Рисунок 42" descr="https://centrrosta-boguchany.ru/wp-content/uploads/2018/05/fbbbvg89sAQ-1280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entrrosta-boguchany.ru/wp-content/uploads/2018/05/fbbbvg89sAQ-1280x310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13584A" w:rsidP="0030799B">
      <w:pPr>
        <w:jc w:val="both"/>
      </w:pPr>
      <w:r>
        <w:t xml:space="preserve">   </w:t>
      </w:r>
    </w:p>
    <w:p w:rsidR="0013584A" w:rsidRDefault="0013584A" w:rsidP="0030799B">
      <w:pPr>
        <w:jc w:val="both"/>
      </w:pPr>
      <w:r>
        <w:t xml:space="preserve">  </w:t>
      </w:r>
      <w:r w:rsidR="00C43298">
        <w:tab/>
      </w:r>
      <w:r>
        <w:t xml:space="preserve">Сегодняшние дети и подростки </w:t>
      </w:r>
      <w:r w:rsidR="00266EAC">
        <w:t>— это</w:t>
      </w:r>
      <w:r>
        <w:t xml:space="preserve"> наиболее социально активная часть общества и кадровый потенциал. Наличие необходимых трудовых ресурсов, соответствующих текущим перспективным потребностям района, переход к экономике нового типа требует формирования качественно нового типа личности – профессионала, обладающего творческим складом ума, способностью к самообучению, свободой мышления, высокой степенью адаптивности и профессионализмом. </w:t>
      </w:r>
    </w:p>
    <w:p w:rsidR="0013584A" w:rsidRDefault="00604EA9" w:rsidP="0013584A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92710</wp:posOffset>
            </wp:positionV>
            <wp:extent cx="1266825" cy="966470"/>
            <wp:effectExtent l="19050" t="0" r="9525" b="0"/>
            <wp:wrapSquare wrapText="bothSides"/>
            <wp:docPr id="257" name="Рисунок 257" descr="20220112_13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20220112_13525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4A">
        <w:t xml:space="preserve">   </w:t>
      </w:r>
      <w:r>
        <w:rPr>
          <w:noProof/>
        </w:rPr>
        <w:drawing>
          <wp:inline distT="0" distB="0" distL="0" distR="0">
            <wp:extent cx="1114425" cy="838200"/>
            <wp:effectExtent l="19050" t="0" r="9525" b="0"/>
            <wp:docPr id="43" name="Рисунок 43" descr="IMG_20220122_13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20122_13134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</w:t>
      </w:r>
      <w:r>
        <w:rPr>
          <w:noProof/>
        </w:rPr>
        <w:drawing>
          <wp:inline distT="0" distB="0" distL="0" distR="0">
            <wp:extent cx="1304925" cy="971550"/>
            <wp:effectExtent l="19050" t="0" r="9525" b="0"/>
            <wp:docPr id="44" name="Рисунок 44" descr="https://centrrosta-boguchany.ru/wp-content/uploads/2022/04/DSC_057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entrrosta-boguchany.ru/wp-content/uploads/2022/04/DSC_0570-300x200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24374" t="11250" r="4167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</w:t>
      </w:r>
      <w:r>
        <w:rPr>
          <w:noProof/>
        </w:rPr>
        <w:drawing>
          <wp:inline distT="0" distB="0" distL="0" distR="0">
            <wp:extent cx="1885950" cy="942975"/>
            <wp:effectExtent l="19050" t="0" r="0" b="0"/>
            <wp:docPr id="45" name="Рисунок 45" descr="https://centrrosta-boguchany.ru/wp-content/uploads/2022/06/Tdt5DStooMaaWlmmPuN9U-6juqbQ0Hi8kPWFFfJVmtKm6kl5lF6GCpWzsj50AdXG8QUWKqKf4fU2ZlBCQ0_Va55F-460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entrrosta-boguchany.ru/wp-content/uploads/2022/06/Tdt5DStooMaaWlmmPuN9U-6juqbQ0Hi8kPWFFfJVmtKm6kl5lF6GCpWzsj50AdXG8QUWKqKf4fU2ZlBCQ0_Va55F-460x23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13584A" w:rsidP="0013584A">
      <w:pPr>
        <w:jc w:val="both"/>
      </w:pPr>
      <w:r>
        <w:t xml:space="preserve">     </w:t>
      </w:r>
    </w:p>
    <w:p w:rsidR="0013584A" w:rsidRDefault="0013584A" w:rsidP="0013584A">
      <w:pPr>
        <w:jc w:val="both"/>
      </w:pPr>
      <w:r>
        <w:t xml:space="preserve"> </w:t>
      </w:r>
    </w:p>
    <w:p w:rsidR="0013584A" w:rsidRDefault="0013584A" w:rsidP="00C43298">
      <w:pPr>
        <w:jc w:val="both"/>
      </w:pPr>
      <w:r>
        <w:t xml:space="preserve">   </w:t>
      </w:r>
      <w:r w:rsidR="00C43298">
        <w:tab/>
      </w:r>
      <w:r>
        <w:t>Депутатами ведется поддержка распространения профильного обучения с приоритетным развитием подготовки школьников в сфере современных технологий. Привлечение представителей профессиональных сообществ (в том числе бизнеса) к профессиональной ориентации школьников, предоставления детям возможности «профессиональных проб».</w:t>
      </w:r>
    </w:p>
    <w:p w:rsidR="0013584A" w:rsidRDefault="0013584A" w:rsidP="0013584A">
      <w:pPr>
        <w:jc w:val="both"/>
      </w:pPr>
    </w:p>
    <w:p w:rsidR="0013584A" w:rsidRDefault="0013584A" w:rsidP="0013584A">
      <w:pPr>
        <w:jc w:val="both"/>
      </w:pPr>
    </w:p>
    <w:p w:rsidR="0013584A" w:rsidRDefault="00604EA9" w:rsidP="0013584A">
      <w:r>
        <w:rPr>
          <w:noProof/>
        </w:rPr>
        <w:drawing>
          <wp:inline distT="0" distB="0" distL="0" distR="0">
            <wp:extent cx="1457325" cy="1057275"/>
            <wp:effectExtent l="19050" t="0" r="9525" b="0"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    </w:t>
      </w:r>
      <w:r>
        <w:rPr>
          <w:noProof/>
        </w:rPr>
        <w:drawing>
          <wp:inline distT="0" distB="0" distL="0" distR="0">
            <wp:extent cx="1143000" cy="1466850"/>
            <wp:effectExtent l="19050" t="0" r="0" b="0"/>
            <wp:docPr id="47" name="Рисунок 67" descr="liAnJWQ1w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liAnJWQ1w0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6963" t="3889" r="12386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 </w:t>
      </w:r>
      <w:r>
        <w:rPr>
          <w:noProof/>
        </w:rPr>
        <w:drawing>
          <wp:inline distT="0" distB="0" distL="0" distR="0">
            <wp:extent cx="2200275" cy="1371600"/>
            <wp:effectExtent l="19050" t="0" r="9525" b="0"/>
            <wp:docPr id="48" name="Рисунок 48" descr="IMG-1498694637257fb1bf67c3f1e3b1354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1498694637257fb1bf67c3f1e3b13544-V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4A" w:rsidRDefault="0013584A" w:rsidP="00BB4D64">
      <w:pPr>
        <w:ind w:firstLine="708"/>
        <w:jc w:val="both"/>
      </w:pPr>
      <w:r>
        <w:t xml:space="preserve">Депутаты принимают участие в решении межведомственной задачи предупреждения безнадзорности и беспризорности, выявление и устранение причин и условий, способных привести к негативным социальным проявлениям, правонарушениям, антиобщественным действиям, алкоголизму и наркомании несовершеннолетних. Совместно с учреждениями образования и культуры осуществляется просветительская, патриотическая работа среди молодежи и школьников, в том числе на базе музеев, </w:t>
      </w:r>
      <w:r>
        <w:lastRenderedPageBreak/>
        <w:t xml:space="preserve">клубных учреждений, а </w:t>
      </w:r>
      <w:r w:rsidR="00266EAC">
        <w:t>также</w:t>
      </w:r>
      <w:r>
        <w:t xml:space="preserve"> условий для вовлечения молодежи в волонтерское движение, приобщение к истории и культуре родного края.</w:t>
      </w:r>
    </w:p>
    <w:p w:rsidR="0013584A" w:rsidRDefault="00604EA9" w:rsidP="00681F62">
      <w:pPr>
        <w:jc w:val="both"/>
      </w:pPr>
      <w:r>
        <w:rPr>
          <w:noProof/>
        </w:rPr>
        <w:drawing>
          <wp:inline distT="0" distB="0" distL="0" distR="0">
            <wp:extent cx="1409700" cy="9239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</w:t>
      </w:r>
      <w:r>
        <w:rPr>
          <w:noProof/>
        </w:rPr>
        <w:drawing>
          <wp:inline distT="0" distB="0" distL="0" distR="0">
            <wp:extent cx="1257300" cy="885825"/>
            <wp:effectExtent l="19050" t="0" r="0" b="0"/>
            <wp:docPr id="50" name="Рисунок 50" descr="https://sun9-11.userapi.com/impg/mjDZXWa5D3JY_uCFX7R5lZlvbxdJNqwiW8puKQ/4DTZJVhx668.jpg?size=2464x1632&amp;quality=96&amp;sign=0c97511e8a3a34da72d6665a53a84a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11.userapi.com/impg/mjDZXWa5D3JY_uCFX7R5lZlvbxdJNqwiW8puKQ/4DTZJVhx668.jpg?size=2464x1632&amp;quality=96&amp;sign=0c97511e8a3a34da72d6665a53a84a2f&amp;type=album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2361" t="14778" r="13043" b="-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 </w:t>
      </w:r>
      <w:r w:rsidR="0013584A">
        <w:rPr>
          <w:noProof/>
        </w:rPr>
        <w:t xml:space="preserve">     </w:t>
      </w:r>
      <w:r w:rsidR="0013584A">
        <w:t xml:space="preserve">  </w:t>
      </w:r>
      <w:r>
        <w:rPr>
          <w:noProof/>
        </w:rPr>
        <w:drawing>
          <wp:inline distT="0" distB="0" distL="0" distR="0">
            <wp:extent cx="1104900" cy="1104900"/>
            <wp:effectExtent l="19050" t="0" r="0" b="0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 </w:t>
      </w:r>
      <w:r>
        <w:rPr>
          <w:noProof/>
        </w:rPr>
        <w:drawing>
          <wp:inline distT="0" distB="0" distL="0" distR="0">
            <wp:extent cx="1447800" cy="1076325"/>
            <wp:effectExtent l="19050" t="0" r="0" b="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84A">
        <w:t xml:space="preserve">       </w:t>
      </w:r>
    </w:p>
    <w:p w:rsidR="0013584A" w:rsidRPr="005F3590" w:rsidRDefault="0013584A" w:rsidP="00031410">
      <w:pPr>
        <w:ind w:firstLine="708"/>
        <w:jc w:val="both"/>
      </w:pPr>
      <w:r>
        <w:t>Благотворительная акция «Елка желаний»</w:t>
      </w:r>
      <w:r w:rsidR="00003397">
        <w:t>,</w:t>
      </w:r>
      <w:r w:rsidR="00003397" w:rsidRPr="00003397">
        <w:t xml:space="preserve"> «</w:t>
      </w:r>
      <w:r w:rsidR="00003397">
        <w:t xml:space="preserve">Помоги пойти учиться» </w:t>
      </w:r>
      <w:r>
        <w:t xml:space="preserve"> для детей </w:t>
      </w:r>
      <w:r w:rsidR="00003397">
        <w:t xml:space="preserve">из семей, находящихся в социально опасном положении. </w:t>
      </w:r>
      <w:r>
        <w:t xml:space="preserve">Депутаты ежегодно участвуют в патриотических акциях «Бессмертный полк», «Георгиевская ленточка», «Блокадный хлеб».    </w:t>
      </w:r>
    </w:p>
    <w:p w:rsidR="00DC647F" w:rsidRDefault="00860DF3" w:rsidP="00221C5F">
      <w:pPr>
        <w:ind w:firstLine="708"/>
        <w:jc w:val="both"/>
      </w:pPr>
      <w:r>
        <w:t>Прошлый</w:t>
      </w:r>
      <w:r w:rsidR="0013584A">
        <w:t xml:space="preserve"> год был сложным. Необходимость выдерживать заявленные ранее цели далась непросто. При этом в условиях пандемии депутаты смогли мобильно перестроить рабочий процесс и организовать прием граждан при помощи дистанционных технологий. Проведение дистанционных приемов стало основной формой работы с населением в условиях режима самоизоляции.</w:t>
      </w:r>
      <w:r w:rsidR="0013584A" w:rsidRPr="00D94152">
        <w:t xml:space="preserve"> </w:t>
      </w:r>
      <w:r w:rsidR="0013584A">
        <w:t xml:space="preserve">Было принято решение сделать упор на социальные сети. Посредством этого инструмента выявлялись проблемы жителей района, поступали вопросы и обращения в адрес Совета депутатов, которые решались в оперативном порядке. </w:t>
      </w:r>
    </w:p>
    <w:p w:rsidR="00B01DEE" w:rsidRDefault="00DC647F" w:rsidP="00295B82">
      <w:pPr>
        <w:pStyle w:val="1"/>
        <w:jc w:val="center"/>
        <w:rPr>
          <w:rStyle w:val="fontstyle01"/>
          <w:sz w:val="24"/>
          <w:szCs w:val="24"/>
        </w:rPr>
      </w:pPr>
      <w:bookmarkStart w:id="9" w:name="_Toc113124823"/>
      <w:r w:rsidRPr="00295B82">
        <w:rPr>
          <w:rStyle w:val="fontstyle01"/>
        </w:rPr>
        <w:t xml:space="preserve">5. </w:t>
      </w:r>
      <w:r w:rsidRPr="00BB03FD">
        <w:rPr>
          <w:rStyle w:val="fontstyle01"/>
          <w:sz w:val="24"/>
          <w:szCs w:val="24"/>
        </w:rPr>
        <w:t>Организация контрольной деятельности Богучанского районного Совета депутатов</w:t>
      </w:r>
      <w:r w:rsidR="00295B82" w:rsidRPr="00BB03FD">
        <w:rPr>
          <w:rStyle w:val="fontstyle01"/>
          <w:sz w:val="24"/>
          <w:szCs w:val="24"/>
        </w:rPr>
        <w:t>.</w:t>
      </w:r>
      <w:bookmarkEnd w:id="9"/>
    </w:p>
    <w:p w:rsidR="00B01DEE" w:rsidRPr="00295B82" w:rsidRDefault="00B01DEE" w:rsidP="00295B82">
      <w:pPr>
        <w:pStyle w:val="1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</w:r>
      <w:r w:rsidRPr="00B01DEE">
        <w:rPr>
          <w:rStyle w:val="fontstyle01"/>
          <w:sz w:val="24"/>
          <w:szCs w:val="24"/>
        </w:rPr>
        <w:pict>
          <v:group id="_x0000_s1366" editas="canvas" style="width:459pt;height:279pt;mso-position-horizontal-relative:char;mso-position-vertical-relative:line" coordorigin="2281,7033" coordsize="7200,4320">
            <o:lock v:ext="edit" aspectratio="t"/>
            <v:shape id="_x0000_s1365" type="#_x0000_t75" style="position:absolute;left:2281;top:7033;width:7200;height:4320" o:preferrelative="f">
              <v:fill o:detectmouseclick="t"/>
              <v:path o:extrusionok="t" o:connecttype="none"/>
              <o:lock v:ext="edit" text="t"/>
            </v:shape>
            <v:oval id="_x0000_s1367" style="position:absolute;left:5105;top:8427;width:1552;height:1253" fillcolor="red">
              <v:textbox style="mso-next-textbox:#_x0000_s1367">
                <w:txbxContent>
                  <w:p w:rsidR="00B01DEE" w:rsidRDefault="00B01DEE" w:rsidP="00B01DEE">
                    <w:pPr>
                      <w:jc w:val="center"/>
                    </w:pPr>
                    <w:r>
                      <w:t>Формы контроля</w:t>
                    </w:r>
                  </w:p>
                </w:txbxContent>
              </v:textbox>
            </v:oval>
            <v:oval id="_x0000_s1368" style="position:absolute;left:6657;top:7312;width:1695;height:1113" fillcolor="yellow">
              <v:textbox style="mso-next-textbox:#_x0000_s1368">
                <w:txbxContent>
                  <w:p w:rsidR="00B01DEE" w:rsidRDefault="00B01DEE" w:rsidP="00B01DEE">
                    <w:pPr>
                      <w:jc w:val="center"/>
                    </w:pPr>
                    <w:r>
                      <w:t>Ревизии</w:t>
                    </w:r>
                  </w:p>
                  <w:p w:rsidR="00B01DEE" w:rsidRDefault="00B01DEE" w:rsidP="00B01DEE">
                    <w:pPr>
                      <w:jc w:val="center"/>
                    </w:pPr>
                    <w:r>
                      <w:t>КСК</w:t>
                    </w:r>
                  </w:p>
                </w:txbxContent>
              </v:textbox>
            </v:oval>
            <v:oval id="_x0000_s1369" style="position:absolute;left:7505;top:8845;width:1693;height:1111" fillcolor="green">
              <v:textbox style="mso-next-textbox:#_x0000_s1369">
                <w:txbxContent>
                  <w:p w:rsidR="00B01DEE" w:rsidRDefault="00B01DEE" w:rsidP="00B01DEE">
                    <w:pPr>
                      <w:jc w:val="center"/>
                    </w:pPr>
                    <w:r>
                      <w:t>Депутатские запросы</w:t>
                    </w:r>
                  </w:p>
                </w:txbxContent>
              </v:textbox>
            </v:oval>
            <v:oval id="_x0000_s1370" style="position:absolute;left:4257;top:7033;width:1695;height:1113" fillcolor="#36f">
              <v:textbox style="mso-next-textbox:#_x0000_s1370">
                <w:txbxContent>
                  <w:p w:rsidR="00B01DEE" w:rsidRDefault="00B01DEE" w:rsidP="00B01DEE">
                    <w:pPr>
                      <w:jc w:val="center"/>
                    </w:pPr>
                    <w:r>
                      <w:t>Ежегодный отчет главы района</w:t>
                    </w:r>
                  </w:p>
                </w:txbxContent>
              </v:textbox>
            </v:oval>
            <v:oval id="_x0000_s1371" style="position:absolute;left:2281;top:8566;width:2400;height:1112" fillcolor="aqua">
              <v:textbox style="mso-next-textbox:#_x0000_s1371">
                <w:txbxContent>
                  <w:p w:rsidR="00B01DEE" w:rsidRDefault="00B01DEE" w:rsidP="00B01DEE">
                    <w:pPr>
                      <w:jc w:val="center"/>
                    </w:pPr>
                    <w:r>
                      <w:t>Муниципальный контроль</w:t>
                    </w:r>
                  </w:p>
                </w:txbxContent>
              </v:textbox>
            </v:oval>
            <v:oval id="_x0000_s1372" style="position:absolute;left:3693;top:9959;width:3953;height:1255" fillcolor="fuchsia">
              <v:textbox style="mso-next-textbox:#_x0000_s1372">
                <w:txbxContent>
                  <w:p w:rsidR="00642B4D" w:rsidRDefault="00642B4D" w:rsidP="00642B4D">
                    <w:pPr>
                      <w:jc w:val="center"/>
                    </w:pPr>
                    <w:r>
                      <w:t>Отчеты руководителей</w:t>
                    </w:r>
                  </w:p>
                  <w:p w:rsidR="00642B4D" w:rsidRDefault="00642B4D" w:rsidP="00642B4D">
                    <w:pPr>
                      <w:jc w:val="center"/>
                    </w:pPr>
                    <w:r>
                      <w:t>различных структур</w:t>
                    </w:r>
                  </w:p>
                </w:txbxContent>
              </v:textbox>
            </v:oval>
            <v:line id="_x0000_s1377" style="position:absolute" from="6657,8845" to="7506,9123">
              <v:stroke endarrow="block"/>
            </v:line>
            <v:line id="_x0000_s1379" style="position:absolute;flip:x" from="5387,9681" to="5528,9959">
              <v:stroke endarrow="block"/>
            </v:line>
            <v:line id="_x0000_s1380" style="position:absolute;flip:y" from="6375,8148" to="6657,8426">
              <v:stroke endarrow="block"/>
            </v:line>
            <v:line id="_x0000_s1381" style="position:absolute;flip:x y" from="5387,8287" to="5528,8426">
              <v:stroke endarrow="block"/>
            </v:line>
            <v:line id="_x0000_s1382" style="position:absolute;flip:x" from="4540,8705" to="5105,8843">
              <v:stroke endarrow="block"/>
            </v:line>
            <w10:anchorlock/>
          </v:group>
        </w:pict>
      </w:r>
    </w:p>
    <w:p w:rsidR="00DC647F" w:rsidRPr="007A6A33" w:rsidRDefault="00DC647F" w:rsidP="00DC647F">
      <w:pPr>
        <w:jc w:val="both"/>
      </w:pPr>
      <w:r>
        <w:tab/>
      </w:r>
      <w:r w:rsidRPr="007A6A33">
        <w:t xml:space="preserve">Контрольная деятельность Богучанского районного Совета депутатов </w:t>
      </w:r>
      <w:r>
        <w:t>строится</w:t>
      </w:r>
      <w:r w:rsidRPr="007A6A33">
        <w:t xml:space="preserve"> на основе принципов законности, объективности, </w:t>
      </w:r>
      <w:r>
        <w:t>стимулирования добросовестного соблюдения обязательных требований и соразмерности вмешательства в деятельность контролируемых лиц.</w:t>
      </w:r>
    </w:p>
    <w:p w:rsidR="00DC647F" w:rsidRDefault="00DC647F" w:rsidP="00DC647F">
      <w:pPr>
        <w:jc w:val="both"/>
      </w:pPr>
      <w:r w:rsidRPr="002C1C00">
        <w:tab/>
        <w:t>С этой целью</w:t>
      </w:r>
      <w:r>
        <w:t xml:space="preserve"> депутаты рассматривают:</w:t>
      </w:r>
    </w:p>
    <w:p w:rsidR="00DC647F" w:rsidRDefault="00DC647F" w:rsidP="00DC647F">
      <w:pPr>
        <w:jc w:val="both"/>
      </w:pPr>
      <w:r>
        <w:t>- полугодовой и годовой отчеты об исполнении районного бюджета;</w:t>
      </w:r>
    </w:p>
    <w:p w:rsidR="00DC647F" w:rsidRDefault="00DC647F" w:rsidP="00DC647F">
      <w:pPr>
        <w:jc w:val="both"/>
      </w:pPr>
      <w:r>
        <w:t>- отчеты об исполнении мероприятий муниципальных программ района;</w:t>
      </w:r>
    </w:p>
    <w:p w:rsidR="00DC647F" w:rsidRDefault="00DC647F" w:rsidP="00DC647F">
      <w:pPr>
        <w:jc w:val="both"/>
      </w:pPr>
      <w:r>
        <w:lastRenderedPageBreak/>
        <w:t xml:space="preserve">- заключения контрольно-счетной комиссии о приведённых проверках получателей бюджетных средств. </w:t>
      </w:r>
    </w:p>
    <w:p w:rsidR="00DC647F" w:rsidRPr="002C1C00" w:rsidRDefault="00DC647F" w:rsidP="00DC647F">
      <w:pPr>
        <w:ind w:firstLine="708"/>
        <w:jc w:val="both"/>
      </w:pPr>
      <w:r w:rsidRPr="002C1C00">
        <w:t xml:space="preserve"> </w:t>
      </w:r>
      <w:r>
        <w:t xml:space="preserve">В </w:t>
      </w:r>
      <w:r w:rsidRPr="002C1C00">
        <w:t>план работы</w:t>
      </w:r>
      <w:r>
        <w:t xml:space="preserve"> Совета</w:t>
      </w:r>
      <w:r w:rsidRPr="002C1C00">
        <w:t xml:space="preserve"> включаются отчеты руководителей различных структур, </w:t>
      </w:r>
      <w:r>
        <w:t xml:space="preserve">ведь </w:t>
      </w:r>
      <w:r w:rsidRPr="002C1C00">
        <w:t>это хороший повод рассказать не только о достижениях, но и озвучить проблемные вопросы. Так в марте 2022</w:t>
      </w:r>
      <w:r w:rsidR="00031410">
        <w:t xml:space="preserve"> </w:t>
      </w:r>
      <w:r w:rsidRPr="002C1C00">
        <w:t>г</w:t>
      </w:r>
      <w:r w:rsidR="00031410">
        <w:t>ода</w:t>
      </w:r>
      <w:r w:rsidRPr="002C1C00">
        <w:t xml:space="preserve"> </w:t>
      </w:r>
      <w:r w:rsidRPr="0011138C">
        <w:t>руководитель КБУ СО «КЦСОН</w:t>
      </w:r>
      <w:r w:rsidRPr="002C1C00">
        <w:t xml:space="preserve"> Богучанский» Колесова М.М. доложила о проблемах в системе теплоснабжения своего учреждения. В срочном порядке была составлена смета и внесены корректировки в </w:t>
      </w:r>
      <w:r>
        <w:t>бюджет района.</w:t>
      </w:r>
    </w:p>
    <w:p w:rsidR="00DC647F" w:rsidRPr="002C1C00" w:rsidRDefault="00DC647F" w:rsidP="00DC647F">
      <w:pPr>
        <w:jc w:val="both"/>
      </w:pPr>
      <w:r w:rsidRPr="002C1C00">
        <w:tab/>
        <w:t>В рамках осуществления контрольной деятельности депутаты имеют право:</w:t>
      </w:r>
    </w:p>
    <w:p w:rsidR="00DC647F" w:rsidRPr="002C1C00" w:rsidRDefault="00DC647F" w:rsidP="00DC647F">
      <w:pPr>
        <w:jc w:val="both"/>
      </w:pPr>
      <w:r w:rsidRPr="002C1C00">
        <w:t>- направлять запросы в администрацию Богучанского района на предоставление необходимых документов и материалов;</w:t>
      </w:r>
    </w:p>
    <w:p w:rsidR="00DC647F" w:rsidRPr="002C1C00" w:rsidRDefault="00DC647F" w:rsidP="00DC647F">
      <w:pPr>
        <w:jc w:val="both"/>
      </w:pPr>
      <w:r w:rsidRPr="002C1C00">
        <w:t>- утверждать или не утверждать отчет об исполнении районного бюджета;</w:t>
      </w:r>
    </w:p>
    <w:p w:rsidR="00DC647F" w:rsidRPr="002C1C00" w:rsidRDefault="00DC647F" w:rsidP="00DC647F">
      <w:pPr>
        <w:jc w:val="both"/>
      </w:pPr>
      <w:r w:rsidRPr="002C1C00">
        <w:t>- оценивать деятельность финансового управления Богучанского района по результатам рассмотрения отчета об исполнении бюджета;</w:t>
      </w:r>
    </w:p>
    <w:p w:rsidR="00DC647F" w:rsidRPr="002C1C00" w:rsidRDefault="00DC647F" w:rsidP="00DC647F">
      <w:pPr>
        <w:jc w:val="both"/>
        <w:rPr>
          <w:i/>
          <w:iCs/>
        </w:rPr>
      </w:pPr>
      <w:r w:rsidRPr="002C1C00">
        <w:t>- утверждать или не утверждать отчет Главы района, а также давать оценку его деятельности (</w:t>
      </w:r>
      <w:r w:rsidRPr="002C1C00">
        <w:rPr>
          <w:i/>
          <w:iCs/>
        </w:rPr>
        <w:t>в 2022г отчет запланирован на 29 сентября).</w:t>
      </w:r>
    </w:p>
    <w:p w:rsidR="00DC647F" w:rsidRDefault="00DC647F" w:rsidP="00DC647F">
      <w:pPr>
        <w:pStyle w:val="a5"/>
        <w:spacing w:before="0" w:beforeAutospacing="0" w:after="0" w:afterAutospacing="0"/>
        <w:jc w:val="both"/>
      </w:pPr>
      <w:r w:rsidRPr="002C1C00">
        <w:rPr>
          <w:i/>
          <w:iCs/>
        </w:rPr>
        <w:tab/>
      </w:r>
      <w:r w:rsidRPr="00FA41B5">
        <w:t>Для более эффективной работы депутатского корпуса в данном направлении,</w:t>
      </w:r>
      <w:r>
        <w:t xml:space="preserve"> </w:t>
      </w:r>
      <w:r w:rsidRPr="00FA41B5">
        <w:t>Решением Богучанского районного Совета депутатов от 28.09.2021г № 14/1 – 95 было утверждено положение</w:t>
      </w:r>
      <w:r>
        <w:t xml:space="preserve"> о Контрольно-счетной комиссии муниципального образования Богучанский район.</w:t>
      </w:r>
      <w:r w:rsidRPr="00FA41B5">
        <w:t xml:space="preserve"> </w:t>
      </w:r>
    </w:p>
    <w:p w:rsidR="00DC647F" w:rsidRPr="002C1C00" w:rsidRDefault="00DC647F" w:rsidP="00DC647F">
      <w:pPr>
        <w:pStyle w:val="a5"/>
        <w:spacing w:before="0" w:beforeAutospacing="0" w:after="0" w:afterAutospacing="0"/>
        <w:jc w:val="both"/>
      </w:pPr>
      <w:r>
        <w:tab/>
        <w:t>Контрольно-счетная комиссия является постоянно действующим органом внешнего муниципального финансового контроля, образуемым Богучанским районным Советом депутатов.</w:t>
      </w:r>
    </w:p>
    <w:p w:rsidR="00DC647F" w:rsidRPr="00455051" w:rsidRDefault="00DC647F" w:rsidP="00DC647F">
      <w:pPr>
        <w:pStyle w:val="western"/>
        <w:spacing w:before="0" w:beforeAutospacing="0" w:after="0" w:afterAutospacing="0"/>
        <w:ind w:firstLine="709"/>
        <w:jc w:val="both"/>
        <w:rPr>
          <w:color w:val="000000"/>
        </w:rPr>
      </w:pPr>
      <w:r w:rsidRPr="00455051">
        <w:rPr>
          <w:color w:val="000000"/>
        </w:rPr>
        <w:t>Контрольно-счетная комиссия осуществляет следующие полномочия: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организация и осуществление контроля за законностью и эффективностью использования средств местного бюджета, а также иных средств в случаях, предусмотренных законодательством Российской Федерации;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экспертиза проектов местного бюджета, проверка и анализ обоснованности его показателей;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внешняя проверка годового отчета об исполнении местного бюджета;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проведение аудита в сфере закупок товаров, работ и услуг в соответствии с Федеральным </w:t>
      </w:r>
      <w:hyperlink r:id="rId102" w:history="1">
        <w:r w:rsidRPr="00B00F09">
          <w:rPr>
            <w:rStyle w:val="a3"/>
            <w:color w:val="000000"/>
            <w:u w:val="none"/>
          </w:rPr>
          <w:t>законом</w:t>
        </w:r>
      </w:hyperlink>
      <w:r w:rsidRPr="00B00F09">
        <w:rPr>
          <w:color w:val="000000"/>
        </w:rPr>
        <w:t> </w:t>
      </w:r>
      <w:r w:rsidRPr="00455051">
        <w:rPr>
          <w:color w:val="000000"/>
        </w:rPr>
        <w:t>от 5 апреля 2013 года N 44-ФЗ "О контрактной системе в сфере закупок товаров, работ, услуг для обеспечения государственных и муниципальных нужд";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оценка эффективности формирования муниципальной собственности, управления и распоряжения такой собственностью и контроль за соблюдением установленного порядка формирования такой собственности, управления и распоряжения такой собственностью (включая исключительные права на результаты интеллектуальной деятельности);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 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Pr="00455051">
        <w:rPr>
          <w:color w:val="000000"/>
        </w:rPr>
        <w:t>  экспертиза проектов муниципальных правовых актов в части, касающейся расходных обязательств муниципального образования Богучанский район, экспертиза проектов муниципальных правовых актов, приводящих к изменению доходов местного бюджета, а также муниципальных программ (проектов муниципальных программ);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анализ и мониторинг бюджетного процесса в муниципальном образовании Богучанский район,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 xml:space="preserve">проведение оперативного анализа исполнения и контроля за организацией исполнения местного бюджета в текущем финансовом году, ежеквартальное представление </w:t>
      </w:r>
      <w:r w:rsidRPr="00455051">
        <w:rPr>
          <w:color w:val="000000"/>
        </w:rPr>
        <w:lastRenderedPageBreak/>
        <w:t>информации о ходе исполнения местного бюджета, о результатах проведенных контрольных и экспертно-аналитических мероприятий в</w:t>
      </w:r>
      <w:r w:rsidR="00031410">
        <w:rPr>
          <w:color w:val="000000"/>
        </w:rPr>
        <w:t xml:space="preserve"> </w:t>
      </w:r>
      <w:r w:rsidRPr="00455051">
        <w:rPr>
          <w:color w:val="000000"/>
        </w:rPr>
        <w:t>Совет депутатов</w:t>
      </w:r>
      <w:r w:rsidR="00031410">
        <w:rPr>
          <w:color w:val="000000"/>
        </w:rPr>
        <w:t xml:space="preserve"> </w:t>
      </w:r>
      <w:r w:rsidRPr="00455051">
        <w:rPr>
          <w:color w:val="000000"/>
        </w:rPr>
        <w:t>и</w:t>
      </w:r>
      <w:r w:rsidR="00031410">
        <w:rPr>
          <w:color w:val="000000"/>
        </w:rPr>
        <w:t xml:space="preserve"> </w:t>
      </w:r>
      <w:r w:rsidRPr="00455051">
        <w:rPr>
          <w:color w:val="000000"/>
        </w:rPr>
        <w:t>Главе</w:t>
      </w:r>
      <w:r w:rsidR="00031410">
        <w:rPr>
          <w:color w:val="000000"/>
        </w:rPr>
        <w:t xml:space="preserve"> </w:t>
      </w:r>
      <w:r w:rsidRPr="00455051">
        <w:rPr>
          <w:color w:val="000000"/>
        </w:rPr>
        <w:t>Богучанского района;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осуществление контроля за состоянием муниципального внутреннего и внешнего долга;</w:t>
      </w:r>
    </w:p>
    <w:p w:rsidR="00DC647F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оценка реализуемости, рисков и результатов достижения целей социально-экономического развития Богучанского района, предусмотренных документами стратегического планирования, в пределах компетенции Контрольно-счетной комиссии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 участие в пределах полномочий в мероприятиях, направленных на противодействие коррупции;</w:t>
      </w:r>
    </w:p>
    <w:p w:rsidR="00DC647F" w:rsidRPr="00455051" w:rsidRDefault="00DC647F" w:rsidP="00DC647F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 осуществление контроля за законностью и эффективностью использования средств районного бюджета, поступивших в бюджеты поселений, входящих в состав Богучанского района;</w:t>
      </w:r>
    </w:p>
    <w:p w:rsidR="00DC647F" w:rsidRPr="00455051" w:rsidRDefault="00DC647F" w:rsidP="00DC647F">
      <w:pPr>
        <w:pStyle w:val="listparagraph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455051">
        <w:rPr>
          <w:color w:val="000000"/>
        </w:rPr>
        <w:t>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 муниципальными правовыми актами Совета депутатов. </w:t>
      </w:r>
    </w:p>
    <w:p w:rsidR="00DC647F" w:rsidRPr="00455051" w:rsidRDefault="00DC647F" w:rsidP="00DC647F">
      <w:pPr>
        <w:jc w:val="both"/>
      </w:pPr>
      <w:r w:rsidRPr="00455051">
        <w:tab/>
        <w:t>По поручению председателя Богучанского районного Совета депутатов за отчетный период времени было проведено</w:t>
      </w:r>
      <w:r>
        <w:t xml:space="preserve"> 4</w:t>
      </w:r>
      <w:r w:rsidRPr="00455051">
        <w:t xml:space="preserve"> проверки, по результатам работы подготовлены отчеты. </w:t>
      </w:r>
      <w:r w:rsidRPr="00455051">
        <w:tab/>
      </w:r>
    </w:p>
    <w:p w:rsidR="006E51E1" w:rsidRPr="00BB03FD" w:rsidRDefault="00DC647F" w:rsidP="00295B82">
      <w:pPr>
        <w:pStyle w:val="1"/>
        <w:jc w:val="center"/>
        <w:rPr>
          <w:b w:val="0"/>
          <w:bCs w:val="0"/>
          <w:sz w:val="24"/>
          <w:szCs w:val="24"/>
        </w:rPr>
      </w:pPr>
      <w:bookmarkStart w:id="10" w:name="_Toc113124824"/>
      <w:r w:rsidRPr="00BB03FD">
        <w:rPr>
          <w:sz w:val="24"/>
          <w:szCs w:val="24"/>
        </w:rPr>
        <w:t>6. Обеспечения доступа к информации о деятельности Богучанского районного Совета депутатов.</w:t>
      </w:r>
      <w:bookmarkEnd w:id="10"/>
    </w:p>
    <w:p w:rsidR="00DC647F" w:rsidRPr="00250421" w:rsidRDefault="00DC647F" w:rsidP="00DC647F">
      <w:pPr>
        <w:ind w:firstLine="708"/>
        <w:jc w:val="both"/>
      </w:pPr>
      <w:r w:rsidRPr="00250421">
        <w:t xml:space="preserve">Деятельность районного Совета и его депутатов освещается в средствах массовой информации и носит постоянный характер. </w:t>
      </w:r>
    </w:p>
    <w:p w:rsidR="00DC647F" w:rsidRDefault="00DC647F" w:rsidP="00DC647F">
      <w:pPr>
        <w:ind w:firstLine="567"/>
        <w:jc w:val="both"/>
      </w:pPr>
      <w:r w:rsidRPr="00250421">
        <w:t>Нормативно-правовые акты Богучанского районного Совета депутатов публикуются (обнародуются) в Официальном вестнике Богучанского района, размещаются на официальном сайте администрации Богучанского  района (</w:t>
      </w:r>
      <w:hyperlink r:id="rId103" w:history="1">
        <w:r w:rsidRPr="00250421">
          <w:rPr>
            <w:rStyle w:val="a3"/>
          </w:rPr>
          <w:t>https://boguchansky-raion.ru/inova_block_documentset/479/card/?category=resheniya-soveta-deputatov</w:t>
        </w:r>
      </w:hyperlink>
      <w:r w:rsidRPr="00250421">
        <w:t>).</w:t>
      </w:r>
    </w:p>
    <w:p w:rsidR="00DC647F" w:rsidRDefault="00DC647F" w:rsidP="00DC647F">
      <w:pPr>
        <w:ind w:firstLine="567"/>
        <w:jc w:val="both"/>
      </w:pPr>
      <w:r>
        <w:t>Также на вкладке Богучанский районный Совет депутатов размещены сведения о составе депутатского корпуса, график приема граждан, ежегодные планы работы созыва, Порядок рассмотрения обращений граждан, Порядок обжалования нормативно-правовых актов, сведения о доходах и другая полезная информация.</w:t>
      </w:r>
    </w:p>
    <w:p w:rsidR="00DC647F" w:rsidRDefault="00DC647F" w:rsidP="00DC647F">
      <w:pPr>
        <w:ind w:firstLine="567"/>
        <w:jc w:val="both"/>
      </w:pPr>
      <w:r>
        <w:t xml:space="preserve">Богучанский районный Совет депутатов имеет свои страницы в социальных сетях  ВК </w:t>
      </w:r>
      <w:hyperlink r:id="rId104" w:history="1">
        <w:r w:rsidRPr="003C50B8">
          <w:rPr>
            <w:rStyle w:val="a3"/>
          </w:rPr>
          <w:t>https://vk.com/boguchan_deputats</w:t>
        </w:r>
      </w:hyperlink>
      <w:r>
        <w:t xml:space="preserve">  и одноклассниках </w:t>
      </w:r>
      <w:hyperlink r:id="rId105" w:history="1">
        <w:r w:rsidRPr="003C50B8">
          <w:rPr>
            <w:rStyle w:val="a3"/>
          </w:rPr>
          <w:t>https://ok.ru/group/57111049666701</w:t>
        </w:r>
      </w:hyperlink>
      <w:r>
        <w:t>.</w:t>
      </w:r>
    </w:p>
    <w:p w:rsidR="00DC647F" w:rsidRDefault="00DC647F" w:rsidP="00DC647F">
      <w:pPr>
        <w:ind w:firstLine="567"/>
        <w:jc w:val="both"/>
      </w:pPr>
      <w:r>
        <w:t>Поздравление с официальными праздниками печатаются в Ангарской правде.</w:t>
      </w:r>
    </w:p>
    <w:p w:rsidR="00DC647F" w:rsidRPr="00250421" w:rsidRDefault="00DC647F" w:rsidP="00DC647F">
      <w:pPr>
        <w:ind w:firstLine="567"/>
        <w:jc w:val="both"/>
      </w:pPr>
      <w:r w:rsidRPr="00250421">
        <w:t>Депутаты открыты перед своими избирателями и это подтверждают официальные источники.</w:t>
      </w:r>
    </w:p>
    <w:p w:rsidR="00187C02" w:rsidRDefault="0013584A" w:rsidP="00AE55D9">
      <w:pPr>
        <w:ind w:firstLine="567"/>
        <w:jc w:val="both"/>
      </w:pPr>
      <w:r>
        <w:t xml:space="preserve">Депутатский корпус </w:t>
      </w:r>
      <w:r>
        <w:rPr>
          <w:lang w:val="en-US"/>
        </w:rPr>
        <w:t>VI</w:t>
      </w:r>
      <w:r>
        <w:t xml:space="preserve"> </w:t>
      </w:r>
      <w:r w:rsidR="00031410">
        <w:t>С</w:t>
      </w:r>
      <w:r>
        <w:t>озыва - структура, способная ставить и решать важнейшие задачи, от успешной реализации которых зависит не только благополучие каждого жителя, но и района в целом. Совместными усилиями органы местного самоуправления готовы сделать жизнь в Богучанском районе комфортной и достойной</w:t>
      </w:r>
      <w:r w:rsidR="0030799B">
        <w:t>.</w:t>
      </w:r>
      <w:bookmarkEnd w:id="7"/>
    </w:p>
    <w:p w:rsidR="0011138C" w:rsidRDefault="0011138C" w:rsidP="00AE55D9">
      <w:pPr>
        <w:ind w:firstLine="567"/>
        <w:jc w:val="both"/>
      </w:pPr>
    </w:p>
    <w:p w:rsidR="002E608A" w:rsidRDefault="00604EA9" w:rsidP="002E608A">
      <w:pPr>
        <w:jc w:val="both"/>
      </w:pPr>
      <w:r>
        <w:rPr>
          <w:noProof/>
        </w:rPr>
        <w:drawing>
          <wp:inline distT="0" distB="0" distL="0" distR="0">
            <wp:extent cx="2647950" cy="14954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A">
        <w:t xml:space="preserve">                </w:t>
      </w:r>
      <w:r>
        <w:rPr>
          <w:noProof/>
        </w:rPr>
        <w:drawing>
          <wp:inline distT="0" distB="0" distL="0" distR="0">
            <wp:extent cx="2609850" cy="14668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943" w:rsidRDefault="005A0943" w:rsidP="002E608A">
      <w:pPr>
        <w:jc w:val="both"/>
      </w:pPr>
    </w:p>
    <w:p w:rsidR="005A0943" w:rsidRDefault="005A0943" w:rsidP="002E608A">
      <w:pPr>
        <w:jc w:val="both"/>
      </w:pPr>
    </w:p>
    <w:p w:rsidR="005A0943" w:rsidRDefault="005A0943" w:rsidP="005A0943">
      <w:pPr>
        <w:jc w:val="center"/>
        <w:rPr>
          <w:b/>
        </w:rPr>
      </w:pPr>
      <w:r w:rsidRPr="005A0943">
        <w:rPr>
          <w:b/>
        </w:rPr>
        <w:lastRenderedPageBreak/>
        <w:t>ПРИЛОЖЕНИЕ</w:t>
      </w:r>
    </w:p>
    <w:p w:rsidR="005A0943" w:rsidRDefault="005A0943" w:rsidP="005A0943">
      <w:pPr>
        <w:jc w:val="center"/>
        <w:rPr>
          <w:b/>
        </w:rPr>
      </w:pPr>
    </w:p>
    <w:p w:rsidR="005A0943" w:rsidRDefault="005A0943" w:rsidP="005A0943">
      <w:pPr>
        <w:jc w:val="both"/>
      </w:pPr>
      <w:r>
        <w:t>1.Устав Богучанского района.</w:t>
      </w:r>
    </w:p>
    <w:p w:rsidR="005A0943" w:rsidRDefault="005A0943" w:rsidP="005A0943">
      <w:pPr>
        <w:jc w:val="both"/>
      </w:pPr>
      <w:r>
        <w:t>2.Регламент районного Совета депутатов.</w:t>
      </w:r>
    </w:p>
    <w:p w:rsidR="005A0943" w:rsidRDefault="005A0943" w:rsidP="005A0943">
      <w:pPr>
        <w:jc w:val="both"/>
        <w:rPr>
          <w:szCs w:val="28"/>
        </w:rPr>
      </w:pPr>
      <w:r>
        <w:t>3.</w:t>
      </w:r>
      <w:r>
        <w:rPr>
          <w:szCs w:val="28"/>
        </w:rPr>
        <w:t>Положение об аппарате Богучанского районного Совета депутатов.</w:t>
      </w:r>
    </w:p>
    <w:p w:rsidR="005A0943" w:rsidRDefault="005A0943" w:rsidP="005A0943">
      <w:pPr>
        <w:jc w:val="both"/>
      </w:pPr>
      <w:r>
        <w:rPr>
          <w:szCs w:val="28"/>
        </w:rPr>
        <w:t>4.</w:t>
      </w:r>
      <w:r>
        <w:t>Порядок</w:t>
      </w:r>
      <w:r w:rsidRPr="006600BF">
        <w:t xml:space="preserve"> материально-технического обеспечения деятельности органов местного самоуправления Богучанского района</w:t>
      </w:r>
      <w:r>
        <w:t>.</w:t>
      </w:r>
    </w:p>
    <w:p w:rsidR="005A0943" w:rsidRPr="002B443D" w:rsidRDefault="005A0943" w:rsidP="005A0943">
      <w:pPr>
        <w:jc w:val="both"/>
        <w:rPr>
          <w:iCs/>
        </w:rPr>
      </w:pPr>
      <w:r>
        <w:t xml:space="preserve">5. </w:t>
      </w:r>
      <w:r>
        <w:rPr>
          <w:iCs/>
        </w:rPr>
        <w:t>Положение о фракциях.</w:t>
      </w:r>
    </w:p>
    <w:p w:rsidR="005A0943" w:rsidRPr="009C199A" w:rsidRDefault="005A0943" w:rsidP="005A0943">
      <w:pPr>
        <w:jc w:val="both"/>
        <w:rPr>
          <w:i/>
          <w:iCs/>
        </w:rPr>
      </w:pPr>
      <w:r>
        <w:t>6. План работы на 1-е полугодие 2022г.</w:t>
      </w:r>
    </w:p>
    <w:p w:rsidR="005A0943" w:rsidRDefault="005A0943" w:rsidP="005A0943">
      <w:pPr>
        <w:jc w:val="both"/>
      </w:pPr>
      <w:r>
        <w:t>7. План работы на 2-е полугодие 2022г.</w:t>
      </w:r>
    </w:p>
    <w:p w:rsidR="005A0943" w:rsidRDefault="005A0943" w:rsidP="005A0943">
      <w:pPr>
        <w:jc w:val="both"/>
      </w:pPr>
      <w:r>
        <w:t>8. Фотоматериалы.</w:t>
      </w:r>
    </w:p>
    <w:p w:rsidR="005A0943" w:rsidRPr="00356164" w:rsidRDefault="005A0943" w:rsidP="005A0943">
      <w:pPr>
        <w:jc w:val="both"/>
      </w:pPr>
      <w:r>
        <w:t>9.</w:t>
      </w:r>
      <w:r w:rsidR="00356164">
        <w:t xml:space="preserve"> </w:t>
      </w:r>
      <w:r w:rsidR="00356164">
        <w:rPr>
          <w:lang w:val="en-US"/>
        </w:rPr>
        <w:t>USB</w:t>
      </w:r>
      <w:r>
        <w:t xml:space="preserve"> </w:t>
      </w:r>
      <w:r>
        <w:rPr>
          <w:lang w:val="en-US"/>
        </w:rPr>
        <w:t>FLASH</w:t>
      </w:r>
      <w:r w:rsidRPr="00356164">
        <w:t xml:space="preserve"> </w:t>
      </w:r>
      <w:r>
        <w:t>носитель</w:t>
      </w:r>
      <w:r w:rsidR="00356164" w:rsidRPr="00356164">
        <w:t xml:space="preserve"> (2</w:t>
      </w:r>
      <w:r w:rsidR="00356164">
        <w:t>шт).</w:t>
      </w:r>
    </w:p>
    <w:p w:rsidR="005A0943" w:rsidRPr="005A0943" w:rsidRDefault="005A0943" w:rsidP="005A0943">
      <w:pPr>
        <w:jc w:val="both"/>
        <w:rPr>
          <w:b/>
        </w:rPr>
      </w:pPr>
    </w:p>
    <w:sectPr w:rsidR="005A0943" w:rsidRPr="005A0943" w:rsidSect="00F45861">
      <w:footerReference w:type="even" r:id="rId108"/>
      <w:footerReference w:type="default" r:id="rId109"/>
      <w:footerReference w:type="first" r:id="rId110"/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4E2" w:rsidRDefault="00AF54E2">
      <w:r>
        <w:separator/>
      </w:r>
    </w:p>
  </w:endnote>
  <w:endnote w:type="continuationSeparator" w:id="1">
    <w:p w:rsidR="00AF54E2" w:rsidRDefault="00AF5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CE" w:rsidRDefault="00EB0ACE" w:rsidP="005034E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B0ACE" w:rsidRDefault="00EB0AC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ACE" w:rsidRDefault="00EB0ACE" w:rsidP="005034E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04EA9">
      <w:rPr>
        <w:rStyle w:val="a9"/>
        <w:noProof/>
      </w:rPr>
      <w:t>2</w:t>
    </w:r>
    <w:r>
      <w:rPr>
        <w:rStyle w:val="a9"/>
      </w:rPr>
      <w:fldChar w:fldCharType="end"/>
    </w:r>
  </w:p>
  <w:p w:rsidR="00EB0ACE" w:rsidRDefault="00EB0AC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B20" w:rsidRDefault="008E5B20">
    <w:pPr>
      <w:pStyle w:val="a7"/>
      <w:jc w:val="center"/>
    </w:pPr>
    <w:fldSimple w:instr="PAGE   \* MERGEFORMAT">
      <w:r w:rsidR="00604EA9">
        <w:rPr>
          <w:noProof/>
        </w:rPr>
        <w:t>1</w:t>
      </w:r>
    </w:fldSimple>
  </w:p>
  <w:p w:rsidR="008E5B20" w:rsidRDefault="008E5B2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4E2" w:rsidRDefault="00AF54E2">
      <w:r>
        <w:separator/>
      </w:r>
    </w:p>
  </w:footnote>
  <w:footnote w:type="continuationSeparator" w:id="1">
    <w:p w:rsidR="00AF54E2" w:rsidRDefault="00AF54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54A38"/>
    <w:multiLevelType w:val="hybridMultilevel"/>
    <w:tmpl w:val="0AE2021E"/>
    <w:lvl w:ilvl="0" w:tplc="A26C7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8D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80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61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4C5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2E9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26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C8F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0E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CD453A"/>
    <w:multiLevelType w:val="hybridMultilevel"/>
    <w:tmpl w:val="1B8891CE"/>
    <w:lvl w:ilvl="0" w:tplc="3A508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69D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83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2B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03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FE1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8E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AA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88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C66F3C"/>
    <w:multiLevelType w:val="hybridMultilevel"/>
    <w:tmpl w:val="141E161C"/>
    <w:lvl w:ilvl="0" w:tplc="B63A6F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DEAC0C">
      <w:numFmt w:val="none"/>
      <w:lvlText w:val=""/>
      <w:lvlJc w:val="left"/>
      <w:pPr>
        <w:tabs>
          <w:tab w:val="num" w:pos="360"/>
        </w:tabs>
      </w:pPr>
    </w:lvl>
    <w:lvl w:ilvl="2" w:tplc="E6840B2C">
      <w:numFmt w:val="none"/>
      <w:lvlText w:val=""/>
      <w:lvlJc w:val="left"/>
      <w:pPr>
        <w:tabs>
          <w:tab w:val="num" w:pos="360"/>
        </w:tabs>
      </w:pPr>
    </w:lvl>
    <w:lvl w:ilvl="3" w:tplc="F14440D6">
      <w:numFmt w:val="none"/>
      <w:lvlText w:val=""/>
      <w:lvlJc w:val="left"/>
      <w:pPr>
        <w:tabs>
          <w:tab w:val="num" w:pos="360"/>
        </w:tabs>
      </w:pPr>
    </w:lvl>
    <w:lvl w:ilvl="4" w:tplc="C4E07282">
      <w:numFmt w:val="none"/>
      <w:lvlText w:val=""/>
      <w:lvlJc w:val="left"/>
      <w:pPr>
        <w:tabs>
          <w:tab w:val="num" w:pos="360"/>
        </w:tabs>
      </w:pPr>
    </w:lvl>
    <w:lvl w:ilvl="5" w:tplc="64F4596A">
      <w:numFmt w:val="none"/>
      <w:lvlText w:val=""/>
      <w:lvlJc w:val="left"/>
      <w:pPr>
        <w:tabs>
          <w:tab w:val="num" w:pos="360"/>
        </w:tabs>
      </w:pPr>
    </w:lvl>
    <w:lvl w:ilvl="6" w:tplc="A13E6866">
      <w:numFmt w:val="none"/>
      <w:lvlText w:val=""/>
      <w:lvlJc w:val="left"/>
      <w:pPr>
        <w:tabs>
          <w:tab w:val="num" w:pos="360"/>
        </w:tabs>
      </w:pPr>
    </w:lvl>
    <w:lvl w:ilvl="7" w:tplc="9C249F40">
      <w:numFmt w:val="none"/>
      <w:lvlText w:val=""/>
      <w:lvlJc w:val="left"/>
      <w:pPr>
        <w:tabs>
          <w:tab w:val="num" w:pos="360"/>
        </w:tabs>
      </w:pPr>
    </w:lvl>
    <w:lvl w:ilvl="8" w:tplc="DD6AB6B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F8724DD"/>
    <w:multiLevelType w:val="hybridMultilevel"/>
    <w:tmpl w:val="F9BC49E4"/>
    <w:lvl w:ilvl="0" w:tplc="3A3C77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E361708"/>
    <w:multiLevelType w:val="multilevel"/>
    <w:tmpl w:val="8D6C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6B5954"/>
    <w:multiLevelType w:val="hybridMultilevel"/>
    <w:tmpl w:val="5FF0EDB6"/>
    <w:lvl w:ilvl="0" w:tplc="0124F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C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E1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C2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4E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84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8C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A2D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E3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431694F"/>
    <w:multiLevelType w:val="hybridMultilevel"/>
    <w:tmpl w:val="A774AFE8"/>
    <w:lvl w:ilvl="0" w:tplc="F75C0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400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42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6A0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AB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00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03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DCE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A7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44F704B"/>
    <w:multiLevelType w:val="hybridMultilevel"/>
    <w:tmpl w:val="8FA2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32A9F"/>
    <w:multiLevelType w:val="hybridMultilevel"/>
    <w:tmpl w:val="9624883A"/>
    <w:lvl w:ilvl="0" w:tplc="86BA3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EEA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C9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A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3E9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AA1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40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6B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81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0C774D"/>
    <w:multiLevelType w:val="hybridMultilevel"/>
    <w:tmpl w:val="2DF0D3C8"/>
    <w:lvl w:ilvl="0" w:tplc="40BCC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023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82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C2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C0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A4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A2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8A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A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0DC0AB9"/>
    <w:multiLevelType w:val="hybridMultilevel"/>
    <w:tmpl w:val="09066FF6"/>
    <w:lvl w:ilvl="0" w:tplc="A9A49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EA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4D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09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82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CE4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2C3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6F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B49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9A4B0E"/>
    <w:multiLevelType w:val="hybridMultilevel"/>
    <w:tmpl w:val="16041838"/>
    <w:lvl w:ilvl="0" w:tplc="78DE4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985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4E5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E3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4E7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3A3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CE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A9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47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96D041B"/>
    <w:multiLevelType w:val="hybridMultilevel"/>
    <w:tmpl w:val="AAC24C72"/>
    <w:lvl w:ilvl="0" w:tplc="3AF062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2F77B76"/>
    <w:multiLevelType w:val="hybridMultilevel"/>
    <w:tmpl w:val="4912A04C"/>
    <w:lvl w:ilvl="0" w:tplc="23EEB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A6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8A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E4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E25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E1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2D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EA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CD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4857180"/>
    <w:multiLevelType w:val="hybridMultilevel"/>
    <w:tmpl w:val="17A46094"/>
    <w:lvl w:ilvl="0" w:tplc="ACC6A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E4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021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A0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63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E5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6F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EA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65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3"/>
  </w:num>
  <w:num w:numId="7">
    <w:abstractNumId w:val="14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  <w:num w:numId="12">
    <w:abstractNumId w:val="12"/>
  </w:num>
  <w:num w:numId="13">
    <w:abstractNumId w:val="3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739"/>
    <w:rsid w:val="000006B4"/>
    <w:rsid w:val="00002F01"/>
    <w:rsid w:val="00003397"/>
    <w:rsid w:val="0001362C"/>
    <w:rsid w:val="00021D62"/>
    <w:rsid w:val="00023543"/>
    <w:rsid w:val="00031410"/>
    <w:rsid w:val="00031DD6"/>
    <w:rsid w:val="0003248E"/>
    <w:rsid w:val="00045D7C"/>
    <w:rsid w:val="0004602D"/>
    <w:rsid w:val="00055CA6"/>
    <w:rsid w:val="0006245C"/>
    <w:rsid w:val="0009597E"/>
    <w:rsid w:val="000A151A"/>
    <w:rsid w:val="000B16EB"/>
    <w:rsid w:val="000B3452"/>
    <w:rsid w:val="000C097C"/>
    <w:rsid w:val="000D6D91"/>
    <w:rsid w:val="000E19EF"/>
    <w:rsid w:val="000E6564"/>
    <w:rsid w:val="000F020C"/>
    <w:rsid w:val="000F0779"/>
    <w:rsid w:val="000F0A13"/>
    <w:rsid w:val="000F345A"/>
    <w:rsid w:val="000F59C6"/>
    <w:rsid w:val="00107B6E"/>
    <w:rsid w:val="00110669"/>
    <w:rsid w:val="0011138C"/>
    <w:rsid w:val="00112D18"/>
    <w:rsid w:val="001201C6"/>
    <w:rsid w:val="00123172"/>
    <w:rsid w:val="00132F7E"/>
    <w:rsid w:val="0013584A"/>
    <w:rsid w:val="0013715B"/>
    <w:rsid w:val="00151683"/>
    <w:rsid w:val="00153DD7"/>
    <w:rsid w:val="00155FEA"/>
    <w:rsid w:val="001640D8"/>
    <w:rsid w:val="00171752"/>
    <w:rsid w:val="00187C02"/>
    <w:rsid w:val="001A53DB"/>
    <w:rsid w:val="001A6D63"/>
    <w:rsid w:val="001D0958"/>
    <w:rsid w:val="001D159D"/>
    <w:rsid w:val="001D27C8"/>
    <w:rsid w:val="001E59C8"/>
    <w:rsid w:val="001E65AD"/>
    <w:rsid w:val="001F0BFB"/>
    <w:rsid w:val="00200622"/>
    <w:rsid w:val="00215A26"/>
    <w:rsid w:val="00221C5F"/>
    <w:rsid w:val="00233D66"/>
    <w:rsid w:val="0023476D"/>
    <w:rsid w:val="0023517B"/>
    <w:rsid w:val="002454EC"/>
    <w:rsid w:val="00254170"/>
    <w:rsid w:val="00264B8A"/>
    <w:rsid w:val="00266EAC"/>
    <w:rsid w:val="00267493"/>
    <w:rsid w:val="00272251"/>
    <w:rsid w:val="00273AF7"/>
    <w:rsid w:val="0027476E"/>
    <w:rsid w:val="00276587"/>
    <w:rsid w:val="00280434"/>
    <w:rsid w:val="00285FBB"/>
    <w:rsid w:val="00295B82"/>
    <w:rsid w:val="002A04A7"/>
    <w:rsid w:val="002B4040"/>
    <w:rsid w:val="002B4F60"/>
    <w:rsid w:val="002D7AAC"/>
    <w:rsid w:val="002E310E"/>
    <w:rsid w:val="002E608A"/>
    <w:rsid w:val="002F002D"/>
    <w:rsid w:val="002F336B"/>
    <w:rsid w:val="00304FB4"/>
    <w:rsid w:val="00305651"/>
    <w:rsid w:val="00306345"/>
    <w:rsid w:val="0030664F"/>
    <w:rsid w:val="0030799B"/>
    <w:rsid w:val="00311FA8"/>
    <w:rsid w:val="00317647"/>
    <w:rsid w:val="0033121F"/>
    <w:rsid w:val="003337BE"/>
    <w:rsid w:val="00343A4F"/>
    <w:rsid w:val="00345C9A"/>
    <w:rsid w:val="00356164"/>
    <w:rsid w:val="00356AC2"/>
    <w:rsid w:val="0036361C"/>
    <w:rsid w:val="003759DC"/>
    <w:rsid w:val="00383E38"/>
    <w:rsid w:val="003A4609"/>
    <w:rsid w:val="003B16D2"/>
    <w:rsid w:val="003C23C8"/>
    <w:rsid w:val="003C3DBD"/>
    <w:rsid w:val="003D395B"/>
    <w:rsid w:val="003E20B1"/>
    <w:rsid w:val="003E2AF1"/>
    <w:rsid w:val="003F0B51"/>
    <w:rsid w:val="003F23CB"/>
    <w:rsid w:val="003F3D81"/>
    <w:rsid w:val="00417C2B"/>
    <w:rsid w:val="00424966"/>
    <w:rsid w:val="00433B39"/>
    <w:rsid w:val="004362E9"/>
    <w:rsid w:val="00444802"/>
    <w:rsid w:val="00453348"/>
    <w:rsid w:val="004615F4"/>
    <w:rsid w:val="004667C0"/>
    <w:rsid w:val="004A4AE8"/>
    <w:rsid w:val="004A6AA3"/>
    <w:rsid w:val="004B27D6"/>
    <w:rsid w:val="004B65DB"/>
    <w:rsid w:val="004C2ADD"/>
    <w:rsid w:val="004C3B2F"/>
    <w:rsid w:val="004C492B"/>
    <w:rsid w:val="004D1F59"/>
    <w:rsid w:val="004D2569"/>
    <w:rsid w:val="004D4FFC"/>
    <w:rsid w:val="004E0A90"/>
    <w:rsid w:val="004E51A7"/>
    <w:rsid w:val="005004D2"/>
    <w:rsid w:val="005034E3"/>
    <w:rsid w:val="00504338"/>
    <w:rsid w:val="00504F7F"/>
    <w:rsid w:val="005339A2"/>
    <w:rsid w:val="00542A92"/>
    <w:rsid w:val="0054437E"/>
    <w:rsid w:val="00544696"/>
    <w:rsid w:val="00547344"/>
    <w:rsid w:val="0054745A"/>
    <w:rsid w:val="00551B67"/>
    <w:rsid w:val="00554E87"/>
    <w:rsid w:val="00560A92"/>
    <w:rsid w:val="0056574E"/>
    <w:rsid w:val="0056616F"/>
    <w:rsid w:val="00567861"/>
    <w:rsid w:val="00574BC4"/>
    <w:rsid w:val="00582CE3"/>
    <w:rsid w:val="00591DA0"/>
    <w:rsid w:val="005A0943"/>
    <w:rsid w:val="005A69B5"/>
    <w:rsid w:val="005A765E"/>
    <w:rsid w:val="005B24FA"/>
    <w:rsid w:val="005D0B61"/>
    <w:rsid w:val="005D344D"/>
    <w:rsid w:val="005F1271"/>
    <w:rsid w:val="005F2E4C"/>
    <w:rsid w:val="006007BF"/>
    <w:rsid w:val="00604EA9"/>
    <w:rsid w:val="006217FE"/>
    <w:rsid w:val="00624DC4"/>
    <w:rsid w:val="00642B4D"/>
    <w:rsid w:val="006600BF"/>
    <w:rsid w:val="00681F62"/>
    <w:rsid w:val="00692719"/>
    <w:rsid w:val="00693D3C"/>
    <w:rsid w:val="00696BC3"/>
    <w:rsid w:val="00696D69"/>
    <w:rsid w:val="006C2558"/>
    <w:rsid w:val="006C7243"/>
    <w:rsid w:val="006D16B2"/>
    <w:rsid w:val="006D1EE6"/>
    <w:rsid w:val="006E51E1"/>
    <w:rsid w:val="006F3418"/>
    <w:rsid w:val="006F6FCB"/>
    <w:rsid w:val="007010DF"/>
    <w:rsid w:val="00717BCB"/>
    <w:rsid w:val="00723C61"/>
    <w:rsid w:val="0072578C"/>
    <w:rsid w:val="0073262C"/>
    <w:rsid w:val="007415A9"/>
    <w:rsid w:val="00752A85"/>
    <w:rsid w:val="007606EA"/>
    <w:rsid w:val="00781438"/>
    <w:rsid w:val="00782A4B"/>
    <w:rsid w:val="007946D3"/>
    <w:rsid w:val="007B6DA1"/>
    <w:rsid w:val="007C6839"/>
    <w:rsid w:val="007C7538"/>
    <w:rsid w:val="007D34F8"/>
    <w:rsid w:val="007D5947"/>
    <w:rsid w:val="007E259A"/>
    <w:rsid w:val="007F0311"/>
    <w:rsid w:val="00801BA9"/>
    <w:rsid w:val="00816718"/>
    <w:rsid w:val="00817E6D"/>
    <w:rsid w:val="00820A22"/>
    <w:rsid w:val="00823419"/>
    <w:rsid w:val="008336D7"/>
    <w:rsid w:val="008353F2"/>
    <w:rsid w:val="008355BD"/>
    <w:rsid w:val="00841232"/>
    <w:rsid w:val="00845FE2"/>
    <w:rsid w:val="00850E1A"/>
    <w:rsid w:val="008517D0"/>
    <w:rsid w:val="0086089D"/>
    <w:rsid w:val="00860DF3"/>
    <w:rsid w:val="008637A8"/>
    <w:rsid w:val="0088365C"/>
    <w:rsid w:val="0089165A"/>
    <w:rsid w:val="008B214D"/>
    <w:rsid w:val="008D4D9C"/>
    <w:rsid w:val="008E2291"/>
    <w:rsid w:val="008E5B20"/>
    <w:rsid w:val="008F4D4C"/>
    <w:rsid w:val="008F6FC2"/>
    <w:rsid w:val="00900A9E"/>
    <w:rsid w:val="00901D2B"/>
    <w:rsid w:val="00901FB8"/>
    <w:rsid w:val="0091575B"/>
    <w:rsid w:val="00921450"/>
    <w:rsid w:val="00925AE1"/>
    <w:rsid w:val="00926987"/>
    <w:rsid w:val="00934DB3"/>
    <w:rsid w:val="009466C0"/>
    <w:rsid w:val="00954D0D"/>
    <w:rsid w:val="00961F39"/>
    <w:rsid w:val="0096227A"/>
    <w:rsid w:val="0098456D"/>
    <w:rsid w:val="00994B9C"/>
    <w:rsid w:val="00997362"/>
    <w:rsid w:val="009A5782"/>
    <w:rsid w:val="009C004A"/>
    <w:rsid w:val="009C56A7"/>
    <w:rsid w:val="009C790E"/>
    <w:rsid w:val="009C7F09"/>
    <w:rsid w:val="009E555F"/>
    <w:rsid w:val="00A0142B"/>
    <w:rsid w:val="00A10DF8"/>
    <w:rsid w:val="00A1265E"/>
    <w:rsid w:val="00A535B9"/>
    <w:rsid w:val="00A56677"/>
    <w:rsid w:val="00A60163"/>
    <w:rsid w:val="00A659A1"/>
    <w:rsid w:val="00A75470"/>
    <w:rsid w:val="00A8339C"/>
    <w:rsid w:val="00A877F0"/>
    <w:rsid w:val="00AA2CA6"/>
    <w:rsid w:val="00AA781A"/>
    <w:rsid w:val="00AC54B3"/>
    <w:rsid w:val="00AD5F55"/>
    <w:rsid w:val="00AE51A2"/>
    <w:rsid w:val="00AE55D9"/>
    <w:rsid w:val="00AE677D"/>
    <w:rsid w:val="00AF54E2"/>
    <w:rsid w:val="00B00F09"/>
    <w:rsid w:val="00B01DEE"/>
    <w:rsid w:val="00B10039"/>
    <w:rsid w:val="00B12279"/>
    <w:rsid w:val="00B170FE"/>
    <w:rsid w:val="00B2387C"/>
    <w:rsid w:val="00B42039"/>
    <w:rsid w:val="00B4737C"/>
    <w:rsid w:val="00B477B2"/>
    <w:rsid w:val="00B53D40"/>
    <w:rsid w:val="00B65448"/>
    <w:rsid w:val="00B713CC"/>
    <w:rsid w:val="00B84DC3"/>
    <w:rsid w:val="00B867A3"/>
    <w:rsid w:val="00BB03FD"/>
    <w:rsid w:val="00BB4D64"/>
    <w:rsid w:val="00BD3A3E"/>
    <w:rsid w:val="00BD611B"/>
    <w:rsid w:val="00BD627D"/>
    <w:rsid w:val="00BE6B09"/>
    <w:rsid w:val="00BF05A6"/>
    <w:rsid w:val="00C017E5"/>
    <w:rsid w:val="00C04A4A"/>
    <w:rsid w:val="00C173E5"/>
    <w:rsid w:val="00C222A9"/>
    <w:rsid w:val="00C31CD8"/>
    <w:rsid w:val="00C43298"/>
    <w:rsid w:val="00C7494F"/>
    <w:rsid w:val="00C93DCA"/>
    <w:rsid w:val="00C94BB0"/>
    <w:rsid w:val="00C9664D"/>
    <w:rsid w:val="00C97385"/>
    <w:rsid w:val="00CA3D68"/>
    <w:rsid w:val="00CC18B8"/>
    <w:rsid w:val="00CC3C39"/>
    <w:rsid w:val="00CD4FA0"/>
    <w:rsid w:val="00CF4F44"/>
    <w:rsid w:val="00D14BFD"/>
    <w:rsid w:val="00D233AC"/>
    <w:rsid w:val="00D24648"/>
    <w:rsid w:val="00D26732"/>
    <w:rsid w:val="00D360CA"/>
    <w:rsid w:val="00D516F9"/>
    <w:rsid w:val="00D51F9A"/>
    <w:rsid w:val="00D658E8"/>
    <w:rsid w:val="00D66371"/>
    <w:rsid w:val="00D70A65"/>
    <w:rsid w:val="00D740E2"/>
    <w:rsid w:val="00D843F3"/>
    <w:rsid w:val="00DA5D5F"/>
    <w:rsid w:val="00DC1624"/>
    <w:rsid w:val="00DC647F"/>
    <w:rsid w:val="00DE5FED"/>
    <w:rsid w:val="00DF0520"/>
    <w:rsid w:val="00E018FF"/>
    <w:rsid w:val="00E029BF"/>
    <w:rsid w:val="00E12A07"/>
    <w:rsid w:val="00E27B91"/>
    <w:rsid w:val="00E450C2"/>
    <w:rsid w:val="00E45ADE"/>
    <w:rsid w:val="00E52BBE"/>
    <w:rsid w:val="00E61C18"/>
    <w:rsid w:val="00E61F71"/>
    <w:rsid w:val="00E73F09"/>
    <w:rsid w:val="00EA5C49"/>
    <w:rsid w:val="00EB0ACE"/>
    <w:rsid w:val="00EC6AEA"/>
    <w:rsid w:val="00ED2373"/>
    <w:rsid w:val="00ED29A9"/>
    <w:rsid w:val="00ED3A91"/>
    <w:rsid w:val="00ED77F4"/>
    <w:rsid w:val="00EE28B5"/>
    <w:rsid w:val="00EF03FC"/>
    <w:rsid w:val="00EF225C"/>
    <w:rsid w:val="00F239E3"/>
    <w:rsid w:val="00F24BFD"/>
    <w:rsid w:val="00F31739"/>
    <w:rsid w:val="00F34E95"/>
    <w:rsid w:val="00F402BC"/>
    <w:rsid w:val="00F4381F"/>
    <w:rsid w:val="00F45861"/>
    <w:rsid w:val="00F51F38"/>
    <w:rsid w:val="00F54B13"/>
    <w:rsid w:val="00F60AC3"/>
    <w:rsid w:val="00F74087"/>
    <w:rsid w:val="00F806DB"/>
    <w:rsid w:val="00F845F8"/>
    <w:rsid w:val="00F9053C"/>
    <w:rsid w:val="00FB149D"/>
    <w:rsid w:val="00FB1A6F"/>
    <w:rsid w:val="00FB6BC9"/>
    <w:rsid w:val="00FC5900"/>
    <w:rsid w:val="00FD3A46"/>
    <w:rsid w:val="00FE2CB9"/>
    <w:rsid w:val="00FE505B"/>
    <w:rsid w:val="00FF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D095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qFormat/>
    <w:rsid w:val="007D34F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D34F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iPriority w:val="99"/>
    <w:rsid w:val="007F0311"/>
    <w:rPr>
      <w:color w:val="0000FF"/>
      <w:u w:val="single"/>
    </w:rPr>
  </w:style>
  <w:style w:type="paragraph" w:styleId="a4">
    <w:name w:val="Document Map"/>
    <w:basedOn w:val="a"/>
    <w:semiHidden/>
    <w:rsid w:val="00345C9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">
    <w:name w:val="Body Text Indent 2"/>
    <w:basedOn w:val="a"/>
    <w:rsid w:val="00021D62"/>
    <w:pPr>
      <w:spacing w:after="120" w:line="480" w:lineRule="auto"/>
      <w:ind w:left="283"/>
    </w:pPr>
    <w:rPr>
      <w:sz w:val="28"/>
      <w:szCs w:val="20"/>
    </w:rPr>
  </w:style>
  <w:style w:type="paragraph" w:customStyle="1" w:styleId="ConsPlusNormal">
    <w:name w:val="ConsPlusNormal"/>
    <w:rsid w:val="006600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rmal (Web)"/>
    <w:basedOn w:val="a"/>
    <w:uiPriority w:val="99"/>
    <w:rsid w:val="00B12279"/>
    <w:pPr>
      <w:spacing w:before="100" w:beforeAutospacing="1" w:after="100" w:afterAutospacing="1"/>
    </w:pPr>
  </w:style>
  <w:style w:type="table" w:styleId="a6">
    <w:name w:val="Table Grid"/>
    <w:basedOn w:val="a1"/>
    <w:rsid w:val="00EB0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B0AC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EB0ACE"/>
  </w:style>
  <w:style w:type="paragraph" w:styleId="aa">
    <w:name w:val="header"/>
    <w:basedOn w:val="a"/>
    <w:link w:val="ab"/>
    <w:rsid w:val="008E5B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8E5B20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8E5B20"/>
    <w:rPr>
      <w:sz w:val="24"/>
      <w:szCs w:val="24"/>
    </w:rPr>
  </w:style>
  <w:style w:type="paragraph" w:styleId="ac">
    <w:name w:val="No Spacing"/>
    <w:link w:val="ad"/>
    <w:uiPriority w:val="1"/>
    <w:qFormat/>
    <w:rsid w:val="0086089D"/>
    <w:rPr>
      <w:sz w:val="24"/>
      <w:szCs w:val="24"/>
    </w:rPr>
  </w:style>
  <w:style w:type="character" w:customStyle="1" w:styleId="fontstyle01">
    <w:name w:val="fontstyle01"/>
    <w:rsid w:val="00DC647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listparagraph">
    <w:name w:val="listparagraph"/>
    <w:basedOn w:val="a"/>
    <w:rsid w:val="00DC647F"/>
    <w:pPr>
      <w:spacing w:before="100" w:beforeAutospacing="1" w:after="100" w:afterAutospacing="1"/>
    </w:pPr>
  </w:style>
  <w:style w:type="paragraph" w:customStyle="1" w:styleId="normalweb">
    <w:name w:val="normalweb"/>
    <w:basedOn w:val="a"/>
    <w:rsid w:val="00DC647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C647F"/>
    <w:pPr>
      <w:spacing w:before="100" w:beforeAutospacing="1" w:after="100" w:afterAutospacing="1"/>
    </w:pPr>
  </w:style>
  <w:style w:type="character" w:customStyle="1" w:styleId="ad">
    <w:name w:val="Без интервала Знак"/>
    <w:link w:val="ac"/>
    <w:uiPriority w:val="1"/>
    <w:rsid w:val="0072578C"/>
    <w:rPr>
      <w:sz w:val="24"/>
      <w:szCs w:val="24"/>
    </w:rPr>
  </w:style>
  <w:style w:type="paragraph" w:styleId="ae">
    <w:name w:val="TOC Heading"/>
    <w:basedOn w:val="1"/>
    <w:next w:val="a"/>
    <w:uiPriority w:val="39"/>
    <w:qFormat/>
    <w:rsid w:val="00295B82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295B82"/>
  </w:style>
  <w:style w:type="character" w:customStyle="1" w:styleId="10">
    <w:name w:val="Заголовок 1 Знак"/>
    <w:link w:val="1"/>
    <w:uiPriority w:val="9"/>
    <w:rsid w:val="001F0BFB"/>
    <w:rPr>
      <w:b/>
      <w:bCs/>
      <w:kern w:val="36"/>
      <w:sz w:val="48"/>
      <w:szCs w:val="48"/>
    </w:rPr>
  </w:style>
  <w:style w:type="paragraph" w:styleId="af">
    <w:name w:val="Title"/>
    <w:basedOn w:val="a"/>
    <w:next w:val="a"/>
    <w:link w:val="af0"/>
    <w:qFormat/>
    <w:rsid w:val="00A10DF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A10DF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1">
    <w:name w:val="Strong"/>
    <w:basedOn w:val="a0"/>
    <w:qFormat/>
    <w:rsid w:val="007D34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2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2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4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2.xml"/><Relationship Id="rId21" Type="http://schemas.openxmlformats.org/officeDocument/2006/relationships/image" Target="media/image1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07" Type="http://schemas.openxmlformats.org/officeDocument/2006/relationships/image" Target="media/image88.png"/><Relationship Id="rId11" Type="http://schemas.openxmlformats.org/officeDocument/2006/relationships/diagramLayout" Target="diagrams/layout1.xml"/><Relationship Id="rId24" Type="http://schemas.openxmlformats.org/officeDocument/2006/relationships/diagramData" Target="diagrams/data2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102" Type="http://schemas.openxmlformats.org/officeDocument/2006/relationships/hyperlink" Target="http://pravo.minjust.ru/" TargetMode="External"/><Relationship Id="rId110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diagramColors" Target="diagrams/colors2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hyperlink" Target="https://ok.ru/group/57111049666701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ettings" Target="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jpeg"/><Relationship Id="rId25" Type="http://schemas.openxmlformats.org/officeDocument/2006/relationships/diagramLayout" Target="diagrams/layout2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hyperlink" Target="https://boguchansky-raion.ru/inova_block_documentset/479/card/?category=resheniya-soveta-deputatov" TargetMode="External"/><Relationship Id="rId108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chart" Target="charts/chart1.xm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7.png"/><Relationship Id="rId10" Type="http://schemas.openxmlformats.org/officeDocument/2006/relationships/diagramData" Target="diagrams/data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diagramColors" Target="diagrams/colors1.xml"/><Relationship Id="rId18" Type="http://schemas.openxmlformats.org/officeDocument/2006/relationships/image" Target="media/image8.jpeg"/><Relationship Id="rId39" Type="http://schemas.openxmlformats.org/officeDocument/2006/relationships/image" Target="media/image24.jpeg"/><Relationship Id="rId109" Type="http://schemas.openxmlformats.org/officeDocument/2006/relationships/footer" Target="footer2.xml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hyperlink" Target="https://vk.com/boguchan_deputats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jpeg"/><Relationship Id="rId92" Type="http://schemas.openxmlformats.org/officeDocument/2006/relationships/image" Target="media/image7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Лист1!$A$2:$A$7</c:f>
              <c:strCache>
                <c:ptCount val="6"/>
                <c:pt idx="0">
                  <c:v>здравоохранение, образование, культура </c:v>
                </c:pt>
                <c:pt idx="1">
                  <c:v>финансы и экономика – </c:v>
                </c:pt>
                <c:pt idx="2">
                  <c:v>имущество, землепользование, архитектура </c:v>
                </c:pt>
                <c:pt idx="3">
                  <c:v>изменения в Устав района </c:v>
                </c:pt>
                <c:pt idx="4">
                  <c:v>прочие </c:v>
                </c:pt>
                <c:pt idx="5">
                  <c:v>прочие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72</c:v>
                </c:pt>
                <c:pt idx="1">
                  <c:v>43</c:v>
                </c:pt>
                <c:pt idx="2">
                  <c:v>69</c:v>
                </c:pt>
                <c:pt idx="3">
                  <c:v>4</c:v>
                </c:pt>
                <c:pt idx="4">
                  <c:v>15</c:v>
                </c:pt>
                <c:pt idx="5">
                  <c:v>12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6CB7B2-84CB-4E99-8BA3-2D96E34C53F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DFB2325-DC7D-44BE-8922-052FB53707EC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Богучанский районный Совет депутатов</a:t>
          </a:r>
          <a:endParaRPr lang="ru-RU" smtClean="0"/>
        </a:p>
      </dgm:t>
    </dgm:pt>
    <dgm:pt modelId="{1D01FC94-5637-419F-A742-1ADA355E66D2}" type="parTrans" cxnId="{3B0D1A6B-CC7D-4B02-88CF-BBEDA3F1EBF1}">
      <dgm:prSet/>
      <dgm:spPr/>
    </dgm:pt>
    <dgm:pt modelId="{E0956148-6482-4AE3-9D2E-085AAC96484A}" type="sibTrans" cxnId="{3B0D1A6B-CC7D-4B02-88CF-BBEDA3F1EBF1}">
      <dgm:prSet/>
      <dgm:spPr/>
    </dgm:pt>
    <dgm:pt modelId="{294A8A42-902C-45CC-B2DF-171132465AD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Председатель Богучанского районного Совета депутатов</a:t>
          </a:r>
          <a:endParaRPr lang="ru-RU" smtClean="0"/>
        </a:p>
      </dgm:t>
    </dgm:pt>
    <dgm:pt modelId="{72B428A9-B5B4-4089-9660-5DE7F813673F}" type="parTrans" cxnId="{F8D36E10-8309-4E9C-B9F0-24570835AAE8}">
      <dgm:prSet/>
      <dgm:spPr/>
    </dgm:pt>
    <dgm:pt modelId="{EECC1A7D-76F2-43C7-961B-DC3B4BD931C0}" type="sibTrans" cxnId="{F8D36E10-8309-4E9C-B9F0-24570835AAE8}">
      <dgm:prSet/>
      <dgm:spPr/>
    </dgm:pt>
    <dgm:pt modelId="{D1063E54-6973-4A72-85D4-094DDD81254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Заместитель председателя Богучанского районного Совета депутатов</a:t>
          </a:r>
          <a:endParaRPr lang="ru-RU" smtClean="0"/>
        </a:p>
      </dgm:t>
    </dgm:pt>
    <dgm:pt modelId="{877D07C4-7E97-4C72-8C1D-205930DC867A}" type="parTrans" cxnId="{63B1A124-6E3D-458B-A48F-0EDB459BD160}">
      <dgm:prSet/>
      <dgm:spPr/>
    </dgm:pt>
    <dgm:pt modelId="{8B8F2F3F-1B3B-40F2-BFA2-B21635082175}" type="sibTrans" cxnId="{63B1A124-6E3D-458B-A48F-0EDB459BD160}">
      <dgm:prSet/>
      <dgm:spPr/>
    </dgm:pt>
    <dgm:pt modelId="{9814E401-3BDD-4D83-8A00-4B858F069AF6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Председатели постоянных комиссий</a:t>
          </a:r>
          <a:endParaRPr lang="ru-RU" smtClean="0"/>
        </a:p>
      </dgm:t>
    </dgm:pt>
    <dgm:pt modelId="{DD14821C-3963-4CA0-84CE-501EF7F63951}" type="parTrans" cxnId="{792AFBAF-1426-4BD3-93B4-C7EFDCDC1E67}">
      <dgm:prSet/>
      <dgm:spPr/>
    </dgm:pt>
    <dgm:pt modelId="{40562E32-C146-4C39-A31E-20F945DD70B1}" type="sibTrans" cxnId="{792AFBAF-1426-4BD3-93B4-C7EFDCDC1E67}">
      <dgm:prSet/>
      <dgm:spPr/>
    </dgm:pt>
    <dgm:pt modelId="{CC79E6F9-1F2D-4963-9246-AAB2682B16B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Постоянные комиссии</a:t>
          </a:r>
          <a:endParaRPr lang="ru-RU" smtClean="0"/>
        </a:p>
      </dgm:t>
    </dgm:pt>
    <dgm:pt modelId="{29C448AF-2C79-48F8-A740-FB704DD62759}" type="parTrans" cxnId="{4562BAB7-0FAB-4128-8D0A-A22D05548590}">
      <dgm:prSet/>
      <dgm:spPr/>
    </dgm:pt>
    <dgm:pt modelId="{D598AB03-09E4-4EE0-A8CD-D3D050FAFE9A}" type="sibTrans" cxnId="{4562BAB7-0FAB-4128-8D0A-A22D05548590}">
      <dgm:prSet/>
      <dgm:spPr/>
    </dgm:pt>
    <dgm:pt modelId="{CFE3B43A-010F-4D08-B9A2-4C9CE76FA06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Аппарат Богучанского районного Совета депутатов</a:t>
          </a:r>
          <a:endParaRPr lang="ru-RU" smtClean="0"/>
        </a:p>
      </dgm:t>
    </dgm:pt>
    <dgm:pt modelId="{CE8FAE6C-17CF-4DEF-9D48-74484F36BB07}" type="parTrans" cxnId="{D596DADD-38FA-4677-954A-EEC765D896A7}">
      <dgm:prSet/>
      <dgm:spPr/>
    </dgm:pt>
    <dgm:pt modelId="{44F0268B-F412-4C14-94C0-1DF5D8D88A1C}" type="sibTrans" cxnId="{D596DADD-38FA-4677-954A-EEC765D896A7}">
      <dgm:prSet/>
      <dgm:spPr/>
    </dgm:pt>
    <dgm:pt modelId="{C998C19D-3B75-423E-A739-DB9DE4BE7B9E}" type="pres">
      <dgm:prSet presAssocID="{A06CB7B2-84CB-4E99-8BA3-2D96E34C53F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3862BDF-866F-440C-A3A6-5B8265E2D4CC}" type="pres">
      <dgm:prSet presAssocID="{1DFB2325-DC7D-44BE-8922-052FB53707EC}" presName="hierRoot1" presStyleCnt="0">
        <dgm:presLayoutVars>
          <dgm:hierBranch val="r"/>
        </dgm:presLayoutVars>
      </dgm:prSet>
      <dgm:spPr/>
    </dgm:pt>
    <dgm:pt modelId="{6CCD05F7-697D-40BC-A2DC-941B06A4AD60}" type="pres">
      <dgm:prSet presAssocID="{1DFB2325-DC7D-44BE-8922-052FB53707EC}" presName="rootComposite1" presStyleCnt="0"/>
      <dgm:spPr/>
    </dgm:pt>
    <dgm:pt modelId="{16A5318C-E8F9-4FE1-9E60-8DD247F2BC50}" type="pres">
      <dgm:prSet presAssocID="{1DFB2325-DC7D-44BE-8922-052FB53707EC}" presName="rootText1" presStyleLbl="node0" presStyleIdx="0" presStyleCnt="1">
        <dgm:presLayoutVars>
          <dgm:chPref val="3"/>
        </dgm:presLayoutVars>
      </dgm:prSet>
      <dgm:spPr/>
    </dgm:pt>
    <dgm:pt modelId="{D2C3F8DE-11E8-411F-A2F3-9784DCE123A1}" type="pres">
      <dgm:prSet presAssocID="{1DFB2325-DC7D-44BE-8922-052FB53707EC}" presName="rootConnector1" presStyleLbl="node1" presStyleIdx="0" presStyleCnt="0"/>
      <dgm:spPr/>
    </dgm:pt>
    <dgm:pt modelId="{B34BFACC-0694-468D-8ACF-2B1C37E0C436}" type="pres">
      <dgm:prSet presAssocID="{1DFB2325-DC7D-44BE-8922-052FB53707EC}" presName="hierChild2" presStyleCnt="0"/>
      <dgm:spPr/>
    </dgm:pt>
    <dgm:pt modelId="{4B249424-F248-4221-81B4-281DFD8A369A}" type="pres">
      <dgm:prSet presAssocID="{72B428A9-B5B4-4089-9660-5DE7F813673F}" presName="Name50" presStyleLbl="parChTrans1D2" presStyleIdx="0" presStyleCnt="5"/>
      <dgm:spPr/>
    </dgm:pt>
    <dgm:pt modelId="{8F5B484B-60EF-4B45-8B9A-C9C5ECE63EE7}" type="pres">
      <dgm:prSet presAssocID="{294A8A42-902C-45CC-B2DF-171132465ADA}" presName="hierRoot2" presStyleCnt="0">
        <dgm:presLayoutVars>
          <dgm:hierBranch/>
        </dgm:presLayoutVars>
      </dgm:prSet>
      <dgm:spPr/>
    </dgm:pt>
    <dgm:pt modelId="{859491D5-F1DC-4654-A729-83FA57BB704D}" type="pres">
      <dgm:prSet presAssocID="{294A8A42-902C-45CC-B2DF-171132465ADA}" presName="rootComposite" presStyleCnt="0"/>
      <dgm:spPr/>
    </dgm:pt>
    <dgm:pt modelId="{08051444-529E-4D54-8FD6-8EAD4B3B67B9}" type="pres">
      <dgm:prSet presAssocID="{294A8A42-902C-45CC-B2DF-171132465ADA}" presName="rootText" presStyleLbl="node2" presStyleIdx="0" presStyleCnt="5">
        <dgm:presLayoutVars>
          <dgm:chPref val="3"/>
        </dgm:presLayoutVars>
      </dgm:prSet>
      <dgm:spPr/>
    </dgm:pt>
    <dgm:pt modelId="{076AE7B6-16AC-4303-BC90-70A0F257E0A6}" type="pres">
      <dgm:prSet presAssocID="{294A8A42-902C-45CC-B2DF-171132465ADA}" presName="rootConnector" presStyleLbl="node2" presStyleIdx="0" presStyleCnt="5"/>
      <dgm:spPr/>
    </dgm:pt>
    <dgm:pt modelId="{43D66486-407E-4067-ADE5-E873F856A51A}" type="pres">
      <dgm:prSet presAssocID="{294A8A42-902C-45CC-B2DF-171132465ADA}" presName="hierChild4" presStyleCnt="0"/>
      <dgm:spPr/>
    </dgm:pt>
    <dgm:pt modelId="{E9CFECD6-2794-4072-B06D-E697E4B261FE}" type="pres">
      <dgm:prSet presAssocID="{294A8A42-902C-45CC-B2DF-171132465ADA}" presName="hierChild5" presStyleCnt="0"/>
      <dgm:spPr/>
    </dgm:pt>
    <dgm:pt modelId="{E58BBAC9-30A3-4110-8818-EA8B58ACCDAD}" type="pres">
      <dgm:prSet presAssocID="{877D07C4-7E97-4C72-8C1D-205930DC867A}" presName="Name50" presStyleLbl="parChTrans1D2" presStyleIdx="1" presStyleCnt="5"/>
      <dgm:spPr/>
    </dgm:pt>
    <dgm:pt modelId="{39CB03E5-F1D8-437E-BB8E-A138C4CA034B}" type="pres">
      <dgm:prSet presAssocID="{D1063E54-6973-4A72-85D4-094DDD812548}" presName="hierRoot2" presStyleCnt="0">
        <dgm:presLayoutVars>
          <dgm:hierBranch/>
        </dgm:presLayoutVars>
      </dgm:prSet>
      <dgm:spPr/>
    </dgm:pt>
    <dgm:pt modelId="{BAD8AD64-10D6-4563-9A20-A8BDAE0E2344}" type="pres">
      <dgm:prSet presAssocID="{D1063E54-6973-4A72-85D4-094DDD812548}" presName="rootComposite" presStyleCnt="0"/>
      <dgm:spPr/>
    </dgm:pt>
    <dgm:pt modelId="{3B242733-B49A-43E2-A5F1-E562BC6735B7}" type="pres">
      <dgm:prSet presAssocID="{D1063E54-6973-4A72-85D4-094DDD812548}" presName="rootText" presStyleLbl="node2" presStyleIdx="1" presStyleCnt="5">
        <dgm:presLayoutVars>
          <dgm:chPref val="3"/>
        </dgm:presLayoutVars>
      </dgm:prSet>
      <dgm:spPr/>
    </dgm:pt>
    <dgm:pt modelId="{468F309C-B518-4160-9401-9266C1A6E494}" type="pres">
      <dgm:prSet presAssocID="{D1063E54-6973-4A72-85D4-094DDD812548}" presName="rootConnector" presStyleLbl="node2" presStyleIdx="1" presStyleCnt="5"/>
      <dgm:spPr/>
    </dgm:pt>
    <dgm:pt modelId="{16CA343F-CB70-4B1E-BBDF-AD1B65AF68F1}" type="pres">
      <dgm:prSet presAssocID="{D1063E54-6973-4A72-85D4-094DDD812548}" presName="hierChild4" presStyleCnt="0"/>
      <dgm:spPr/>
    </dgm:pt>
    <dgm:pt modelId="{1A8C218E-506B-4494-8738-9DBAB159E7D1}" type="pres">
      <dgm:prSet presAssocID="{D1063E54-6973-4A72-85D4-094DDD812548}" presName="hierChild5" presStyleCnt="0"/>
      <dgm:spPr/>
    </dgm:pt>
    <dgm:pt modelId="{3E04E8C2-694D-4CB7-80BB-A8F9222CD81C}" type="pres">
      <dgm:prSet presAssocID="{DD14821C-3963-4CA0-84CE-501EF7F63951}" presName="Name50" presStyleLbl="parChTrans1D2" presStyleIdx="2" presStyleCnt="5"/>
      <dgm:spPr/>
    </dgm:pt>
    <dgm:pt modelId="{17F4E7FA-7E7B-47BC-9F51-94C930E55F08}" type="pres">
      <dgm:prSet presAssocID="{9814E401-3BDD-4D83-8A00-4B858F069AF6}" presName="hierRoot2" presStyleCnt="0">
        <dgm:presLayoutVars>
          <dgm:hierBranch/>
        </dgm:presLayoutVars>
      </dgm:prSet>
      <dgm:spPr/>
    </dgm:pt>
    <dgm:pt modelId="{BD2C9645-22AF-49D8-A229-D21C8E0E1AF3}" type="pres">
      <dgm:prSet presAssocID="{9814E401-3BDD-4D83-8A00-4B858F069AF6}" presName="rootComposite" presStyleCnt="0"/>
      <dgm:spPr/>
    </dgm:pt>
    <dgm:pt modelId="{75C830D2-C360-4D5F-B4C7-F79DF8DE166B}" type="pres">
      <dgm:prSet presAssocID="{9814E401-3BDD-4D83-8A00-4B858F069AF6}" presName="rootText" presStyleLbl="node2" presStyleIdx="2" presStyleCnt="5">
        <dgm:presLayoutVars>
          <dgm:chPref val="3"/>
        </dgm:presLayoutVars>
      </dgm:prSet>
      <dgm:spPr/>
    </dgm:pt>
    <dgm:pt modelId="{10132530-FF88-40E7-BDD0-5634B56CDCF4}" type="pres">
      <dgm:prSet presAssocID="{9814E401-3BDD-4D83-8A00-4B858F069AF6}" presName="rootConnector" presStyleLbl="node2" presStyleIdx="2" presStyleCnt="5"/>
      <dgm:spPr/>
    </dgm:pt>
    <dgm:pt modelId="{33DE661B-E3A8-4A1A-98C6-15D9787242AA}" type="pres">
      <dgm:prSet presAssocID="{9814E401-3BDD-4D83-8A00-4B858F069AF6}" presName="hierChild4" presStyleCnt="0"/>
      <dgm:spPr/>
    </dgm:pt>
    <dgm:pt modelId="{0667B153-DD46-4E4B-9E5C-75352BA26E65}" type="pres">
      <dgm:prSet presAssocID="{9814E401-3BDD-4D83-8A00-4B858F069AF6}" presName="hierChild5" presStyleCnt="0"/>
      <dgm:spPr/>
    </dgm:pt>
    <dgm:pt modelId="{4C2924DD-701E-4BD4-BE2B-6677A24E5B15}" type="pres">
      <dgm:prSet presAssocID="{29C448AF-2C79-48F8-A740-FB704DD62759}" presName="Name50" presStyleLbl="parChTrans1D2" presStyleIdx="3" presStyleCnt="5"/>
      <dgm:spPr/>
    </dgm:pt>
    <dgm:pt modelId="{6065131F-F441-48E7-82BD-5C9E228F2D5B}" type="pres">
      <dgm:prSet presAssocID="{CC79E6F9-1F2D-4963-9246-AAB2682B16BD}" presName="hierRoot2" presStyleCnt="0">
        <dgm:presLayoutVars>
          <dgm:hierBranch/>
        </dgm:presLayoutVars>
      </dgm:prSet>
      <dgm:spPr/>
    </dgm:pt>
    <dgm:pt modelId="{40AC550F-D49B-4AEC-98FA-BC3004E29477}" type="pres">
      <dgm:prSet presAssocID="{CC79E6F9-1F2D-4963-9246-AAB2682B16BD}" presName="rootComposite" presStyleCnt="0"/>
      <dgm:spPr/>
    </dgm:pt>
    <dgm:pt modelId="{9CD1CC51-1BC3-496D-B320-BEBC44492A19}" type="pres">
      <dgm:prSet presAssocID="{CC79E6F9-1F2D-4963-9246-AAB2682B16BD}" presName="rootText" presStyleLbl="node2" presStyleIdx="3" presStyleCnt="5">
        <dgm:presLayoutVars>
          <dgm:chPref val="3"/>
        </dgm:presLayoutVars>
      </dgm:prSet>
      <dgm:spPr/>
    </dgm:pt>
    <dgm:pt modelId="{D9B0CBA9-F1E6-4460-AB01-919B4E29125F}" type="pres">
      <dgm:prSet presAssocID="{CC79E6F9-1F2D-4963-9246-AAB2682B16BD}" presName="rootConnector" presStyleLbl="node2" presStyleIdx="3" presStyleCnt="5"/>
      <dgm:spPr/>
    </dgm:pt>
    <dgm:pt modelId="{AD2B6853-F08E-4F0E-80E3-39FBBE8B9C0D}" type="pres">
      <dgm:prSet presAssocID="{CC79E6F9-1F2D-4963-9246-AAB2682B16BD}" presName="hierChild4" presStyleCnt="0"/>
      <dgm:spPr/>
    </dgm:pt>
    <dgm:pt modelId="{165C0188-E492-4D68-B833-679290C7FC42}" type="pres">
      <dgm:prSet presAssocID="{CC79E6F9-1F2D-4963-9246-AAB2682B16BD}" presName="hierChild5" presStyleCnt="0"/>
      <dgm:spPr/>
    </dgm:pt>
    <dgm:pt modelId="{92F1A584-193E-433C-892F-3C88822ADE67}" type="pres">
      <dgm:prSet presAssocID="{CE8FAE6C-17CF-4DEF-9D48-74484F36BB07}" presName="Name50" presStyleLbl="parChTrans1D2" presStyleIdx="4" presStyleCnt="5"/>
      <dgm:spPr/>
    </dgm:pt>
    <dgm:pt modelId="{3958B8EF-4700-4431-917A-4C93A5DAD8E7}" type="pres">
      <dgm:prSet presAssocID="{CFE3B43A-010F-4D08-B9A2-4C9CE76FA06A}" presName="hierRoot2" presStyleCnt="0">
        <dgm:presLayoutVars>
          <dgm:hierBranch/>
        </dgm:presLayoutVars>
      </dgm:prSet>
      <dgm:spPr/>
    </dgm:pt>
    <dgm:pt modelId="{216A116E-EBC2-44EC-9D95-5749E54EF563}" type="pres">
      <dgm:prSet presAssocID="{CFE3B43A-010F-4D08-B9A2-4C9CE76FA06A}" presName="rootComposite" presStyleCnt="0"/>
      <dgm:spPr/>
    </dgm:pt>
    <dgm:pt modelId="{9E94F6CE-8CD9-4447-94BE-7791826A3C25}" type="pres">
      <dgm:prSet presAssocID="{CFE3B43A-010F-4D08-B9A2-4C9CE76FA06A}" presName="rootText" presStyleLbl="node2" presStyleIdx="4" presStyleCnt="5">
        <dgm:presLayoutVars>
          <dgm:chPref val="3"/>
        </dgm:presLayoutVars>
      </dgm:prSet>
      <dgm:spPr/>
    </dgm:pt>
    <dgm:pt modelId="{2CE6CD04-5A95-4B20-8F75-74D97430771B}" type="pres">
      <dgm:prSet presAssocID="{CFE3B43A-010F-4D08-B9A2-4C9CE76FA06A}" presName="rootConnector" presStyleLbl="node2" presStyleIdx="4" presStyleCnt="5"/>
      <dgm:spPr/>
    </dgm:pt>
    <dgm:pt modelId="{E85E692B-9DFB-45ED-995F-201C31660C30}" type="pres">
      <dgm:prSet presAssocID="{CFE3B43A-010F-4D08-B9A2-4C9CE76FA06A}" presName="hierChild4" presStyleCnt="0"/>
      <dgm:spPr/>
    </dgm:pt>
    <dgm:pt modelId="{A3C18E5C-F594-45EF-991F-0225309A18A4}" type="pres">
      <dgm:prSet presAssocID="{CFE3B43A-010F-4D08-B9A2-4C9CE76FA06A}" presName="hierChild5" presStyleCnt="0"/>
      <dgm:spPr/>
    </dgm:pt>
    <dgm:pt modelId="{53712D46-D8BE-41C8-8CF0-CB9000681311}" type="pres">
      <dgm:prSet presAssocID="{1DFB2325-DC7D-44BE-8922-052FB53707EC}" presName="hierChild3" presStyleCnt="0"/>
      <dgm:spPr/>
    </dgm:pt>
  </dgm:ptLst>
  <dgm:cxnLst>
    <dgm:cxn modelId="{A250D773-F302-47A9-8887-1E9CC7FB93B7}" type="presOf" srcId="{DD14821C-3963-4CA0-84CE-501EF7F63951}" destId="{3E04E8C2-694D-4CB7-80BB-A8F9222CD81C}" srcOrd="0" destOrd="0" presId="urn:microsoft.com/office/officeart/2005/8/layout/orgChart1"/>
    <dgm:cxn modelId="{792AFBAF-1426-4BD3-93B4-C7EFDCDC1E67}" srcId="{1DFB2325-DC7D-44BE-8922-052FB53707EC}" destId="{9814E401-3BDD-4D83-8A00-4B858F069AF6}" srcOrd="2" destOrd="0" parTransId="{DD14821C-3963-4CA0-84CE-501EF7F63951}" sibTransId="{40562E32-C146-4C39-A31E-20F945DD70B1}"/>
    <dgm:cxn modelId="{527DB231-D573-4214-B41E-22AE79A282D1}" type="presOf" srcId="{72B428A9-B5B4-4089-9660-5DE7F813673F}" destId="{4B249424-F248-4221-81B4-281DFD8A369A}" srcOrd="0" destOrd="0" presId="urn:microsoft.com/office/officeart/2005/8/layout/orgChart1"/>
    <dgm:cxn modelId="{73E48A78-B728-4B2B-B08F-A4AB57AA58D2}" type="presOf" srcId="{1DFB2325-DC7D-44BE-8922-052FB53707EC}" destId="{D2C3F8DE-11E8-411F-A2F3-9784DCE123A1}" srcOrd="1" destOrd="0" presId="urn:microsoft.com/office/officeart/2005/8/layout/orgChart1"/>
    <dgm:cxn modelId="{95F358A2-8675-443B-9CB5-FF982785FB28}" type="presOf" srcId="{1DFB2325-DC7D-44BE-8922-052FB53707EC}" destId="{16A5318C-E8F9-4FE1-9E60-8DD247F2BC50}" srcOrd="0" destOrd="0" presId="urn:microsoft.com/office/officeart/2005/8/layout/orgChart1"/>
    <dgm:cxn modelId="{D7C45AF6-7C1F-4813-AD2B-0F810B03474E}" type="presOf" srcId="{294A8A42-902C-45CC-B2DF-171132465ADA}" destId="{08051444-529E-4D54-8FD6-8EAD4B3B67B9}" srcOrd="0" destOrd="0" presId="urn:microsoft.com/office/officeart/2005/8/layout/orgChart1"/>
    <dgm:cxn modelId="{0D053A43-1F8F-43CA-BF45-B78807B93CCD}" type="presOf" srcId="{CFE3B43A-010F-4D08-B9A2-4C9CE76FA06A}" destId="{2CE6CD04-5A95-4B20-8F75-74D97430771B}" srcOrd="1" destOrd="0" presId="urn:microsoft.com/office/officeart/2005/8/layout/orgChart1"/>
    <dgm:cxn modelId="{28B4C4E0-C5E1-4812-9F29-2A9BDFE36F1E}" type="presOf" srcId="{9814E401-3BDD-4D83-8A00-4B858F069AF6}" destId="{75C830D2-C360-4D5F-B4C7-F79DF8DE166B}" srcOrd="0" destOrd="0" presId="urn:microsoft.com/office/officeart/2005/8/layout/orgChart1"/>
    <dgm:cxn modelId="{DEE0AC91-9AA5-41B3-A08B-63DBECD46144}" type="presOf" srcId="{D1063E54-6973-4A72-85D4-094DDD812548}" destId="{3B242733-B49A-43E2-A5F1-E562BC6735B7}" srcOrd="0" destOrd="0" presId="urn:microsoft.com/office/officeart/2005/8/layout/orgChart1"/>
    <dgm:cxn modelId="{63B1A124-6E3D-458B-A48F-0EDB459BD160}" srcId="{1DFB2325-DC7D-44BE-8922-052FB53707EC}" destId="{D1063E54-6973-4A72-85D4-094DDD812548}" srcOrd="1" destOrd="0" parTransId="{877D07C4-7E97-4C72-8C1D-205930DC867A}" sibTransId="{8B8F2F3F-1B3B-40F2-BFA2-B21635082175}"/>
    <dgm:cxn modelId="{D9E88A82-3F04-4CBB-9B49-A63F30FA66A0}" type="presOf" srcId="{D1063E54-6973-4A72-85D4-094DDD812548}" destId="{468F309C-B518-4160-9401-9266C1A6E494}" srcOrd="1" destOrd="0" presId="urn:microsoft.com/office/officeart/2005/8/layout/orgChart1"/>
    <dgm:cxn modelId="{3B0D1A6B-CC7D-4B02-88CF-BBEDA3F1EBF1}" srcId="{A06CB7B2-84CB-4E99-8BA3-2D96E34C53FA}" destId="{1DFB2325-DC7D-44BE-8922-052FB53707EC}" srcOrd="0" destOrd="0" parTransId="{1D01FC94-5637-419F-A742-1ADA355E66D2}" sibTransId="{E0956148-6482-4AE3-9D2E-085AAC96484A}"/>
    <dgm:cxn modelId="{4562BAB7-0FAB-4128-8D0A-A22D05548590}" srcId="{1DFB2325-DC7D-44BE-8922-052FB53707EC}" destId="{CC79E6F9-1F2D-4963-9246-AAB2682B16BD}" srcOrd="3" destOrd="0" parTransId="{29C448AF-2C79-48F8-A740-FB704DD62759}" sibTransId="{D598AB03-09E4-4EE0-A8CD-D3D050FAFE9A}"/>
    <dgm:cxn modelId="{41A1A000-9442-45F1-A996-F14520ADD50D}" type="presOf" srcId="{9814E401-3BDD-4D83-8A00-4B858F069AF6}" destId="{10132530-FF88-40E7-BDD0-5634B56CDCF4}" srcOrd="1" destOrd="0" presId="urn:microsoft.com/office/officeart/2005/8/layout/orgChart1"/>
    <dgm:cxn modelId="{D03A47C3-54F3-4FF4-81B7-D023617CC191}" type="presOf" srcId="{294A8A42-902C-45CC-B2DF-171132465ADA}" destId="{076AE7B6-16AC-4303-BC90-70A0F257E0A6}" srcOrd="1" destOrd="0" presId="urn:microsoft.com/office/officeart/2005/8/layout/orgChart1"/>
    <dgm:cxn modelId="{D4948328-2349-40C8-B7F7-0E6F21929E8E}" type="presOf" srcId="{877D07C4-7E97-4C72-8C1D-205930DC867A}" destId="{E58BBAC9-30A3-4110-8818-EA8B58ACCDAD}" srcOrd="0" destOrd="0" presId="urn:microsoft.com/office/officeart/2005/8/layout/orgChart1"/>
    <dgm:cxn modelId="{35DC8633-DB5A-4CE5-8927-0A360631EAC0}" type="presOf" srcId="{A06CB7B2-84CB-4E99-8BA3-2D96E34C53FA}" destId="{C998C19D-3B75-423E-A739-DB9DE4BE7B9E}" srcOrd="0" destOrd="0" presId="urn:microsoft.com/office/officeart/2005/8/layout/orgChart1"/>
    <dgm:cxn modelId="{32AFBB52-1FEF-4854-85B5-C0B4A309CFC3}" type="presOf" srcId="{CE8FAE6C-17CF-4DEF-9D48-74484F36BB07}" destId="{92F1A584-193E-433C-892F-3C88822ADE67}" srcOrd="0" destOrd="0" presId="urn:microsoft.com/office/officeart/2005/8/layout/orgChart1"/>
    <dgm:cxn modelId="{2FAA5A88-C6AF-4318-9223-05D61B6A7220}" type="presOf" srcId="{CC79E6F9-1F2D-4963-9246-AAB2682B16BD}" destId="{D9B0CBA9-F1E6-4460-AB01-919B4E29125F}" srcOrd="1" destOrd="0" presId="urn:microsoft.com/office/officeart/2005/8/layout/orgChart1"/>
    <dgm:cxn modelId="{E5DD8ABD-66A9-4D07-A1C9-2811D4B5BC76}" type="presOf" srcId="{29C448AF-2C79-48F8-A740-FB704DD62759}" destId="{4C2924DD-701E-4BD4-BE2B-6677A24E5B15}" srcOrd="0" destOrd="0" presId="urn:microsoft.com/office/officeart/2005/8/layout/orgChart1"/>
    <dgm:cxn modelId="{B2414B1D-2D55-499A-825D-920605C344AB}" type="presOf" srcId="{CFE3B43A-010F-4D08-B9A2-4C9CE76FA06A}" destId="{9E94F6CE-8CD9-4447-94BE-7791826A3C25}" srcOrd="0" destOrd="0" presId="urn:microsoft.com/office/officeart/2005/8/layout/orgChart1"/>
    <dgm:cxn modelId="{F8D36E10-8309-4E9C-B9F0-24570835AAE8}" srcId="{1DFB2325-DC7D-44BE-8922-052FB53707EC}" destId="{294A8A42-902C-45CC-B2DF-171132465ADA}" srcOrd="0" destOrd="0" parTransId="{72B428A9-B5B4-4089-9660-5DE7F813673F}" sibTransId="{EECC1A7D-76F2-43C7-961B-DC3B4BD931C0}"/>
    <dgm:cxn modelId="{B0BC823B-9694-437B-8C3F-1473D3840017}" type="presOf" srcId="{CC79E6F9-1F2D-4963-9246-AAB2682B16BD}" destId="{9CD1CC51-1BC3-496D-B320-BEBC44492A19}" srcOrd="0" destOrd="0" presId="urn:microsoft.com/office/officeart/2005/8/layout/orgChart1"/>
    <dgm:cxn modelId="{D596DADD-38FA-4677-954A-EEC765D896A7}" srcId="{1DFB2325-DC7D-44BE-8922-052FB53707EC}" destId="{CFE3B43A-010F-4D08-B9A2-4C9CE76FA06A}" srcOrd="4" destOrd="0" parTransId="{CE8FAE6C-17CF-4DEF-9D48-74484F36BB07}" sibTransId="{44F0268B-F412-4C14-94C0-1DF5D8D88A1C}"/>
    <dgm:cxn modelId="{8C413FB0-3091-4765-9584-30C9D8BB5FA6}" type="presParOf" srcId="{C998C19D-3B75-423E-A739-DB9DE4BE7B9E}" destId="{D3862BDF-866F-440C-A3A6-5B8265E2D4CC}" srcOrd="0" destOrd="0" presId="urn:microsoft.com/office/officeart/2005/8/layout/orgChart1"/>
    <dgm:cxn modelId="{FC90DABD-5EC7-4673-B5B5-61CCA0DB93E8}" type="presParOf" srcId="{D3862BDF-866F-440C-A3A6-5B8265E2D4CC}" destId="{6CCD05F7-697D-40BC-A2DC-941B06A4AD60}" srcOrd="0" destOrd="0" presId="urn:microsoft.com/office/officeart/2005/8/layout/orgChart1"/>
    <dgm:cxn modelId="{0F7F710D-81C3-42A2-A6CE-4E577586D2DF}" type="presParOf" srcId="{6CCD05F7-697D-40BC-A2DC-941B06A4AD60}" destId="{16A5318C-E8F9-4FE1-9E60-8DD247F2BC50}" srcOrd="0" destOrd="0" presId="urn:microsoft.com/office/officeart/2005/8/layout/orgChart1"/>
    <dgm:cxn modelId="{69A29C77-2E7A-4901-9FA1-9185C4BC708A}" type="presParOf" srcId="{6CCD05F7-697D-40BC-A2DC-941B06A4AD60}" destId="{D2C3F8DE-11E8-411F-A2F3-9784DCE123A1}" srcOrd="1" destOrd="0" presId="urn:microsoft.com/office/officeart/2005/8/layout/orgChart1"/>
    <dgm:cxn modelId="{34A5E65F-4EFB-41D8-9A30-54C11C864269}" type="presParOf" srcId="{D3862BDF-866F-440C-A3A6-5B8265E2D4CC}" destId="{B34BFACC-0694-468D-8ACF-2B1C37E0C436}" srcOrd="1" destOrd="0" presId="urn:microsoft.com/office/officeart/2005/8/layout/orgChart1"/>
    <dgm:cxn modelId="{48A7EB14-A810-4362-A07D-E454F90C12A6}" type="presParOf" srcId="{B34BFACC-0694-468D-8ACF-2B1C37E0C436}" destId="{4B249424-F248-4221-81B4-281DFD8A369A}" srcOrd="0" destOrd="0" presId="urn:microsoft.com/office/officeart/2005/8/layout/orgChart1"/>
    <dgm:cxn modelId="{DE84C719-5D0D-4826-A08B-1C63B4C95593}" type="presParOf" srcId="{B34BFACC-0694-468D-8ACF-2B1C37E0C436}" destId="{8F5B484B-60EF-4B45-8B9A-C9C5ECE63EE7}" srcOrd="1" destOrd="0" presId="urn:microsoft.com/office/officeart/2005/8/layout/orgChart1"/>
    <dgm:cxn modelId="{58C47219-E105-4B7A-AB0B-F858FF6AF74C}" type="presParOf" srcId="{8F5B484B-60EF-4B45-8B9A-C9C5ECE63EE7}" destId="{859491D5-F1DC-4654-A729-83FA57BB704D}" srcOrd="0" destOrd="0" presId="urn:microsoft.com/office/officeart/2005/8/layout/orgChart1"/>
    <dgm:cxn modelId="{B0AC34C6-6F52-4645-ACD4-6962600F2832}" type="presParOf" srcId="{859491D5-F1DC-4654-A729-83FA57BB704D}" destId="{08051444-529E-4D54-8FD6-8EAD4B3B67B9}" srcOrd="0" destOrd="0" presId="urn:microsoft.com/office/officeart/2005/8/layout/orgChart1"/>
    <dgm:cxn modelId="{B4471969-07C6-4389-8EAE-32C3C81CA9F6}" type="presParOf" srcId="{859491D5-F1DC-4654-A729-83FA57BB704D}" destId="{076AE7B6-16AC-4303-BC90-70A0F257E0A6}" srcOrd="1" destOrd="0" presId="urn:microsoft.com/office/officeart/2005/8/layout/orgChart1"/>
    <dgm:cxn modelId="{3BC7E8C7-AA24-4514-AB43-CE93B6607593}" type="presParOf" srcId="{8F5B484B-60EF-4B45-8B9A-C9C5ECE63EE7}" destId="{43D66486-407E-4067-ADE5-E873F856A51A}" srcOrd="1" destOrd="0" presId="urn:microsoft.com/office/officeart/2005/8/layout/orgChart1"/>
    <dgm:cxn modelId="{DF0E5841-BD7E-469F-AD68-8C4515CB29D6}" type="presParOf" srcId="{8F5B484B-60EF-4B45-8B9A-C9C5ECE63EE7}" destId="{E9CFECD6-2794-4072-B06D-E697E4B261FE}" srcOrd="2" destOrd="0" presId="urn:microsoft.com/office/officeart/2005/8/layout/orgChart1"/>
    <dgm:cxn modelId="{F085CA2D-870A-49BF-9CAE-97290AD59CBF}" type="presParOf" srcId="{B34BFACC-0694-468D-8ACF-2B1C37E0C436}" destId="{E58BBAC9-30A3-4110-8818-EA8B58ACCDAD}" srcOrd="2" destOrd="0" presId="urn:microsoft.com/office/officeart/2005/8/layout/orgChart1"/>
    <dgm:cxn modelId="{7CC961DB-658D-4B99-941C-8584D6607B78}" type="presParOf" srcId="{B34BFACC-0694-468D-8ACF-2B1C37E0C436}" destId="{39CB03E5-F1D8-437E-BB8E-A138C4CA034B}" srcOrd="3" destOrd="0" presId="urn:microsoft.com/office/officeart/2005/8/layout/orgChart1"/>
    <dgm:cxn modelId="{F68D945B-9640-4220-B7D5-617AE949D30E}" type="presParOf" srcId="{39CB03E5-F1D8-437E-BB8E-A138C4CA034B}" destId="{BAD8AD64-10D6-4563-9A20-A8BDAE0E2344}" srcOrd="0" destOrd="0" presId="urn:microsoft.com/office/officeart/2005/8/layout/orgChart1"/>
    <dgm:cxn modelId="{25391183-EEBA-4E51-AE21-98AF22E4A6F1}" type="presParOf" srcId="{BAD8AD64-10D6-4563-9A20-A8BDAE0E2344}" destId="{3B242733-B49A-43E2-A5F1-E562BC6735B7}" srcOrd="0" destOrd="0" presId="urn:microsoft.com/office/officeart/2005/8/layout/orgChart1"/>
    <dgm:cxn modelId="{673486E0-CCA0-4D9D-A2C3-4664F543F344}" type="presParOf" srcId="{BAD8AD64-10D6-4563-9A20-A8BDAE0E2344}" destId="{468F309C-B518-4160-9401-9266C1A6E494}" srcOrd="1" destOrd="0" presId="urn:microsoft.com/office/officeart/2005/8/layout/orgChart1"/>
    <dgm:cxn modelId="{E90708FD-5E0C-4207-AA24-87F846EC6D28}" type="presParOf" srcId="{39CB03E5-F1D8-437E-BB8E-A138C4CA034B}" destId="{16CA343F-CB70-4B1E-BBDF-AD1B65AF68F1}" srcOrd="1" destOrd="0" presId="urn:microsoft.com/office/officeart/2005/8/layout/orgChart1"/>
    <dgm:cxn modelId="{6B171D14-03A1-4F13-B1DB-EC41511C616D}" type="presParOf" srcId="{39CB03E5-F1D8-437E-BB8E-A138C4CA034B}" destId="{1A8C218E-506B-4494-8738-9DBAB159E7D1}" srcOrd="2" destOrd="0" presId="urn:microsoft.com/office/officeart/2005/8/layout/orgChart1"/>
    <dgm:cxn modelId="{5DC34B37-6C59-4D0B-9FE9-7968BB82BE36}" type="presParOf" srcId="{B34BFACC-0694-468D-8ACF-2B1C37E0C436}" destId="{3E04E8C2-694D-4CB7-80BB-A8F9222CD81C}" srcOrd="4" destOrd="0" presId="urn:microsoft.com/office/officeart/2005/8/layout/orgChart1"/>
    <dgm:cxn modelId="{032E13C1-E028-48AB-96E9-259D4EB359B1}" type="presParOf" srcId="{B34BFACC-0694-468D-8ACF-2B1C37E0C436}" destId="{17F4E7FA-7E7B-47BC-9F51-94C930E55F08}" srcOrd="5" destOrd="0" presId="urn:microsoft.com/office/officeart/2005/8/layout/orgChart1"/>
    <dgm:cxn modelId="{010F00B2-47BA-487F-9EC3-53EF3DABFEB5}" type="presParOf" srcId="{17F4E7FA-7E7B-47BC-9F51-94C930E55F08}" destId="{BD2C9645-22AF-49D8-A229-D21C8E0E1AF3}" srcOrd="0" destOrd="0" presId="urn:microsoft.com/office/officeart/2005/8/layout/orgChart1"/>
    <dgm:cxn modelId="{4F8B83EF-3680-46AF-9B99-803E7EAB069A}" type="presParOf" srcId="{BD2C9645-22AF-49D8-A229-D21C8E0E1AF3}" destId="{75C830D2-C360-4D5F-B4C7-F79DF8DE166B}" srcOrd="0" destOrd="0" presId="urn:microsoft.com/office/officeart/2005/8/layout/orgChart1"/>
    <dgm:cxn modelId="{5927BF39-F7FC-46D0-898A-1F04A082BD36}" type="presParOf" srcId="{BD2C9645-22AF-49D8-A229-D21C8E0E1AF3}" destId="{10132530-FF88-40E7-BDD0-5634B56CDCF4}" srcOrd="1" destOrd="0" presId="urn:microsoft.com/office/officeart/2005/8/layout/orgChart1"/>
    <dgm:cxn modelId="{D069CACC-5767-4D6C-B8B3-5276B1661928}" type="presParOf" srcId="{17F4E7FA-7E7B-47BC-9F51-94C930E55F08}" destId="{33DE661B-E3A8-4A1A-98C6-15D9787242AA}" srcOrd="1" destOrd="0" presId="urn:microsoft.com/office/officeart/2005/8/layout/orgChart1"/>
    <dgm:cxn modelId="{FCDA262C-C98B-4726-9FA4-88EE19A40D9F}" type="presParOf" srcId="{17F4E7FA-7E7B-47BC-9F51-94C930E55F08}" destId="{0667B153-DD46-4E4B-9E5C-75352BA26E65}" srcOrd="2" destOrd="0" presId="urn:microsoft.com/office/officeart/2005/8/layout/orgChart1"/>
    <dgm:cxn modelId="{97F872A8-1A3A-47FA-B2FE-2008E6746E9D}" type="presParOf" srcId="{B34BFACC-0694-468D-8ACF-2B1C37E0C436}" destId="{4C2924DD-701E-4BD4-BE2B-6677A24E5B15}" srcOrd="6" destOrd="0" presId="urn:microsoft.com/office/officeart/2005/8/layout/orgChart1"/>
    <dgm:cxn modelId="{542B1DAF-272A-4FF7-B33A-0CE490057680}" type="presParOf" srcId="{B34BFACC-0694-468D-8ACF-2B1C37E0C436}" destId="{6065131F-F441-48E7-82BD-5C9E228F2D5B}" srcOrd="7" destOrd="0" presId="urn:microsoft.com/office/officeart/2005/8/layout/orgChart1"/>
    <dgm:cxn modelId="{D1A4E7E6-9F0A-4042-A2A6-60E80D30922A}" type="presParOf" srcId="{6065131F-F441-48E7-82BD-5C9E228F2D5B}" destId="{40AC550F-D49B-4AEC-98FA-BC3004E29477}" srcOrd="0" destOrd="0" presId="urn:microsoft.com/office/officeart/2005/8/layout/orgChart1"/>
    <dgm:cxn modelId="{D2258D11-E7B8-4E0B-B8AC-683CDE6A2D7B}" type="presParOf" srcId="{40AC550F-D49B-4AEC-98FA-BC3004E29477}" destId="{9CD1CC51-1BC3-496D-B320-BEBC44492A19}" srcOrd="0" destOrd="0" presId="urn:microsoft.com/office/officeart/2005/8/layout/orgChart1"/>
    <dgm:cxn modelId="{1C07714C-7E2A-4E16-967A-EF28CDA1ED83}" type="presParOf" srcId="{40AC550F-D49B-4AEC-98FA-BC3004E29477}" destId="{D9B0CBA9-F1E6-4460-AB01-919B4E29125F}" srcOrd="1" destOrd="0" presId="urn:microsoft.com/office/officeart/2005/8/layout/orgChart1"/>
    <dgm:cxn modelId="{1329F75F-40E2-445F-A3C0-95F56FD75A3A}" type="presParOf" srcId="{6065131F-F441-48E7-82BD-5C9E228F2D5B}" destId="{AD2B6853-F08E-4F0E-80E3-39FBBE8B9C0D}" srcOrd="1" destOrd="0" presId="urn:microsoft.com/office/officeart/2005/8/layout/orgChart1"/>
    <dgm:cxn modelId="{8DB5056B-6669-4122-AE53-F716DADD6ADE}" type="presParOf" srcId="{6065131F-F441-48E7-82BD-5C9E228F2D5B}" destId="{165C0188-E492-4D68-B833-679290C7FC42}" srcOrd="2" destOrd="0" presId="urn:microsoft.com/office/officeart/2005/8/layout/orgChart1"/>
    <dgm:cxn modelId="{99DDB73F-065B-4CC0-A3A1-4D2ED0D9B4CC}" type="presParOf" srcId="{B34BFACC-0694-468D-8ACF-2B1C37E0C436}" destId="{92F1A584-193E-433C-892F-3C88822ADE67}" srcOrd="8" destOrd="0" presId="urn:microsoft.com/office/officeart/2005/8/layout/orgChart1"/>
    <dgm:cxn modelId="{A7FDB5E4-4883-488E-8F4C-0B2509436221}" type="presParOf" srcId="{B34BFACC-0694-468D-8ACF-2B1C37E0C436}" destId="{3958B8EF-4700-4431-917A-4C93A5DAD8E7}" srcOrd="9" destOrd="0" presId="urn:microsoft.com/office/officeart/2005/8/layout/orgChart1"/>
    <dgm:cxn modelId="{4011A97E-57BD-4B95-AA0F-5E178146036D}" type="presParOf" srcId="{3958B8EF-4700-4431-917A-4C93A5DAD8E7}" destId="{216A116E-EBC2-44EC-9D95-5749E54EF563}" srcOrd="0" destOrd="0" presId="urn:microsoft.com/office/officeart/2005/8/layout/orgChart1"/>
    <dgm:cxn modelId="{928C315A-DF78-457C-9867-DF3F78A17ED4}" type="presParOf" srcId="{216A116E-EBC2-44EC-9D95-5749E54EF563}" destId="{9E94F6CE-8CD9-4447-94BE-7791826A3C25}" srcOrd="0" destOrd="0" presId="urn:microsoft.com/office/officeart/2005/8/layout/orgChart1"/>
    <dgm:cxn modelId="{D2A3D6F7-9B88-4027-AA7A-7A09AD41F7B4}" type="presParOf" srcId="{216A116E-EBC2-44EC-9D95-5749E54EF563}" destId="{2CE6CD04-5A95-4B20-8F75-74D97430771B}" srcOrd="1" destOrd="0" presId="urn:microsoft.com/office/officeart/2005/8/layout/orgChart1"/>
    <dgm:cxn modelId="{D0D97273-EE72-4CFB-944E-71389386D8DF}" type="presParOf" srcId="{3958B8EF-4700-4431-917A-4C93A5DAD8E7}" destId="{E85E692B-9DFB-45ED-995F-201C31660C30}" srcOrd="1" destOrd="0" presId="urn:microsoft.com/office/officeart/2005/8/layout/orgChart1"/>
    <dgm:cxn modelId="{CB0FD096-9F50-4CFD-B23B-860BCB45483F}" type="presParOf" srcId="{3958B8EF-4700-4431-917A-4C93A5DAD8E7}" destId="{A3C18E5C-F594-45EF-991F-0225309A18A4}" srcOrd="2" destOrd="0" presId="urn:microsoft.com/office/officeart/2005/8/layout/orgChart1"/>
    <dgm:cxn modelId="{65D1F6F4-589C-466C-A9A3-CC656EA87482}" type="presParOf" srcId="{D3862BDF-866F-440C-A3A6-5B8265E2D4CC}" destId="{53712D46-D8BE-41C8-8CF0-CB9000681311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46878D-DEC6-4A48-8545-1505C9E9662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ABBD448-909F-469A-ADEA-976FABE309FB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Богучанский районный Совет депутатов</a:t>
          </a:r>
          <a:endParaRPr lang="ru-RU" smtClean="0"/>
        </a:p>
      </dgm:t>
    </dgm:pt>
    <dgm:pt modelId="{B31BFAF6-1AF3-4A4B-A963-DFE80EC7A1E0}" type="parTrans" cxnId="{F05B1A97-7621-4E79-8BFD-DC6416A506CD}">
      <dgm:prSet/>
      <dgm:spPr/>
    </dgm:pt>
    <dgm:pt modelId="{F8E8C91A-D8F9-45D5-8CE8-0DF68AAAD2FC}" type="sibTrans" cxnId="{F05B1A97-7621-4E79-8BFD-DC6416A506CD}">
      <dgm:prSet/>
      <dgm:spPr/>
    </dgm:pt>
    <dgm:pt modelId="{6CE45195-69AF-4A8A-90F8-FB35AAE162A8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Постоянная комиссия по бюджету, финансам, налоговой политике, экономике и муниципальной собственности</a:t>
          </a:r>
          <a:endParaRPr lang="ru-RU" smtClean="0"/>
        </a:p>
      </dgm:t>
    </dgm:pt>
    <dgm:pt modelId="{72121732-A008-4F53-A5D7-973CD17CBD0E}" type="parTrans" cxnId="{F89FAE4F-908F-4F9A-9D23-E2AFD92DCBC4}">
      <dgm:prSet/>
      <dgm:spPr/>
    </dgm:pt>
    <dgm:pt modelId="{B5F045E0-C683-4F02-8722-36A19E0DC620}" type="sibTrans" cxnId="{F89FAE4F-908F-4F9A-9D23-E2AFD92DCBC4}">
      <dgm:prSet/>
      <dgm:spPr/>
    </dgm:pt>
    <dgm:pt modelId="{AA98E482-5A6C-419E-8F4F-BE617D18B0EB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Постоянная комиссия по законности, защите прав граждан, правопорядку, депутатской деятельности, регламенту и депутатской этике</a:t>
          </a:r>
          <a:endParaRPr lang="ru-RU" smtClean="0"/>
        </a:p>
      </dgm:t>
    </dgm:pt>
    <dgm:pt modelId="{2B734D15-C2BC-4D05-A414-4E0E335CC86B}" type="parTrans" cxnId="{6356C5FB-558C-4337-82B0-698B0548155E}">
      <dgm:prSet/>
      <dgm:spPr/>
    </dgm:pt>
    <dgm:pt modelId="{9C3F17CC-088B-46AF-A6E0-96F713841F76}" type="sibTrans" cxnId="{6356C5FB-558C-4337-82B0-698B0548155E}">
      <dgm:prSet/>
      <dgm:spPr/>
    </dgm:pt>
    <dgm:pt modelId="{09B1AAEF-A224-47AE-BCD2-FBBED2036DFA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Постоянная комиссия по социальным вопросам, здравоохранению, образованию, спорту, культуре</a:t>
          </a:r>
          <a:endParaRPr lang="ru-RU" smtClean="0"/>
        </a:p>
      </dgm:t>
    </dgm:pt>
    <dgm:pt modelId="{E1744D12-4B4E-461A-8784-901681F0585D}" type="parTrans" cxnId="{0C464E7E-CD14-4E9D-9DC9-8F0C4518483E}">
      <dgm:prSet/>
      <dgm:spPr/>
    </dgm:pt>
    <dgm:pt modelId="{CEC8B0D8-2BD1-4E0B-B714-A806D3461D00}" type="sibTrans" cxnId="{0C464E7E-CD14-4E9D-9DC9-8F0C4518483E}">
      <dgm:prSet/>
      <dgm:spPr/>
    </dgm:pt>
    <dgm:pt modelId="{0D6873F0-B3FA-4FEE-AA77-25ECCC4C5D2B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Постоянная комиссия по вопросам жизнеобеспечения населения района, архитектуре и строительству</a:t>
          </a:r>
          <a:endParaRPr lang="ru-RU" smtClean="0"/>
        </a:p>
      </dgm:t>
    </dgm:pt>
    <dgm:pt modelId="{A42AD6FB-D3FA-4E19-8B73-754F6F176705}" type="parTrans" cxnId="{4D72ED49-74F0-4A19-A4D7-68B02FF8A951}">
      <dgm:prSet/>
      <dgm:spPr/>
    </dgm:pt>
    <dgm:pt modelId="{D2257838-3FF0-4B01-BEFE-C34FB92467C9}" type="sibTrans" cxnId="{4D72ED49-74F0-4A19-A4D7-68B02FF8A951}">
      <dgm:prSet/>
      <dgm:spPr/>
    </dgm:pt>
    <dgm:pt modelId="{4A09763F-4A27-40B7-AA58-1979FB2160A4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Постоянная комиссия по природопользованию, продовольствию, землепользованию и охране окружающей среды</a:t>
          </a:r>
          <a:endParaRPr lang="ru-RU" smtClean="0"/>
        </a:p>
      </dgm:t>
    </dgm:pt>
    <dgm:pt modelId="{E78ECD7C-0349-42DA-9411-BDFA0AABB515}" type="parTrans" cxnId="{53FC26DC-A0C5-4B16-B498-D4BE9478665B}">
      <dgm:prSet/>
      <dgm:spPr/>
    </dgm:pt>
    <dgm:pt modelId="{D2A8A868-A388-4CAF-8F5E-FE157E0F0764}" type="sibTrans" cxnId="{53FC26DC-A0C5-4B16-B498-D4BE9478665B}">
      <dgm:prSet/>
      <dgm:spPr/>
    </dgm:pt>
    <dgm:pt modelId="{90C30AF6-5144-43AD-90C7-9C51D8D563D1}" type="pres">
      <dgm:prSet presAssocID="{EA46878D-DEC6-4A48-8545-1505C9E9662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3CCAA84-0A89-4637-8449-7FDB1D6B434D}" type="pres">
      <dgm:prSet presAssocID="{1ABBD448-909F-469A-ADEA-976FABE309FB}" presName="hierRoot1" presStyleCnt="0">
        <dgm:presLayoutVars>
          <dgm:hierBranch val="r"/>
        </dgm:presLayoutVars>
      </dgm:prSet>
      <dgm:spPr/>
    </dgm:pt>
    <dgm:pt modelId="{ECC593D9-C64C-499C-87A2-89A655C527B9}" type="pres">
      <dgm:prSet presAssocID="{1ABBD448-909F-469A-ADEA-976FABE309FB}" presName="rootComposite1" presStyleCnt="0"/>
      <dgm:spPr/>
    </dgm:pt>
    <dgm:pt modelId="{AEB52CE6-C1DD-463C-A538-332CCADAF85F}" type="pres">
      <dgm:prSet presAssocID="{1ABBD448-909F-469A-ADEA-976FABE309FB}" presName="rootText1" presStyleLbl="node0" presStyleIdx="0" presStyleCnt="1">
        <dgm:presLayoutVars>
          <dgm:chPref val="3"/>
        </dgm:presLayoutVars>
      </dgm:prSet>
      <dgm:spPr/>
    </dgm:pt>
    <dgm:pt modelId="{2C35465B-43B7-4C69-AC59-C6B405165AC4}" type="pres">
      <dgm:prSet presAssocID="{1ABBD448-909F-469A-ADEA-976FABE309FB}" presName="rootConnector1" presStyleLbl="node1" presStyleIdx="0" presStyleCnt="0"/>
      <dgm:spPr/>
    </dgm:pt>
    <dgm:pt modelId="{BDBE5E6F-B652-4A0E-8E87-C8BD111D9A34}" type="pres">
      <dgm:prSet presAssocID="{1ABBD448-909F-469A-ADEA-976FABE309FB}" presName="hierChild2" presStyleCnt="0"/>
      <dgm:spPr/>
    </dgm:pt>
    <dgm:pt modelId="{A23082BA-F609-4DC9-BC87-F5CD3B09E5CB}" type="pres">
      <dgm:prSet presAssocID="{72121732-A008-4F53-A5D7-973CD17CBD0E}" presName="Name50" presStyleLbl="parChTrans1D2" presStyleIdx="0" presStyleCnt="5"/>
      <dgm:spPr/>
    </dgm:pt>
    <dgm:pt modelId="{29A21B2F-0381-4E3F-A266-980C2431F223}" type="pres">
      <dgm:prSet presAssocID="{6CE45195-69AF-4A8A-90F8-FB35AAE162A8}" presName="hierRoot2" presStyleCnt="0">
        <dgm:presLayoutVars>
          <dgm:hierBranch/>
        </dgm:presLayoutVars>
      </dgm:prSet>
      <dgm:spPr/>
    </dgm:pt>
    <dgm:pt modelId="{3A39ACF2-404C-4A67-8AAD-9D01C3B38568}" type="pres">
      <dgm:prSet presAssocID="{6CE45195-69AF-4A8A-90F8-FB35AAE162A8}" presName="rootComposite" presStyleCnt="0"/>
      <dgm:spPr/>
    </dgm:pt>
    <dgm:pt modelId="{49F8382E-C0F2-4C5D-8FAC-8B1D4729876C}" type="pres">
      <dgm:prSet presAssocID="{6CE45195-69AF-4A8A-90F8-FB35AAE162A8}" presName="rootText" presStyleLbl="node2" presStyleIdx="0" presStyleCnt="5">
        <dgm:presLayoutVars>
          <dgm:chPref val="3"/>
        </dgm:presLayoutVars>
      </dgm:prSet>
      <dgm:spPr/>
    </dgm:pt>
    <dgm:pt modelId="{6A75FE3C-AA55-41DF-AA1D-DC1F1569C6CA}" type="pres">
      <dgm:prSet presAssocID="{6CE45195-69AF-4A8A-90F8-FB35AAE162A8}" presName="rootConnector" presStyleLbl="node2" presStyleIdx="0" presStyleCnt="5"/>
      <dgm:spPr/>
    </dgm:pt>
    <dgm:pt modelId="{96CBCF01-D1CA-4805-AB7C-FDC8C078FE3B}" type="pres">
      <dgm:prSet presAssocID="{6CE45195-69AF-4A8A-90F8-FB35AAE162A8}" presName="hierChild4" presStyleCnt="0"/>
      <dgm:spPr/>
    </dgm:pt>
    <dgm:pt modelId="{EF3CB9AF-7EAC-41A9-97BA-5232C2B45E7A}" type="pres">
      <dgm:prSet presAssocID="{6CE45195-69AF-4A8A-90F8-FB35AAE162A8}" presName="hierChild5" presStyleCnt="0"/>
      <dgm:spPr/>
    </dgm:pt>
    <dgm:pt modelId="{C29E7B89-99D4-4E35-A8BC-495F686093B3}" type="pres">
      <dgm:prSet presAssocID="{2B734D15-C2BC-4D05-A414-4E0E335CC86B}" presName="Name50" presStyleLbl="parChTrans1D2" presStyleIdx="1" presStyleCnt="5"/>
      <dgm:spPr/>
    </dgm:pt>
    <dgm:pt modelId="{1B32EF92-3D69-4DC6-BA81-CE6DA4D94C2A}" type="pres">
      <dgm:prSet presAssocID="{AA98E482-5A6C-419E-8F4F-BE617D18B0EB}" presName="hierRoot2" presStyleCnt="0">
        <dgm:presLayoutVars>
          <dgm:hierBranch/>
        </dgm:presLayoutVars>
      </dgm:prSet>
      <dgm:spPr/>
    </dgm:pt>
    <dgm:pt modelId="{63BCBF46-82B4-46DA-B19D-BC87F25C27A2}" type="pres">
      <dgm:prSet presAssocID="{AA98E482-5A6C-419E-8F4F-BE617D18B0EB}" presName="rootComposite" presStyleCnt="0"/>
      <dgm:spPr/>
    </dgm:pt>
    <dgm:pt modelId="{E365DCE0-3730-49B4-A7A1-15FAE801A06E}" type="pres">
      <dgm:prSet presAssocID="{AA98E482-5A6C-419E-8F4F-BE617D18B0EB}" presName="rootText" presStyleLbl="node2" presStyleIdx="1" presStyleCnt="5">
        <dgm:presLayoutVars>
          <dgm:chPref val="3"/>
        </dgm:presLayoutVars>
      </dgm:prSet>
      <dgm:spPr/>
    </dgm:pt>
    <dgm:pt modelId="{A23508C5-60B6-439A-922B-E1E9C668CE4F}" type="pres">
      <dgm:prSet presAssocID="{AA98E482-5A6C-419E-8F4F-BE617D18B0EB}" presName="rootConnector" presStyleLbl="node2" presStyleIdx="1" presStyleCnt="5"/>
      <dgm:spPr/>
    </dgm:pt>
    <dgm:pt modelId="{40955090-2600-4A77-A753-95EB2622A9F8}" type="pres">
      <dgm:prSet presAssocID="{AA98E482-5A6C-419E-8F4F-BE617D18B0EB}" presName="hierChild4" presStyleCnt="0"/>
      <dgm:spPr/>
    </dgm:pt>
    <dgm:pt modelId="{ADE4ECC7-83E1-48D0-933E-9EEEC6F4356E}" type="pres">
      <dgm:prSet presAssocID="{AA98E482-5A6C-419E-8F4F-BE617D18B0EB}" presName="hierChild5" presStyleCnt="0"/>
      <dgm:spPr/>
    </dgm:pt>
    <dgm:pt modelId="{BDEE7257-3174-4EDC-893D-18D510E1FE08}" type="pres">
      <dgm:prSet presAssocID="{E1744D12-4B4E-461A-8784-901681F0585D}" presName="Name50" presStyleLbl="parChTrans1D2" presStyleIdx="2" presStyleCnt="5"/>
      <dgm:spPr/>
    </dgm:pt>
    <dgm:pt modelId="{571F8CAE-7D08-4DDB-A53E-46DEA5968376}" type="pres">
      <dgm:prSet presAssocID="{09B1AAEF-A224-47AE-BCD2-FBBED2036DFA}" presName="hierRoot2" presStyleCnt="0">
        <dgm:presLayoutVars>
          <dgm:hierBranch/>
        </dgm:presLayoutVars>
      </dgm:prSet>
      <dgm:spPr/>
    </dgm:pt>
    <dgm:pt modelId="{5B869E0F-104B-4B4A-A91F-8A3D0484B0C4}" type="pres">
      <dgm:prSet presAssocID="{09B1AAEF-A224-47AE-BCD2-FBBED2036DFA}" presName="rootComposite" presStyleCnt="0"/>
      <dgm:spPr/>
    </dgm:pt>
    <dgm:pt modelId="{54815494-9707-4A05-A0A6-5EAB63CBC832}" type="pres">
      <dgm:prSet presAssocID="{09B1AAEF-A224-47AE-BCD2-FBBED2036DFA}" presName="rootText" presStyleLbl="node2" presStyleIdx="2" presStyleCnt="5">
        <dgm:presLayoutVars>
          <dgm:chPref val="3"/>
        </dgm:presLayoutVars>
      </dgm:prSet>
      <dgm:spPr/>
    </dgm:pt>
    <dgm:pt modelId="{01BA7F21-5909-436F-BFF2-19B13B6C8B9E}" type="pres">
      <dgm:prSet presAssocID="{09B1AAEF-A224-47AE-BCD2-FBBED2036DFA}" presName="rootConnector" presStyleLbl="node2" presStyleIdx="2" presStyleCnt="5"/>
      <dgm:spPr/>
    </dgm:pt>
    <dgm:pt modelId="{3EC03C7A-FF73-4D88-AAB2-37BD421FAED9}" type="pres">
      <dgm:prSet presAssocID="{09B1AAEF-A224-47AE-BCD2-FBBED2036DFA}" presName="hierChild4" presStyleCnt="0"/>
      <dgm:spPr/>
    </dgm:pt>
    <dgm:pt modelId="{DCD36646-293B-40AD-A57C-B75515308F1A}" type="pres">
      <dgm:prSet presAssocID="{09B1AAEF-A224-47AE-BCD2-FBBED2036DFA}" presName="hierChild5" presStyleCnt="0"/>
      <dgm:spPr/>
    </dgm:pt>
    <dgm:pt modelId="{038AA523-F0F0-4721-BB36-503F53EF66C2}" type="pres">
      <dgm:prSet presAssocID="{A42AD6FB-D3FA-4E19-8B73-754F6F176705}" presName="Name50" presStyleLbl="parChTrans1D2" presStyleIdx="3" presStyleCnt="5"/>
      <dgm:spPr/>
    </dgm:pt>
    <dgm:pt modelId="{1A035192-49E1-4707-9137-D3FB598AC4C0}" type="pres">
      <dgm:prSet presAssocID="{0D6873F0-B3FA-4FEE-AA77-25ECCC4C5D2B}" presName="hierRoot2" presStyleCnt="0">
        <dgm:presLayoutVars>
          <dgm:hierBranch/>
        </dgm:presLayoutVars>
      </dgm:prSet>
      <dgm:spPr/>
    </dgm:pt>
    <dgm:pt modelId="{009F7E74-161B-4584-85A3-31FE106D512B}" type="pres">
      <dgm:prSet presAssocID="{0D6873F0-B3FA-4FEE-AA77-25ECCC4C5D2B}" presName="rootComposite" presStyleCnt="0"/>
      <dgm:spPr/>
    </dgm:pt>
    <dgm:pt modelId="{08FCE0AC-ACE7-47FB-937E-1FF3F6321E65}" type="pres">
      <dgm:prSet presAssocID="{0D6873F0-B3FA-4FEE-AA77-25ECCC4C5D2B}" presName="rootText" presStyleLbl="node2" presStyleIdx="3" presStyleCnt="5">
        <dgm:presLayoutVars>
          <dgm:chPref val="3"/>
        </dgm:presLayoutVars>
      </dgm:prSet>
      <dgm:spPr/>
    </dgm:pt>
    <dgm:pt modelId="{55A407E5-3810-4A77-BE72-5192C8B6F889}" type="pres">
      <dgm:prSet presAssocID="{0D6873F0-B3FA-4FEE-AA77-25ECCC4C5D2B}" presName="rootConnector" presStyleLbl="node2" presStyleIdx="3" presStyleCnt="5"/>
      <dgm:spPr/>
    </dgm:pt>
    <dgm:pt modelId="{F2D3A5FE-4769-41AE-AC7F-CDFF07763800}" type="pres">
      <dgm:prSet presAssocID="{0D6873F0-B3FA-4FEE-AA77-25ECCC4C5D2B}" presName="hierChild4" presStyleCnt="0"/>
      <dgm:spPr/>
    </dgm:pt>
    <dgm:pt modelId="{5753EFF8-A847-46CD-8C17-54107AC102E3}" type="pres">
      <dgm:prSet presAssocID="{0D6873F0-B3FA-4FEE-AA77-25ECCC4C5D2B}" presName="hierChild5" presStyleCnt="0"/>
      <dgm:spPr/>
    </dgm:pt>
    <dgm:pt modelId="{3E87017A-7DF2-4627-ACC3-0BC05A530688}" type="pres">
      <dgm:prSet presAssocID="{E78ECD7C-0349-42DA-9411-BDFA0AABB515}" presName="Name50" presStyleLbl="parChTrans1D2" presStyleIdx="4" presStyleCnt="5"/>
      <dgm:spPr/>
    </dgm:pt>
    <dgm:pt modelId="{0134F059-BD44-4C6C-AED7-F16AFCE95759}" type="pres">
      <dgm:prSet presAssocID="{4A09763F-4A27-40B7-AA58-1979FB2160A4}" presName="hierRoot2" presStyleCnt="0">
        <dgm:presLayoutVars>
          <dgm:hierBranch/>
        </dgm:presLayoutVars>
      </dgm:prSet>
      <dgm:spPr/>
    </dgm:pt>
    <dgm:pt modelId="{A7EC4191-9100-4194-AB56-9D0B82AEF50E}" type="pres">
      <dgm:prSet presAssocID="{4A09763F-4A27-40B7-AA58-1979FB2160A4}" presName="rootComposite" presStyleCnt="0"/>
      <dgm:spPr/>
    </dgm:pt>
    <dgm:pt modelId="{FB9FDA30-28E2-4D14-82CF-ED371C5BBBEC}" type="pres">
      <dgm:prSet presAssocID="{4A09763F-4A27-40B7-AA58-1979FB2160A4}" presName="rootText" presStyleLbl="node2" presStyleIdx="4" presStyleCnt="5">
        <dgm:presLayoutVars>
          <dgm:chPref val="3"/>
        </dgm:presLayoutVars>
      </dgm:prSet>
      <dgm:spPr/>
    </dgm:pt>
    <dgm:pt modelId="{85CC2284-E8FC-443A-873D-7C77FDDA15FE}" type="pres">
      <dgm:prSet presAssocID="{4A09763F-4A27-40B7-AA58-1979FB2160A4}" presName="rootConnector" presStyleLbl="node2" presStyleIdx="4" presStyleCnt="5"/>
      <dgm:spPr/>
    </dgm:pt>
    <dgm:pt modelId="{8D891433-855E-4984-8B2B-015889D37FC5}" type="pres">
      <dgm:prSet presAssocID="{4A09763F-4A27-40B7-AA58-1979FB2160A4}" presName="hierChild4" presStyleCnt="0"/>
      <dgm:spPr/>
    </dgm:pt>
    <dgm:pt modelId="{D83F9C2C-3242-41DB-9164-00F75996B842}" type="pres">
      <dgm:prSet presAssocID="{4A09763F-4A27-40B7-AA58-1979FB2160A4}" presName="hierChild5" presStyleCnt="0"/>
      <dgm:spPr/>
    </dgm:pt>
    <dgm:pt modelId="{8E709D0F-8B84-4659-91F2-C237C6316DE2}" type="pres">
      <dgm:prSet presAssocID="{1ABBD448-909F-469A-ADEA-976FABE309FB}" presName="hierChild3" presStyleCnt="0"/>
      <dgm:spPr/>
    </dgm:pt>
  </dgm:ptLst>
  <dgm:cxnLst>
    <dgm:cxn modelId="{4B7DBBA7-4108-491F-9F50-AEFA1F899FD3}" type="presOf" srcId="{09B1AAEF-A224-47AE-BCD2-FBBED2036DFA}" destId="{54815494-9707-4A05-A0A6-5EAB63CBC832}" srcOrd="0" destOrd="0" presId="urn:microsoft.com/office/officeart/2005/8/layout/orgChart1"/>
    <dgm:cxn modelId="{6356C5FB-558C-4337-82B0-698B0548155E}" srcId="{1ABBD448-909F-469A-ADEA-976FABE309FB}" destId="{AA98E482-5A6C-419E-8F4F-BE617D18B0EB}" srcOrd="1" destOrd="0" parTransId="{2B734D15-C2BC-4D05-A414-4E0E335CC86B}" sibTransId="{9C3F17CC-088B-46AF-A6E0-96F713841F76}"/>
    <dgm:cxn modelId="{E1BC0E28-B086-495E-A9B6-19A17DB441C6}" type="presOf" srcId="{AA98E482-5A6C-419E-8F4F-BE617D18B0EB}" destId="{A23508C5-60B6-439A-922B-E1E9C668CE4F}" srcOrd="1" destOrd="0" presId="urn:microsoft.com/office/officeart/2005/8/layout/orgChart1"/>
    <dgm:cxn modelId="{0C464E7E-CD14-4E9D-9DC9-8F0C4518483E}" srcId="{1ABBD448-909F-469A-ADEA-976FABE309FB}" destId="{09B1AAEF-A224-47AE-BCD2-FBBED2036DFA}" srcOrd="2" destOrd="0" parTransId="{E1744D12-4B4E-461A-8784-901681F0585D}" sibTransId="{CEC8B0D8-2BD1-4E0B-B714-A806D3461D00}"/>
    <dgm:cxn modelId="{8C047EBC-7C7C-4C9B-AAEB-9B1881D79F69}" type="presOf" srcId="{A42AD6FB-D3FA-4E19-8B73-754F6F176705}" destId="{038AA523-F0F0-4721-BB36-503F53EF66C2}" srcOrd="0" destOrd="0" presId="urn:microsoft.com/office/officeart/2005/8/layout/orgChart1"/>
    <dgm:cxn modelId="{D6E47C6D-6D6E-4CFF-9BCC-C24881F4C022}" type="presOf" srcId="{09B1AAEF-A224-47AE-BCD2-FBBED2036DFA}" destId="{01BA7F21-5909-436F-BFF2-19B13B6C8B9E}" srcOrd="1" destOrd="0" presId="urn:microsoft.com/office/officeart/2005/8/layout/orgChart1"/>
    <dgm:cxn modelId="{4D72ED49-74F0-4A19-A4D7-68B02FF8A951}" srcId="{1ABBD448-909F-469A-ADEA-976FABE309FB}" destId="{0D6873F0-B3FA-4FEE-AA77-25ECCC4C5D2B}" srcOrd="3" destOrd="0" parTransId="{A42AD6FB-D3FA-4E19-8B73-754F6F176705}" sibTransId="{D2257838-3FF0-4B01-BEFE-C34FB92467C9}"/>
    <dgm:cxn modelId="{F2CCEB6E-E631-4FC2-8587-3921A1B45247}" type="presOf" srcId="{0D6873F0-B3FA-4FEE-AA77-25ECCC4C5D2B}" destId="{08FCE0AC-ACE7-47FB-937E-1FF3F6321E65}" srcOrd="0" destOrd="0" presId="urn:microsoft.com/office/officeart/2005/8/layout/orgChart1"/>
    <dgm:cxn modelId="{A6DADA05-1089-49D8-8F1C-519436A0CE99}" type="presOf" srcId="{E1744D12-4B4E-461A-8784-901681F0585D}" destId="{BDEE7257-3174-4EDC-893D-18D510E1FE08}" srcOrd="0" destOrd="0" presId="urn:microsoft.com/office/officeart/2005/8/layout/orgChart1"/>
    <dgm:cxn modelId="{F0923196-00F3-4498-9DA8-62395142AD36}" type="presOf" srcId="{4A09763F-4A27-40B7-AA58-1979FB2160A4}" destId="{FB9FDA30-28E2-4D14-82CF-ED371C5BBBEC}" srcOrd="0" destOrd="0" presId="urn:microsoft.com/office/officeart/2005/8/layout/orgChart1"/>
    <dgm:cxn modelId="{B171D781-34BA-41EA-B067-0AD93D1CF118}" type="presOf" srcId="{6CE45195-69AF-4A8A-90F8-FB35AAE162A8}" destId="{49F8382E-C0F2-4C5D-8FAC-8B1D4729876C}" srcOrd="0" destOrd="0" presId="urn:microsoft.com/office/officeart/2005/8/layout/orgChart1"/>
    <dgm:cxn modelId="{B9F08176-C7FB-48A4-8A01-38F5320B6401}" type="presOf" srcId="{0D6873F0-B3FA-4FEE-AA77-25ECCC4C5D2B}" destId="{55A407E5-3810-4A77-BE72-5192C8B6F889}" srcOrd="1" destOrd="0" presId="urn:microsoft.com/office/officeart/2005/8/layout/orgChart1"/>
    <dgm:cxn modelId="{F89FAE4F-908F-4F9A-9D23-E2AFD92DCBC4}" srcId="{1ABBD448-909F-469A-ADEA-976FABE309FB}" destId="{6CE45195-69AF-4A8A-90F8-FB35AAE162A8}" srcOrd="0" destOrd="0" parTransId="{72121732-A008-4F53-A5D7-973CD17CBD0E}" sibTransId="{B5F045E0-C683-4F02-8722-36A19E0DC620}"/>
    <dgm:cxn modelId="{F05B1A97-7621-4E79-8BFD-DC6416A506CD}" srcId="{EA46878D-DEC6-4A48-8545-1505C9E96626}" destId="{1ABBD448-909F-469A-ADEA-976FABE309FB}" srcOrd="0" destOrd="0" parTransId="{B31BFAF6-1AF3-4A4B-A963-DFE80EC7A1E0}" sibTransId="{F8E8C91A-D8F9-45D5-8CE8-0DF68AAAD2FC}"/>
    <dgm:cxn modelId="{828B0C72-B2F5-451D-9BE3-0DB02947B2F5}" type="presOf" srcId="{1ABBD448-909F-469A-ADEA-976FABE309FB}" destId="{AEB52CE6-C1DD-463C-A538-332CCADAF85F}" srcOrd="0" destOrd="0" presId="urn:microsoft.com/office/officeart/2005/8/layout/orgChart1"/>
    <dgm:cxn modelId="{5FD8FFE9-EBE5-4171-ABFA-857483A665B6}" type="presOf" srcId="{2B734D15-C2BC-4D05-A414-4E0E335CC86B}" destId="{C29E7B89-99D4-4E35-A8BC-495F686093B3}" srcOrd="0" destOrd="0" presId="urn:microsoft.com/office/officeart/2005/8/layout/orgChart1"/>
    <dgm:cxn modelId="{34E2A1B2-EC5D-4992-A639-1AA03B55EEC0}" type="presOf" srcId="{6CE45195-69AF-4A8A-90F8-FB35AAE162A8}" destId="{6A75FE3C-AA55-41DF-AA1D-DC1F1569C6CA}" srcOrd="1" destOrd="0" presId="urn:microsoft.com/office/officeart/2005/8/layout/orgChart1"/>
    <dgm:cxn modelId="{2CA43A05-2670-4E6C-9D7E-4B1B3968C79A}" type="presOf" srcId="{72121732-A008-4F53-A5D7-973CD17CBD0E}" destId="{A23082BA-F609-4DC9-BC87-F5CD3B09E5CB}" srcOrd="0" destOrd="0" presId="urn:microsoft.com/office/officeart/2005/8/layout/orgChart1"/>
    <dgm:cxn modelId="{FDF309E7-916A-41C2-BE14-AFA1526E4717}" type="presOf" srcId="{4A09763F-4A27-40B7-AA58-1979FB2160A4}" destId="{85CC2284-E8FC-443A-873D-7C77FDDA15FE}" srcOrd="1" destOrd="0" presId="urn:microsoft.com/office/officeart/2005/8/layout/orgChart1"/>
    <dgm:cxn modelId="{A8D56D96-F9A1-46A0-9869-CB6410DFF46D}" type="presOf" srcId="{EA46878D-DEC6-4A48-8545-1505C9E96626}" destId="{90C30AF6-5144-43AD-90C7-9C51D8D563D1}" srcOrd="0" destOrd="0" presId="urn:microsoft.com/office/officeart/2005/8/layout/orgChart1"/>
    <dgm:cxn modelId="{9E6F6472-A591-4CDE-944D-A50CE99F146D}" type="presOf" srcId="{1ABBD448-909F-469A-ADEA-976FABE309FB}" destId="{2C35465B-43B7-4C69-AC59-C6B405165AC4}" srcOrd="1" destOrd="0" presId="urn:microsoft.com/office/officeart/2005/8/layout/orgChart1"/>
    <dgm:cxn modelId="{53FC26DC-A0C5-4B16-B498-D4BE9478665B}" srcId="{1ABBD448-909F-469A-ADEA-976FABE309FB}" destId="{4A09763F-4A27-40B7-AA58-1979FB2160A4}" srcOrd="4" destOrd="0" parTransId="{E78ECD7C-0349-42DA-9411-BDFA0AABB515}" sibTransId="{D2A8A868-A388-4CAF-8F5E-FE157E0F0764}"/>
    <dgm:cxn modelId="{6EAA0023-2C2F-4132-AB6B-31D1A45EEBBA}" type="presOf" srcId="{AA98E482-5A6C-419E-8F4F-BE617D18B0EB}" destId="{E365DCE0-3730-49B4-A7A1-15FAE801A06E}" srcOrd="0" destOrd="0" presId="urn:microsoft.com/office/officeart/2005/8/layout/orgChart1"/>
    <dgm:cxn modelId="{2C3E948D-9AEF-4D15-8D0A-E32C8F75B6B4}" type="presOf" srcId="{E78ECD7C-0349-42DA-9411-BDFA0AABB515}" destId="{3E87017A-7DF2-4627-ACC3-0BC05A530688}" srcOrd="0" destOrd="0" presId="urn:microsoft.com/office/officeart/2005/8/layout/orgChart1"/>
    <dgm:cxn modelId="{D30BC223-ABAA-4D97-9AA4-71CE53005748}" type="presParOf" srcId="{90C30AF6-5144-43AD-90C7-9C51D8D563D1}" destId="{23CCAA84-0A89-4637-8449-7FDB1D6B434D}" srcOrd="0" destOrd="0" presId="urn:microsoft.com/office/officeart/2005/8/layout/orgChart1"/>
    <dgm:cxn modelId="{89EE2F97-AE3B-4213-8481-B7E165D6436C}" type="presParOf" srcId="{23CCAA84-0A89-4637-8449-7FDB1D6B434D}" destId="{ECC593D9-C64C-499C-87A2-89A655C527B9}" srcOrd="0" destOrd="0" presId="urn:microsoft.com/office/officeart/2005/8/layout/orgChart1"/>
    <dgm:cxn modelId="{7657EF24-B19F-4B96-8922-5E2E1B2D5AEA}" type="presParOf" srcId="{ECC593D9-C64C-499C-87A2-89A655C527B9}" destId="{AEB52CE6-C1DD-463C-A538-332CCADAF85F}" srcOrd="0" destOrd="0" presId="urn:microsoft.com/office/officeart/2005/8/layout/orgChart1"/>
    <dgm:cxn modelId="{D2AB64C6-87AB-482C-8D58-1ED9885FF808}" type="presParOf" srcId="{ECC593D9-C64C-499C-87A2-89A655C527B9}" destId="{2C35465B-43B7-4C69-AC59-C6B405165AC4}" srcOrd="1" destOrd="0" presId="urn:microsoft.com/office/officeart/2005/8/layout/orgChart1"/>
    <dgm:cxn modelId="{B1E05016-88BC-4104-8CEF-D653E430F7CA}" type="presParOf" srcId="{23CCAA84-0A89-4637-8449-7FDB1D6B434D}" destId="{BDBE5E6F-B652-4A0E-8E87-C8BD111D9A34}" srcOrd="1" destOrd="0" presId="urn:microsoft.com/office/officeart/2005/8/layout/orgChart1"/>
    <dgm:cxn modelId="{1E5FEC0F-7534-4BEF-B2C1-B706B837509C}" type="presParOf" srcId="{BDBE5E6F-B652-4A0E-8E87-C8BD111D9A34}" destId="{A23082BA-F609-4DC9-BC87-F5CD3B09E5CB}" srcOrd="0" destOrd="0" presId="urn:microsoft.com/office/officeart/2005/8/layout/orgChart1"/>
    <dgm:cxn modelId="{7CAB5758-DA36-475F-B2F8-E2A7E3FB007D}" type="presParOf" srcId="{BDBE5E6F-B652-4A0E-8E87-C8BD111D9A34}" destId="{29A21B2F-0381-4E3F-A266-980C2431F223}" srcOrd="1" destOrd="0" presId="urn:microsoft.com/office/officeart/2005/8/layout/orgChart1"/>
    <dgm:cxn modelId="{DB138A04-E9B5-4F90-9FCE-7A310B5CC81A}" type="presParOf" srcId="{29A21B2F-0381-4E3F-A266-980C2431F223}" destId="{3A39ACF2-404C-4A67-8AAD-9D01C3B38568}" srcOrd="0" destOrd="0" presId="urn:microsoft.com/office/officeart/2005/8/layout/orgChart1"/>
    <dgm:cxn modelId="{B54AE13C-02AE-4CBF-BDB7-11DFD1DABF67}" type="presParOf" srcId="{3A39ACF2-404C-4A67-8AAD-9D01C3B38568}" destId="{49F8382E-C0F2-4C5D-8FAC-8B1D4729876C}" srcOrd="0" destOrd="0" presId="urn:microsoft.com/office/officeart/2005/8/layout/orgChart1"/>
    <dgm:cxn modelId="{55A43BFE-CE20-454D-AD0F-44083B4E13B2}" type="presParOf" srcId="{3A39ACF2-404C-4A67-8AAD-9D01C3B38568}" destId="{6A75FE3C-AA55-41DF-AA1D-DC1F1569C6CA}" srcOrd="1" destOrd="0" presId="urn:microsoft.com/office/officeart/2005/8/layout/orgChart1"/>
    <dgm:cxn modelId="{DAC57E8E-A6F9-47AF-8E77-3EA3E3566E19}" type="presParOf" srcId="{29A21B2F-0381-4E3F-A266-980C2431F223}" destId="{96CBCF01-D1CA-4805-AB7C-FDC8C078FE3B}" srcOrd="1" destOrd="0" presId="urn:microsoft.com/office/officeart/2005/8/layout/orgChart1"/>
    <dgm:cxn modelId="{F978297F-A5DD-434E-BDE7-8D9A94925B48}" type="presParOf" srcId="{29A21B2F-0381-4E3F-A266-980C2431F223}" destId="{EF3CB9AF-7EAC-41A9-97BA-5232C2B45E7A}" srcOrd="2" destOrd="0" presId="urn:microsoft.com/office/officeart/2005/8/layout/orgChart1"/>
    <dgm:cxn modelId="{7A78DEC8-49BF-4C55-812D-5B3B0AD85766}" type="presParOf" srcId="{BDBE5E6F-B652-4A0E-8E87-C8BD111D9A34}" destId="{C29E7B89-99D4-4E35-A8BC-495F686093B3}" srcOrd="2" destOrd="0" presId="urn:microsoft.com/office/officeart/2005/8/layout/orgChart1"/>
    <dgm:cxn modelId="{4573A19E-7479-4CF0-84E9-FB2953B08184}" type="presParOf" srcId="{BDBE5E6F-B652-4A0E-8E87-C8BD111D9A34}" destId="{1B32EF92-3D69-4DC6-BA81-CE6DA4D94C2A}" srcOrd="3" destOrd="0" presId="urn:microsoft.com/office/officeart/2005/8/layout/orgChart1"/>
    <dgm:cxn modelId="{66E2DE30-787C-4E7F-BDA2-BC3FF60375BB}" type="presParOf" srcId="{1B32EF92-3D69-4DC6-BA81-CE6DA4D94C2A}" destId="{63BCBF46-82B4-46DA-B19D-BC87F25C27A2}" srcOrd="0" destOrd="0" presId="urn:microsoft.com/office/officeart/2005/8/layout/orgChart1"/>
    <dgm:cxn modelId="{2C928B9A-0630-40DF-94C3-EAE387D371A4}" type="presParOf" srcId="{63BCBF46-82B4-46DA-B19D-BC87F25C27A2}" destId="{E365DCE0-3730-49B4-A7A1-15FAE801A06E}" srcOrd="0" destOrd="0" presId="urn:microsoft.com/office/officeart/2005/8/layout/orgChart1"/>
    <dgm:cxn modelId="{D5768B74-B206-4501-B3FB-CBE68EB43709}" type="presParOf" srcId="{63BCBF46-82B4-46DA-B19D-BC87F25C27A2}" destId="{A23508C5-60B6-439A-922B-E1E9C668CE4F}" srcOrd="1" destOrd="0" presId="urn:microsoft.com/office/officeart/2005/8/layout/orgChart1"/>
    <dgm:cxn modelId="{BA69319A-3339-45F6-8BAA-94CCE84070CE}" type="presParOf" srcId="{1B32EF92-3D69-4DC6-BA81-CE6DA4D94C2A}" destId="{40955090-2600-4A77-A753-95EB2622A9F8}" srcOrd="1" destOrd="0" presId="urn:microsoft.com/office/officeart/2005/8/layout/orgChart1"/>
    <dgm:cxn modelId="{069E0B80-5382-4092-B4B4-F141C7CEA65A}" type="presParOf" srcId="{1B32EF92-3D69-4DC6-BA81-CE6DA4D94C2A}" destId="{ADE4ECC7-83E1-48D0-933E-9EEEC6F4356E}" srcOrd="2" destOrd="0" presId="urn:microsoft.com/office/officeart/2005/8/layout/orgChart1"/>
    <dgm:cxn modelId="{CC99737F-1B2E-48AC-8826-EE69BAE7787F}" type="presParOf" srcId="{BDBE5E6F-B652-4A0E-8E87-C8BD111D9A34}" destId="{BDEE7257-3174-4EDC-893D-18D510E1FE08}" srcOrd="4" destOrd="0" presId="urn:microsoft.com/office/officeart/2005/8/layout/orgChart1"/>
    <dgm:cxn modelId="{4B4EAC0D-0610-40A5-99EB-624F7D0A73F0}" type="presParOf" srcId="{BDBE5E6F-B652-4A0E-8E87-C8BD111D9A34}" destId="{571F8CAE-7D08-4DDB-A53E-46DEA5968376}" srcOrd="5" destOrd="0" presId="urn:microsoft.com/office/officeart/2005/8/layout/orgChart1"/>
    <dgm:cxn modelId="{3E845B57-E957-453B-AB3D-8DDF03A55A06}" type="presParOf" srcId="{571F8CAE-7D08-4DDB-A53E-46DEA5968376}" destId="{5B869E0F-104B-4B4A-A91F-8A3D0484B0C4}" srcOrd="0" destOrd="0" presId="urn:microsoft.com/office/officeart/2005/8/layout/orgChart1"/>
    <dgm:cxn modelId="{7B587B87-FB5F-4EE2-82BC-6185E5495FEA}" type="presParOf" srcId="{5B869E0F-104B-4B4A-A91F-8A3D0484B0C4}" destId="{54815494-9707-4A05-A0A6-5EAB63CBC832}" srcOrd="0" destOrd="0" presId="urn:microsoft.com/office/officeart/2005/8/layout/orgChart1"/>
    <dgm:cxn modelId="{22A8A3CC-A120-4C59-A0AB-D751EEE5CD00}" type="presParOf" srcId="{5B869E0F-104B-4B4A-A91F-8A3D0484B0C4}" destId="{01BA7F21-5909-436F-BFF2-19B13B6C8B9E}" srcOrd="1" destOrd="0" presId="urn:microsoft.com/office/officeart/2005/8/layout/orgChart1"/>
    <dgm:cxn modelId="{E50C170B-1555-4A30-B402-45C80AF8815B}" type="presParOf" srcId="{571F8CAE-7D08-4DDB-A53E-46DEA5968376}" destId="{3EC03C7A-FF73-4D88-AAB2-37BD421FAED9}" srcOrd="1" destOrd="0" presId="urn:microsoft.com/office/officeart/2005/8/layout/orgChart1"/>
    <dgm:cxn modelId="{CFEB813B-7BF4-4136-A232-2703BFA86803}" type="presParOf" srcId="{571F8CAE-7D08-4DDB-A53E-46DEA5968376}" destId="{DCD36646-293B-40AD-A57C-B75515308F1A}" srcOrd="2" destOrd="0" presId="urn:microsoft.com/office/officeart/2005/8/layout/orgChart1"/>
    <dgm:cxn modelId="{17EEF717-6266-4B8C-9C35-941F93D5A854}" type="presParOf" srcId="{BDBE5E6F-B652-4A0E-8E87-C8BD111D9A34}" destId="{038AA523-F0F0-4721-BB36-503F53EF66C2}" srcOrd="6" destOrd="0" presId="urn:microsoft.com/office/officeart/2005/8/layout/orgChart1"/>
    <dgm:cxn modelId="{E6B6BBCA-70E9-4138-B8FB-92240F9BEA18}" type="presParOf" srcId="{BDBE5E6F-B652-4A0E-8E87-C8BD111D9A34}" destId="{1A035192-49E1-4707-9137-D3FB598AC4C0}" srcOrd="7" destOrd="0" presId="urn:microsoft.com/office/officeart/2005/8/layout/orgChart1"/>
    <dgm:cxn modelId="{6B623904-ABC8-49A5-9479-A24DDC47F43E}" type="presParOf" srcId="{1A035192-49E1-4707-9137-D3FB598AC4C0}" destId="{009F7E74-161B-4584-85A3-31FE106D512B}" srcOrd="0" destOrd="0" presId="urn:microsoft.com/office/officeart/2005/8/layout/orgChart1"/>
    <dgm:cxn modelId="{757F7455-EB25-48DB-B14B-38C6E7F62790}" type="presParOf" srcId="{009F7E74-161B-4584-85A3-31FE106D512B}" destId="{08FCE0AC-ACE7-47FB-937E-1FF3F6321E65}" srcOrd="0" destOrd="0" presId="urn:microsoft.com/office/officeart/2005/8/layout/orgChart1"/>
    <dgm:cxn modelId="{A52C147D-B258-4550-A5C0-AF5C147D6DE6}" type="presParOf" srcId="{009F7E74-161B-4584-85A3-31FE106D512B}" destId="{55A407E5-3810-4A77-BE72-5192C8B6F889}" srcOrd="1" destOrd="0" presId="urn:microsoft.com/office/officeart/2005/8/layout/orgChart1"/>
    <dgm:cxn modelId="{A5B12BA4-9F40-462C-8542-384D22E054D2}" type="presParOf" srcId="{1A035192-49E1-4707-9137-D3FB598AC4C0}" destId="{F2D3A5FE-4769-41AE-AC7F-CDFF07763800}" srcOrd="1" destOrd="0" presId="urn:microsoft.com/office/officeart/2005/8/layout/orgChart1"/>
    <dgm:cxn modelId="{E9CB5A65-0A88-4BCF-918F-37B6B05597F7}" type="presParOf" srcId="{1A035192-49E1-4707-9137-D3FB598AC4C0}" destId="{5753EFF8-A847-46CD-8C17-54107AC102E3}" srcOrd="2" destOrd="0" presId="urn:microsoft.com/office/officeart/2005/8/layout/orgChart1"/>
    <dgm:cxn modelId="{D743647F-CCB7-4D7C-AB34-4CC5328F12BE}" type="presParOf" srcId="{BDBE5E6F-B652-4A0E-8E87-C8BD111D9A34}" destId="{3E87017A-7DF2-4627-ACC3-0BC05A530688}" srcOrd="8" destOrd="0" presId="urn:microsoft.com/office/officeart/2005/8/layout/orgChart1"/>
    <dgm:cxn modelId="{B069C39D-02A8-43D3-B686-59584D7E3D78}" type="presParOf" srcId="{BDBE5E6F-B652-4A0E-8E87-C8BD111D9A34}" destId="{0134F059-BD44-4C6C-AED7-F16AFCE95759}" srcOrd="9" destOrd="0" presId="urn:microsoft.com/office/officeart/2005/8/layout/orgChart1"/>
    <dgm:cxn modelId="{FDD01A57-D5B1-4183-A6FD-CB97BFE425E9}" type="presParOf" srcId="{0134F059-BD44-4C6C-AED7-F16AFCE95759}" destId="{A7EC4191-9100-4194-AB56-9D0B82AEF50E}" srcOrd="0" destOrd="0" presId="urn:microsoft.com/office/officeart/2005/8/layout/orgChart1"/>
    <dgm:cxn modelId="{48F92835-166C-41C7-81D9-AA65B7023D9C}" type="presParOf" srcId="{A7EC4191-9100-4194-AB56-9D0B82AEF50E}" destId="{FB9FDA30-28E2-4D14-82CF-ED371C5BBBEC}" srcOrd="0" destOrd="0" presId="urn:microsoft.com/office/officeart/2005/8/layout/orgChart1"/>
    <dgm:cxn modelId="{C2ACB313-0C1E-4798-96AB-5CAA5C6929C4}" type="presParOf" srcId="{A7EC4191-9100-4194-AB56-9D0B82AEF50E}" destId="{85CC2284-E8FC-443A-873D-7C77FDDA15FE}" srcOrd="1" destOrd="0" presId="urn:microsoft.com/office/officeart/2005/8/layout/orgChart1"/>
    <dgm:cxn modelId="{7C5EFB82-6353-4C52-8ADA-8C8CA0D30D30}" type="presParOf" srcId="{0134F059-BD44-4C6C-AED7-F16AFCE95759}" destId="{8D891433-855E-4984-8B2B-015889D37FC5}" srcOrd="1" destOrd="0" presId="urn:microsoft.com/office/officeart/2005/8/layout/orgChart1"/>
    <dgm:cxn modelId="{67DFB2AD-FDB9-41BE-88CC-A75338A7794A}" type="presParOf" srcId="{0134F059-BD44-4C6C-AED7-F16AFCE95759}" destId="{D83F9C2C-3242-41DB-9164-00F75996B842}" srcOrd="2" destOrd="0" presId="urn:microsoft.com/office/officeart/2005/8/layout/orgChart1"/>
    <dgm:cxn modelId="{AB824135-F659-440C-AB2B-14E01A474751}" type="presParOf" srcId="{23CCAA84-0A89-4637-8449-7FDB1D6B434D}" destId="{8E709D0F-8B84-4659-91F2-C237C6316DE2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7264</Words>
  <Characters>41408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48575</CharactersWithSpaces>
  <SharedDoc>false</SharedDoc>
  <HLinks>
    <vt:vector size="66" baseType="variant">
      <vt:variant>
        <vt:i4>3145789</vt:i4>
      </vt:variant>
      <vt:variant>
        <vt:i4>69</vt:i4>
      </vt:variant>
      <vt:variant>
        <vt:i4>0</vt:i4>
      </vt:variant>
      <vt:variant>
        <vt:i4>5</vt:i4>
      </vt:variant>
      <vt:variant>
        <vt:lpwstr>https://ok.ru/group/57111049666701</vt:lpwstr>
      </vt:variant>
      <vt:variant>
        <vt:lpwstr/>
      </vt:variant>
      <vt:variant>
        <vt:i4>3014736</vt:i4>
      </vt:variant>
      <vt:variant>
        <vt:i4>66</vt:i4>
      </vt:variant>
      <vt:variant>
        <vt:i4>0</vt:i4>
      </vt:variant>
      <vt:variant>
        <vt:i4>5</vt:i4>
      </vt:variant>
      <vt:variant>
        <vt:lpwstr>https://vk.com/boguchan_deputats</vt:lpwstr>
      </vt:variant>
      <vt:variant>
        <vt:lpwstr/>
      </vt:variant>
      <vt:variant>
        <vt:i4>3014701</vt:i4>
      </vt:variant>
      <vt:variant>
        <vt:i4>63</vt:i4>
      </vt:variant>
      <vt:variant>
        <vt:i4>0</vt:i4>
      </vt:variant>
      <vt:variant>
        <vt:i4>5</vt:i4>
      </vt:variant>
      <vt:variant>
        <vt:lpwstr>https://boguchansky-raion.ru/inova_block_documentset/479/card/?category=resheniya-soveta-deputatov</vt:lpwstr>
      </vt:variant>
      <vt:variant>
        <vt:lpwstr/>
      </vt:variant>
      <vt:variant>
        <vt:i4>655368</vt:i4>
      </vt:variant>
      <vt:variant>
        <vt:i4>60</vt:i4>
      </vt:variant>
      <vt:variant>
        <vt:i4>0</vt:i4>
      </vt:variant>
      <vt:variant>
        <vt:i4>5</vt:i4>
      </vt:variant>
      <vt:variant>
        <vt:lpwstr>http://pravo.minjust.ru/</vt:lpwstr>
      </vt:variant>
      <vt:variant>
        <vt:lpwstr/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_Toc113124824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_Toc113124823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_Toc113124820</vt:lpwstr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_Toc113124819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_Toc113124818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_Toc113124815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_Toc113124814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Шишкова</dc:creator>
  <cp:lastModifiedBy>Районный Совет 2</cp:lastModifiedBy>
  <cp:revision>3</cp:revision>
  <cp:lastPrinted>2022-09-15T05:55:00Z</cp:lastPrinted>
  <dcterms:created xsi:type="dcterms:W3CDTF">2022-10-05T07:53:00Z</dcterms:created>
  <dcterms:modified xsi:type="dcterms:W3CDTF">2022-10-05T07:53:00Z</dcterms:modified>
</cp:coreProperties>
</file>