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78" w:rsidRDefault="00031C78" w:rsidP="00031C78">
      <w:pPr>
        <w:ind w:firstLine="709"/>
        <w:jc w:val="both"/>
        <w:rPr>
          <w:sz w:val="28"/>
          <w:szCs w:val="28"/>
        </w:rPr>
      </w:pPr>
    </w:p>
    <w:p w:rsidR="00031C78" w:rsidRPr="00031C78" w:rsidRDefault="00031C78" w:rsidP="00031C78">
      <w:pPr>
        <w:pStyle w:val="1"/>
        <w:jc w:val="center"/>
        <w:rPr>
          <w:i w:val="0"/>
          <w:szCs w:val="28"/>
        </w:rPr>
      </w:pPr>
      <w:r w:rsidRPr="00031C78">
        <w:rPr>
          <w:i w:val="0"/>
          <w:szCs w:val="28"/>
        </w:rPr>
        <w:t>КРАСНОЯРСКИЙ КРАЙ</w:t>
      </w:r>
    </w:p>
    <w:p w:rsidR="00031C78" w:rsidRPr="00031C78" w:rsidRDefault="00031C78" w:rsidP="00031C78">
      <w:pPr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 w:rsidRPr="00031C78">
        <w:rPr>
          <w:rFonts w:ascii="Book Antiqua" w:hAnsi="Book Antiqua"/>
          <w:b/>
          <w:sz w:val="28"/>
          <w:szCs w:val="28"/>
        </w:rPr>
        <w:t>ФИНАНСОВОЕ УПРАВЛЕНИЕ АДМИНИСТРАЦИИ</w:t>
      </w:r>
    </w:p>
    <w:p w:rsidR="00031C78" w:rsidRPr="00031C78" w:rsidRDefault="00031C78" w:rsidP="00031C78">
      <w:pPr>
        <w:pStyle w:val="1"/>
        <w:pBdr>
          <w:top w:val="single" w:sz="4" w:space="1" w:color="auto"/>
          <w:bottom w:val="single" w:sz="4" w:space="1" w:color="auto"/>
        </w:pBdr>
        <w:jc w:val="center"/>
        <w:rPr>
          <w:i w:val="0"/>
          <w:szCs w:val="28"/>
        </w:rPr>
      </w:pPr>
      <w:r w:rsidRPr="00031C78">
        <w:rPr>
          <w:i w:val="0"/>
          <w:szCs w:val="28"/>
        </w:rPr>
        <w:t>БОГУЧАНСКОГО РАЙОНА</w:t>
      </w:r>
    </w:p>
    <w:p w:rsidR="00031C78" w:rsidRPr="00F70D99" w:rsidRDefault="00031C78" w:rsidP="00031C78">
      <w:pPr>
        <w:jc w:val="center"/>
        <w:rPr>
          <w:b/>
          <w:sz w:val="28"/>
          <w:szCs w:val="28"/>
        </w:rPr>
      </w:pPr>
      <w:r w:rsidRPr="00F70D99">
        <w:rPr>
          <w:b/>
          <w:sz w:val="28"/>
          <w:szCs w:val="28"/>
        </w:rPr>
        <w:t>ПРИКАЗ</w:t>
      </w:r>
    </w:p>
    <w:p w:rsidR="00031C78" w:rsidRDefault="00031C78" w:rsidP="00031C78">
      <w:pPr>
        <w:jc w:val="center"/>
        <w:rPr>
          <w:szCs w:val="28"/>
        </w:rPr>
      </w:pPr>
    </w:p>
    <w:p w:rsidR="00031C78" w:rsidRDefault="00031C78" w:rsidP="00031C78">
      <w:pPr>
        <w:rPr>
          <w:szCs w:val="28"/>
        </w:rPr>
      </w:pPr>
      <w:r>
        <w:rPr>
          <w:szCs w:val="28"/>
        </w:rPr>
        <w:t>13.07.2017г.                                              с. Богучаны                                     № 16-пд</w:t>
      </w:r>
    </w:p>
    <w:p w:rsidR="00031C78" w:rsidRDefault="00031C78" w:rsidP="00031C78">
      <w:pPr>
        <w:ind w:firstLine="709"/>
        <w:jc w:val="both"/>
        <w:rPr>
          <w:sz w:val="28"/>
          <w:szCs w:val="28"/>
        </w:rPr>
      </w:pPr>
    </w:p>
    <w:p w:rsidR="00031C78" w:rsidRPr="00E90BD8" w:rsidRDefault="00031C78" w:rsidP="00031C78">
      <w:pPr>
        <w:jc w:val="both"/>
        <w:rPr>
          <w:sz w:val="28"/>
          <w:szCs w:val="28"/>
        </w:rPr>
      </w:pPr>
      <w:r w:rsidRPr="000848B6">
        <w:rPr>
          <w:sz w:val="28"/>
          <w:szCs w:val="28"/>
        </w:rPr>
        <w:t xml:space="preserve"> Об </w:t>
      </w:r>
      <w:r w:rsidRPr="00E90BD8">
        <w:rPr>
          <w:sz w:val="28"/>
          <w:szCs w:val="28"/>
        </w:rPr>
        <w:t xml:space="preserve">утверждении </w:t>
      </w:r>
      <w:hyperlink w:anchor="P29" w:history="1">
        <w:r w:rsidRPr="00E90BD8">
          <w:rPr>
            <w:sz w:val="28"/>
            <w:szCs w:val="28"/>
          </w:rPr>
          <w:t>Порядка</w:t>
        </w:r>
      </w:hyperlink>
      <w:r w:rsidRPr="00E90BD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районного бюджета по расходам и  источникам финансирования дефицита районного бюджета</w:t>
      </w:r>
    </w:p>
    <w:p w:rsidR="00031C78" w:rsidRPr="00E90BD8" w:rsidRDefault="00031C78" w:rsidP="00031C78">
      <w:pPr>
        <w:rPr>
          <w:sz w:val="28"/>
          <w:szCs w:val="28"/>
        </w:rPr>
      </w:pPr>
    </w:p>
    <w:p w:rsidR="00031C78" w:rsidRPr="00E90BD8" w:rsidRDefault="00031C78" w:rsidP="0003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D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219, 219.2 Бюджетного кодекса  Российской Федерации</w:t>
      </w:r>
      <w:r w:rsidRPr="00E90BD8">
        <w:rPr>
          <w:rFonts w:ascii="Times New Roman" w:hAnsi="Times New Roman" w:cs="Times New Roman"/>
          <w:sz w:val="28"/>
          <w:szCs w:val="28"/>
        </w:rPr>
        <w:t>,  Положения о финансовом управлении администрации Богучанского района, приказываю:</w:t>
      </w:r>
    </w:p>
    <w:p w:rsidR="00031C78" w:rsidRPr="00031C78" w:rsidRDefault="00031C78" w:rsidP="00031C78">
      <w:pPr>
        <w:ind w:firstLine="567"/>
        <w:jc w:val="both"/>
        <w:rPr>
          <w:rStyle w:val="a5"/>
          <w:i w:val="0"/>
          <w:iCs w:val="0"/>
          <w:sz w:val="28"/>
          <w:szCs w:val="28"/>
        </w:rPr>
      </w:pPr>
      <w:r w:rsidRPr="00031C78">
        <w:rPr>
          <w:rStyle w:val="a5"/>
          <w:i w:val="0"/>
          <w:iCs w:val="0"/>
          <w:sz w:val="28"/>
          <w:szCs w:val="28"/>
        </w:rPr>
        <w:t xml:space="preserve">1. Утвердить </w:t>
      </w:r>
      <w:hyperlink w:anchor="P29" w:history="1">
        <w:r w:rsidRPr="00031C78">
          <w:rPr>
            <w:rStyle w:val="a5"/>
            <w:i w:val="0"/>
            <w:iCs w:val="0"/>
            <w:sz w:val="28"/>
            <w:szCs w:val="28"/>
          </w:rPr>
          <w:t>Порядок</w:t>
        </w:r>
      </w:hyperlink>
      <w:r w:rsidRPr="00031C78">
        <w:rPr>
          <w:rStyle w:val="a5"/>
          <w:i w:val="0"/>
          <w:iCs w:val="0"/>
          <w:sz w:val="28"/>
          <w:szCs w:val="28"/>
        </w:rPr>
        <w:t xml:space="preserve"> исполнения районного бюджета по расходам и  источникам финансирования дефицита районного бюджета  (далее – районного бюджета)  согласно приложению.</w:t>
      </w:r>
    </w:p>
    <w:p w:rsidR="00031C78" w:rsidRPr="00031C78" w:rsidRDefault="00031C78" w:rsidP="00031C78">
      <w:pPr>
        <w:ind w:firstLine="567"/>
        <w:jc w:val="both"/>
        <w:rPr>
          <w:rStyle w:val="a5"/>
          <w:i w:val="0"/>
          <w:iCs w:val="0"/>
          <w:sz w:val="28"/>
          <w:szCs w:val="28"/>
        </w:rPr>
      </w:pPr>
      <w:r w:rsidRPr="00031C78">
        <w:rPr>
          <w:rStyle w:val="a5"/>
          <w:i w:val="0"/>
          <w:iCs w:val="0"/>
          <w:sz w:val="28"/>
          <w:szCs w:val="28"/>
        </w:rPr>
        <w:t>2. Контроль за исполнением настоящего приказа оставляю за собой.</w:t>
      </w:r>
    </w:p>
    <w:p w:rsidR="00031C78" w:rsidRPr="00031C78" w:rsidRDefault="00031C78" w:rsidP="00031C78">
      <w:pPr>
        <w:ind w:firstLine="567"/>
        <w:jc w:val="both"/>
        <w:rPr>
          <w:rStyle w:val="a5"/>
          <w:i w:val="0"/>
          <w:iCs w:val="0"/>
          <w:sz w:val="28"/>
          <w:szCs w:val="28"/>
        </w:rPr>
      </w:pPr>
      <w:r w:rsidRPr="00031C78">
        <w:rPr>
          <w:rStyle w:val="a5"/>
          <w:i w:val="0"/>
          <w:iCs w:val="0"/>
          <w:sz w:val="28"/>
          <w:szCs w:val="28"/>
        </w:rPr>
        <w:t>3. Опубликовать приказ  в Официальном вестнике Богучанского района.</w:t>
      </w:r>
    </w:p>
    <w:p w:rsidR="00031C78" w:rsidRPr="00031C78" w:rsidRDefault="00031C78" w:rsidP="00031C78">
      <w:pPr>
        <w:ind w:firstLine="567"/>
        <w:jc w:val="both"/>
        <w:rPr>
          <w:rStyle w:val="a5"/>
          <w:i w:val="0"/>
          <w:iCs w:val="0"/>
          <w:sz w:val="28"/>
          <w:szCs w:val="28"/>
        </w:rPr>
      </w:pPr>
      <w:r w:rsidRPr="00031C78">
        <w:rPr>
          <w:rStyle w:val="a5"/>
          <w:i w:val="0"/>
          <w:iCs w:val="0"/>
          <w:sz w:val="28"/>
          <w:szCs w:val="28"/>
        </w:rPr>
        <w:t>4. Приказ вступает в силу в день, следующий за днем его официального опубликования.</w:t>
      </w:r>
    </w:p>
    <w:p w:rsidR="00031C78" w:rsidRPr="000848B6" w:rsidRDefault="00031C78" w:rsidP="00031C78">
      <w:pPr>
        <w:ind w:firstLine="709"/>
        <w:jc w:val="both"/>
        <w:rPr>
          <w:sz w:val="28"/>
          <w:szCs w:val="28"/>
        </w:rPr>
      </w:pPr>
    </w:p>
    <w:p w:rsidR="00031C78" w:rsidRPr="000848B6" w:rsidRDefault="00031C78" w:rsidP="00031C78">
      <w:pPr>
        <w:jc w:val="both"/>
        <w:rPr>
          <w:sz w:val="28"/>
          <w:szCs w:val="28"/>
        </w:rPr>
      </w:pPr>
      <w:r w:rsidRPr="000848B6">
        <w:rPr>
          <w:sz w:val="28"/>
          <w:szCs w:val="28"/>
        </w:rPr>
        <w:t>И.о. начальника финансового управления</w:t>
      </w:r>
    </w:p>
    <w:p w:rsidR="00031C78" w:rsidRPr="000848B6" w:rsidRDefault="00031C78" w:rsidP="00031C78">
      <w:pPr>
        <w:jc w:val="both"/>
        <w:rPr>
          <w:sz w:val="28"/>
          <w:szCs w:val="28"/>
        </w:rPr>
      </w:pPr>
      <w:r w:rsidRPr="000848B6">
        <w:rPr>
          <w:sz w:val="28"/>
          <w:szCs w:val="28"/>
        </w:rPr>
        <w:t>администрации Богучанского района                                            В.И.Монахова</w:t>
      </w:r>
    </w:p>
    <w:p w:rsidR="00031C78" w:rsidRPr="000848B6" w:rsidRDefault="00031C78" w:rsidP="00031C78">
      <w:pPr>
        <w:ind w:firstLine="709"/>
        <w:jc w:val="both"/>
        <w:rPr>
          <w:sz w:val="28"/>
          <w:szCs w:val="28"/>
        </w:rPr>
      </w:pPr>
    </w:p>
    <w:p w:rsidR="00031C78" w:rsidRDefault="00031C78" w:rsidP="00031C78">
      <w:pPr>
        <w:pStyle w:val="ConsPlusNormal"/>
        <w:ind w:firstLine="540"/>
        <w:jc w:val="both"/>
      </w:pPr>
    </w:p>
    <w:p w:rsidR="00031C78" w:rsidRDefault="00031C78" w:rsidP="00031C78">
      <w:pPr>
        <w:pStyle w:val="ConsPlusNormal"/>
        <w:ind w:firstLine="540"/>
        <w:jc w:val="both"/>
      </w:pPr>
    </w:p>
    <w:p w:rsidR="00031C78" w:rsidRDefault="00031C78" w:rsidP="00031C78">
      <w:pPr>
        <w:pStyle w:val="ConsPlusNormal"/>
        <w:ind w:firstLine="540"/>
        <w:jc w:val="both"/>
      </w:pPr>
    </w:p>
    <w:p w:rsidR="00031C78" w:rsidRDefault="00031C78" w:rsidP="00031C78">
      <w:pPr>
        <w:pStyle w:val="ConsPlusNormal"/>
        <w:ind w:firstLine="540"/>
        <w:jc w:val="both"/>
      </w:pPr>
    </w:p>
    <w:p w:rsidR="00031C78" w:rsidRDefault="00031C78" w:rsidP="00031C78">
      <w:pPr>
        <w:pStyle w:val="ConsPlusNormal"/>
        <w:ind w:firstLine="540"/>
        <w:jc w:val="both"/>
      </w:pPr>
    </w:p>
    <w:p w:rsidR="00031C78" w:rsidRDefault="00031C78" w:rsidP="00031C78">
      <w:pPr>
        <w:pStyle w:val="ConsPlusNormal"/>
        <w:ind w:firstLine="540"/>
        <w:jc w:val="both"/>
      </w:pPr>
    </w:p>
    <w:p w:rsidR="00031C78" w:rsidRDefault="00031C78" w:rsidP="00031C78">
      <w:pPr>
        <w:pStyle w:val="ConsPlusNormal"/>
        <w:ind w:firstLine="540"/>
        <w:jc w:val="both"/>
      </w:pPr>
    </w:p>
    <w:p w:rsidR="00031C78" w:rsidRDefault="00031C78" w:rsidP="00031C78">
      <w:pPr>
        <w:pStyle w:val="ConsPlusNormal"/>
        <w:ind w:firstLine="540"/>
        <w:jc w:val="both"/>
      </w:pPr>
    </w:p>
    <w:p w:rsidR="00031C78" w:rsidRDefault="00031C78" w:rsidP="00031C78">
      <w:pPr>
        <w:pStyle w:val="ConsPlusNormal"/>
        <w:ind w:firstLine="540"/>
        <w:jc w:val="both"/>
      </w:pPr>
    </w:p>
    <w:p w:rsidR="00031C78" w:rsidRDefault="00031C78" w:rsidP="00031C78">
      <w:pPr>
        <w:pStyle w:val="ConsPlusNormal"/>
        <w:ind w:firstLine="540"/>
        <w:jc w:val="both"/>
      </w:pPr>
    </w:p>
    <w:p w:rsidR="00031C78" w:rsidRDefault="00031C78" w:rsidP="00031C78">
      <w:pPr>
        <w:pStyle w:val="ConsPlusNormal"/>
        <w:ind w:firstLine="540"/>
        <w:jc w:val="both"/>
      </w:pPr>
    </w:p>
    <w:p w:rsidR="00BA21A3" w:rsidRDefault="00BA21A3"/>
    <w:p w:rsidR="00031C78" w:rsidRDefault="00031C78"/>
    <w:p w:rsidR="00031C78" w:rsidRDefault="00031C78"/>
    <w:p w:rsidR="00031C78" w:rsidRDefault="00031C78"/>
    <w:p w:rsidR="00031C78" w:rsidRDefault="00031C78"/>
    <w:p w:rsidR="00031C78" w:rsidRDefault="00031C78"/>
    <w:p w:rsidR="00031C78" w:rsidRDefault="00031C78"/>
    <w:p w:rsidR="00031C78" w:rsidRDefault="00031C78"/>
    <w:p w:rsidR="00031C78" w:rsidRDefault="00031C78"/>
    <w:p w:rsidR="00031C78" w:rsidRDefault="00031C78"/>
    <w:p w:rsidR="00BB06D0" w:rsidRDefault="00BB06D0"/>
    <w:p w:rsidR="00031C78" w:rsidRDefault="00031C78"/>
    <w:p w:rsidR="00031C78" w:rsidRDefault="00031C78"/>
    <w:p w:rsidR="00EA7D44" w:rsidRDefault="00EA7D44"/>
    <w:p w:rsidR="00EA7D44" w:rsidRDefault="00EA7D44"/>
    <w:p w:rsidR="00031C78" w:rsidRPr="00BB06D0" w:rsidRDefault="00031C78" w:rsidP="00031C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06D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31C78" w:rsidRPr="00BB06D0" w:rsidRDefault="00031C78" w:rsidP="00031C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6D0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</w:p>
    <w:p w:rsidR="00031C78" w:rsidRPr="00BB06D0" w:rsidRDefault="00031C78" w:rsidP="00031C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6D0">
        <w:rPr>
          <w:rFonts w:ascii="Times New Roman" w:hAnsi="Times New Roman" w:cs="Times New Roman"/>
          <w:sz w:val="24"/>
          <w:szCs w:val="24"/>
        </w:rPr>
        <w:t>администрации Богучанского района</w:t>
      </w:r>
    </w:p>
    <w:p w:rsidR="00031C78" w:rsidRPr="00EA7D44" w:rsidRDefault="00031C78" w:rsidP="00EA7D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06D0">
        <w:rPr>
          <w:rFonts w:ascii="Times New Roman" w:hAnsi="Times New Roman" w:cs="Times New Roman"/>
          <w:sz w:val="24"/>
          <w:szCs w:val="24"/>
        </w:rPr>
        <w:t>от 13.07.2017 № 16-пд</w:t>
      </w:r>
    </w:p>
    <w:p w:rsidR="00031C78" w:rsidRDefault="00031C78" w:rsidP="00031C78">
      <w:pPr>
        <w:pStyle w:val="ConsPlusNormal"/>
        <w:jc w:val="right"/>
        <w:rPr>
          <w:rFonts w:ascii="Times New Roman" w:hAnsi="Times New Roman" w:cs="Times New Roman"/>
        </w:rPr>
      </w:pPr>
    </w:p>
    <w:p w:rsidR="00E678EE" w:rsidRPr="00A75BFF" w:rsidRDefault="00DF57B1" w:rsidP="00031C78">
      <w:pPr>
        <w:pStyle w:val="ConsPlusNormal"/>
        <w:jc w:val="center"/>
        <w:rPr>
          <w:sz w:val="26"/>
          <w:szCs w:val="26"/>
        </w:rPr>
      </w:pPr>
      <w:hyperlink w:anchor="P29" w:history="1">
        <w:r w:rsidR="00031C78" w:rsidRPr="00A75BF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E678EE" w:rsidRPr="00A75BFF" w:rsidRDefault="00031C78" w:rsidP="00031C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5BFF">
        <w:rPr>
          <w:rFonts w:ascii="Times New Roman" w:hAnsi="Times New Roman" w:cs="Times New Roman"/>
          <w:sz w:val="26"/>
          <w:szCs w:val="26"/>
        </w:rPr>
        <w:t xml:space="preserve"> исполнения районного бюджета по расходам и  источникам </w:t>
      </w:r>
    </w:p>
    <w:p w:rsidR="00031C78" w:rsidRPr="00A75BFF" w:rsidRDefault="00031C78" w:rsidP="00031C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5BFF">
        <w:rPr>
          <w:rFonts w:ascii="Times New Roman" w:hAnsi="Times New Roman" w:cs="Times New Roman"/>
          <w:sz w:val="26"/>
          <w:szCs w:val="26"/>
        </w:rPr>
        <w:t>финансирования дефицита районного бюджета</w:t>
      </w:r>
    </w:p>
    <w:p w:rsidR="00031C78" w:rsidRPr="00A75BFF" w:rsidRDefault="00031C78" w:rsidP="00031C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3694" w:rsidRPr="00A75BFF" w:rsidRDefault="00E33694" w:rsidP="00EA7D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BFF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EA7D44" w:rsidRPr="00A75BFF">
        <w:rPr>
          <w:rFonts w:ascii="Times New Roman" w:hAnsi="Times New Roman" w:cs="Times New Roman"/>
          <w:sz w:val="26"/>
          <w:szCs w:val="26"/>
        </w:rPr>
        <w:t>П</w:t>
      </w:r>
      <w:r w:rsidRPr="00A75BFF">
        <w:rPr>
          <w:rFonts w:ascii="Times New Roman" w:hAnsi="Times New Roman" w:cs="Times New Roman"/>
          <w:sz w:val="26"/>
          <w:szCs w:val="26"/>
        </w:rPr>
        <w:t xml:space="preserve">орядок устанавливает </w:t>
      </w:r>
      <w:r w:rsidR="00EA7D44" w:rsidRPr="00A75BFF">
        <w:rPr>
          <w:rFonts w:ascii="Times New Roman" w:hAnsi="Times New Roman" w:cs="Times New Roman"/>
          <w:sz w:val="26"/>
          <w:szCs w:val="26"/>
        </w:rPr>
        <w:t>п</w:t>
      </w:r>
      <w:hyperlink w:anchor="P29" w:history="1">
        <w:r w:rsidRPr="00A75BFF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Pr="00A75BFF">
        <w:rPr>
          <w:rFonts w:ascii="Times New Roman" w:hAnsi="Times New Roman" w:cs="Times New Roman"/>
          <w:sz w:val="26"/>
          <w:szCs w:val="26"/>
        </w:rPr>
        <w:t xml:space="preserve"> исполнения районного бюджета по расходам и  источникам финансирования дефицита районного бюджета</w:t>
      </w:r>
      <w:r w:rsidR="00EA7D44" w:rsidRPr="00A75BFF">
        <w:rPr>
          <w:rFonts w:ascii="Times New Roman" w:hAnsi="Times New Roman" w:cs="Times New Roman"/>
          <w:sz w:val="26"/>
          <w:szCs w:val="26"/>
        </w:rPr>
        <w:t xml:space="preserve"> (далее – Порядок).</w:t>
      </w:r>
    </w:p>
    <w:p w:rsidR="00EA7D44" w:rsidRPr="00A75BFF" w:rsidRDefault="00EA7D44" w:rsidP="00EA7D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BFF">
        <w:rPr>
          <w:rFonts w:ascii="Times New Roman" w:hAnsi="Times New Roman" w:cs="Times New Roman"/>
          <w:sz w:val="26"/>
          <w:szCs w:val="26"/>
        </w:rPr>
        <w:t>2. Исполнение бюджета по расходам предусматривает:</w:t>
      </w:r>
    </w:p>
    <w:p w:rsidR="00EA7D44" w:rsidRPr="00A75BFF" w:rsidRDefault="00EA7D44" w:rsidP="00EA7D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BFF">
        <w:rPr>
          <w:rFonts w:ascii="Times New Roman" w:hAnsi="Times New Roman" w:cs="Times New Roman"/>
          <w:sz w:val="26"/>
          <w:szCs w:val="26"/>
        </w:rPr>
        <w:t xml:space="preserve">- принятие </w:t>
      </w:r>
      <w:r w:rsidR="001A4CFB" w:rsidRPr="00A75BFF">
        <w:rPr>
          <w:rFonts w:ascii="Times New Roman" w:hAnsi="Times New Roman" w:cs="Times New Roman"/>
          <w:sz w:val="26"/>
          <w:szCs w:val="26"/>
        </w:rPr>
        <w:t xml:space="preserve">и учет </w:t>
      </w:r>
      <w:r w:rsidRPr="00A75BFF">
        <w:rPr>
          <w:rFonts w:ascii="Times New Roman" w:hAnsi="Times New Roman" w:cs="Times New Roman"/>
          <w:sz w:val="26"/>
          <w:szCs w:val="26"/>
        </w:rPr>
        <w:t>денежных обязательств;</w:t>
      </w:r>
    </w:p>
    <w:p w:rsidR="00EA7D44" w:rsidRPr="00A75BFF" w:rsidRDefault="00EA7D44" w:rsidP="00EA7D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BFF">
        <w:rPr>
          <w:rFonts w:ascii="Times New Roman" w:hAnsi="Times New Roman" w:cs="Times New Roman"/>
          <w:sz w:val="26"/>
          <w:szCs w:val="26"/>
        </w:rPr>
        <w:t>- подтверждение денежных обязательств;</w:t>
      </w:r>
    </w:p>
    <w:p w:rsidR="00EA7D44" w:rsidRPr="00A75BFF" w:rsidRDefault="00EA7D44" w:rsidP="00EA7D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BFF">
        <w:rPr>
          <w:rFonts w:ascii="Times New Roman" w:hAnsi="Times New Roman" w:cs="Times New Roman"/>
          <w:sz w:val="26"/>
          <w:szCs w:val="26"/>
        </w:rPr>
        <w:t>- санкционирование денежных обязательств;</w:t>
      </w:r>
    </w:p>
    <w:p w:rsidR="00EA7D44" w:rsidRPr="00A75BFF" w:rsidRDefault="00EA7D44" w:rsidP="00EA7D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BFF">
        <w:rPr>
          <w:rFonts w:ascii="Times New Roman" w:hAnsi="Times New Roman" w:cs="Times New Roman"/>
          <w:sz w:val="26"/>
          <w:szCs w:val="26"/>
        </w:rPr>
        <w:t>- подтверждение исполнения денежных обязательств.</w:t>
      </w:r>
    </w:p>
    <w:p w:rsidR="00EA7D44" w:rsidRPr="00A75BFF" w:rsidRDefault="00EA7D44" w:rsidP="00EA7D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BFF">
        <w:rPr>
          <w:rFonts w:ascii="Times New Roman" w:hAnsi="Times New Roman" w:cs="Times New Roman"/>
          <w:sz w:val="26"/>
          <w:szCs w:val="26"/>
        </w:rPr>
        <w:t>3. Получатель бюджетных средств районного бюджета (д</w:t>
      </w:r>
      <w:r w:rsidR="00107787" w:rsidRPr="00A75BFF">
        <w:rPr>
          <w:rFonts w:ascii="Times New Roman" w:hAnsi="Times New Roman" w:cs="Times New Roman"/>
          <w:sz w:val="26"/>
          <w:szCs w:val="26"/>
        </w:rPr>
        <w:t>а</w:t>
      </w:r>
      <w:r w:rsidRPr="00A75BFF">
        <w:rPr>
          <w:rFonts w:ascii="Times New Roman" w:hAnsi="Times New Roman" w:cs="Times New Roman"/>
          <w:sz w:val="26"/>
          <w:szCs w:val="26"/>
        </w:rPr>
        <w:t>ле</w:t>
      </w:r>
      <w:r w:rsidR="00107787" w:rsidRPr="00A75BFF">
        <w:rPr>
          <w:rFonts w:ascii="Times New Roman" w:hAnsi="Times New Roman" w:cs="Times New Roman"/>
          <w:sz w:val="26"/>
          <w:szCs w:val="26"/>
        </w:rPr>
        <w:t>е</w:t>
      </w:r>
      <w:r w:rsidRPr="00A75BFF">
        <w:rPr>
          <w:rFonts w:ascii="Times New Roman" w:hAnsi="Times New Roman" w:cs="Times New Roman"/>
          <w:sz w:val="26"/>
          <w:szCs w:val="26"/>
        </w:rPr>
        <w:t xml:space="preserve"> – получатель бюджетных средств) принимает бюджетные обязательства в пределах доведенных до него лимитов бюджетных обязательств.</w:t>
      </w:r>
    </w:p>
    <w:p w:rsidR="00EA7D44" w:rsidRPr="00A75BFF" w:rsidRDefault="00EA7D44" w:rsidP="00EA7D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BFF">
        <w:rPr>
          <w:rFonts w:ascii="Times New Roman" w:hAnsi="Times New Roman" w:cs="Times New Roman"/>
          <w:sz w:val="26"/>
          <w:szCs w:val="26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C3E6F" w:rsidRPr="00A75BFF" w:rsidRDefault="007C3E6F" w:rsidP="00EA7D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BFF">
        <w:rPr>
          <w:rFonts w:ascii="Times New Roman" w:hAnsi="Times New Roman" w:cs="Times New Roman"/>
          <w:sz w:val="26"/>
          <w:szCs w:val="26"/>
        </w:rPr>
        <w:t>4. Получатель бюджетных средств подтверждает обязанность оплатить за счет средств бюджета денежные обязательства в соответствии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1A4CFB" w:rsidRPr="00A75BFF" w:rsidRDefault="007C3E6F" w:rsidP="001A4CF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5BFF">
        <w:rPr>
          <w:sz w:val="26"/>
          <w:szCs w:val="26"/>
        </w:rPr>
        <w:t xml:space="preserve">5. Санкционирование оплаты денежных обязательств  осуществляется в соответствии </w:t>
      </w:r>
      <w:r w:rsidR="001A4CFB" w:rsidRPr="00A75BFF">
        <w:rPr>
          <w:sz w:val="26"/>
          <w:szCs w:val="26"/>
        </w:rPr>
        <w:t>«Поряд</w:t>
      </w:r>
      <w:r w:rsidRPr="00A75BFF">
        <w:rPr>
          <w:sz w:val="26"/>
          <w:szCs w:val="26"/>
        </w:rPr>
        <w:t>к</w:t>
      </w:r>
      <w:r w:rsidR="001A4CFB" w:rsidRPr="00A75BFF">
        <w:rPr>
          <w:sz w:val="26"/>
          <w:szCs w:val="26"/>
        </w:rPr>
        <w:t>ом</w:t>
      </w:r>
      <w:r w:rsidRPr="00A75BFF">
        <w:rPr>
          <w:sz w:val="26"/>
          <w:szCs w:val="26"/>
        </w:rPr>
        <w:t xml:space="preserve"> </w:t>
      </w:r>
      <w:r w:rsidRPr="00A75BFF">
        <w:rPr>
          <w:bCs/>
          <w:sz w:val="26"/>
          <w:szCs w:val="26"/>
        </w:rPr>
        <w:t>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</w:t>
      </w:r>
      <w:r w:rsidR="001A4CFB" w:rsidRPr="00A75BFF">
        <w:rPr>
          <w:bCs/>
          <w:sz w:val="26"/>
          <w:szCs w:val="26"/>
        </w:rPr>
        <w:t>» утвержденного приказом финансового управления от 02.09.2014  № 18-пд,  «Порядком санкционирования 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 утвержденного приказом финансового управления от 02.09.2014 № 19-пд.</w:t>
      </w:r>
    </w:p>
    <w:p w:rsidR="001A4CFB" w:rsidRPr="00A75BFF" w:rsidRDefault="001A4CFB" w:rsidP="001A4CF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5BFF">
        <w:rPr>
          <w:bCs/>
          <w:sz w:val="26"/>
          <w:szCs w:val="26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районного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7C3E6F" w:rsidRPr="00A75BFF" w:rsidRDefault="007C3E6F" w:rsidP="001A4C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D44" w:rsidRPr="00A75BFF" w:rsidRDefault="00EA7D44" w:rsidP="001A4C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B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78EE" w:rsidRPr="00A75BFF" w:rsidRDefault="00E678EE" w:rsidP="00E336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678EE" w:rsidRPr="00A75BFF" w:rsidSect="00EA7D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C78"/>
    <w:rsid w:val="00031C78"/>
    <w:rsid w:val="00107787"/>
    <w:rsid w:val="001A4CFB"/>
    <w:rsid w:val="00593CC5"/>
    <w:rsid w:val="00600388"/>
    <w:rsid w:val="007C3E6F"/>
    <w:rsid w:val="00A75BFF"/>
    <w:rsid w:val="00B70D21"/>
    <w:rsid w:val="00BA21A3"/>
    <w:rsid w:val="00BB06D0"/>
    <w:rsid w:val="00DF57B1"/>
    <w:rsid w:val="00E33694"/>
    <w:rsid w:val="00E678EE"/>
    <w:rsid w:val="00EA7D44"/>
    <w:rsid w:val="00ED410C"/>
    <w:rsid w:val="00F43B1D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031C7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Emphasis"/>
    <w:basedOn w:val="a0"/>
    <w:qFormat/>
    <w:rsid w:val="00031C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Admin</cp:lastModifiedBy>
  <cp:revision>2</cp:revision>
  <dcterms:created xsi:type="dcterms:W3CDTF">2020-04-16T03:22:00Z</dcterms:created>
  <dcterms:modified xsi:type="dcterms:W3CDTF">2020-04-16T03:22:00Z</dcterms:modified>
</cp:coreProperties>
</file>