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75" w:rsidRPr="004B0036" w:rsidRDefault="009035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Утвержден</w:t>
      </w:r>
    </w:p>
    <w:p w:rsidR="00903575" w:rsidRPr="004B0036" w:rsidRDefault="00D53A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D53A26" w:rsidRPr="004B0036" w:rsidRDefault="00D53A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</w:p>
    <w:p w:rsidR="00D53A26" w:rsidRPr="004B0036" w:rsidRDefault="00D53A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администрации Богучанского </w:t>
      </w:r>
    </w:p>
    <w:p w:rsidR="00D53A26" w:rsidRPr="004B0036" w:rsidRDefault="00D53A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района</w:t>
      </w:r>
    </w:p>
    <w:p w:rsidR="00D53A26" w:rsidRPr="004B0036" w:rsidRDefault="00D53A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от</w:t>
      </w:r>
      <w:r w:rsidR="00C66FD4">
        <w:rPr>
          <w:rFonts w:ascii="Times New Roman" w:hAnsi="Times New Roman" w:cs="Times New Roman"/>
          <w:sz w:val="24"/>
          <w:szCs w:val="24"/>
        </w:rPr>
        <w:t xml:space="preserve"> 30.12.2019 </w:t>
      </w:r>
      <w:r w:rsidRPr="004B0036">
        <w:rPr>
          <w:rFonts w:ascii="Times New Roman" w:hAnsi="Times New Roman" w:cs="Times New Roman"/>
          <w:sz w:val="24"/>
          <w:szCs w:val="24"/>
        </w:rPr>
        <w:t>г. №</w:t>
      </w:r>
      <w:r w:rsidR="00C66FD4">
        <w:rPr>
          <w:rFonts w:ascii="Times New Roman" w:hAnsi="Times New Roman" w:cs="Times New Roman"/>
          <w:sz w:val="24"/>
          <w:szCs w:val="24"/>
        </w:rPr>
        <w:t xml:space="preserve"> 32-пд</w:t>
      </w:r>
      <w:r w:rsidRPr="004B003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03575" w:rsidRPr="004B0036" w:rsidRDefault="00903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575" w:rsidRPr="004B0036" w:rsidRDefault="00903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4B0036">
        <w:rPr>
          <w:rFonts w:ascii="Times New Roman" w:hAnsi="Times New Roman" w:cs="Times New Roman"/>
          <w:sz w:val="24"/>
          <w:szCs w:val="24"/>
        </w:rPr>
        <w:t>ПОРЯДОК</w:t>
      </w:r>
    </w:p>
    <w:p w:rsidR="00903575" w:rsidRPr="004B0036" w:rsidRDefault="00903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СОСТАВЛЕНИЯ И ВЕДЕНИЯ КАССОВОГО ПЛАНА, УТВЕРЖДЕНИЯ</w:t>
      </w:r>
    </w:p>
    <w:p w:rsidR="00903575" w:rsidRPr="004B0036" w:rsidRDefault="00903575" w:rsidP="00903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И ДОВЕДЕНИЯ ДО ГЛАВНЫХ РАСПОРЯДИТЕЛЕЙ</w:t>
      </w:r>
    </w:p>
    <w:p w:rsidR="00903575" w:rsidRPr="004B0036" w:rsidRDefault="00903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 СРЕДСТВ РАЙОННОГО БЮДЖЕТА ПРЕДЕЛЬНОГО</w:t>
      </w:r>
    </w:p>
    <w:p w:rsidR="00903575" w:rsidRPr="004B0036" w:rsidRDefault="00903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ОБЪЕМА ОПЛАТЫ ДЕНЕЖНЫХ ОБЯЗАТЕЛЬСТВ В </w:t>
      </w:r>
      <w:proofErr w:type="gramStart"/>
      <w:r w:rsidRPr="004B0036">
        <w:rPr>
          <w:rFonts w:ascii="Times New Roman" w:hAnsi="Times New Roman" w:cs="Times New Roman"/>
          <w:sz w:val="24"/>
          <w:szCs w:val="24"/>
        </w:rPr>
        <w:t>СООТВЕТСТВУЮЩЕМ</w:t>
      </w:r>
      <w:proofErr w:type="gramEnd"/>
    </w:p>
    <w:p w:rsidR="00903575" w:rsidRPr="004B0036" w:rsidRDefault="00903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0036">
        <w:rPr>
          <w:rFonts w:ascii="Times New Roman" w:hAnsi="Times New Roman" w:cs="Times New Roman"/>
          <w:sz w:val="24"/>
          <w:szCs w:val="24"/>
        </w:rPr>
        <w:t>ПЕРИОДЕ ТЕКУЩЕГО ФИНАНСОВОГО ГОДА (ПРЕДЕЛЬНЫХ</w:t>
      </w:r>
      <w:proofErr w:type="gramEnd"/>
    </w:p>
    <w:p w:rsidR="00903575" w:rsidRDefault="00903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0036">
        <w:rPr>
          <w:rFonts w:ascii="Times New Roman" w:hAnsi="Times New Roman" w:cs="Times New Roman"/>
          <w:sz w:val="24"/>
          <w:szCs w:val="24"/>
        </w:rPr>
        <w:t>ОБЪЕМОВ ФИНАНСИРОВАНИЯ)</w:t>
      </w:r>
      <w:proofErr w:type="gramEnd"/>
    </w:p>
    <w:p w:rsidR="007A5606" w:rsidRDefault="007A56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5606" w:rsidRPr="004B0036" w:rsidRDefault="007A5606" w:rsidP="007A5606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03575" w:rsidRPr="004B0036" w:rsidRDefault="00903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575" w:rsidRPr="004B0036" w:rsidRDefault="009035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B0036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организации исполнения </w:t>
      </w:r>
      <w:r w:rsidR="00644A9B" w:rsidRPr="004B0036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4B0036">
        <w:rPr>
          <w:rFonts w:ascii="Times New Roman" w:hAnsi="Times New Roman" w:cs="Times New Roman"/>
          <w:sz w:val="24"/>
          <w:szCs w:val="24"/>
        </w:rPr>
        <w:t xml:space="preserve">бюджета и устанавливает правила составления и ведения кассового плана исполнения </w:t>
      </w:r>
      <w:r w:rsidR="00644A9B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(далее - кассовый план), а также утверждения и доведения до главных распорядителей средств </w:t>
      </w:r>
      <w:r w:rsidR="00644A9B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предельного объема оплаты денежных обязательств в соответствующем периоде текущего финансового года (предельных объемов финансирования) (далее - предельные объемы финансирования).</w:t>
      </w:r>
      <w:proofErr w:type="gramEnd"/>
    </w:p>
    <w:p w:rsidR="00903575" w:rsidRPr="004B0036" w:rsidRDefault="009035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1.2. Кассовый план включает:</w:t>
      </w:r>
    </w:p>
    <w:p w:rsidR="00903575" w:rsidRPr="004B0036" w:rsidRDefault="009035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кассовый план на текущий финансовый год с помесячной детализацией;</w:t>
      </w:r>
    </w:p>
    <w:p w:rsidR="00903575" w:rsidRPr="004B0036" w:rsidRDefault="009035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кассовый план на текущий месяц с понедельной детализацией.</w:t>
      </w:r>
    </w:p>
    <w:p w:rsidR="00903575" w:rsidRPr="004B0036" w:rsidRDefault="009035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1.3. Составление и ведение кассового плана, а также утверждение и доведение предельных объемов финансирования осуществляется </w:t>
      </w:r>
      <w:r w:rsidR="00644A9B" w:rsidRPr="004B0036">
        <w:rPr>
          <w:rFonts w:ascii="Times New Roman" w:hAnsi="Times New Roman" w:cs="Times New Roman"/>
          <w:sz w:val="24"/>
          <w:szCs w:val="24"/>
        </w:rPr>
        <w:t>бюджетны</w:t>
      </w:r>
      <w:r w:rsidR="00863280" w:rsidRPr="004B0036">
        <w:rPr>
          <w:rFonts w:ascii="Times New Roman" w:hAnsi="Times New Roman" w:cs="Times New Roman"/>
          <w:sz w:val="24"/>
          <w:szCs w:val="24"/>
        </w:rPr>
        <w:t>м</w:t>
      </w:r>
      <w:r w:rsidR="00644A9B" w:rsidRPr="004B0036">
        <w:rPr>
          <w:rFonts w:ascii="Times New Roman" w:hAnsi="Times New Roman" w:cs="Times New Roman"/>
          <w:sz w:val="24"/>
          <w:szCs w:val="24"/>
        </w:rPr>
        <w:t xml:space="preserve"> отделом финансового управления </w:t>
      </w:r>
      <w:r w:rsidR="00863280" w:rsidRPr="004B0036">
        <w:rPr>
          <w:rFonts w:ascii="Times New Roman" w:hAnsi="Times New Roman" w:cs="Times New Roman"/>
          <w:sz w:val="24"/>
          <w:szCs w:val="24"/>
        </w:rPr>
        <w:t>администрации Богучанского района (далее по тексту – бюджетный отдел)</w:t>
      </w:r>
      <w:r w:rsidRPr="004B0036">
        <w:rPr>
          <w:rFonts w:ascii="Times New Roman" w:hAnsi="Times New Roman" w:cs="Times New Roman"/>
          <w:sz w:val="24"/>
          <w:szCs w:val="24"/>
        </w:rPr>
        <w:t>.</w:t>
      </w:r>
    </w:p>
    <w:p w:rsidR="00903575" w:rsidRPr="004B0036" w:rsidRDefault="009035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4B0036">
        <w:rPr>
          <w:rFonts w:ascii="Times New Roman" w:hAnsi="Times New Roman" w:cs="Times New Roman"/>
          <w:sz w:val="24"/>
          <w:szCs w:val="24"/>
        </w:rPr>
        <w:t xml:space="preserve">Информационный обмен между главными распорядителями средств </w:t>
      </w:r>
      <w:r w:rsidR="00354284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(далее - главный распорядитель), главными администраторами источников внутреннего финансирования дефицита </w:t>
      </w:r>
      <w:r w:rsidR="00354284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(далее - главный администратор источников) и </w:t>
      </w:r>
      <w:r w:rsidR="00354284" w:rsidRPr="004B0036">
        <w:rPr>
          <w:rFonts w:ascii="Times New Roman" w:hAnsi="Times New Roman" w:cs="Times New Roman"/>
          <w:sz w:val="24"/>
          <w:szCs w:val="24"/>
        </w:rPr>
        <w:t>бюджетным отделом</w:t>
      </w:r>
      <w:r w:rsidRPr="004B0036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автоматизированной системы управления финансовыми ресурсами краевого бюджета и бюджетов муниципальных образований Красноярского края "Автоматизированная Система Управления Бюджетным Процессом "Автоматизированный Центр Контроля Финансов" (АСУ БП "</w:t>
      </w:r>
      <w:proofErr w:type="spellStart"/>
      <w:r w:rsidRPr="004B0036">
        <w:rPr>
          <w:rFonts w:ascii="Times New Roman" w:hAnsi="Times New Roman" w:cs="Times New Roman"/>
          <w:sz w:val="24"/>
          <w:szCs w:val="24"/>
        </w:rPr>
        <w:t>АЦК-Финансы</w:t>
      </w:r>
      <w:proofErr w:type="spellEnd"/>
      <w:r w:rsidRPr="004B0036">
        <w:rPr>
          <w:rFonts w:ascii="Times New Roman" w:hAnsi="Times New Roman" w:cs="Times New Roman"/>
          <w:sz w:val="24"/>
          <w:szCs w:val="24"/>
        </w:rPr>
        <w:t xml:space="preserve">")" (далее - </w:t>
      </w:r>
      <w:proofErr w:type="spellStart"/>
      <w:r w:rsidRPr="004B0036">
        <w:rPr>
          <w:rFonts w:ascii="Times New Roman" w:hAnsi="Times New Roman" w:cs="Times New Roman"/>
          <w:sz w:val="24"/>
          <w:szCs w:val="24"/>
        </w:rPr>
        <w:t>АЦК-Финансы</w:t>
      </w:r>
      <w:proofErr w:type="spellEnd"/>
      <w:r w:rsidRPr="004B003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03575" w:rsidRPr="004B0036" w:rsidRDefault="0090357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575" w:rsidRPr="004B0036" w:rsidRDefault="0090357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2. ПОКАЗАТЕЛИ КАССОВОГО ПЛАНА</w:t>
      </w:r>
    </w:p>
    <w:p w:rsidR="00903575" w:rsidRPr="004B0036" w:rsidRDefault="00903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575" w:rsidRPr="004B0036" w:rsidRDefault="009035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2.1. Кассовый </w:t>
      </w:r>
      <w:r w:rsidR="005523FC" w:rsidRPr="004B0036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4B0036">
        <w:rPr>
          <w:rFonts w:ascii="Times New Roman" w:hAnsi="Times New Roman" w:cs="Times New Roman"/>
          <w:sz w:val="24"/>
          <w:szCs w:val="24"/>
        </w:rPr>
        <w:t xml:space="preserve">на текущий финансовый год составляется </w:t>
      </w:r>
      <w:r w:rsidR="006529A4" w:rsidRPr="004B0036">
        <w:rPr>
          <w:rFonts w:ascii="Times New Roman" w:hAnsi="Times New Roman" w:cs="Times New Roman"/>
          <w:sz w:val="24"/>
          <w:szCs w:val="24"/>
        </w:rPr>
        <w:t>бюджетным отделом</w:t>
      </w:r>
      <w:r w:rsidRPr="004B0036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7 к настоящему Порядку. В качестве единицы измерения применяется </w:t>
      </w:r>
      <w:r w:rsidR="006529A4" w:rsidRPr="004B0036">
        <w:rPr>
          <w:rFonts w:ascii="Times New Roman" w:hAnsi="Times New Roman" w:cs="Times New Roman"/>
          <w:sz w:val="24"/>
          <w:szCs w:val="24"/>
        </w:rPr>
        <w:t>рубль</w:t>
      </w:r>
      <w:r w:rsidRPr="004B0036">
        <w:rPr>
          <w:rFonts w:ascii="Times New Roman" w:hAnsi="Times New Roman" w:cs="Times New Roman"/>
          <w:sz w:val="24"/>
          <w:szCs w:val="24"/>
        </w:rPr>
        <w:t>.</w:t>
      </w:r>
    </w:p>
    <w:p w:rsidR="00903575" w:rsidRPr="004B0036" w:rsidRDefault="009035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Кассовый план содержит следующие основные показатели:</w:t>
      </w:r>
    </w:p>
    <w:p w:rsidR="00903575" w:rsidRPr="004B0036" w:rsidRDefault="009035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1) Всего кассовых поступлений в </w:t>
      </w:r>
      <w:r w:rsidR="006529A4" w:rsidRPr="004B0036">
        <w:rPr>
          <w:rFonts w:ascii="Times New Roman" w:hAnsi="Times New Roman" w:cs="Times New Roman"/>
          <w:sz w:val="24"/>
          <w:szCs w:val="24"/>
        </w:rPr>
        <w:t>районный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бюджет, в том числе:</w:t>
      </w:r>
    </w:p>
    <w:p w:rsidR="00903575" w:rsidRPr="004B0036" w:rsidRDefault="009035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- доходы;</w:t>
      </w:r>
    </w:p>
    <w:p w:rsidR="00903575" w:rsidRPr="004B0036" w:rsidRDefault="009035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- поступления по источникам внутреннего финансирования дефицита </w:t>
      </w:r>
      <w:r w:rsidR="006529A4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903575" w:rsidRPr="004B0036" w:rsidRDefault="009035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2) Всего кассовых выплат из </w:t>
      </w:r>
      <w:r w:rsidR="006529A4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бюджета, в том числе:</w:t>
      </w:r>
    </w:p>
    <w:p w:rsidR="00903575" w:rsidRPr="004B0036" w:rsidRDefault="009035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- расходы;</w:t>
      </w:r>
    </w:p>
    <w:p w:rsidR="00903575" w:rsidRPr="004B0036" w:rsidRDefault="009035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- выплаты по источникам внутреннего финансирования дефицита </w:t>
      </w:r>
      <w:r w:rsidR="006529A4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903575" w:rsidRPr="004B0036" w:rsidRDefault="006529A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03575" w:rsidRPr="004B0036">
        <w:rPr>
          <w:rFonts w:ascii="Times New Roman" w:hAnsi="Times New Roman" w:cs="Times New Roman"/>
          <w:sz w:val="24"/>
          <w:szCs w:val="24"/>
        </w:rPr>
        <w:t xml:space="preserve">) Остаток средств на счете </w:t>
      </w:r>
      <w:r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="00903575" w:rsidRPr="004B0036">
        <w:rPr>
          <w:rFonts w:ascii="Times New Roman" w:hAnsi="Times New Roman" w:cs="Times New Roman"/>
          <w:sz w:val="24"/>
          <w:szCs w:val="24"/>
        </w:rPr>
        <w:t xml:space="preserve"> бюджета на начало планового периода.</w:t>
      </w:r>
    </w:p>
    <w:p w:rsidR="00903575" w:rsidRPr="004B0036" w:rsidRDefault="00EE307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4</w:t>
      </w:r>
      <w:r w:rsidR="00903575" w:rsidRPr="004B0036">
        <w:rPr>
          <w:rFonts w:ascii="Times New Roman" w:hAnsi="Times New Roman" w:cs="Times New Roman"/>
          <w:sz w:val="24"/>
          <w:szCs w:val="24"/>
        </w:rPr>
        <w:t xml:space="preserve">) Остаток средств на счете </w:t>
      </w:r>
      <w:r w:rsidR="006529A4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="00903575" w:rsidRPr="004B0036">
        <w:rPr>
          <w:rFonts w:ascii="Times New Roman" w:hAnsi="Times New Roman" w:cs="Times New Roman"/>
          <w:sz w:val="24"/>
          <w:szCs w:val="24"/>
        </w:rPr>
        <w:t xml:space="preserve"> бюджета на конец планового периода.</w:t>
      </w:r>
    </w:p>
    <w:p w:rsidR="00903575" w:rsidRPr="004B0036" w:rsidRDefault="009035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2.2. В составе доходов отражаются планируемые кассовые поступления по перечню групп доходов, установленных </w:t>
      </w:r>
      <w:r w:rsidR="00617A3B" w:rsidRPr="004B0036">
        <w:rPr>
          <w:rFonts w:ascii="Times New Roman" w:hAnsi="Times New Roman" w:cs="Times New Roman"/>
          <w:sz w:val="24"/>
          <w:szCs w:val="24"/>
        </w:rPr>
        <w:t xml:space="preserve">решением о районном 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 (далее - </w:t>
      </w:r>
      <w:r w:rsidR="00617A3B" w:rsidRPr="004B0036">
        <w:rPr>
          <w:rFonts w:ascii="Times New Roman" w:hAnsi="Times New Roman" w:cs="Times New Roman"/>
          <w:sz w:val="24"/>
          <w:szCs w:val="24"/>
        </w:rPr>
        <w:t>Решение</w:t>
      </w:r>
      <w:r w:rsidRPr="004B0036">
        <w:rPr>
          <w:rFonts w:ascii="Times New Roman" w:hAnsi="Times New Roman" w:cs="Times New Roman"/>
          <w:sz w:val="24"/>
          <w:szCs w:val="24"/>
        </w:rPr>
        <w:t xml:space="preserve"> о бюджете).</w:t>
      </w:r>
    </w:p>
    <w:p w:rsidR="00903575" w:rsidRPr="004B0036" w:rsidRDefault="009035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В составе поступлений по источникам внутреннего финансирования дефицита </w:t>
      </w:r>
      <w:r w:rsidR="009010FA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отражаются планируемые кассовые поступления по источникам внутреннего финансирования дефицита </w:t>
      </w:r>
      <w:r w:rsidR="009010FA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в соответствии со сводной бюджетной росписью </w:t>
      </w:r>
      <w:r w:rsidR="009010FA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903575" w:rsidRPr="004B0036" w:rsidRDefault="009035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В составе расходов отражаются планируемые кассовые выплаты в соответствии со сводной бюджетной росписью </w:t>
      </w:r>
      <w:r w:rsidR="009010FA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903575" w:rsidRPr="004B0036" w:rsidRDefault="009035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В составе выплат по источникам внутреннего финансирования дефицита </w:t>
      </w:r>
      <w:r w:rsidR="009010FA" w:rsidRPr="004B0036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4B0036">
        <w:rPr>
          <w:rFonts w:ascii="Times New Roman" w:hAnsi="Times New Roman" w:cs="Times New Roman"/>
          <w:sz w:val="24"/>
          <w:szCs w:val="24"/>
        </w:rPr>
        <w:t xml:space="preserve">бюджета отражаются планируемые кассовые выплаты по источникам внутреннего финансирования дефицита </w:t>
      </w:r>
      <w:r w:rsidR="009010FA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в соответствии со сводной бюджетной росписью </w:t>
      </w:r>
      <w:r w:rsidR="009010FA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903575" w:rsidRPr="004B0036" w:rsidRDefault="0090357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575" w:rsidRPr="004B0036" w:rsidRDefault="0090357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3. ПОРЯДОК СОСТАВЛЕНИЯ И ВЕДЕНИЯ</w:t>
      </w:r>
    </w:p>
    <w:p w:rsidR="00903575" w:rsidRPr="004B0036" w:rsidRDefault="00903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КАССОВОГО ПЛАНА ПО ДОХОДАМ </w:t>
      </w:r>
      <w:r w:rsidR="00924780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903575" w:rsidRPr="004B0036" w:rsidRDefault="00903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575" w:rsidRPr="004B0036" w:rsidRDefault="00903575" w:rsidP="000D22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3.1. Кассовый план по доходам </w:t>
      </w:r>
      <w:r w:rsidR="00342F7B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включает:</w:t>
      </w:r>
    </w:p>
    <w:p w:rsidR="00903575" w:rsidRPr="004B0036" w:rsidRDefault="00903575" w:rsidP="000D22E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кассовый план по доходам </w:t>
      </w:r>
      <w:r w:rsidR="00342F7B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на текущий финансовый год с помесячным распределением доходов на текущий финансовый год;</w:t>
      </w:r>
    </w:p>
    <w:p w:rsidR="00903575" w:rsidRPr="004B0036" w:rsidRDefault="00903575" w:rsidP="000D22E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прогноз кассовых поступлений доходов в </w:t>
      </w:r>
      <w:r w:rsidR="00342F7B" w:rsidRPr="004B0036">
        <w:rPr>
          <w:rFonts w:ascii="Times New Roman" w:hAnsi="Times New Roman" w:cs="Times New Roman"/>
          <w:sz w:val="24"/>
          <w:szCs w:val="24"/>
        </w:rPr>
        <w:t>районный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 на текущий месяц с понедельной детализацией.</w:t>
      </w:r>
    </w:p>
    <w:p w:rsidR="00903575" w:rsidRPr="004B0036" w:rsidRDefault="00903575" w:rsidP="000D22E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  <w:r w:rsidRPr="004B0036">
        <w:rPr>
          <w:rFonts w:ascii="Times New Roman" w:hAnsi="Times New Roman" w:cs="Times New Roman"/>
          <w:sz w:val="24"/>
          <w:szCs w:val="24"/>
        </w:rPr>
        <w:t xml:space="preserve">3.2. Показатели для составления кассового плана по доходам </w:t>
      </w:r>
      <w:r w:rsidR="00342F7B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на текущий финансовый год формируются на основании сумм доходов, утвержденных </w:t>
      </w:r>
      <w:r w:rsidR="00342F7B" w:rsidRPr="004B0036">
        <w:rPr>
          <w:rFonts w:ascii="Times New Roman" w:hAnsi="Times New Roman" w:cs="Times New Roman"/>
          <w:sz w:val="24"/>
          <w:szCs w:val="24"/>
        </w:rPr>
        <w:t>Решением</w:t>
      </w:r>
      <w:r w:rsidRPr="004B0036">
        <w:rPr>
          <w:rFonts w:ascii="Times New Roman" w:hAnsi="Times New Roman" w:cs="Times New Roman"/>
          <w:sz w:val="24"/>
          <w:szCs w:val="24"/>
        </w:rPr>
        <w:t xml:space="preserve"> о бюджете. Главные администраторы доходов </w:t>
      </w:r>
      <w:r w:rsidR="00342F7B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в срок до </w:t>
      </w:r>
      <w:r w:rsidR="00E47DDE">
        <w:rPr>
          <w:rFonts w:ascii="Times New Roman" w:hAnsi="Times New Roman" w:cs="Times New Roman"/>
          <w:sz w:val="24"/>
          <w:szCs w:val="24"/>
        </w:rPr>
        <w:t>30</w:t>
      </w:r>
      <w:r w:rsidRPr="004B0036">
        <w:rPr>
          <w:rFonts w:ascii="Times New Roman" w:hAnsi="Times New Roman" w:cs="Times New Roman"/>
          <w:sz w:val="24"/>
          <w:szCs w:val="24"/>
        </w:rPr>
        <w:t xml:space="preserve"> декабря года, предшествующего текущему финансовому году, представляют в адрес </w:t>
      </w:r>
      <w:r w:rsidR="00342F7B" w:rsidRPr="004B0036">
        <w:rPr>
          <w:rFonts w:ascii="Times New Roman" w:hAnsi="Times New Roman" w:cs="Times New Roman"/>
          <w:sz w:val="24"/>
          <w:szCs w:val="24"/>
        </w:rPr>
        <w:t>бюджетного отдела</w:t>
      </w:r>
      <w:r w:rsidRPr="004B0036">
        <w:rPr>
          <w:rFonts w:ascii="Times New Roman" w:hAnsi="Times New Roman" w:cs="Times New Roman"/>
          <w:sz w:val="24"/>
          <w:szCs w:val="24"/>
        </w:rPr>
        <w:t xml:space="preserve"> </w:t>
      </w:r>
      <w:r w:rsidR="00342F7B" w:rsidRPr="004B0036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4B0036">
        <w:rPr>
          <w:rFonts w:ascii="Times New Roman" w:hAnsi="Times New Roman" w:cs="Times New Roman"/>
          <w:sz w:val="24"/>
          <w:szCs w:val="24"/>
        </w:rPr>
        <w:t>о помесячном распределении поступления администрируемых доходов в текущем финансовом году по форме согласно приложению N 1 к настоящему Порядку.</w:t>
      </w:r>
    </w:p>
    <w:p w:rsidR="00903575" w:rsidRPr="004B0036" w:rsidRDefault="00903575" w:rsidP="000D22E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B0036">
        <w:rPr>
          <w:rFonts w:ascii="Times New Roman" w:hAnsi="Times New Roman" w:cs="Times New Roman"/>
          <w:sz w:val="24"/>
          <w:szCs w:val="24"/>
        </w:rPr>
        <w:t xml:space="preserve">В целях уточнения прогноза кассовых поступлений доходов </w:t>
      </w:r>
      <w:r w:rsidR="007508DC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на текущий финансовый год главные администраторы доходов </w:t>
      </w:r>
      <w:r w:rsidR="007508DC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в срок до 10 апреля, 10 июля, 10 октября текущего финансового года представляют в адрес </w:t>
      </w:r>
      <w:r w:rsidR="007508DC" w:rsidRPr="004B0036">
        <w:rPr>
          <w:rFonts w:ascii="Times New Roman" w:hAnsi="Times New Roman" w:cs="Times New Roman"/>
          <w:sz w:val="24"/>
          <w:szCs w:val="24"/>
        </w:rPr>
        <w:t>бюджетного отдела</w:t>
      </w:r>
      <w:r w:rsidRPr="004B0036">
        <w:rPr>
          <w:rFonts w:ascii="Times New Roman" w:hAnsi="Times New Roman" w:cs="Times New Roman"/>
          <w:sz w:val="24"/>
          <w:szCs w:val="24"/>
        </w:rPr>
        <w:t xml:space="preserve"> уточненные сведения о помесячном распределении администрируемых доходов </w:t>
      </w:r>
      <w:r w:rsidR="007508DC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до конца года и предложения о внесении изменений в </w:t>
      </w:r>
      <w:r w:rsidR="007508DC" w:rsidRPr="004B0036">
        <w:rPr>
          <w:rFonts w:ascii="Times New Roman" w:hAnsi="Times New Roman" w:cs="Times New Roman"/>
          <w:sz w:val="24"/>
          <w:szCs w:val="24"/>
        </w:rPr>
        <w:t>Решение</w:t>
      </w:r>
      <w:r w:rsidRPr="004B0036">
        <w:rPr>
          <w:rFonts w:ascii="Times New Roman" w:hAnsi="Times New Roman" w:cs="Times New Roman"/>
          <w:sz w:val="24"/>
          <w:szCs w:val="24"/>
        </w:rPr>
        <w:t xml:space="preserve"> о бюджете с расчетами и обоснованиями</w:t>
      </w:r>
      <w:proofErr w:type="gramEnd"/>
      <w:r w:rsidRPr="004B0036">
        <w:rPr>
          <w:rFonts w:ascii="Times New Roman" w:hAnsi="Times New Roman" w:cs="Times New Roman"/>
          <w:sz w:val="24"/>
          <w:szCs w:val="24"/>
        </w:rPr>
        <w:t xml:space="preserve">. Уточненные </w:t>
      </w:r>
      <w:r w:rsidR="007508DC" w:rsidRPr="004B0036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4B0036">
        <w:rPr>
          <w:rFonts w:ascii="Times New Roman" w:hAnsi="Times New Roman" w:cs="Times New Roman"/>
          <w:sz w:val="24"/>
          <w:szCs w:val="24"/>
        </w:rPr>
        <w:t xml:space="preserve">о помесячном распределении администрируемых доходов </w:t>
      </w:r>
      <w:r w:rsidR="007508DC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представляются главными администраторами доходов </w:t>
      </w:r>
      <w:r w:rsidR="007508DC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по форме согласно приложению N 2 к настоящему Порядку с учетом фактического поступления доходов </w:t>
      </w:r>
      <w:r w:rsidR="007508DC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на последнюю отчетную дату.</w:t>
      </w:r>
    </w:p>
    <w:p w:rsidR="00903575" w:rsidRPr="004B0036" w:rsidRDefault="00903575" w:rsidP="000D22E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Одновременно главные администраторы доходов </w:t>
      </w:r>
      <w:r w:rsidR="007508DC" w:rsidRPr="004B0036">
        <w:rPr>
          <w:rFonts w:ascii="Times New Roman" w:hAnsi="Times New Roman" w:cs="Times New Roman"/>
          <w:sz w:val="24"/>
          <w:szCs w:val="24"/>
        </w:rPr>
        <w:t>районног</w:t>
      </w:r>
      <w:r w:rsidRPr="004B0036">
        <w:rPr>
          <w:rFonts w:ascii="Times New Roman" w:hAnsi="Times New Roman" w:cs="Times New Roman"/>
          <w:sz w:val="24"/>
          <w:szCs w:val="24"/>
        </w:rPr>
        <w:t xml:space="preserve">о бюджета представляют аналитическую информацию об исполнении кассового плана по доходам </w:t>
      </w:r>
      <w:r w:rsidR="007508DC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по итогам первого квартала, полугодия, девяти месяцев по форме согласно </w:t>
      </w:r>
      <w:hyperlink w:anchor="P330" w:history="1">
        <w:r w:rsidRPr="004B003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N 2.1</w:t>
        </w:r>
      </w:hyperlink>
      <w:r w:rsidRPr="004B003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03575" w:rsidRPr="004B0036" w:rsidRDefault="00903575" w:rsidP="000D22E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4B0036">
        <w:rPr>
          <w:rFonts w:ascii="Times New Roman" w:hAnsi="Times New Roman" w:cs="Times New Roman"/>
          <w:sz w:val="24"/>
          <w:szCs w:val="24"/>
        </w:rPr>
        <w:t>3.</w:t>
      </w:r>
      <w:r w:rsidR="00361BCA" w:rsidRPr="004B0036">
        <w:rPr>
          <w:rFonts w:ascii="Times New Roman" w:hAnsi="Times New Roman" w:cs="Times New Roman"/>
          <w:sz w:val="24"/>
          <w:szCs w:val="24"/>
        </w:rPr>
        <w:t>4</w:t>
      </w:r>
      <w:r w:rsidRPr="004B0036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</w:t>
      </w:r>
      <w:r w:rsidR="00361BCA" w:rsidRPr="004B0036">
        <w:rPr>
          <w:rFonts w:ascii="Times New Roman" w:hAnsi="Times New Roman" w:cs="Times New Roman"/>
          <w:sz w:val="24"/>
          <w:szCs w:val="24"/>
        </w:rPr>
        <w:t>Решение</w:t>
      </w:r>
      <w:r w:rsidRPr="004B0036">
        <w:rPr>
          <w:rFonts w:ascii="Times New Roman" w:hAnsi="Times New Roman" w:cs="Times New Roman"/>
          <w:sz w:val="24"/>
          <w:szCs w:val="24"/>
        </w:rPr>
        <w:t xml:space="preserve"> о бюджете составляется уточненный прогноз кассовых поступлений доходов в </w:t>
      </w:r>
      <w:r w:rsidR="00361BCA" w:rsidRPr="004B0036">
        <w:rPr>
          <w:rFonts w:ascii="Times New Roman" w:hAnsi="Times New Roman" w:cs="Times New Roman"/>
          <w:sz w:val="24"/>
          <w:szCs w:val="24"/>
        </w:rPr>
        <w:t>районный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 на текущий финансовый год.</w:t>
      </w:r>
    </w:p>
    <w:p w:rsidR="00684525" w:rsidRDefault="00903575" w:rsidP="00147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2"/>
      <w:bookmarkEnd w:id="3"/>
      <w:r w:rsidRPr="004B0036">
        <w:rPr>
          <w:rFonts w:ascii="Times New Roman" w:hAnsi="Times New Roman" w:cs="Times New Roman"/>
          <w:sz w:val="24"/>
          <w:szCs w:val="24"/>
        </w:rPr>
        <w:t>3.</w:t>
      </w:r>
      <w:r w:rsidR="00361BCA" w:rsidRPr="004B0036">
        <w:rPr>
          <w:rFonts w:ascii="Times New Roman" w:hAnsi="Times New Roman" w:cs="Times New Roman"/>
          <w:sz w:val="24"/>
          <w:szCs w:val="24"/>
        </w:rPr>
        <w:t>5</w:t>
      </w:r>
      <w:r w:rsidRPr="004B0036">
        <w:rPr>
          <w:rFonts w:ascii="Times New Roman" w:hAnsi="Times New Roman" w:cs="Times New Roman"/>
          <w:sz w:val="24"/>
          <w:szCs w:val="24"/>
        </w:rPr>
        <w:t xml:space="preserve">. Уточненный кассовый план по доходам </w:t>
      </w:r>
      <w:r w:rsidR="00361BCA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на текущий финансовый год составляется при внесении изменений в сводную бюджетную роспись </w:t>
      </w:r>
      <w:r w:rsidR="00361BCA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71657">
        <w:rPr>
          <w:rFonts w:ascii="Times New Roman" w:hAnsi="Times New Roman" w:cs="Times New Roman"/>
          <w:sz w:val="24"/>
          <w:szCs w:val="24"/>
        </w:rPr>
        <w:t xml:space="preserve"> по следующим основаниям:</w:t>
      </w:r>
    </w:p>
    <w:p w:rsidR="00A878C5" w:rsidRDefault="00684525" w:rsidP="00147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сумму доходов, дополнительно получен</w:t>
      </w:r>
      <w:r w:rsidR="00A878C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 от платных услуг</w:t>
      </w:r>
      <w:r w:rsidR="00A878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оказываемых муниципальными казенными учреждениями, безвозмездных поступлений от физических и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Решением о бюджете и (или) бюджетной сметой бюджетных ассигнований на обеспечение деятельности муниципальных казенных учреждений в соответствии с бюджетной сметой;</w:t>
      </w:r>
      <w:proofErr w:type="gramEnd"/>
    </w:p>
    <w:p w:rsidR="00A878C5" w:rsidRDefault="00A878C5" w:rsidP="00147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сумму средств межбюджетных трансфертов передаваемых на осуществление отдельных целевых расходов, с соответствующим увеличением объема субвенций, субсидий, иных межбюджетных трансфертов предоставляемых районному бюджету из краевого бюджета – на сумму средств, предусмотренных Законом о бюджете;</w:t>
      </w:r>
    </w:p>
    <w:p w:rsidR="00144AD1" w:rsidRPr="004B0036" w:rsidRDefault="00A878C5" w:rsidP="0014727E">
      <w:pPr>
        <w:pStyle w:val="ConsPlusNormal"/>
        <w:spacing w:before="220"/>
        <w:ind w:firstLine="54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случае получения безвозмездных поступлений от физических и юридических лиц сверх объемов, утвержденных Решением о бюджете.</w:t>
      </w:r>
      <w:r w:rsidR="00903575" w:rsidRPr="004B0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75" w:rsidRPr="004B0036" w:rsidRDefault="00903575" w:rsidP="000D22E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3.</w:t>
      </w:r>
      <w:r w:rsidR="000D22E1" w:rsidRPr="004B0036">
        <w:rPr>
          <w:rFonts w:ascii="Times New Roman" w:hAnsi="Times New Roman" w:cs="Times New Roman"/>
          <w:sz w:val="24"/>
          <w:szCs w:val="24"/>
        </w:rPr>
        <w:t>6</w:t>
      </w:r>
      <w:r w:rsidRPr="004B0036">
        <w:rPr>
          <w:rFonts w:ascii="Times New Roman" w:hAnsi="Times New Roman" w:cs="Times New Roman"/>
          <w:sz w:val="24"/>
          <w:szCs w:val="24"/>
        </w:rPr>
        <w:t xml:space="preserve">. Показатели кассового плана по доходам </w:t>
      </w:r>
      <w:r w:rsidR="00A71379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бюджета, определенные в соответствии с </w:t>
      </w:r>
      <w:hyperlink w:anchor="P96" w:history="1">
        <w:r w:rsidRPr="004B003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3.2</w:t>
        </w:r>
      </w:hyperlink>
      <w:r w:rsidRPr="004B0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01" w:history="1">
        <w:r w:rsidRPr="004B0036">
          <w:rPr>
            <w:rFonts w:ascii="Times New Roman" w:hAnsi="Times New Roman" w:cs="Times New Roman"/>
            <w:color w:val="000000" w:themeColor="text1"/>
            <w:sz w:val="24"/>
            <w:szCs w:val="24"/>
          </w:rPr>
          <w:t>3.</w:t>
        </w:r>
        <w:r w:rsidR="000D22E1" w:rsidRPr="004B0036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4B0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02" w:history="1">
        <w:r w:rsidRPr="004B0036">
          <w:rPr>
            <w:rFonts w:ascii="Times New Roman" w:hAnsi="Times New Roman" w:cs="Times New Roman"/>
            <w:color w:val="000000" w:themeColor="text1"/>
            <w:sz w:val="24"/>
            <w:szCs w:val="24"/>
          </w:rPr>
          <w:t>3.</w:t>
        </w:r>
        <w:r w:rsidR="000D22E1" w:rsidRPr="004B0036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4B0036">
        <w:rPr>
          <w:rFonts w:ascii="Times New Roman" w:hAnsi="Times New Roman" w:cs="Times New Roman"/>
          <w:sz w:val="24"/>
          <w:szCs w:val="24"/>
        </w:rPr>
        <w:t xml:space="preserve"> настоящего Порядка, отражаются в базе данных </w:t>
      </w:r>
      <w:proofErr w:type="spellStart"/>
      <w:r w:rsidRPr="004B0036">
        <w:rPr>
          <w:rFonts w:ascii="Times New Roman" w:hAnsi="Times New Roman" w:cs="Times New Roman"/>
          <w:sz w:val="24"/>
          <w:szCs w:val="24"/>
        </w:rPr>
        <w:t>АЦК-Финансы</w:t>
      </w:r>
      <w:proofErr w:type="spellEnd"/>
      <w:r w:rsidRPr="004B0036">
        <w:rPr>
          <w:rFonts w:ascii="Times New Roman" w:hAnsi="Times New Roman" w:cs="Times New Roman"/>
          <w:sz w:val="24"/>
          <w:szCs w:val="24"/>
        </w:rPr>
        <w:t>.</w:t>
      </w:r>
    </w:p>
    <w:p w:rsidR="00903575" w:rsidRPr="004B0036" w:rsidRDefault="00903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575" w:rsidRPr="004B0036" w:rsidRDefault="0090357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4. ПОРЯДОК СОСТАВЛЕНИЯ КАССОВОГО ПЛАНА ПО РАСХОДАМ</w:t>
      </w:r>
    </w:p>
    <w:p w:rsidR="00903575" w:rsidRPr="004B0036" w:rsidRDefault="00903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И ИСТОЧНИКАМ ВНУТРЕННЕГО ФИНАНСИРОВАНИЯ ДЕФИЦИТА</w:t>
      </w:r>
    </w:p>
    <w:p w:rsidR="00903575" w:rsidRPr="004B0036" w:rsidRDefault="001630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="00903575" w:rsidRPr="004B003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903575" w:rsidRPr="004B0036" w:rsidRDefault="00903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575" w:rsidRPr="004B0036" w:rsidRDefault="00903575" w:rsidP="00F813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4.1. Кассовый план по расходам и источникам внутреннего финансирования дефицита </w:t>
      </w:r>
      <w:r w:rsidR="00163030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(далее - кассовый план по расходам и источникам) включает:</w:t>
      </w:r>
    </w:p>
    <w:p w:rsidR="00903575" w:rsidRPr="004B0036" w:rsidRDefault="00903575" w:rsidP="00F813D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кассовый </w:t>
      </w:r>
      <w:hyperlink w:anchor="P372" w:history="1">
        <w:r w:rsidRPr="004B003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</w:t>
        </w:r>
      </w:hyperlink>
      <w:r w:rsidRPr="004B0036">
        <w:rPr>
          <w:rFonts w:ascii="Times New Roman" w:hAnsi="Times New Roman" w:cs="Times New Roman"/>
          <w:sz w:val="24"/>
          <w:szCs w:val="24"/>
        </w:rPr>
        <w:t xml:space="preserve"> по расходам и источникам на текущий финансовый год с помесячным распределением расходов и источников внутреннего финансирования дефицита </w:t>
      </w:r>
      <w:r w:rsidR="00163030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по форме согласно приложению N 3 к настоящему Порядку;</w:t>
      </w:r>
    </w:p>
    <w:p w:rsidR="00903575" w:rsidRPr="004B0036" w:rsidRDefault="001E54AF" w:rsidP="00F813D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649" w:history="1">
        <w:r w:rsidR="00903575" w:rsidRPr="004B003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прогноз</w:t>
        </w:r>
      </w:hyperlink>
      <w:r w:rsidR="00903575" w:rsidRPr="004B0036">
        <w:rPr>
          <w:rFonts w:ascii="Times New Roman" w:hAnsi="Times New Roman" w:cs="Times New Roman"/>
          <w:sz w:val="24"/>
          <w:szCs w:val="24"/>
        </w:rPr>
        <w:t xml:space="preserve"> по осуществлению кассовых выплат по расходам и источникам внутреннего финансирования дефицита </w:t>
      </w:r>
      <w:r w:rsidR="00163030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="00903575" w:rsidRPr="004B0036">
        <w:rPr>
          <w:rFonts w:ascii="Times New Roman" w:hAnsi="Times New Roman" w:cs="Times New Roman"/>
          <w:sz w:val="24"/>
          <w:szCs w:val="24"/>
        </w:rPr>
        <w:t xml:space="preserve"> бюджета (далее - прогноз кассовых выплат) на текущий месяц с понедельной детализацией по форме согласно приложению N 4.</w:t>
      </w:r>
    </w:p>
    <w:p w:rsidR="00903575" w:rsidRPr="004B0036" w:rsidRDefault="00903575" w:rsidP="00F813D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Показатели кассового плана по расходам и источникам на очередной месяц одновременно являются предельными объемами финансирования на очередной месяц для главного распорядителя.</w:t>
      </w:r>
    </w:p>
    <w:p w:rsidR="00903575" w:rsidRPr="004B0036" w:rsidRDefault="00903575" w:rsidP="00F813D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4.2. Показатели для кассового плана по расходам и источникам формируются на основании:</w:t>
      </w:r>
    </w:p>
    <w:p w:rsidR="00903575" w:rsidRPr="004B0036" w:rsidRDefault="00903575" w:rsidP="00F813D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  <w:r w:rsidR="00F813D8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903575" w:rsidRPr="004B0036" w:rsidRDefault="00903575" w:rsidP="00F813D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кассовых планов по расходам и источникам внутреннего финансирования дефицита </w:t>
      </w:r>
      <w:r w:rsidR="00F813D8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(далее - показатели кассового плана по расходам и источникам) главных распорядителей и главных администраторов источников с помесячным распределением.</w:t>
      </w:r>
    </w:p>
    <w:p w:rsidR="00903575" w:rsidRPr="004B0036" w:rsidRDefault="00903575" w:rsidP="00F813D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4.3. Показатели для прогноза кассовых выплат формируются на основании заявок на финансирование главных распорядителей, главных администраторов источников.</w:t>
      </w:r>
    </w:p>
    <w:p w:rsidR="00903575" w:rsidRPr="004B0036" w:rsidRDefault="00903575" w:rsidP="00F813D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4.4. В целях составления кассового плана по расходам и источникам:</w:t>
      </w:r>
    </w:p>
    <w:p w:rsidR="00903575" w:rsidRPr="004B0036" w:rsidRDefault="00903575" w:rsidP="00F813D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главные распорядители, главные администраторы источников не позднее пяти рабочих дней после утверждения сводной бюджетной росписи </w:t>
      </w:r>
      <w:r w:rsidR="00DB4433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(далее - бюджетные ассигнования) распределяют показатели кассового плана по расходам и источникам на текущий финансовый год по месяцам в размере 100 процентов бюджетных ассигнований;</w:t>
      </w:r>
    </w:p>
    <w:p w:rsidR="00903575" w:rsidRPr="004B0036" w:rsidRDefault="002A7A71" w:rsidP="00F813D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бюджетный отдел</w:t>
      </w:r>
      <w:r w:rsidR="00903575" w:rsidRPr="004B0036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Pr="004B0036">
        <w:rPr>
          <w:rFonts w:ascii="Times New Roman" w:hAnsi="Times New Roman" w:cs="Times New Roman"/>
          <w:sz w:val="24"/>
          <w:szCs w:val="24"/>
        </w:rPr>
        <w:t>е</w:t>
      </w:r>
      <w:r w:rsidR="00903575" w:rsidRPr="004B0036">
        <w:rPr>
          <w:rFonts w:ascii="Times New Roman" w:hAnsi="Times New Roman" w:cs="Times New Roman"/>
          <w:sz w:val="24"/>
          <w:szCs w:val="24"/>
        </w:rPr>
        <w:t>т проверку показателей кассового плана по расходам и источникам на соответствие объему бюджетных ассигнований и утвержда</w:t>
      </w:r>
      <w:r w:rsidRPr="004B0036">
        <w:rPr>
          <w:rFonts w:ascii="Times New Roman" w:hAnsi="Times New Roman" w:cs="Times New Roman"/>
          <w:sz w:val="24"/>
          <w:szCs w:val="24"/>
        </w:rPr>
        <w:t>е</w:t>
      </w:r>
      <w:r w:rsidR="00903575" w:rsidRPr="004B0036">
        <w:rPr>
          <w:rFonts w:ascii="Times New Roman" w:hAnsi="Times New Roman" w:cs="Times New Roman"/>
          <w:sz w:val="24"/>
          <w:szCs w:val="24"/>
        </w:rPr>
        <w:t xml:space="preserve">т их в </w:t>
      </w:r>
      <w:proofErr w:type="spellStart"/>
      <w:r w:rsidR="00903575" w:rsidRPr="004B0036">
        <w:rPr>
          <w:rFonts w:ascii="Times New Roman" w:hAnsi="Times New Roman" w:cs="Times New Roman"/>
          <w:sz w:val="24"/>
          <w:szCs w:val="24"/>
        </w:rPr>
        <w:t>АЦК-Финансы</w:t>
      </w:r>
      <w:proofErr w:type="spellEnd"/>
      <w:r w:rsidR="00903575" w:rsidRPr="004B0036">
        <w:rPr>
          <w:rFonts w:ascii="Times New Roman" w:hAnsi="Times New Roman" w:cs="Times New Roman"/>
          <w:sz w:val="24"/>
          <w:szCs w:val="24"/>
        </w:rPr>
        <w:t xml:space="preserve"> на очередной месяц;</w:t>
      </w:r>
    </w:p>
    <w:p w:rsidR="00903575" w:rsidRPr="004B0036" w:rsidRDefault="00903575" w:rsidP="00F813D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главные распорядители, главные администраторы источников ежемесячно до 28-го числа формируют заявки на финансирование на очередной месяц, равные объему показателей кассового плана на месяц по расходам и источникам;</w:t>
      </w:r>
    </w:p>
    <w:p w:rsidR="00903575" w:rsidRPr="004B0036" w:rsidRDefault="002A7A71" w:rsidP="00F813D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lastRenderedPageBreak/>
        <w:t>бюджетный отдел</w:t>
      </w:r>
      <w:r w:rsidR="00903575" w:rsidRPr="004B0036">
        <w:rPr>
          <w:rFonts w:ascii="Times New Roman" w:hAnsi="Times New Roman" w:cs="Times New Roman"/>
          <w:sz w:val="24"/>
          <w:szCs w:val="24"/>
        </w:rPr>
        <w:t xml:space="preserve"> формирует кассовый план по расходам и источникам на текущий финансовый год с помесячным распределением.</w:t>
      </w:r>
    </w:p>
    <w:p w:rsidR="00903575" w:rsidRPr="004B0036" w:rsidRDefault="00903575" w:rsidP="00F813D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4.5. Показатели кассового плана формируются в разрезе кодов бюджетной классификации расходов бюджетов и источников финансирования дефицита </w:t>
      </w:r>
      <w:r w:rsidR="002A7A71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бюджета, а также с учетом детализации по дополнительным кодам в соответствии со справочниками в системе </w:t>
      </w:r>
      <w:proofErr w:type="spellStart"/>
      <w:r w:rsidRPr="004B0036">
        <w:rPr>
          <w:rFonts w:ascii="Times New Roman" w:hAnsi="Times New Roman" w:cs="Times New Roman"/>
          <w:sz w:val="24"/>
          <w:szCs w:val="24"/>
        </w:rPr>
        <w:t>АЦК-Финансы</w:t>
      </w:r>
      <w:proofErr w:type="spellEnd"/>
      <w:r w:rsidRPr="004B0036">
        <w:rPr>
          <w:rFonts w:ascii="Times New Roman" w:hAnsi="Times New Roman" w:cs="Times New Roman"/>
          <w:sz w:val="24"/>
          <w:szCs w:val="24"/>
        </w:rPr>
        <w:t>.</w:t>
      </w:r>
    </w:p>
    <w:p w:rsidR="002A7A71" w:rsidRPr="004B0036" w:rsidRDefault="002A7A71" w:rsidP="00F813D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575" w:rsidRPr="004B0036" w:rsidRDefault="0090357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5. ПОРЯДОК ВЕДЕНИЯ КАССОВОГО ПЛАНА ПО РАСХОДАМ</w:t>
      </w:r>
    </w:p>
    <w:p w:rsidR="00903575" w:rsidRPr="004B0036" w:rsidRDefault="00903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И ИСТОЧНИКАМ ВНУТРЕННЕГО ФИНАНСИРОВАНИЯ ДЕФИЦИТА</w:t>
      </w:r>
    </w:p>
    <w:p w:rsidR="00903575" w:rsidRPr="004B0036" w:rsidRDefault="00A87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="00903575" w:rsidRPr="004B003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903575" w:rsidRPr="004B0036" w:rsidRDefault="00903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575" w:rsidRPr="004B0036" w:rsidRDefault="00903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5.1. В целях ведения кассового плана по расходам и источникам </w:t>
      </w:r>
      <w:r w:rsidR="00A8706B" w:rsidRPr="004B0036">
        <w:rPr>
          <w:rFonts w:ascii="Times New Roman" w:hAnsi="Times New Roman" w:cs="Times New Roman"/>
          <w:sz w:val="24"/>
          <w:szCs w:val="24"/>
        </w:rPr>
        <w:t>бюджетный отдел</w:t>
      </w:r>
      <w:r w:rsidRPr="004B0036">
        <w:rPr>
          <w:rFonts w:ascii="Times New Roman" w:hAnsi="Times New Roman" w:cs="Times New Roman"/>
          <w:sz w:val="24"/>
          <w:szCs w:val="24"/>
        </w:rPr>
        <w:t>:</w:t>
      </w:r>
    </w:p>
    <w:p w:rsidR="00903575" w:rsidRPr="004B0036" w:rsidRDefault="009035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ежемесячно составляет уточненный кассовый план по расходам и источникам на текущий финансовый год с помесячным распределением расходов и источников внутреннего финансирования дефицита </w:t>
      </w:r>
      <w:r w:rsidR="00A8706B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на основании уточненных показателей кассового плана главными распорядителями, главными администраторами источников, а также в случае внесения изменений в </w:t>
      </w:r>
      <w:r w:rsidR="00A8706B" w:rsidRPr="004B0036">
        <w:rPr>
          <w:rFonts w:ascii="Times New Roman" w:hAnsi="Times New Roman" w:cs="Times New Roman"/>
          <w:sz w:val="24"/>
          <w:szCs w:val="24"/>
        </w:rPr>
        <w:t>Решение</w:t>
      </w:r>
      <w:r w:rsidRPr="004B0036">
        <w:rPr>
          <w:rFonts w:ascii="Times New Roman" w:hAnsi="Times New Roman" w:cs="Times New Roman"/>
          <w:sz w:val="24"/>
          <w:szCs w:val="24"/>
        </w:rPr>
        <w:t xml:space="preserve"> о бюджете;</w:t>
      </w:r>
    </w:p>
    <w:p w:rsidR="00903575" w:rsidRPr="004B0036" w:rsidRDefault="009035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еженедельно формирует уточненный прогноз кассовых выплат на текущий месяц с понедельной детализацией.</w:t>
      </w:r>
    </w:p>
    <w:p w:rsidR="00903575" w:rsidRPr="004B0036" w:rsidRDefault="009035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Уточненный кассовый план по расходам и источникам на текущий финансовый год с помесячным распределением и уточненный прогноз кассовых выплат на текущий месяц с понедельной детализацией могут уточняться по мере необходимости.</w:t>
      </w:r>
    </w:p>
    <w:p w:rsidR="00903575" w:rsidRPr="004B0036" w:rsidRDefault="009035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В случае прогнозируемого снижения объема поступлений доходов и (или) источников финансирования внутреннего дефицита </w:t>
      </w:r>
      <w:r w:rsidR="00A8706B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8706B" w:rsidRPr="004B0036">
        <w:rPr>
          <w:rFonts w:ascii="Times New Roman" w:hAnsi="Times New Roman" w:cs="Times New Roman"/>
          <w:sz w:val="24"/>
          <w:szCs w:val="24"/>
        </w:rPr>
        <w:t>бюджетный отдел</w:t>
      </w:r>
      <w:r w:rsidRPr="004B0036">
        <w:rPr>
          <w:rFonts w:ascii="Times New Roman" w:hAnsi="Times New Roman" w:cs="Times New Roman"/>
          <w:sz w:val="24"/>
          <w:szCs w:val="24"/>
        </w:rPr>
        <w:t xml:space="preserve"> доводит до главных распорядителей уточненные показатели кассового плана по расходам с учетом ожидаемого поступления доходов в </w:t>
      </w:r>
      <w:r w:rsidR="00A8706B" w:rsidRPr="004B0036">
        <w:rPr>
          <w:rFonts w:ascii="Times New Roman" w:hAnsi="Times New Roman" w:cs="Times New Roman"/>
          <w:sz w:val="24"/>
          <w:szCs w:val="24"/>
        </w:rPr>
        <w:t>районный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903575" w:rsidRPr="004B0036" w:rsidRDefault="009035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Уточненные показатели кассового плана по расходам и источникам на очередной месяц доводятся до каждого главного распорядителя не позднее 25 числа текущего месяца.</w:t>
      </w:r>
    </w:p>
    <w:p w:rsidR="00903575" w:rsidRPr="004B0036" w:rsidRDefault="009035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5.2. В случае неполного исполнения показателей кассового плана по расходам и источникам либо возникновения непредвиденных обстоятельств, требующих оплаты расходов, ранее не предусмотренных на текущий месяц, главным распорядителем, главным администратором источников на имя </w:t>
      </w:r>
      <w:r w:rsidR="00A8706B" w:rsidRPr="004B0036">
        <w:rPr>
          <w:rFonts w:ascii="Times New Roman" w:hAnsi="Times New Roman" w:cs="Times New Roman"/>
          <w:sz w:val="24"/>
          <w:szCs w:val="24"/>
        </w:rPr>
        <w:t>руководителя финансового управления администрации Богучанского района</w:t>
      </w:r>
      <w:r w:rsidRPr="004B0036">
        <w:rPr>
          <w:rFonts w:ascii="Times New Roman" w:hAnsi="Times New Roman" w:cs="Times New Roman"/>
          <w:sz w:val="24"/>
          <w:szCs w:val="24"/>
        </w:rPr>
        <w:t xml:space="preserve"> направляется письменное обращение об изменении показателей кассового плана по расходам и источникам.</w:t>
      </w:r>
    </w:p>
    <w:p w:rsidR="00903575" w:rsidRPr="004B0036" w:rsidRDefault="009035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В обращении об изменении показателей кассового плана по расходам и источникам должно содержаться обоснование необходимости уменьшения (увеличения) показателей кассового плана по расходам и источникам.</w:t>
      </w:r>
    </w:p>
    <w:p w:rsidR="00903575" w:rsidRPr="004B0036" w:rsidRDefault="009035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5.3. Увеличение показателей кассового плана по расходам и источникам в текущем месяце допускается по следующим основаниям:</w:t>
      </w:r>
    </w:p>
    <w:p w:rsidR="00455403" w:rsidRPr="004B0036" w:rsidRDefault="00455403" w:rsidP="00455403">
      <w:pPr>
        <w:autoSpaceDE w:val="0"/>
        <w:autoSpaceDN w:val="0"/>
        <w:adjustRightInd w:val="0"/>
        <w:ind w:firstLine="540"/>
        <w:contextualSpacing/>
        <w:jc w:val="both"/>
      </w:pPr>
      <w:proofErr w:type="gramStart"/>
      <w:r w:rsidRPr="004B0036">
        <w:t xml:space="preserve"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 казенными учреждениями, сверх утвержденных Решением о бюджете и (или) бюджетной сметой бюджетных ассигнований </w:t>
      </w:r>
      <w:r w:rsidRPr="004B0036">
        <w:lastRenderedPageBreak/>
        <w:t>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Pr="004B0036">
        <w:t xml:space="preserve"> с бюджетной сметой;</w:t>
      </w:r>
    </w:p>
    <w:p w:rsidR="00455403" w:rsidRPr="004B0036" w:rsidRDefault="00455403" w:rsidP="00455403">
      <w:pPr>
        <w:autoSpaceDE w:val="0"/>
        <w:autoSpaceDN w:val="0"/>
        <w:adjustRightInd w:val="0"/>
        <w:ind w:firstLine="540"/>
        <w:contextualSpacing/>
        <w:jc w:val="both"/>
      </w:pPr>
      <w:r w:rsidRPr="004B0036">
        <w:t>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455403" w:rsidRPr="004B0036" w:rsidRDefault="00455403" w:rsidP="00455403">
      <w:pPr>
        <w:autoSpaceDE w:val="0"/>
        <w:autoSpaceDN w:val="0"/>
        <w:adjustRightInd w:val="0"/>
        <w:ind w:firstLine="540"/>
        <w:contextualSpacing/>
        <w:jc w:val="both"/>
      </w:pPr>
      <w:r w:rsidRPr="004B0036">
        <w:t>в случаях изменения размеров субсидий, предусмотренных муниципальным бюджетным учреждениям на финансовое обеспечение выполнения муниципального задания;</w:t>
      </w:r>
    </w:p>
    <w:p w:rsidR="00455403" w:rsidRPr="004B0036" w:rsidRDefault="00455403" w:rsidP="00455403">
      <w:pPr>
        <w:autoSpaceDE w:val="0"/>
        <w:autoSpaceDN w:val="0"/>
        <w:adjustRightInd w:val="0"/>
        <w:ind w:firstLine="540"/>
        <w:contextualSpacing/>
        <w:jc w:val="both"/>
      </w:pPr>
      <w:r w:rsidRPr="004B0036">
        <w:t xml:space="preserve">в случае перераспределения бюджетных ассигнований в пределах общего объема средств, предусмотренных Решением о бюджете по главному распорядителю средств районного бюджета муниципальным бюджетным  учреждениям в виде субсидий на цели, не связанные с финансовым обеспечением выполнения муниципального задания; </w:t>
      </w:r>
    </w:p>
    <w:p w:rsidR="00455403" w:rsidRPr="004B0036" w:rsidRDefault="00455403" w:rsidP="00455403">
      <w:pPr>
        <w:autoSpaceDE w:val="0"/>
        <w:autoSpaceDN w:val="0"/>
        <w:adjustRightInd w:val="0"/>
        <w:ind w:firstLine="540"/>
        <w:contextualSpacing/>
        <w:jc w:val="both"/>
      </w:pPr>
      <w:proofErr w:type="gramStart"/>
      <w:r w:rsidRPr="004B0036">
        <w:t>по главным распорядителям средств районного бюджета и муниципальным образованиям района с соответствующим увеличением объема средств межбюджетных трансфертов, предоставляемых  бюджетам  поселений из районного бюджета, - на сумму средств, предусмотренных Решением о бюджете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  <w:proofErr w:type="gramEnd"/>
    </w:p>
    <w:p w:rsidR="00455403" w:rsidRPr="004B0036" w:rsidRDefault="00455403" w:rsidP="00455403">
      <w:pPr>
        <w:autoSpaceDE w:val="0"/>
        <w:autoSpaceDN w:val="0"/>
        <w:adjustRightInd w:val="0"/>
        <w:contextualSpacing/>
        <w:jc w:val="both"/>
      </w:pPr>
      <w:r w:rsidRPr="004B0036">
        <w:t xml:space="preserve">         в пределах общего объема средств субвенций, предусмотренных бюджету муниципального образования Решением о бюджете, в случае перераспределения сумм указанных субвенций; </w:t>
      </w:r>
    </w:p>
    <w:p w:rsidR="00455403" w:rsidRPr="004B0036" w:rsidRDefault="00455403" w:rsidP="00455403">
      <w:pPr>
        <w:autoSpaceDE w:val="0"/>
        <w:autoSpaceDN w:val="0"/>
        <w:adjustRightInd w:val="0"/>
        <w:contextualSpacing/>
        <w:jc w:val="both"/>
      </w:pPr>
      <w:r w:rsidRPr="004B0036">
        <w:t xml:space="preserve">        в пределах объема соответствующей субвенции, предусмотренной Решением о бюджете, в случае перераспределения сумм указанных субвенций между муниципальными образованиями района;</w:t>
      </w:r>
    </w:p>
    <w:p w:rsidR="00455403" w:rsidRPr="004B0036" w:rsidRDefault="00455403" w:rsidP="00455403">
      <w:pPr>
        <w:autoSpaceDE w:val="0"/>
        <w:autoSpaceDN w:val="0"/>
        <w:adjustRightInd w:val="0"/>
        <w:contextualSpacing/>
        <w:jc w:val="both"/>
      </w:pPr>
      <w:r w:rsidRPr="004B0036">
        <w:t xml:space="preserve">        в пределах общего объема средств, предусмотренных Решением о бюджете  для финансирования мероприятий в рамках одной муниципальной программы Богучанского района, после внесения изменений в указанную программу в установленном порядке;</w:t>
      </w:r>
    </w:p>
    <w:p w:rsidR="00455403" w:rsidRPr="004B0036" w:rsidRDefault="00455403" w:rsidP="0045540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         в случаях переименования, реорганизации, ликвидации, создания районных муниципальных учреждений путем изменения типа учреждений, перераспределения объема оказываемых муниципальных услуг, выполняемых работ и (или) исполняемых муниципальных функций и численности  в пределах общего объема средств, предусмотренных Решением о бюджете на обеспечение их деятельности;</w:t>
      </w:r>
    </w:p>
    <w:p w:rsidR="00455403" w:rsidRPr="004B0036" w:rsidRDefault="00455403" w:rsidP="00455403">
      <w:pPr>
        <w:autoSpaceDE w:val="0"/>
        <w:autoSpaceDN w:val="0"/>
        <w:adjustRightInd w:val="0"/>
        <w:ind w:firstLine="567"/>
        <w:contextualSpacing/>
        <w:jc w:val="both"/>
      </w:pPr>
      <w:r w:rsidRPr="004B0036"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455403" w:rsidRPr="004B0036" w:rsidRDefault="00455403" w:rsidP="00455403">
      <w:pPr>
        <w:autoSpaceDE w:val="0"/>
        <w:autoSpaceDN w:val="0"/>
        <w:adjustRightInd w:val="0"/>
        <w:ind w:firstLine="567"/>
        <w:contextualSpacing/>
        <w:jc w:val="both"/>
      </w:pPr>
      <w:r w:rsidRPr="004B0036">
        <w:t>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районного бюджета, в пределах общего объема средств, предусмотренных главному распорядителю средств районного бюджета;</w:t>
      </w:r>
    </w:p>
    <w:p w:rsidR="00A00463" w:rsidRPr="004B0036" w:rsidRDefault="00455403" w:rsidP="00A00463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4B0036">
        <w:t xml:space="preserve">по главным распорядителям средств районного бюджета </w:t>
      </w:r>
      <w:r w:rsidRPr="004B0036">
        <w:br/>
        <w:t>и муниципальным образованиям района  с соответствующим увеличением объема средств субвенций, субсидий, иных межбюджетных трансфертов предоставляемых местным бюджетам из краевого  бюджета, - на сумму средств, предусмотренных Законом края о краевом бюджете на очередной  финансовый год и плановый период для финансирования расходов на повышение размеров оплаты труда отдельным категориям работников бюджетной сферы района, в том числе для</w:t>
      </w:r>
      <w:proofErr w:type="gramEnd"/>
      <w:r w:rsidRPr="004B0036">
        <w:t xml:space="preserve"> </w:t>
      </w:r>
      <w:proofErr w:type="gramStart"/>
      <w:r w:rsidRPr="004B0036">
        <w:t>которых</w:t>
      </w:r>
      <w:proofErr w:type="gramEnd"/>
      <w:r w:rsidRPr="004B0036">
        <w:t xml:space="preserve"> указами Президента Российской Федерации преду</w:t>
      </w:r>
      <w:r w:rsidR="00A00463" w:rsidRPr="004B0036">
        <w:t>смотрено повышение оплаты труда;</w:t>
      </w:r>
    </w:p>
    <w:p w:rsidR="00455403" w:rsidRPr="004B0036" w:rsidRDefault="00A00463" w:rsidP="00A00463">
      <w:pPr>
        <w:autoSpaceDE w:val="0"/>
        <w:autoSpaceDN w:val="0"/>
        <w:adjustRightInd w:val="0"/>
        <w:ind w:firstLine="567"/>
        <w:contextualSpacing/>
        <w:jc w:val="both"/>
      </w:pPr>
      <w:r w:rsidRPr="004B0036">
        <w:lastRenderedPageBreak/>
        <w:t xml:space="preserve">в случае внесения изменений в Решение о бюджете. </w:t>
      </w:r>
    </w:p>
    <w:p w:rsidR="00903575" w:rsidRPr="004B0036" w:rsidRDefault="009035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Увеличение показателей кассового плана по расходам и источникам главного распорядителя, главного администратора источников осуществляется по согласованию с </w:t>
      </w:r>
      <w:r w:rsidR="00FE39EE" w:rsidRPr="004B0036">
        <w:rPr>
          <w:rFonts w:ascii="Times New Roman" w:hAnsi="Times New Roman" w:cs="Times New Roman"/>
          <w:sz w:val="24"/>
          <w:szCs w:val="24"/>
        </w:rPr>
        <w:t>руководителем финансового управления администрации Богучанского района</w:t>
      </w:r>
      <w:r w:rsidRPr="004B0036">
        <w:rPr>
          <w:rFonts w:ascii="Times New Roman" w:hAnsi="Times New Roman" w:cs="Times New Roman"/>
          <w:sz w:val="24"/>
          <w:szCs w:val="24"/>
        </w:rPr>
        <w:t xml:space="preserve"> при условии сбалансированности кассового плана по месяцу и (или) кварталу.</w:t>
      </w:r>
    </w:p>
    <w:p w:rsidR="00903575" w:rsidRPr="004B0036" w:rsidRDefault="00903575" w:rsidP="0076457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5.4. </w:t>
      </w:r>
      <w:r w:rsidR="0076457E" w:rsidRPr="004B0036">
        <w:rPr>
          <w:rFonts w:ascii="Times New Roman" w:hAnsi="Times New Roman" w:cs="Times New Roman"/>
          <w:sz w:val="24"/>
          <w:szCs w:val="24"/>
        </w:rPr>
        <w:t>Руководитель финансового управления администрации Богучанского района</w:t>
      </w:r>
      <w:r w:rsidRPr="004B0036">
        <w:rPr>
          <w:rFonts w:ascii="Times New Roman" w:hAnsi="Times New Roman" w:cs="Times New Roman"/>
          <w:sz w:val="24"/>
          <w:szCs w:val="24"/>
        </w:rPr>
        <w:t xml:space="preserve"> подписывает уведомления об изменении показателей кассового плана по расходам и источникам на текущий месяц по </w:t>
      </w:r>
      <w:hyperlink w:anchor="P819" w:history="1">
        <w:r w:rsidRPr="004B0036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4B0036">
        <w:rPr>
          <w:rFonts w:ascii="Times New Roman" w:hAnsi="Times New Roman" w:cs="Times New Roman"/>
          <w:sz w:val="24"/>
          <w:szCs w:val="24"/>
        </w:rPr>
        <w:t xml:space="preserve"> согласно приложению N 5 к настоящему Порядку.</w:t>
      </w:r>
    </w:p>
    <w:p w:rsidR="00903575" w:rsidRPr="004B0036" w:rsidRDefault="00903575" w:rsidP="0076457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036">
        <w:rPr>
          <w:rFonts w:ascii="Times New Roman" w:hAnsi="Times New Roman" w:cs="Times New Roman"/>
          <w:sz w:val="24"/>
          <w:szCs w:val="24"/>
        </w:rPr>
        <w:t xml:space="preserve">Последующее подтверждение информации об изменении кассового плана по расходам и источникам на бумажном носителе </w:t>
      </w:r>
      <w:r w:rsidR="0076457E" w:rsidRPr="004B0036">
        <w:rPr>
          <w:rFonts w:ascii="Times New Roman" w:hAnsi="Times New Roman" w:cs="Times New Roman"/>
          <w:sz w:val="24"/>
          <w:szCs w:val="24"/>
        </w:rPr>
        <w:t>бюджетный отдел</w:t>
      </w:r>
      <w:r w:rsidRPr="004B0036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76457E" w:rsidRPr="004B0036">
        <w:rPr>
          <w:rFonts w:ascii="Times New Roman" w:hAnsi="Times New Roman" w:cs="Times New Roman"/>
          <w:sz w:val="24"/>
          <w:szCs w:val="24"/>
        </w:rPr>
        <w:t>е</w:t>
      </w:r>
      <w:r w:rsidRPr="004B0036">
        <w:rPr>
          <w:rFonts w:ascii="Times New Roman" w:hAnsi="Times New Roman" w:cs="Times New Roman"/>
          <w:sz w:val="24"/>
          <w:szCs w:val="24"/>
        </w:rPr>
        <w:t xml:space="preserve">т главному распорядителю, главному администратору источников не позднее 3 рабочих дней, следующих за отчетным месяцем, в форме </w:t>
      </w:r>
      <w:hyperlink w:anchor="P957" w:history="1">
        <w:r w:rsidRPr="004B0036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реестра</w:t>
        </w:r>
      </w:hyperlink>
      <w:r w:rsidRPr="004B0036">
        <w:rPr>
          <w:rFonts w:ascii="Times New Roman" w:hAnsi="Times New Roman" w:cs="Times New Roman"/>
          <w:sz w:val="24"/>
          <w:szCs w:val="24"/>
        </w:rPr>
        <w:t xml:space="preserve"> уведомлений об изменении кассового плана по расходам и </w:t>
      </w:r>
      <w:hyperlink w:anchor="P1062" w:history="1">
        <w:r w:rsidRPr="004B0036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реестра</w:t>
        </w:r>
      </w:hyperlink>
      <w:r w:rsidRPr="004B0036">
        <w:rPr>
          <w:rFonts w:ascii="Times New Roman" w:hAnsi="Times New Roman" w:cs="Times New Roman"/>
          <w:sz w:val="24"/>
          <w:szCs w:val="24"/>
        </w:rPr>
        <w:t xml:space="preserve"> уведомлений об изменении кассового плана по источникам внутреннего финансирования дефицита </w:t>
      </w:r>
      <w:r w:rsidR="0076457E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согласно приложению N 6 к</w:t>
      </w:r>
      <w:proofErr w:type="gramEnd"/>
      <w:r w:rsidRPr="004B0036">
        <w:rPr>
          <w:rFonts w:ascii="Times New Roman" w:hAnsi="Times New Roman" w:cs="Times New Roman"/>
          <w:sz w:val="24"/>
          <w:szCs w:val="24"/>
        </w:rPr>
        <w:t xml:space="preserve"> настоящему Порядку.</w:t>
      </w:r>
    </w:p>
    <w:p w:rsidR="00903575" w:rsidRPr="004B0036" w:rsidRDefault="00903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575" w:rsidRPr="004B0036" w:rsidRDefault="0090357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6. ПОРЯДОК УТВЕРЖДЕНИЯ И ДОВЕДЕНИЯ ПРЕДЕЛЬНЫХ ОБЪЕМОВ</w:t>
      </w:r>
    </w:p>
    <w:p w:rsidR="00903575" w:rsidRPr="004B0036" w:rsidRDefault="00903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19321C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903575" w:rsidRPr="004B0036" w:rsidRDefault="00903575" w:rsidP="00817C3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4B0036">
        <w:rPr>
          <w:rFonts w:ascii="Times New Roman" w:hAnsi="Times New Roman" w:cs="Times New Roman"/>
          <w:sz w:val="24"/>
          <w:szCs w:val="24"/>
        </w:rPr>
        <w:t xml:space="preserve">Предельные объемы финансирования утверждаются </w:t>
      </w:r>
      <w:r w:rsidR="003C4E8C" w:rsidRPr="004B0036">
        <w:rPr>
          <w:rFonts w:ascii="Times New Roman" w:hAnsi="Times New Roman" w:cs="Times New Roman"/>
          <w:sz w:val="24"/>
          <w:szCs w:val="24"/>
        </w:rPr>
        <w:t>бюджетным отделом</w:t>
      </w:r>
      <w:r w:rsidRPr="004B0036">
        <w:rPr>
          <w:rFonts w:ascii="Times New Roman" w:hAnsi="Times New Roman" w:cs="Times New Roman"/>
          <w:sz w:val="24"/>
          <w:szCs w:val="24"/>
        </w:rPr>
        <w:t xml:space="preserve">, в случае принятия </w:t>
      </w:r>
      <w:r w:rsidR="003C4E8C" w:rsidRPr="004B0036">
        <w:rPr>
          <w:rFonts w:ascii="Times New Roman" w:hAnsi="Times New Roman" w:cs="Times New Roman"/>
          <w:sz w:val="24"/>
          <w:szCs w:val="24"/>
        </w:rPr>
        <w:t>бюджетным отделом</w:t>
      </w:r>
      <w:r w:rsidRPr="004B0036">
        <w:rPr>
          <w:rFonts w:ascii="Times New Roman" w:hAnsi="Times New Roman" w:cs="Times New Roman"/>
          <w:sz w:val="24"/>
          <w:szCs w:val="24"/>
        </w:rPr>
        <w:t xml:space="preserve"> соответствующего решения, в отношении главных распорядителей помесячно, исходя из общего объема бюджетных ассигнований, предусмотренных главному распорядителю </w:t>
      </w:r>
      <w:r w:rsidR="003C4E8C" w:rsidRPr="004B0036">
        <w:rPr>
          <w:rFonts w:ascii="Times New Roman" w:hAnsi="Times New Roman" w:cs="Times New Roman"/>
          <w:sz w:val="24"/>
          <w:szCs w:val="24"/>
        </w:rPr>
        <w:t>Решением</w:t>
      </w:r>
      <w:r w:rsidRPr="004B0036">
        <w:rPr>
          <w:rFonts w:ascii="Times New Roman" w:hAnsi="Times New Roman" w:cs="Times New Roman"/>
          <w:sz w:val="24"/>
          <w:szCs w:val="24"/>
        </w:rPr>
        <w:t xml:space="preserve"> </w:t>
      </w:r>
      <w:r w:rsidR="003C4E8C" w:rsidRPr="004B0036">
        <w:rPr>
          <w:rFonts w:ascii="Times New Roman" w:hAnsi="Times New Roman" w:cs="Times New Roman"/>
          <w:sz w:val="24"/>
          <w:szCs w:val="24"/>
        </w:rPr>
        <w:t xml:space="preserve">о </w:t>
      </w:r>
      <w:r w:rsidRPr="004B0036">
        <w:rPr>
          <w:rFonts w:ascii="Times New Roman" w:hAnsi="Times New Roman" w:cs="Times New Roman"/>
          <w:sz w:val="24"/>
          <w:szCs w:val="24"/>
        </w:rPr>
        <w:t xml:space="preserve">бюджете на текущий финансовый год (сводной бюджетной росписью </w:t>
      </w:r>
      <w:r w:rsidR="003C4E8C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с учетом изменений по состоянию на первое число месяца, в котором осуществляется расчет предельных объемов финансирования) (далее - утвержденный объем бюджетных ассигнований</w:t>
      </w:r>
      <w:proofErr w:type="gramEnd"/>
      <w:r w:rsidRPr="004B0036">
        <w:rPr>
          <w:rFonts w:ascii="Times New Roman" w:hAnsi="Times New Roman" w:cs="Times New Roman"/>
          <w:sz w:val="24"/>
          <w:szCs w:val="24"/>
        </w:rPr>
        <w:t>), за исключением средств, источником которых являются субсидии, субвенции и иные межбюджетные трансферты, имеющие целевое назначение.</w:t>
      </w:r>
    </w:p>
    <w:p w:rsidR="00903575" w:rsidRPr="004B0036" w:rsidRDefault="00903575" w:rsidP="00817C3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Расчет суммы предельных объемов финансирования осуществляется на основе:</w:t>
      </w:r>
    </w:p>
    <w:p w:rsidR="00903575" w:rsidRPr="004B0036" w:rsidRDefault="00903575" w:rsidP="00817C3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кассового плана исполнения </w:t>
      </w:r>
      <w:r w:rsidR="00775971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903575" w:rsidRPr="004B0036" w:rsidRDefault="00903575" w:rsidP="00817C3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заявок на финансирование по расходам </w:t>
      </w:r>
      <w:r w:rsidR="00775971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на текущий финансовый год, сформированных и представленных главным распорядителем в </w:t>
      </w:r>
      <w:proofErr w:type="spellStart"/>
      <w:r w:rsidRPr="004B0036">
        <w:rPr>
          <w:rFonts w:ascii="Times New Roman" w:hAnsi="Times New Roman" w:cs="Times New Roman"/>
          <w:sz w:val="24"/>
          <w:szCs w:val="24"/>
        </w:rPr>
        <w:t>АЦК-Финансы</w:t>
      </w:r>
      <w:proofErr w:type="spellEnd"/>
      <w:r w:rsidRPr="004B0036">
        <w:rPr>
          <w:rFonts w:ascii="Times New Roman" w:hAnsi="Times New Roman" w:cs="Times New Roman"/>
          <w:sz w:val="24"/>
          <w:szCs w:val="24"/>
        </w:rPr>
        <w:t xml:space="preserve"> (далее - заявки на финансирование), находящихся в статусе "принят" и "на санкционирование".</w:t>
      </w:r>
    </w:p>
    <w:p w:rsidR="00903575" w:rsidRPr="004B0036" w:rsidRDefault="00903575" w:rsidP="00817C3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6.2. Главные распорядители формируют заявки на финансирование в </w:t>
      </w:r>
      <w:proofErr w:type="spellStart"/>
      <w:r w:rsidRPr="004B0036">
        <w:rPr>
          <w:rFonts w:ascii="Times New Roman" w:hAnsi="Times New Roman" w:cs="Times New Roman"/>
          <w:sz w:val="24"/>
          <w:szCs w:val="24"/>
        </w:rPr>
        <w:t>АЦК-Финансы</w:t>
      </w:r>
      <w:proofErr w:type="spellEnd"/>
      <w:r w:rsidRPr="004B0036">
        <w:rPr>
          <w:rFonts w:ascii="Times New Roman" w:hAnsi="Times New Roman" w:cs="Times New Roman"/>
          <w:sz w:val="24"/>
          <w:szCs w:val="24"/>
        </w:rPr>
        <w:t xml:space="preserve"> и доводят их до статуса "принят".</w:t>
      </w:r>
    </w:p>
    <w:p w:rsidR="00903575" w:rsidRPr="004B0036" w:rsidRDefault="00775971" w:rsidP="00817C3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>Бюджетный отдел</w:t>
      </w:r>
      <w:r w:rsidR="00903575" w:rsidRPr="004B0036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Pr="004B0036">
        <w:rPr>
          <w:rFonts w:ascii="Times New Roman" w:hAnsi="Times New Roman" w:cs="Times New Roman"/>
          <w:sz w:val="24"/>
          <w:szCs w:val="24"/>
        </w:rPr>
        <w:t>ет</w:t>
      </w:r>
      <w:r w:rsidR="00903575" w:rsidRPr="004B0036">
        <w:rPr>
          <w:rFonts w:ascii="Times New Roman" w:hAnsi="Times New Roman" w:cs="Times New Roman"/>
          <w:sz w:val="24"/>
          <w:szCs w:val="24"/>
        </w:rPr>
        <w:t xml:space="preserve"> проверку заявок на финансирование в части соответствия суммы заявки на финансирование распределенному на соответствующий месяц объему показателей кассового плана главного распорядителя с учетом оперативной информации об исполнении </w:t>
      </w:r>
      <w:r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="00903575" w:rsidRPr="004B0036">
        <w:rPr>
          <w:rFonts w:ascii="Times New Roman" w:hAnsi="Times New Roman" w:cs="Times New Roman"/>
          <w:sz w:val="24"/>
          <w:szCs w:val="24"/>
        </w:rPr>
        <w:t xml:space="preserve"> бюджета, прогноза кассовых поступлений в </w:t>
      </w:r>
      <w:r w:rsidRPr="004B0036">
        <w:rPr>
          <w:rFonts w:ascii="Times New Roman" w:hAnsi="Times New Roman" w:cs="Times New Roman"/>
          <w:sz w:val="24"/>
          <w:szCs w:val="24"/>
        </w:rPr>
        <w:t>районный</w:t>
      </w:r>
      <w:r w:rsidR="00903575" w:rsidRPr="004B0036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903575" w:rsidRPr="004B0036" w:rsidRDefault="009035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036">
        <w:rPr>
          <w:rFonts w:ascii="Times New Roman" w:hAnsi="Times New Roman" w:cs="Times New Roman"/>
          <w:sz w:val="24"/>
          <w:szCs w:val="24"/>
        </w:rPr>
        <w:t xml:space="preserve">В случае если общий объем расходов, сформированный на основании заявок на финансирование, превышает допустимый объем расходов, рассчитанный исходя из информации об исполнении бюджета и прогноза кассовых поступлений на очередной месяц в </w:t>
      </w:r>
      <w:r w:rsidR="00817C35" w:rsidRPr="004B0036">
        <w:rPr>
          <w:rFonts w:ascii="Times New Roman" w:hAnsi="Times New Roman" w:cs="Times New Roman"/>
          <w:sz w:val="24"/>
          <w:szCs w:val="24"/>
        </w:rPr>
        <w:t>районный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бюджет, объемы расходов, указанные в заявках на финансирование, подлежат уменьшению на разницу между общим объемом расходов, сформированным на основании заявок на финансирование, и допустимым объемом расходов, определяемым в</w:t>
      </w:r>
      <w:proofErr w:type="gramEnd"/>
      <w:r w:rsidRPr="004B0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03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B0036">
        <w:rPr>
          <w:rFonts w:ascii="Times New Roman" w:hAnsi="Times New Roman" w:cs="Times New Roman"/>
          <w:sz w:val="24"/>
          <w:szCs w:val="24"/>
        </w:rPr>
        <w:t xml:space="preserve"> с кассовым планом исполнения </w:t>
      </w:r>
      <w:r w:rsidR="00817C35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бюджета, пропорционально доле расходов главного распорядителя в общем объеме расходов, сформированном на основании заявок на финансирование.</w:t>
      </w:r>
    </w:p>
    <w:p w:rsidR="00903575" w:rsidRPr="004B0036" w:rsidRDefault="009035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Заявки на финансирование, сумма по которым соответствует распределенному на соответствующий месяц объему показателей кассового плана главного распорядителя с </w:t>
      </w:r>
      <w:r w:rsidRPr="004B0036">
        <w:rPr>
          <w:rFonts w:ascii="Times New Roman" w:hAnsi="Times New Roman" w:cs="Times New Roman"/>
          <w:sz w:val="24"/>
          <w:szCs w:val="24"/>
        </w:rPr>
        <w:lastRenderedPageBreak/>
        <w:t xml:space="preserve">учетом оперативной информации об исполнении </w:t>
      </w:r>
      <w:r w:rsidR="003925F4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бюджета, прогноза кассовых поступлений в </w:t>
      </w:r>
      <w:r w:rsidR="003925F4" w:rsidRPr="004B0036">
        <w:rPr>
          <w:rFonts w:ascii="Times New Roman" w:hAnsi="Times New Roman" w:cs="Times New Roman"/>
          <w:sz w:val="24"/>
          <w:szCs w:val="24"/>
        </w:rPr>
        <w:t>районный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бюджет, переводятся </w:t>
      </w:r>
      <w:r w:rsidR="003925F4" w:rsidRPr="004B0036">
        <w:rPr>
          <w:rFonts w:ascii="Times New Roman" w:hAnsi="Times New Roman" w:cs="Times New Roman"/>
          <w:sz w:val="24"/>
          <w:szCs w:val="24"/>
        </w:rPr>
        <w:t>бюджетным отделом</w:t>
      </w:r>
      <w:r w:rsidRPr="004B003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0036">
        <w:rPr>
          <w:rFonts w:ascii="Times New Roman" w:hAnsi="Times New Roman" w:cs="Times New Roman"/>
          <w:sz w:val="24"/>
          <w:szCs w:val="24"/>
        </w:rPr>
        <w:t>АЦК-Финансы</w:t>
      </w:r>
      <w:proofErr w:type="spellEnd"/>
      <w:r w:rsidRPr="004B0036">
        <w:rPr>
          <w:rFonts w:ascii="Times New Roman" w:hAnsi="Times New Roman" w:cs="Times New Roman"/>
          <w:sz w:val="24"/>
          <w:szCs w:val="24"/>
        </w:rPr>
        <w:t xml:space="preserve"> до статуса "на санкционирование".</w:t>
      </w:r>
    </w:p>
    <w:p w:rsidR="00903575" w:rsidRPr="004B0036" w:rsidRDefault="009035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Сформированные предельные объемы финансирования направляются </w:t>
      </w:r>
      <w:r w:rsidR="003925F4" w:rsidRPr="004B0036">
        <w:rPr>
          <w:rFonts w:ascii="Times New Roman" w:hAnsi="Times New Roman" w:cs="Times New Roman"/>
          <w:sz w:val="24"/>
          <w:szCs w:val="24"/>
        </w:rPr>
        <w:t>бюджетным отделом</w:t>
      </w:r>
      <w:r w:rsidRPr="004B0036">
        <w:rPr>
          <w:rFonts w:ascii="Times New Roman" w:hAnsi="Times New Roman" w:cs="Times New Roman"/>
          <w:sz w:val="24"/>
          <w:szCs w:val="24"/>
        </w:rPr>
        <w:t xml:space="preserve"> для подписания </w:t>
      </w:r>
      <w:r w:rsidR="003925F4" w:rsidRPr="004B0036">
        <w:rPr>
          <w:rFonts w:ascii="Times New Roman" w:hAnsi="Times New Roman" w:cs="Times New Roman"/>
          <w:sz w:val="24"/>
          <w:szCs w:val="24"/>
        </w:rPr>
        <w:t>руководителю финансового управления администрации Богучанского района</w:t>
      </w:r>
      <w:r w:rsidRPr="004B0036">
        <w:rPr>
          <w:rFonts w:ascii="Times New Roman" w:hAnsi="Times New Roman" w:cs="Times New Roman"/>
          <w:sz w:val="24"/>
          <w:szCs w:val="24"/>
        </w:rPr>
        <w:t xml:space="preserve"> в форме уведомлений о предельных объемах финансирования при доведении предельных объемов финансирования на лицевые счета получателей средств </w:t>
      </w:r>
      <w:r w:rsidR="007A5C52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бюджета, открытые в органе Федерального казначейства, на бумажном носителе и в электронном виде с применением электронной подписи.</w:t>
      </w:r>
    </w:p>
    <w:p w:rsidR="00903575" w:rsidRPr="00903575" w:rsidRDefault="009035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36">
        <w:rPr>
          <w:rFonts w:ascii="Times New Roman" w:hAnsi="Times New Roman" w:cs="Times New Roman"/>
          <w:sz w:val="24"/>
          <w:szCs w:val="24"/>
        </w:rPr>
        <w:t xml:space="preserve">6.3. Главные распорядители средств </w:t>
      </w:r>
      <w:r w:rsidR="00B63D0F" w:rsidRPr="004B0036">
        <w:rPr>
          <w:rFonts w:ascii="Times New Roman" w:hAnsi="Times New Roman" w:cs="Times New Roman"/>
          <w:sz w:val="24"/>
          <w:szCs w:val="24"/>
        </w:rPr>
        <w:t>районного</w:t>
      </w:r>
      <w:r w:rsidRPr="004B0036">
        <w:rPr>
          <w:rFonts w:ascii="Times New Roman" w:hAnsi="Times New Roman" w:cs="Times New Roman"/>
          <w:sz w:val="24"/>
          <w:szCs w:val="24"/>
        </w:rPr>
        <w:t xml:space="preserve"> бюджета получают информацию об утвержденных предельных объемах финансирования посредством базы данных </w:t>
      </w:r>
      <w:proofErr w:type="spellStart"/>
      <w:r w:rsidRPr="004B0036">
        <w:rPr>
          <w:rFonts w:ascii="Times New Roman" w:hAnsi="Times New Roman" w:cs="Times New Roman"/>
          <w:sz w:val="24"/>
          <w:szCs w:val="24"/>
        </w:rPr>
        <w:t>АЦК-Финансы</w:t>
      </w:r>
      <w:proofErr w:type="spellEnd"/>
      <w:r w:rsidRPr="004B0036">
        <w:rPr>
          <w:rFonts w:ascii="Times New Roman" w:hAnsi="Times New Roman" w:cs="Times New Roman"/>
          <w:sz w:val="24"/>
          <w:szCs w:val="24"/>
        </w:rPr>
        <w:t>.</w:t>
      </w:r>
    </w:p>
    <w:p w:rsidR="00903575" w:rsidRDefault="00903575">
      <w:pPr>
        <w:pStyle w:val="ConsPlusNormal"/>
        <w:contextualSpacing/>
        <w:jc w:val="both"/>
      </w:pPr>
    </w:p>
    <w:p w:rsidR="00903575" w:rsidRDefault="00903575">
      <w:pPr>
        <w:pStyle w:val="ConsPlusNormal"/>
        <w:contextualSpacing/>
        <w:jc w:val="both"/>
      </w:pPr>
    </w:p>
    <w:p w:rsidR="00903575" w:rsidRDefault="00903575">
      <w:pPr>
        <w:pStyle w:val="ConsPlusNormal"/>
        <w:jc w:val="both"/>
      </w:pPr>
    </w:p>
    <w:p w:rsidR="00903575" w:rsidRDefault="00903575">
      <w:pPr>
        <w:pStyle w:val="ConsPlusNormal"/>
        <w:jc w:val="both"/>
      </w:pPr>
    </w:p>
    <w:p w:rsidR="00903575" w:rsidRDefault="00903575">
      <w:pPr>
        <w:pStyle w:val="ConsPlusNormal"/>
        <w:jc w:val="both"/>
      </w:pPr>
    </w:p>
    <w:p w:rsidR="007A1A0E" w:rsidRDefault="007A1A0E">
      <w:pPr>
        <w:pStyle w:val="ConsPlusNormal"/>
        <w:jc w:val="right"/>
        <w:outlineLvl w:val="1"/>
      </w:pPr>
    </w:p>
    <w:p w:rsidR="007A1A0E" w:rsidRDefault="007A1A0E">
      <w:pPr>
        <w:pStyle w:val="ConsPlusNormal"/>
        <w:jc w:val="right"/>
        <w:outlineLvl w:val="1"/>
      </w:pPr>
    </w:p>
    <w:p w:rsidR="007A1A0E" w:rsidRDefault="007A1A0E">
      <w:pPr>
        <w:pStyle w:val="ConsPlusNormal"/>
        <w:jc w:val="right"/>
        <w:outlineLvl w:val="1"/>
      </w:pPr>
    </w:p>
    <w:p w:rsidR="007A1A0E" w:rsidRDefault="007A1A0E">
      <w:pPr>
        <w:pStyle w:val="ConsPlusNormal"/>
        <w:jc w:val="right"/>
        <w:outlineLvl w:val="1"/>
      </w:pPr>
    </w:p>
    <w:p w:rsidR="007A1A0E" w:rsidRDefault="007A1A0E">
      <w:pPr>
        <w:pStyle w:val="ConsPlusNormal"/>
        <w:jc w:val="right"/>
        <w:outlineLvl w:val="1"/>
      </w:pPr>
    </w:p>
    <w:p w:rsidR="007A1A0E" w:rsidRDefault="007A1A0E">
      <w:pPr>
        <w:pStyle w:val="ConsPlusNormal"/>
        <w:jc w:val="right"/>
        <w:outlineLvl w:val="1"/>
      </w:pPr>
    </w:p>
    <w:p w:rsidR="007A1A0E" w:rsidRDefault="007A1A0E">
      <w:pPr>
        <w:pStyle w:val="ConsPlusNormal"/>
        <w:jc w:val="right"/>
        <w:outlineLvl w:val="1"/>
      </w:pPr>
    </w:p>
    <w:p w:rsidR="007A1A0E" w:rsidRDefault="007A1A0E">
      <w:pPr>
        <w:pStyle w:val="ConsPlusNormal"/>
        <w:jc w:val="right"/>
        <w:outlineLvl w:val="1"/>
      </w:pPr>
    </w:p>
    <w:p w:rsidR="007A1A0E" w:rsidRDefault="007A1A0E">
      <w:pPr>
        <w:pStyle w:val="ConsPlusNormal"/>
        <w:jc w:val="right"/>
        <w:outlineLvl w:val="1"/>
      </w:pPr>
    </w:p>
    <w:p w:rsidR="007A1A0E" w:rsidRDefault="007A1A0E">
      <w:pPr>
        <w:pStyle w:val="ConsPlusNormal"/>
        <w:jc w:val="right"/>
        <w:outlineLvl w:val="1"/>
      </w:pPr>
    </w:p>
    <w:p w:rsidR="007A1A0E" w:rsidRDefault="007A1A0E">
      <w:pPr>
        <w:pStyle w:val="ConsPlusNormal"/>
        <w:jc w:val="right"/>
        <w:outlineLvl w:val="1"/>
      </w:pPr>
    </w:p>
    <w:p w:rsidR="007A1A0E" w:rsidRDefault="007A1A0E">
      <w:pPr>
        <w:pStyle w:val="ConsPlusNormal"/>
        <w:jc w:val="right"/>
        <w:outlineLvl w:val="1"/>
      </w:pPr>
    </w:p>
    <w:p w:rsidR="007A1A0E" w:rsidRDefault="007A1A0E">
      <w:pPr>
        <w:pStyle w:val="ConsPlusNormal"/>
        <w:jc w:val="right"/>
        <w:outlineLvl w:val="1"/>
      </w:pPr>
    </w:p>
    <w:p w:rsidR="007A1A0E" w:rsidRDefault="007A1A0E">
      <w:pPr>
        <w:pStyle w:val="ConsPlusNormal"/>
        <w:jc w:val="right"/>
        <w:outlineLvl w:val="1"/>
      </w:pPr>
    </w:p>
    <w:sectPr w:rsidR="007A1A0E" w:rsidSect="00E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78FC"/>
    <w:multiLevelType w:val="hybridMultilevel"/>
    <w:tmpl w:val="2AD0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575"/>
    <w:rsid w:val="000B52CA"/>
    <w:rsid w:val="000D22E1"/>
    <w:rsid w:val="00144AD1"/>
    <w:rsid w:val="0014727E"/>
    <w:rsid w:val="00163030"/>
    <w:rsid w:val="0019321C"/>
    <w:rsid w:val="0019645B"/>
    <w:rsid w:val="001E54AF"/>
    <w:rsid w:val="001E556B"/>
    <w:rsid w:val="001F2B6E"/>
    <w:rsid w:val="001F4789"/>
    <w:rsid w:val="002A7A71"/>
    <w:rsid w:val="002E4315"/>
    <w:rsid w:val="00342F7B"/>
    <w:rsid w:val="00354284"/>
    <w:rsid w:val="00361BCA"/>
    <w:rsid w:val="003925F4"/>
    <w:rsid w:val="00394DC6"/>
    <w:rsid w:val="003C4E8C"/>
    <w:rsid w:val="00455403"/>
    <w:rsid w:val="00464714"/>
    <w:rsid w:val="004B0036"/>
    <w:rsid w:val="00523C73"/>
    <w:rsid w:val="005523FC"/>
    <w:rsid w:val="005B553F"/>
    <w:rsid w:val="00617A3B"/>
    <w:rsid w:val="00644A9B"/>
    <w:rsid w:val="006529A4"/>
    <w:rsid w:val="006737E6"/>
    <w:rsid w:val="00684525"/>
    <w:rsid w:val="006D22C9"/>
    <w:rsid w:val="007508DC"/>
    <w:rsid w:val="0076457E"/>
    <w:rsid w:val="00775971"/>
    <w:rsid w:val="007A1A0E"/>
    <w:rsid w:val="007A5606"/>
    <w:rsid w:val="007A5C52"/>
    <w:rsid w:val="00817C35"/>
    <w:rsid w:val="0083425D"/>
    <w:rsid w:val="00863280"/>
    <w:rsid w:val="008A0918"/>
    <w:rsid w:val="009010FA"/>
    <w:rsid w:val="00903575"/>
    <w:rsid w:val="00921B9B"/>
    <w:rsid w:val="00924780"/>
    <w:rsid w:val="00995224"/>
    <w:rsid w:val="00A00463"/>
    <w:rsid w:val="00A262CB"/>
    <w:rsid w:val="00A71379"/>
    <w:rsid w:val="00A8706B"/>
    <w:rsid w:val="00A878C5"/>
    <w:rsid w:val="00B63D0F"/>
    <w:rsid w:val="00BA116C"/>
    <w:rsid w:val="00BE2A62"/>
    <w:rsid w:val="00BF67AA"/>
    <w:rsid w:val="00C66FD4"/>
    <w:rsid w:val="00CE4B5F"/>
    <w:rsid w:val="00D53A26"/>
    <w:rsid w:val="00DB4433"/>
    <w:rsid w:val="00E47DDE"/>
    <w:rsid w:val="00E71657"/>
    <w:rsid w:val="00EE1240"/>
    <w:rsid w:val="00EE3070"/>
    <w:rsid w:val="00F13709"/>
    <w:rsid w:val="00F813D8"/>
    <w:rsid w:val="00FB7BE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035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Userrfu</cp:lastModifiedBy>
  <cp:revision>67</cp:revision>
  <dcterms:created xsi:type="dcterms:W3CDTF">2020-04-17T05:25:00Z</dcterms:created>
  <dcterms:modified xsi:type="dcterms:W3CDTF">2020-04-24T05:36:00Z</dcterms:modified>
</cp:coreProperties>
</file>