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3" w:rsidRPr="00F041A2" w:rsidRDefault="007749D3" w:rsidP="007749D3">
      <w:pPr>
        <w:rPr>
          <w:rFonts w:ascii="Times New Roman" w:hAnsi="Times New Roman" w:cs="Times New Roman"/>
          <w:b/>
          <w:sz w:val="24"/>
          <w:szCs w:val="24"/>
        </w:rPr>
      </w:pPr>
      <w:r w:rsidRPr="00F041A2">
        <w:rPr>
          <w:rFonts w:ascii="Times New Roman" w:hAnsi="Times New Roman" w:cs="Times New Roman"/>
          <w:b/>
          <w:sz w:val="24"/>
          <w:szCs w:val="24"/>
        </w:rPr>
        <w:t>СО</w:t>
      </w:r>
      <w:r w:rsidR="005E3737" w:rsidRPr="00F041A2">
        <w:rPr>
          <w:rFonts w:ascii="Times New Roman" w:hAnsi="Times New Roman" w:cs="Times New Roman"/>
          <w:b/>
          <w:sz w:val="24"/>
          <w:szCs w:val="24"/>
        </w:rPr>
        <w:t>СТАВ ПРОЕКТНОЙ ДОКУМЕНТАЦИИ</w:t>
      </w:r>
    </w:p>
    <w:p w:rsidR="007749D3" w:rsidRPr="007F1593" w:rsidRDefault="007749D3" w:rsidP="007749D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c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678"/>
        <w:gridCol w:w="1449"/>
      </w:tblGrid>
      <w:tr w:rsidR="00F041A2" w:rsidRPr="00E82D12" w:rsidTr="00947BFB">
        <w:trPr>
          <w:trHeight w:val="851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1"/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Номер тома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508С001Е077-2015-ГП-В3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Проект планировки земельного участка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 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3239C4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323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Утверждаемая часть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Текстовая часть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130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о размещении объектов капитального строительства федерального, регионального или местного значения, характеристиках планируемого развития территории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Графическая часть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архитектурно-планировочной организации территории,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2B8D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42B8D" w:rsidRPr="00E82D12" w:rsidRDefault="00942B8D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942B8D" w:rsidRPr="008504D5" w:rsidRDefault="00942B8D" w:rsidP="000D1BB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8504D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942B8D" w:rsidRPr="008504D5" w:rsidRDefault="00942B8D" w:rsidP="000D1BB9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архитектурно-планировочной организации территории, М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504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9" w:type="dxa"/>
          </w:tcPr>
          <w:p w:rsidR="00942B8D" w:rsidRPr="00E82D12" w:rsidRDefault="00942B8D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508С001Е077-2015-ГП.ОЧ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Разбивочный чертеж красных линий,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648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Материалы по обоснованию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Пояснительная записка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Графическая часть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расположения элемента планировочной структуры в документах территориального планирования, М 1:10 000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Ситуационная схема расположения элемента</w:t>
            </w:r>
          </w:p>
          <w:p w:rsidR="00F041A2" w:rsidRPr="00E82D12" w:rsidRDefault="00F041A2" w:rsidP="00947BFB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планировочной структуры, М 1:10 000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района, прилегающего к</w:t>
            </w:r>
            <w:r w:rsidRPr="00E82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поселку 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Таежный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 1:50 000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before="100" w:beforeAutospacing="1" w:after="100" w:afterAutospacing="1"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использования территории в период подготовки проекта планировки территории (опорный план),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границ зон с особыми условиями использования территории,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 организации 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улично-дорожной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 и движения транспорта,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вертикальной планировки и инженерной подготовки территории,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2B8D" w:rsidRDefault="00942B8D">
      <w:r>
        <w:br w:type="page"/>
      </w:r>
    </w:p>
    <w:tbl>
      <w:tblPr>
        <w:tblStyle w:val="ac"/>
        <w:tblW w:w="103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678"/>
        <w:gridCol w:w="1449"/>
      </w:tblGrid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A14F1A" w:rsidRPr="00E82D12" w:rsidRDefault="00F041A2" w:rsidP="00942B8D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инженерных сетей и сооружений,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39C4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239C4" w:rsidRPr="00E82D12" w:rsidRDefault="003239C4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239C4" w:rsidRPr="00E82D12" w:rsidRDefault="003239C4" w:rsidP="00DC404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3239C4" w:rsidRPr="00E82D12" w:rsidRDefault="003239C4" w:rsidP="003239C4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размещения инженерных сетей и сооружений, М 1: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49" w:type="dxa"/>
          </w:tcPr>
          <w:p w:rsidR="003239C4" w:rsidRPr="00E82D12" w:rsidRDefault="003239C4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508С001Е077-2015-ГП.МО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благоустройства и озеленения территории,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Номер тома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508С001Е077-2015-ГП</w:t>
            </w:r>
            <w:proofErr w:type="gramStart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Проект межевания территории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508С001Е077-2015-ГП.ПМ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Текстовая часть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508С001Е077-2015-ГП.ПМ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Графическая часть 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508С001Е077-2015-ГП.ПМ</w:t>
            </w:r>
            <w:proofErr w:type="gramStart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82D1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межевания территории, М 1:1000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508С001Е077-2015-ООС-В3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ТОМ III. Перечень мероприятий по охране окружающей среды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508С001Е077-2015-ООС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1. Текстовая часть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508С001Е077-2015-ГОиЧС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ТОМ 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. Инженерно-технические мероприятия гражданской обороны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41A2" w:rsidRPr="00E82D12" w:rsidTr="00947BFB">
        <w:trPr>
          <w:trHeight w:val="454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508С001Е077-2015-ГОиЧС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Ч-В3</w:t>
            </w:r>
          </w:p>
        </w:tc>
        <w:tc>
          <w:tcPr>
            <w:tcW w:w="4678" w:type="dxa"/>
            <w:vAlign w:val="center"/>
          </w:tcPr>
          <w:p w:rsidR="00F041A2" w:rsidRPr="00E82D12" w:rsidRDefault="00F041A2" w:rsidP="00947BFB">
            <w:pPr>
              <w:keepNext/>
              <w:spacing w:line="276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12">
              <w:rPr>
                <w:rFonts w:ascii="Times New Roman" w:eastAsia="Times New Roman" w:hAnsi="Times New Roman" w:cs="Times New Roman"/>
                <w:sz w:val="20"/>
                <w:szCs w:val="20"/>
              </w:rPr>
              <w:t>1. Текстовая часть</w:t>
            </w:r>
          </w:p>
        </w:tc>
        <w:tc>
          <w:tcPr>
            <w:tcW w:w="1449" w:type="dxa"/>
          </w:tcPr>
          <w:p w:rsidR="00F041A2" w:rsidRPr="00E82D12" w:rsidRDefault="00F041A2" w:rsidP="00947BF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749D3" w:rsidRPr="007F1593" w:rsidRDefault="007749D3" w:rsidP="007749D3">
      <w:pPr>
        <w:rPr>
          <w:rFonts w:ascii="Times New Roman" w:hAnsi="Times New Roman"/>
          <w:sz w:val="24"/>
          <w:szCs w:val="24"/>
          <w:highlight w:val="yellow"/>
        </w:rPr>
        <w:sectPr w:rsidR="007749D3" w:rsidRPr="007F1593" w:rsidSect="001F5F27">
          <w:headerReference w:type="default" r:id="rId9"/>
          <w:headerReference w:type="first" r:id="rId10"/>
          <w:footerReference w:type="first" r:id="rId11"/>
          <w:pgSz w:w="11906" w:h="16838"/>
          <w:pgMar w:top="1135" w:right="850" w:bottom="2694" w:left="1701" w:header="708" w:footer="708" w:gutter="0"/>
          <w:pgNumType w:start="1"/>
          <w:cols w:space="708"/>
          <w:titlePg/>
          <w:docGrid w:linePitch="360"/>
        </w:sectPr>
      </w:pPr>
    </w:p>
    <w:p w:rsidR="004C2974" w:rsidRPr="00DA34EF" w:rsidRDefault="004528A8" w:rsidP="002A31C8">
      <w:pPr>
        <w:pStyle w:val="af3"/>
        <w:rPr>
          <w:sz w:val="24"/>
          <w:szCs w:val="24"/>
        </w:rPr>
      </w:pPr>
      <w:bookmarkStart w:id="2" w:name="zk3"/>
      <w:bookmarkEnd w:id="0"/>
      <w:r w:rsidRPr="00DA34EF">
        <w:rPr>
          <w:sz w:val="24"/>
          <w:szCs w:val="24"/>
        </w:rPr>
        <w:lastRenderedPageBreak/>
        <w:t>Содержани</w:t>
      </w:r>
      <w:bookmarkStart w:id="3" w:name="zk2"/>
      <w:bookmarkEnd w:id="3"/>
      <w:r w:rsidR="002A31C8" w:rsidRPr="00DA34EF">
        <w:rPr>
          <w:sz w:val="24"/>
          <w:szCs w:val="24"/>
        </w:rPr>
        <w:t>Е</w:t>
      </w:r>
    </w:p>
    <w:p w:rsidR="004C2974" w:rsidRPr="00DA34EF" w:rsidRDefault="004C2974" w:rsidP="004C2974">
      <w:pPr>
        <w:rPr>
          <w:lang w:eastAsia="ru-RU"/>
        </w:rPr>
      </w:pPr>
    </w:p>
    <w:p w:rsidR="00BB30AC" w:rsidRPr="00DA34EF" w:rsidRDefault="0090406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DA34EF">
        <w:fldChar w:fldCharType="begin"/>
      </w:r>
      <w:r w:rsidR="004C2974" w:rsidRPr="00DA34EF">
        <w:instrText xml:space="preserve"> TOC \h \z \t "Стиль11,1,Стиль13,2" </w:instrText>
      </w:r>
      <w:r w:rsidRPr="00DA34EF">
        <w:fldChar w:fldCharType="separate"/>
      </w:r>
      <w:hyperlink w:anchor="_Toc436357248" w:history="1">
        <w:r w:rsidR="00BB30AC" w:rsidRPr="00DA34EF">
          <w:rPr>
            <w:rStyle w:val="af4"/>
            <w:noProof/>
            <w:color w:val="auto"/>
          </w:rPr>
          <w:t>ВВЕДЕНИЕ</w:t>
        </w:r>
        <w:r w:rsidR="00BB30AC" w:rsidRPr="00DA34EF">
          <w:rPr>
            <w:noProof/>
            <w:webHidden/>
          </w:rPr>
          <w:tab/>
        </w:r>
        <w:r w:rsidRPr="00DA34EF">
          <w:rPr>
            <w:noProof/>
            <w:webHidden/>
          </w:rPr>
          <w:fldChar w:fldCharType="begin"/>
        </w:r>
        <w:r w:rsidR="00BB30AC" w:rsidRPr="00DA34EF">
          <w:rPr>
            <w:noProof/>
            <w:webHidden/>
          </w:rPr>
          <w:instrText xml:space="preserve"> PAGEREF _Toc436357248 \h </w:instrText>
        </w:r>
        <w:r w:rsidRPr="00DA34EF">
          <w:rPr>
            <w:noProof/>
            <w:webHidden/>
          </w:rPr>
        </w:r>
        <w:r w:rsidRPr="00DA34EF">
          <w:rPr>
            <w:noProof/>
            <w:webHidden/>
          </w:rPr>
          <w:fldChar w:fldCharType="separate"/>
        </w:r>
        <w:r w:rsidR="00942B8D">
          <w:rPr>
            <w:noProof/>
            <w:webHidden/>
          </w:rPr>
          <w:t>2</w:t>
        </w:r>
        <w:r w:rsidRPr="00DA34EF">
          <w:rPr>
            <w:noProof/>
            <w:webHidden/>
          </w:rPr>
          <w:fldChar w:fldCharType="end"/>
        </w:r>
      </w:hyperlink>
    </w:p>
    <w:p w:rsidR="00BB30AC" w:rsidRPr="00DA34EF" w:rsidRDefault="0096111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57249" w:history="1">
        <w:r w:rsidR="00BB30AC" w:rsidRPr="00DA34EF">
          <w:rPr>
            <w:rStyle w:val="af4"/>
            <w:noProof/>
            <w:color w:val="auto"/>
          </w:rPr>
          <w:t>1. ПОЛОЖЕНИЕ О РАЗМЕЩЕНИИ ОБЪЕКТОВ КАПИТАЛЬНОГО СТРОИТЕЛЬСТВА ФЕДЕРАЛЬНОГО, РЕГИОНАЛЬНОГО ИЛИ МЕСТНОГО ЗНАЧЕНИЯ</w:t>
        </w:r>
        <w:r w:rsidR="00BB30AC" w:rsidRPr="00DA34EF">
          <w:rPr>
            <w:noProof/>
            <w:webHidden/>
          </w:rPr>
          <w:tab/>
        </w:r>
        <w:r w:rsidR="00904066" w:rsidRPr="00DA34EF">
          <w:rPr>
            <w:noProof/>
            <w:webHidden/>
          </w:rPr>
          <w:fldChar w:fldCharType="begin"/>
        </w:r>
        <w:r w:rsidR="00BB30AC" w:rsidRPr="00DA34EF">
          <w:rPr>
            <w:noProof/>
            <w:webHidden/>
          </w:rPr>
          <w:instrText xml:space="preserve"> PAGEREF _Toc436357249 \h </w:instrText>
        </w:r>
        <w:r w:rsidR="00904066" w:rsidRPr="00DA34EF">
          <w:rPr>
            <w:noProof/>
            <w:webHidden/>
          </w:rPr>
        </w:r>
        <w:r w:rsidR="00904066" w:rsidRPr="00DA34EF">
          <w:rPr>
            <w:noProof/>
            <w:webHidden/>
          </w:rPr>
          <w:fldChar w:fldCharType="separate"/>
        </w:r>
        <w:r w:rsidR="00942B8D">
          <w:rPr>
            <w:noProof/>
            <w:webHidden/>
          </w:rPr>
          <w:t>3</w:t>
        </w:r>
        <w:r w:rsidR="00904066" w:rsidRPr="00DA34EF">
          <w:rPr>
            <w:noProof/>
            <w:webHidden/>
          </w:rPr>
          <w:fldChar w:fldCharType="end"/>
        </w:r>
      </w:hyperlink>
    </w:p>
    <w:p w:rsidR="00BB30AC" w:rsidRPr="00DA34EF" w:rsidRDefault="0096111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436357250" w:history="1">
        <w:r w:rsidR="00BB30AC" w:rsidRPr="00DA34EF">
          <w:rPr>
            <w:rStyle w:val="af4"/>
            <w:noProof/>
            <w:color w:val="auto"/>
          </w:rPr>
          <w:t>2. ПОЛОЖЕНИЕ О ХАРАКТЕРИСТИКАХ ПЛАНИРУЕМОГО РАЗВИТИЯ ТЕРРИТОРИИ</w:t>
        </w:r>
        <w:r w:rsidR="00BB30AC" w:rsidRPr="00DA34EF">
          <w:rPr>
            <w:noProof/>
            <w:webHidden/>
          </w:rPr>
          <w:tab/>
        </w:r>
        <w:r w:rsidR="00904066" w:rsidRPr="00DA34EF">
          <w:rPr>
            <w:noProof/>
            <w:webHidden/>
          </w:rPr>
          <w:fldChar w:fldCharType="begin"/>
        </w:r>
        <w:r w:rsidR="00BB30AC" w:rsidRPr="00DA34EF">
          <w:rPr>
            <w:noProof/>
            <w:webHidden/>
          </w:rPr>
          <w:instrText xml:space="preserve"> PAGEREF _Toc436357250 \h </w:instrText>
        </w:r>
        <w:r w:rsidR="00904066" w:rsidRPr="00DA34EF">
          <w:rPr>
            <w:noProof/>
            <w:webHidden/>
          </w:rPr>
        </w:r>
        <w:r w:rsidR="00904066" w:rsidRPr="00DA34EF">
          <w:rPr>
            <w:noProof/>
            <w:webHidden/>
          </w:rPr>
          <w:fldChar w:fldCharType="separate"/>
        </w:r>
        <w:r w:rsidR="00942B8D">
          <w:rPr>
            <w:noProof/>
            <w:webHidden/>
          </w:rPr>
          <w:t>6</w:t>
        </w:r>
        <w:r w:rsidR="00904066" w:rsidRPr="00DA34EF">
          <w:rPr>
            <w:noProof/>
            <w:webHidden/>
          </w:rPr>
          <w:fldChar w:fldCharType="end"/>
        </w:r>
      </w:hyperlink>
    </w:p>
    <w:p w:rsidR="00BB30AC" w:rsidRPr="00DA34EF" w:rsidRDefault="00961113">
      <w:pPr>
        <w:pStyle w:val="23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436357251" w:history="1">
        <w:r w:rsidR="00BB30AC" w:rsidRPr="00DA34EF">
          <w:rPr>
            <w:rStyle w:val="af4"/>
            <w:color w:val="auto"/>
          </w:rPr>
          <w:t>2.1. Характеристика планируемого развития системы жилого фонда территории</w:t>
        </w:r>
        <w:r w:rsidR="00BB30AC" w:rsidRPr="00DA34EF">
          <w:rPr>
            <w:webHidden/>
          </w:rPr>
          <w:tab/>
        </w:r>
        <w:r w:rsidR="00904066" w:rsidRPr="00DA34EF">
          <w:rPr>
            <w:webHidden/>
          </w:rPr>
          <w:fldChar w:fldCharType="begin"/>
        </w:r>
        <w:r w:rsidR="00BB30AC" w:rsidRPr="00DA34EF">
          <w:rPr>
            <w:webHidden/>
          </w:rPr>
          <w:instrText xml:space="preserve"> PAGEREF _Toc436357251 \h </w:instrText>
        </w:r>
        <w:r w:rsidR="00904066" w:rsidRPr="00DA34EF">
          <w:rPr>
            <w:webHidden/>
          </w:rPr>
        </w:r>
        <w:r w:rsidR="00904066" w:rsidRPr="00DA34EF">
          <w:rPr>
            <w:webHidden/>
          </w:rPr>
          <w:fldChar w:fldCharType="separate"/>
        </w:r>
        <w:r w:rsidR="00942B8D">
          <w:rPr>
            <w:webHidden/>
          </w:rPr>
          <w:t>8</w:t>
        </w:r>
        <w:r w:rsidR="00904066" w:rsidRPr="00DA34EF">
          <w:rPr>
            <w:webHidden/>
          </w:rPr>
          <w:fldChar w:fldCharType="end"/>
        </w:r>
      </w:hyperlink>
    </w:p>
    <w:p w:rsidR="00BB30AC" w:rsidRPr="00DA34EF" w:rsidRDefault="00961113">
      <w:pPr>
        <w:pStyle w:val="23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436357252" w:history="1">
        <w:r w:rsidR="00BB30AC" w:rsidRPr="00DA34EF">
          <w:rPr>
            <w:rStyle w:val="af4"/>
            <w:color w:val="auto"/>
          </w:rPr>
          <w:t>2.2. Характеристика планируемого развития системы социального обслуживания территории</w:t>
        </w:r>
        <w:r w:rsidR="00BB30AC" w:rsidRPr="00DA34EF">
          <w:rPr>
            <w:webHidden/>
          </w:rPr>
          <w:tab/>
        </w:r>
        <w:r w:rsidR="00904066" w:rsidRPr="00DA34EF">
          <w:rPr>
            <w:webHidden/>
          </w:rPr>
          <w:fldChar w:fldCharType="begin"/>
        </w:r>
        <w:r w:rsidR="00BB30AC" w:rsidRPr="00DA34EF">
          <w:rPr>
            <w:webHidden/>
          </w:rPr>
          <w:instrText xml:space="preserve"> PAGEREF _Toc436357252 \h </w:instrText>
        </w:r>
        <w:r w:rsidR="00904066" w:rsidRPr="00DA34EF">
          <w:rPr>
            <w:webHidden/>
          </w:rPr>
        </w:r>
        <w:r w:rsidR="00904066" w:rsidRPr="00DA34EF">
          <w:rPr>
            <w:webHidden/>
          </w:rPr>
          <w:fldChar w:fldCharType="separate"/>
        </w:r>
        <w:r w:rsidR="00942B8D">
          <w:rPr>
            <w:webHidden/>
          </w:rPr>
          <w:t>9</w:t>
        </w:r>
        <w:r w:rsidR="00904066" w:rsidRPr="00DA34EF">
          <w:rPr>
            <w:webHidden/>
          </w:rPr>
          <w:fldChar w:fldCharType="end"/>
        </w:r>
      </w:hyperlink>
    </w:p>
    <w:p w:rsidR="00BB30AC" w:rsidRPr="00DA34EF" w:rsidRDefault="00961113">
      <w:pPr>
        <w:pStyle w:val="23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436357253" w:history="1">
        <w:r w:rsidR="00BB30AC" w:rsidRPr="00DA34EF">
          <w:rPr>
            <w:rStyle w:val="af4"/>
            <w:color w:val="auto"/>
          </w:rPr>
          <w:t>2.3. Характеристика развития систем транспортного обслуживания территории</w:t>
        </w:r>
        <w:r w:rsidR="00BB30AC" w:rsidRPr="00DA34EF">
          <w:rPr>
            <w:webHidden/>
          </w:rPr>
          <w:tab/>
        </w:r>
        <w:r w:rsidR="00904066" w:rsidRPr="00DA34EF">
          <w:rPr>
            <w:webHidden/>
          </w:rPr>
          <w:fldChar w:fldCharType="begin"/>
        </w:r>
        <w:r w:rsidR="00BB30AC" w:rsidRPr="00DA34EF">
          <w:rPr>
            <w:webHidden/>
          </w:rPr>
          <w:instrText xml:space="preserve"> PAGEREF _Toc436357253 \h </w:instrText>
        </w:r>
        <w:r w:rsidR="00904066" w:rsidRPr="00DA34EF">
          <w:rPr>
            <w:webHidden/>
          </w:rPr>
        </w:r>
        <w:r w:rsidR="00904066" w:rsidRPr="00DA34EF">
          <w:rPr>
            <w:webHidden/>
          </w:rPr>
          <w:fldChar w:fldCharType="separate"/>
        </w:r>
        <w:r w:rsidR="00942B8D">
          <w:rPr>
            <w:webHidden/>
          </w:rPr>
          <w:t>10</w:t>
        </w:r>
        <w:r w:rsidR="00904066" w:rsidRPr="00DA34EF">
          <w:rPr>
            <w:webHidden/>
          </w:rPr>
          <w:fldChar w:fldCharType="end"/>
        </w:r>
      </w:hyperlink>
    </w:p>
    <w:p w:rsidR="00BB30AC" w:rsidRPr="00DA34EF" w:rsidRDefault="00961113">
      <w:pPr>
        <w:pStyle w:val="23"/>
        <w:rPr>
          <w:rFonts w:asciiTheme="minorHAnsi" w:eastAsiaTheme="minorEastAsia" w:hAnsiTheme="minorHAnsi" w:cstheme="minorBidi"/>
          <w:bCs w:val="0"/>
          <w:snapToGrid/>
          <w:sz w:val="22"/>
          <w:szCs w:val="22"/>
        </w:rPr>
      </w:pPr>
      <w:hyperlink w:anchor="_Toc436357254" w:history="1">
        <w:r w:rsidR="00BB30AC" w:rsidRPr="00DA34EF">
          <w:rPr>
            <w:rStyle w:val="af4"/>
            <w:color w:val="auto"/>
          </w:rPr>
          <w:t>2.4. Характеристики развития систем инженерно-технического обеспечения территории</w:t>
        </w:r>
        <w:r w:rsidR="00BB30AC" w:rsidRPr="00DA34EF">
          <w:rPr>
            <w:webHidden/>
          </w:rPr>
          <w:tab/>
        </w:r>
        <w:r w:rsidR="00904066" w:rsidRPr="00DA34EF">
          <w:rPr>
            <w:webHidden/>
          </w:rPr>
          <w:fldChar w:fldCharType="begin"/>
        </w:r>
        <w:r w:rsidR="00BB30AC" w:rsidRPr="00DA34EF">
          <w:rPr>
            <w:webHidden/>
          </w:rPr>
          <w:instrText xml:space="preserve"> PAGEREF _Toc436357254 \h </w:instrText>
        </w:r>
        <w:r w:rsidR="00904066" w:rsidRPr="00DA34EF">
          <w:rPr>
            <w:webHidden/>
          </w:rPr>
        </w:r>
        <w:r w:rsidR="00904066" w:rsidRPr="00DA34EF">
          <w:rPr>
            <w:webHidden/>
          </w:rPr>
          <w:fldChar w:fldCharType="separate"/>
        </w:r>
        <w:r w:rsidR="00942B8D">
          <w:rPr>
            <w:webHidden/>
          </w:rPr>
          <w:t>11</w:t>
        </w:r>
        <w:r w:rsidR="00904066" w:rsidRPr="00DA34EF">
          <w:rPr>
            <w:webHidden/>
          </w:rPr>
          <w:fldChar w:fldCharType="end"/>
        </w:r>
      </w:hyperlink>
    </w:p>
    <w:p w:rsidR="001C782B" w:rsidRPr="007F1593" w:rsidRDefault="00904066" w:rsidP="00A77FA4">
      <w:pPr>
        <w:rPr>
          <w:highlight w:val="yellow"/>
          <w:lang w:eastAsia="ru-RU"/>
        </w:rPr>
      </w:pPr>
      <w:r w:rsidRPr="00DA34EF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</w:p>
    <w:p w:rsidR="00295338" w:rsidRPr="007F1593" w:rsidRDefault="00295338" w:rsidP="007863BE">
      <w:pPr>
        <w:spacing w:after="2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4" w:name="_Toc424381378"/>
      <w:bookmarkStart w:id="5" w:name="_Toc436268036"/>
      <w:r w:rsidRPr="007F159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291FC4" w:rsidRPr="00DA34EF" w:rsidRDefault="00291FC4" w:rsidP="00291FC4">
      <w:pPr>
        <w:pStyle w:val="111"/>
        <w:ind w:firstLine="709"/>
      </w:pPr>
      <w:bookmarkStart w:id="6" w:name="_Toc436357248"/>
      <w:bookmarkStart w:id="7" w:name="_Toc424381379"/>
      <w:bookmarkStart w:id="8" w:name="_Toc436268037"/>
      <w:bookmarkEnd w:id="4"/>
      <w:bookmarkEnd w:id="5"/>
      <w:r w:rsidRPr="00DA34EF">
        <w:lastRenderedPageBreak/>
        <w:t>ВВЕДЕНИЕ</w:t>
      </w:r>
      <w:bookmarkEnd w:id="6"/>
      <w:r w:rsidRPr="00DA34EF">
        <w:t xml:space="preserve"> </w:t>
      </w:r>
    </w:p>
    <w:p w:rsidR="003B7D80" w:rsidRPr="00DA34EF" w:rsidRDefault="003B7D80" w:rsidP="00291FC4">
      <w:pPr>
        <w:pStyle w:val="111"/>
        <w:ind w:firstLine="709"/>
      </w:pPr>
    </w:p>
    <w:p w:rsidR="00291FC4" w:rsidRPr="00DA34EF" w:rsidRDefault="00291FC4" w:rsidP="00FE1E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EF">
        <w:rPr>
          <w:rFonts w:ascii="Times New Roman" w:hAnsi="Times New Roman" w:cs="Times New Roman"/>
          <w:sz w:val="24"/>
          <w:szCs w:val="24"/>
        </w:rPr>
        <w:t>Проект планировки и проект межевания территории в границах выделенного земельного участка</w:t>
      </w:r>
      <w:r w:rsidR="00894A4C" w:rsidRPr="00DA34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DA34EF">
        <w:rPr>
          <w:rFonts w:ascii="Times New Roman" w:hAnsi="Times New Roman" w:cs="Times New Roman"/>
          <w:sz w:val="24"/>
          <w:szCs w:val="24"/>
        </w:rPr>
        <w:t xml:space="preserve">18,08 га в рабочем поселке для работников ЗАО «Богучанский Алюминиевый Завод», </w:t>
      </w:r>
      <w:r w:rsidR="00DA34EF" w:rsidRPr="00DA34EF">
        <w:rPr>
          <w:rFonts w:ascii="Times New Roman" w:hAnsi="Times New Roman" w:cs="Times New Roman"/>
          <w:sz w:val="24"/>
          <w:szCs w:val="24"/>
        </w:rPr>
        <w:t>разработан компанией ООО  «Монолитстрой</w:t>
      </w:r>
      <w:r w:rsidRPr="00DA34EF">
        <w:rPr>
          <w:rFonts w:ascii="Times New Roman" w:hAnsi="Times New Roman" w:cs="Times New Roman"/>
          <w:sz w:val="24"/>
          <w:szCs w:val="24"/>
        </w:rPr>
        <w:t xml:space="preserve">» в соответствии с техническим заданием. </w:t>
      </w:r>
    </w:p>
    <w:p w:rsidR="00291FC4" w:rsidRPr="00DA34EF" w:rsidRDefault="00291FC4" w:rsidP="00FE1ED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4EF">
        <w:rPr>
          <w:rFonts w:ascii="Times New Roman" w:hAnsi="Times New Roman" w:cs="Times New Roman"/>
          <w:sz w:val="24"/>
          <w:szCs w:val="24"/>
        </w:rPr>
        <w:t>Ц</w:t>
      </w:r>
      <w:r w:rsidRPr="00DA34EF">
        <w:rPr>
          <w:rFonts w:ascii="Times New Roman" w:hAnsi="Times New Roman" w:cs="Times New Roman"/>
          <w:bCs/>
          <w:sz w:val="24"/>
          <w:szCs w:val="24"/>
        </w:rPr>
        <w:t xml:space="preserve">ели разработки проекта: </w:t>
      </w:r>
    </w:p>
    <w:p w:rsidR="00FE1EDB" w:rsidRPr="00DA34EF" w:rsidRDefault="00FE1EDB" w:rsidP="00FE1E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EF">
        <w:rPr>
          <w:rFonts w:ascii="Times New Roman" w:hAnsi="Times New Roman" w:cs="Times New Roman"/>
          <w:sz w:val="24"/>
          <w:szCs w:val="24"/>
        </w:rPr>
        <w:t xml:space="preserve">- обеспечить устойчивое развитие территории юго-восточной части п. </w:t>
      </w:r>
      <w:proofErr w:type="gramStart"/>
      <w:r w:rsidRPr="00DA34EF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DA34EF">
        <w:rPr>
          <w:rFonts w:ascii="Times New Roman" w:hAnsi="Times New Roman" w:cs="Times New Roman"/>
          <w:sz w:val="24"/>
          <w:szCs w:val="24"/>
        </w:rPr>
        <w:t>;</w:t>
      </w:r>
    </w:p>
    <w:p w:rsidR="00291FC4" w:rsidRPr="00DA34EF" w:rsidRDefault="00291FC4" w:rsidP="00FE1EDB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4EF">
        <w:rPr>
          <w:rFonts w:ascii="Times New Roman" w:hAnsi="Times New Roman" w:cs="Times New Roman"/>
          <w:bCs/>
          <w:sz w:val="24"/>
          <w:szCs w:val="24"/>
        </w:rPr>
        <w:t xml:space="preserve">- обеспечить  </w:t>
      </w:r>
      <w:r w:rsidRPr="00DA34EF">
        <w:rPr>
          <w:rFonts w:ascii="Times New Roman" w:hAnsi="Times New Roman" w:cs="Times New Roman"/>
          <w:sz w:val="24"/>
          <w:szCs w:val="24"/>
        </w:rPr>
        <w:t>комплексной жилой застройкой работников ЗАО «Богучанский Алюминиевый Завод» и работников социальной сферы п. Таежный</w:t>
      </w:r>
      <w:r w:rsidR="00894A4C" w:rsidRPr="00DA34EF">
        <w:rPr>
          <w:rFonts w:ascii="Times New Roman" w:hAnsi="Times New Roman" w:cs="Times New Roman"/>
          <w:sz w:val="24"/>
          <w:szCs w:val="24"/>
        </w:rPr>
        <w:t>;</w:t>
      </w:r>
    </w:p>
    <w:p w:rsidR="005F3925" w:rsidRPr="00DA34EF" w:rsidRDefault="005F3925" w:rsidP="00FE1E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EF">
        <w:rPr>
          <w:rFonts w:ascii="Times New Roman" w:hAnsi="Times New Roman" w:cs="Times New Roman"/>
          <w:sz w:val="24"/>
          <w:szCs w:val="24"/>
        </w:rPr>
        <w:t>- установить параметры планируемого развития элементов планировочной структу</w:t>
      </w:r>
      <w:r w:rsidRPr="00DA34EF">
        <w:rPr>
          <w:rFonts w:ascii="Times New Roman" w:hAnsi="Times New Roman" w:cs="Times New Roman"/>
          <w:sz w:val="24"/>
          <w:szCs w:val="24"/>
        </w:rPr>
        <w:softHyphen/>
        <w:t>ры;</w:t>
      </w:r>
    </w:p>
    <w:p w:rsidR="005F3925" w:rsidRPr="00DA34EF" w:rsidRDefault="005F3925" w:rsidP="00FE1E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4EF">
        <w:rPr>
          <w:rFonts w:ascii="Times New Roman" w:hAnsi="Times New Roman" w:cs="Times New Roman"/>
          <w:sz w:val="24"/>
          <w:szCs w:val="24"/>
        </w:rPr>
        <w:t>- установить параметры планируемого строительства систем социального, транс</w:t>
      </w:r>
      <w:r w:rsidRPr="00DA34EF">
        <w:rPr>
          <w:rFonts w:ascii="Times New Roman" w:hAnsi="Times New Roman" w:cs="Times New Roman"/>
          <w:sz w:val="24"/>
          <w:szCs w:val="24"/>
        </w:rPr>
        <w:softHyphen/>
        <w:t>портного обслуживания и инженерно-технического обеспечения, необходимых для развития территории;</w:t>
      </w:r>
      <w:proofErr w:type="gramEnd"/>
    </w:p>
    <w:p w:rsidR="00291FC4" w:rsidRPr="00240A06" w:rsidRDefault="00291FC4" w:rsidP="00FE1ED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4EF">
        <w:rPr>
          <w:rFonts w:ascii="Times New Roman" w:hAnsi="Times New Roman" w:cs="Times New Roman"/>
          <w:sz w:val="24"/>
          <w:szCs w:val="24"/>
        </w:rPr>
        <w:t xml:space="preserve">- установить границы </w:t>
      </w:r>
      <w:hyperlink r:id="rId12" w:tooltip="Земельные участки" w:history="1">
        <w:r w:rsidRPr="00DA34EF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земельных участков</w:t>
        </w:r>
      </w:hyperlink>
      <w:r w:rsidRPr="00DA34EF">
        <w:rPr>
          <w:rFonts w:ascii="Times New Roman" w:hAnsi="Times New Roman" w:cs="Times New Roman"/>
          <w:sz w:val="24"/>
          <w:szCs w:val="24"/>
        </w:rPr>
        <w:t xml:space="preserve">, предназначенных для строительства и </w:t>
      </w:r>
      <w:r w:rsidRPr="00240A06">
        <w:rPr>
          <w:rFonts w:ascii="Times New Roman" w:hAnsi="Times New Roman" w:cs="Times New Roman"/>
          <w:sz w:val="24"/>
          <w:szCs w:val="24"/>
        </w:rPr>
        <w:t>размещения объе</w:t>
      </w:r>
      <w:r w:rsidR="005F3925" w:rsidRPr="00240A06">
        <w:rPr>
          <w:rFonts w:ascii="Times New Roman" w:hAnsi="Times New Roman" w:cs="Times New Roman"/>
          <w:sz w:val="24"/>
          <w:szCs w:val="24"/>
        </w:rPr>
        <w:t xml:space="preserve">ктов </w:t>
      </w:r>
      <w:proofErr w:type="gramStart"/>
      <w:r w:rsidR="005F3925" w:rsidRPr="00240A06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="005F3925" w:rsidRPr="00240A06">
        <w:rPr>
          <w:rFonts w:ascii="Times New Roman" w:hAnsi="Times New Roman" w:cs="Times New Roman"/>
          <w:sz w:val="24"/>
          <w:szCs w:val="24"/>
        </w:rPr>
        <w:t xml:space="preserve"> строительства. </w:t>
      </w:r>
    </w:p>
    <w:p w:rsidR="00291FC4" w:rsidRPr="00240A06" w:rsidRDefault="00291FC4" w:rsidP="00FE1EDB">
      <w:pPr>
        <w:pStyle w:val="af1"/>
        <w:spacing w:before="0" w:beforeAutospacing="0" w:after="0" w:afterAutospacing="0" w:line="276" w:lineRule="auto"/>
        <w:ind w:firstLine="708"/>
      </w:pPr>
      <w:r w:rsidRPr="00240A06">
        <w:t>Основанием для разработки документации являются:</w:t>
      </w:r>
    </w:p>
    <w:p w:rsidR="00CB633A" w:rsidRPr="00240A06" w:rsidRDefault="00CB633A" w:rsidP="00FE1E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34EF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DA34EF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Таежинского</w:t>
      </w:r>
      <w:proofErr w:type="spellEnd"/>
      <w:r w:rsidR="00DA34EF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Богучанского района Красноярского края</w:t>
      </w:r>
      <w:r w:rsidR="00240A06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№278 от 25.10.2016г.</w:t>
      </w:r>
      <w:r w:rsidR="00DA34EF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A06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34EF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корректировке проекта планировки земельного участка площадью 18,08 га в рабочем поселке для работников ЗАО</w:t>
      </w:r>
      <w:r w:rsidR="00240A06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«Богучанский Алюминиевый Завод»</w:t>
      </w: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33A" w:rsidRPr="00240A06" w:rsidRDefault="00CB633A" w:rsidP="00FE1ED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>- кадастров</w:t>
      </w:r>
      <w:r w:rsidR="00FE1EDB" w:rsidRPr="00240A06">
        <w:rPr>
          <w:rFonts w:ascii="Times New Roman" w:hAnsi="Times New Roman" w:cs="Times New Roman"/>
          <w:sz w:val="24"/>
          <w:szCs w:val="24"/>
        </w:rPr>
        <w:t>ый</w:t>
      </w:r>
      <w:r w:rsidRPr="00240A0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FE1EDB" w:rsidRPr="00240A0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40A06" w:rsidRPr="00240A06">
        <w:rPr>
          <w:rFonts w:ascii="Times New Roman" w:hAnsi="Times New Roman" w:cs="Times New Roman"/>
          <w:sz w:val="24"/>
          <w:szCs w:val="24"/>
        </w:rPr>
        <w:t xml:space="preserve"> №24/12-339938</w:t>
      </w:r>
      <w:r w:rsidR="00FE1EDB" w:rsidRPr="00240A06">
        <w:rPr>
          <w:rFonts w:ascii="Times New Roman" w:hAnsi="Times New Roman" w:cs="Times New Roman"/>
          <w:sz w:val="24"/>
          <w:szCs w:val="24"/>
        </w:rPr>
        <w:t>;</w:t>
      </w:r>
    </w:p>
    <w:p w:rsidR="00C66BDC" w:rsidRPr="00240A06" w:rsidRDefault="00C66BDC" w:rsidP="00FE1E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Генеральный план </w:t>
      </w:r>
      <w:proofErr w:type="spellStart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аежный</w:t>
      </w:r>
      <w:proofErr w:type="spellEnd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BDC" w:rsidRPr="00240A06" w:rsidRDefault="00C66BDC" w:rsidP="00FE1ED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</w:t>
      </w:r>
      <w:r w:rsidR="00FE1EDB"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поселка Таёжный Богучанского района Красноярского края, ОАО Проектный Институт </w:t>
      </w:r>
      <w:proofErr w:type="spellStart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Новосибгражданпроект</w:t>
      </w:r>
      <w:proofErr w:type="spellEnd"/>
      <w:r w:rsidRPr="00240A0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2011г.</w:t>
      </w:r>
    </w:p>
    <w:bookmarkEnd w:id="7"/>
    <w:bookmarkEnd w:id="8"/>
    <w:p w:rsidR="00E5272B" w:rsidRPr="007F1593" w:rsidRDefault="00E5272B" w:rsidP="003F0A55">
      <w:pPr>
        <w:pStyle w:val="111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highlight w:val="yellow"/>
        </w:rPr>
      </w:pPr>
    </w:p>
    <w:p w:rsidR="00E5272B" w:rsidRPr="007F1593" w:rsidRDefault="00E5272B" w:rsidP="00E5272B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F0A55" w:rsidRPr="00240A06" w:rsidRDefault="003930E8" w:rsidP="003F0A55">
      <w:pPr>
        <w:pStyle w:val="111"/>
      </w:pPr>
      <w:bookmarkStart w:id="9" w:name="_Toc436357249"/>
      <w:r w:rsidRPr="00240A06">
        <w:lastRenderedPageBreak/>
        <w:t xml:space="preserve">1. </w:t>
      </w:r>
      <w:r w:rsidR="003F0A55" w:rsidRPr="00240A06">
        <w:t>ПОЛОЖЕНИЕ О РАЗМЕЩЕНИИ ОБЪЕКТОВ КАПИТАЛЬНОГО СТРОИТЕЛЬСТВА ФЕДЕРАЛЬНОГО, РЕГИОНАЛЬНОГО ИЛИ МЕСТНОГО ЗНАЧЕНИЯ</w:t>
      </w:r>
      <w:bookmarkEnd w:id="9"/>
    </w:p>
    <w:p w:rsidR="00CB4AEB" w:rsidRPr="00240A06" w:rsidRDefault="00CB4AEB" w:rsidP="00CB4A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D80" w:rsidRPr="00240A06" w:rsidRDefault="003B7D80" w:rsidP="003B7D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Выделенный земельный участок по категории земель относится к землям населенных пунктов, предназначен для непроизводственной деятельности – комплексное освоение в целях </w:t>
      </w:r>
      <w:proofErr w:type="gramStart"/>
      <w:r w:rsidRPr="00240A06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  <w:r w:rsidRPr="00240A06">
        <w:rPr>
          <w:rFonts w:ascii="Times New Roman" w:hAnsi="Times New Roman" w:cs="Times New Roman"/>
          <w:sz w:val="24"/>
          <w:szCs w:val="24"/>
        </w:rPr>
        <w:t xml:space="preserve"> строительства, в соответствии с предоставленным кадастровым паспортом №24/12-339938. </w:t>
      </w:r>
    </w:p>
    <w:p w:rsidR="00CB4AEB" w:rsidRPr="00240A06" w:rsidRDefault="00CB4AEB" w:rsidP="00CB4A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 Участок строительства, согласно Генеральному плану п. Таежный, относится к территории малоэтажной усадебной застройке, территории 5-ти этажной застройке, территориям школьных и дошкольных учреждений, территориям административного и культурно-бытового назначения и 5-ти этажных жилых домов. </w:t>
      </w:r>
    </w:p>
    <w:p w:rsidR="005A3750" w:rsidRPr="00240A06" w:rsidRDefault="005A375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Границами проекта планировки являются границы выделенного земельного участка площадью 18,08 га  (180836+/-298 </w:t>
      </w:r>
      <w:proofErr w:type="spellStart"/>
      <w:r w:rsidRPr="00240A0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40A0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40A06">
        <w:rPr>
          <w:rFonts w:ascii="Times New Roman" w:hAnsi="Times New Roman" w:cs="Times New Roman"/>
          <w:sz w:val="24"/>
          <w:szCs w:val="24"/>
        </w:rPr>
        <w:t>) с кадастровым номером 24:07:0000000:995</w:t>
      </w:r>
      <w:r w:rsidR="003B7D80" w:rsidRPr="00240A06">
        <w:rPr>
          <w:rFonts w:ascii="Times New Roman" w:hAnsi="Times New Roman" w:cs="Times New Roman"/>
          <w:sz w:val="24"/>
          <w:szCs w:val="24"/>
        </w:rPr>
        <w:t>, а также</w:t>
      </w:r>
      <w:r w:rsidRPr="00240A06">
        <w:rPr>
          <w:rFonts w:ascii="Times New Roman" w:hAnsi="Times New Roman" w:cs="Times New Roman"/>
          <w:sz w:val="24"/>
          <w:szCs w:val="24"/>
        </w:rPr>
        <w:t>:</w:t>
      </w:r>
    </w:p>
    <w:p w:rsidR="005A3750" w:rsidRPr="00240A06" w:rsidRDefault="005A3750" w:rsidP="005A37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>- с севера –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 незастроенная</w:t>
      </w:r>
      <w:r w:rsidRPr="00240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6">
        <w:rPr>
          <w:rFonts w:ascii="Times New Roman" w:hAnsi="Times New Roman" w:cs="Times New Roman"/>
          <w:sz w:val="24"/>
          <w:szCs w:val="24"/>
        </w:rPr>
        <w:t>залесенн</w:t>
      </w:r>
      <w:r w:rsidR="003B7D80" w:rsidRPr="00240A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B7D80" w:rsidRPr="00240A06">
        <w:rPr>
          <w:rFonts w:ascii="Times New Roman" w:hAnsi="Times New Roman" w:cs="Times New Roman"/>
          <w:sz w:val="24"/>
          <w:szCs w:val="24"/>
        </w:rPr>
        <w:t xml:space="preserve"> территория</w:t>
      </w:r>
      <w:r w:rsidRPr="00240A06">
        <w:rPr>
          <w:rFonts w:ascii="Times New Roman" w:hAnsi="Times New Roman" w:cs="Times New Roman"/>
          <w:sz w:val="24"/>
          <w:szCs w:val="24"/>
        </w:rPr>
        <w:t xml:space="preserve"> поселка; </w:t>
      </w:r>
    </w:p>
    <w:p w:rsidR="005A3750" w:rsidRPr="00240A06" w:rsidRDefault="005A3750" w:rsidP="005A37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- 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с юга – </w:t>
      </w:r>
      <w:r w:rsidRPr="00240A06">
        <w:rPr>
          <w:rFonts w:ascii="Times New Roman" w:hAnsi="Times New Roman" w:cs="Times New Roman"/>
          <w:sz w:val="24"/>
          <w:szCs w:val="24"/>
        </w:rPr>
        <w:t>существующ</w:t>
      </w:r>
      <w:r w:rsidR="003B7D80" w:rsidRPr="00240A06">
        <w:rPr>
          <w:rFonts w:ascii="Times New Roman" w:hAnsi="Times New Roman" w:cs="Times New Roman"/>
          <w:sz w:val="24"/>
          <w:szCs w:val="24"/>
        </w:rPr>
        <w:t>ая</w:t>
      </w:r>
      <w:r w:rsidRPr="00240A06">
        <w:rPr>
          <w:rFonts w:ascii="Times New Roman" w:hAnsi="Times New Roman" w:cs="Times New Roman"/>
          <w:sz w:val="24"/>
          <w:szCs w:val="24"/>
        </w:rPr>
        <w:t xml:space="preserve"> улиц</w:t>
      </w:r>
      <w:r w:rsidR="003B7D80" w:rsidRPr="00240A06">
        <w:rPr>
          <w:rFonts w:ascii="Times New Roman" w:hAnsi="Times New Roman" w:cs="Times New Roman"/>
          <w:sz w:val="24"/>
          <w:szCs w:val="24"/>
        </w:rPr>
        <w:t>а</w:t>
      </w:r>
      <w:r w:rsidRPr="00240A06">
        <w:rPr>
          <w:rFonts w:ascii="Times New Roman" w:hAnsi="Times New Roman" w:cs="Times New Roman"/>
          <w:sz w:val="24"/>
          <w:szCs w:val="24"/>
        </w:rPr>
        <w:t xml:space="preserve"> Магистральная, </w:t>
      </w:r>
      <w:r w:rsidR="003B7D80" w:rsidRPr="00240A06">
        <w:rPr>
          <w:rFonts w:ascii="Times New Roman" w:hAnsi="Times New Roman" w:cs="Times New Roman"/>
          <w:sz w:val="24"/>
          <w:szCs w:val="24"/>
        </w:rPr>
        <w:t>с</w:t>
      </w:r>
      <w:r w:rsidRPr="00240A06">
        <w:rPr>
          <w:rFonts w:ascii="Times New Roman" w:hAnsi="Times New Roman" w:cs="Times New Roman"/>
          <w:sz w:val="24"/>
          <w:szCs w:val="24"/>
        </w:rPr>
        <w:t>уществующ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ая </w:t>
      </w:r>
      <w:r w:rsidRPr="00240A06">
        <w:rPr>
          <w:rFonts w:ascii="Times New Roman" w:hAnsi="Times New Roman" w:cs="Times New Roman"/>
          <w:sz w:val="24"/>
          <w:szCs w:val="24"/>
        </w:rPr>
        <w:t>застройк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а </w:t>
      </w:r>
      <w:r w:rsidRPr="00240A06">
        <w:rPr>
          <w:rFonts w:ascii="Times New Roman" w:hAnsi="Times New Roman" w:cs="Times New Roman"/>
          <w:sz w:val="24"/>
          <w:szCs w:val="24"/>
        </w:rPr>
        <w:t xml:space="preserve"> комплексов жилых домов по адресу ул. Олимпийская, 21, </w:t>
      </w:r>
      <w:proofErr w:type="spellStart"/>
      <w:r w:rsidRPr="00240A0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40A0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40A06">
        <w:rPr>
          <w:rFonts w:ascii="Times New Roman" w:hAnsi="Times New Roman" w:cs="Times New Roman"/>
          <w:sz w:val="24"/>
          <w:szCs w:val="24"/>
        </w:rPr>
        <w:t>есовозная</w:t>
      </w:r>
      <w:proofErr w:type="spellEnd"/>
      <w:r w:rsidRPr="00240A06">
        <w:rPr>
          <w:rFonts w:ascii="Times New Roman" w:hAnsi="Times New Roman" w:cs="Times New Roman"/>
          <w:sz w:val="24"/>
          <w:szCs w:val="24"/>
        </w:rPr>
        <w:t xml:space="preserve">, 44; </w:t>
      </w:r>
    </w:p>
    <w:p w:rsidR="003B7D80" w:rsidRPr="00240A06" w:rsidRDefault="005A3750" w:rsidP="005A37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- с запада </w:t>
      </w:r>
      <w:r w:rsidR="003B7D80" w:rsidRPr="00240A06">
        <w:rPr>
          <w:rFonts w:ascii="Times New Roman" w:hAnsi="Times New Roman" w:cs="Times New Roman"/>
          <w:sz w:val="24"/>
          <w:szCs w:val="24"/>
        </w:rPr>
        <w:t>–</w:t>
      </w:r>
      <w:r w:rsidRPr="00240A06">
        <w:rPr>
          <w:rFonts w:ascii="Times New Roman" w:hAnsi="Times New Roman" w:cs="Times New Roman"/>
          <w:sz w:val="24"/>
          <w:szCs w:val="24"/>
        </w:rPr>
        <w:t xml:space="preserve"> </w:t>
      </w:r>
      <w:r w:rsidR="003B7D80" w:rsidRPr="00240A06">
        <w:rPr>
          <w:rFonts w:ascii="Times New Roman" w:hAnsi="Times New Roman" w:cs="Times New Roman"/>
          <w:sz w:val="24"/>
          <w:szCs w:val="24"/>
        </w:rPr>
        <w:t>незастроенная</w:t>
      </w:r>
      <w:r w:rsidRPr="00240A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A06">
        <w:rPr>
          <w:rFonts w:ascii="Times New Roman" w:hAnsi="Times New Roman" w:cs="Times New Roman"/>
          <w:sz w:val="24"/>
          <w:szCs w:val="24"/>
        </w:rPr>
        <w:t>залесенн</w:t>
      </w:r>
      <w:r w:rsidR="003B7D80" w:rsidRPr="00240A0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0A0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я поселка, </w:t>
      </w:r>
      <w:r w:rsidRPr="00240A06">
        <w:rPr>
          <w:rFonts w:ascii="Times New Roman" w:hAnsi="Times New Roman" w:cs="Times New Roman"/>
          <w:sz w:val="24"/>
          <w:szCs w:val="24"/>
        </w:rPr>
        <w:t>водны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й </w:t>
      </w:r>
      <w:r w:rsidRPr="00240A06">
        <w:rPr>
          <w:rFonts w:ascii="Times New Roman" w:hAnsi="Times New Roman" w:cs="Times New Roman"/>
          <w:sz w:val="24"/>
          <w:szCs w:val="24"/>
        </w:rPr>
        <w:t xml:space="preserve">объект – </w:t>
      </w:r>
    </w:p>
    <w:p w:rsidR="005A3750" w:rsidRPr="00240A06" w:rsidRDefault="005A3750" w:rsidP="003B7D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р. Зекаликон; </w:t>
      </w:r>
    </w:p>
    <w:p w:rsidR="005A3750" w:rsidRPr="00F64E91" w:rsidRDefault="005A3750" w:rsidP="005A375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A06">
        <w:rPr>
          <w:rFonts w:ascii="Times New Roman" w:hAnsi="Times New Roman" w:cs="Times New Roman"/>
          <w:sz w:val="24"/>
          <w:szCs w:val="24"/>
        </w:rPr>
        <w:t xml:space="preserve">- 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с востока – </w:t>
      </w:r>
      <w:r w:rsidRPr="00240A06">
        <w:rPr>
          <w:rFonts w:ascii="Times New Roman" w:hAnsi="Times New Roman" w:cs="Times New Roman"/>
          <w:sz w:val="24"/>
          <w:szCs w:val="24"/>
        </w:rPr>
        <w:t>существующ</w:t>
      </w:r>
      <w:r w:rsidR="003B7D80" w:rsidRPr="00240A06">
        <w:rPr>
          <w:rFonts w:ascii="Times New Roman" w:hAnsi="Times New Roman" w:cs="Times New Roman"/>
          <w:sz w:val="24"/>
          <w:szCs w:val="24"/>
        </w:rPr>
        <w:t>ая</w:t>
      </w:r>
      <w:r w:rsidRPr="00240A06">
        <w:rPr>
          <w:rFonts w:ascii="Times New Roman" w:hAnsi="Times New Roman" w:cs="Times New Roman"/>
          <w:sz w:val="24"/>
          <w:szCs w:val="24"/>
        </w:rPr>
        <w:t xml:space="preserve"> застройк</w:t>
      </w:r>
      <w:r w:rsidR="003B7D80" w:rsidRPr="00240A06">
        <w:rPr>
          <w:rFonts w:ascii="Times New Roman" w:hAnsi="Times New Roman" w:cs="Times New Roman"/>
          <w:sz w:val="24"/>
          <w:szCs w:val="24"/>
        </w:rPr>
        <w:t>а</w:t>
      </w:r>
      <w:r w:rsidRPr="00240A06">
        <w:rPr>
          <w:rFonts w:ascii="Times New Roman" w:hAnsi="Times New Roman" w:cs="Times New Roman"/>
          <w:sz w:val="24"/>
          <w:szCs w:val="24"/>
        </w:rPr>
        <w:t xml:space="preserve"> усадебного типа, незастроенн</w:t>
      </w:r>
      <w:r w:rsidR="003B7D80" w:rsidRPr="00240A0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3B7D80" w:rsidRPr="00240A06">
        <w:rPr>
          <w:rFonts w:ascii="Times New Roman" w:hAnsi="Times New Roman" w:cs="Times New Roman"/>
          <w:sz w:val="24"/>
          <w:szCs w:val="24"/>
        </w:rPr>
        <w:t>осваиваемой</w:t>
      </w:r>
      <w:proofErr w:type="gramEnd"/>
      <w:r w:rsidR="003B7D80" w:rsidRPr="00240A06">
        <w:rPr>
          <w:rFonts w:ascii="Times New Roman" w:hAnsi="Times New Roman" w:cs="Times New Roman"/>
          <w:sz w:val="24"/>
          <w:szCs w:val="24"/>
        </w:rPr>
        <w:t xml:space="preserve"> </w:t>
      </w:r>
      <w:r w:rsidR="003B7D80" w:rsidRPr="00F64E91">
        <w:rPr>
          <w:rFonts w:ascii="Times New Roman" w:hAnsi="Times New Roman" w:cs="Times New Roman"/>
          <w:sz w:val="24"/>
          <w:szCs w:val="24"/>
        </w:rPr>
        <w:t xml:space="preserve">территория. </w:t>
      </w:r>
    </w:p>
    <w:p w:rsidR="005A3750" w:rsidRPr="00F64E91" w:rsidRDefault="005A3750" w:rsidP="001747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A55" w:rsidRDefault="001747D4" w:rsidP="009650B5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4E91">
        <w:rPr>
          <w:rFonts w:ascii="Times New Roman" w:hAnsi="Times New Roman" w:cs="Times New Roman"/>
          <w:b/>
          <w:sz w:val="24"/>
          <w:szCs w:val="24"/>
        </w:rPr>
        <w:t>Характеристика планируемого развития территории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2746"/>
        <w:gridCol w:w="1208"/>
        <w:gridCol w:w="2334"/>
        <w:gridCol w:w="1668"/>
      </w:tblGrid>
      <w:tr w:rsidR="003F0A55" w:rsidRPr="007F1593" w:rsidTr="00E50576">
        <w:tc>
          <w:tcPr>
            <w:tcW w:w="1757" w:type="dxa"/>
          </w:tcPr>
          <w:p w:rsidR="003F0A55" w:rsidRPr="00F64E91" w:rsidRDefault="003F0A55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A3750" w:rsidRPr="00F64E91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46" w:type="dxa"/>
          </w:tcPr>
          <w:p w:rsidR="003F0A55" w:rsidRPr="00F64E91" w:rsidRDefault="005A375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объекта капитального строительства</w:t>
            </w:r>
          </w:p>
        </w:tc>
        <w:tc>
          <w:tcPr>
            <w:tcW w:w="1208" w:type="dxa"/>
          </w:tcPr>
          <w:p w:rsidR="003F0A55" w:rsidRPr="00F64E91" w:rsidRDefault="005A375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34" w:type="dxa"/>
          </w:tcPr>
          <w:p w:rsidR="003F0A55" w:rsidRPr="00F64E91" w:rsidRDefault="005A375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1668" w:type="dxa"/>
          </w:tcPr>
          <w:p w:rsidR="003F0A55" w:rsidRPr="00F64E91" w:rsidRDefault="005A375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</w:tr>
      <w:tr w:rsidR="003F0A55" w:rsidRPr="007F1593" w:rsidTr="00E50576">
        <w:tc>
          <w:tcPr>
            <w:tcW w:w="1757" w:type="dxa"/>
          </w:tcPr>
          <w:p w:rsidR="003F0A55" w:rsidRPr="00F64E91" w:rsidRDefault="003F0A55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3F0A55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F0A55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B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34" w:type="dxa"/>
          </w:tcPr>
          <w:p w:rsidR="003F0A55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100 квартир</w:t>
            </w:r>
          </w:p>
        </w:tc>
        <w:tc>
          <w:tcPr>
            <w:tcW w:w="1668" w:type="dxa"/>
          </w:tcPr>
          <w:p w:rsidR="003F0A55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7 этап строительства</w:t>
            </w:r>
          </w:p>
        </w:tc>
      </w:tr>
      <w:tr w:rsidR="003F0A55" w:rsidRPr="007F1593" w:rsidTr="00E50576">
        <w:tc>
          <w:tcPr>
            <w:tcW w:w="1757" w:type="dxa"/>
          </w:tcPr>
          <w:p w:rsidR="003F0A55" w:rsidRPr="00F64E91" w:rsidRDefault="003F0A55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3F0A55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F0A55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B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34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3F0A55" w:rsidRPr="00F64E91" w:rsidRDefault="003D07C4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F64E91" w:rsidRPr="00F64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0 квартир</w:t>
            </w:r>
          </w:p>
        </w:tc>
        <w:tc>
          <w:tcPr>
            <w:tcW w:w="1668" w:type="dxa"/>
          </w:tcPr>
          <w:p w:rsidR="003F0A55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7 этап строительства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4E91" w:rsidRPr="00F64E9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46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B8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334" w:type="dxa"/>
          </w:tcPr>
          <w:p w:rsidR="003D07C4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07C4"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D07C4" w:rsidRPr="00F64E91">
              <w:rPr>
                <w:rFonts w:ascii="Times New Roman" w:hAnsi="Times New Roman" w:cs="Times New Roman"/>
                <w:sz w:val="24"/>
                <w:szCs w:val="24"/>
              </w:rPr>
              <w:t>секци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3D07C4" w:rsidRPr="00F64E91" w:rsidRDefault="003D07C4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64E91" w:rsidRPr="00F64E9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668" w:type="dxa"/>
          </w:tcPr>
          <w:p w:rsidR="003D07C4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6 этап строительства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3D07C4" w:rsidRPr="00F64E91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115 квартир</w:t>
            </w:r>
          </w:p>
        </w:tc>
        <w:tc>
          <w:tcPr>
            <w:tcW w:w="1668" w:type="dxa"/>
          </w:tcPr>
          <w:p w:rsidR="003D07C4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</w:tr>
      <w:tr w:rsidR="00F64E91" w:rsidRPr="007F1593" w:rsidTr="00E50576">
        <w:tc>
          <w:tcPr>
            <w:tcW w:w="1757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4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66 квартир</w:t>
            </w:r>
          </w:p>
        </w:tc>
        <w:tc>
          <w:tcPr>
            <w:tcW w:w="1668" w:type="dxa"/>
          </w:tcPr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</w:tr>
      <w:tr w:rsidR="00F64E91" w:rsidRPr="007F1593" w:rsidTr="00E50576">
        <w:tc>
          <w:tcPr>
            <w:tcW w:w="1757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6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70 квартир</w:t>
            </w:r>
          </w:p>
        </w:tc>
        <w:tc>
          <w:tcPr>
            <w:tcW w:w="1668" w:type="dxa"/>
          </w:tcPr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</w:tr>
      <w:tr w:rsidR="00F64E91" w:rsidRPr="007F1593" w:rsidTr="00E50576">
        <w:tc>
          <w:tcPr>
            <w:tcW w:w="1757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F64E91" w:rsidRPr="00F64E91" w:rsidRDefault="00F64E91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4E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на 69 квартир</w:t>
            </w:r>
          </w:p>
        </w:tc>
        <w:tc>
          <w:tcPr>
            <w:tcW w:w="1668" w:type="dxa"/>
          </w:tcPr>
          <w:p w:rsidR="00F64E91" w:rsidRPr="00F64E91" w:rsidRDefault="00F64E91" w:rsidP="00F64E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E91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46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5B054A">
              <w:rPr>
                <w:rFonts w:ascii="Times New Roman" w:hAnsi="Times New Roman" w:cs="Times New Roman"/>
                <w:sz w:val="24"/>
                <w:szCs w:val="24"/>
              </w:rPr>
              <w:t>на 6 квартир</w:t>
            </w:r>
          </w:p>
        </w:tc>
        <w:tc>
          <w:tcPr>
            <w:tcW w:w="166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6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5B054A">
              <w:rPr>
                <w:rFonts w:ascii="Times New Roman" w:hAnsi="Times New Roman" w:cs="Times New Roman"/>
                <w:sz w:val="24"/>
                <w:szCs w:val="24"/>
              </w:rPr>
              <w:t>на 8 квартир</w:t>
            </w:r>
          </w:p>
        </w:tc>
        <w:tc>
          <w:tcPr>
            <w:tcW w:w="166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6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5B054A">
              <w:rPr>
                <w:rFonts w:ascii="Times New Roman" w:hAnsi="Times New Roman" w:cs="Times New Roman"/>
                <w:sz w:val="24"/>
                <w:szCs w:val="24"/>
              </w:rPr>
              <w:t>на 8 квартир</w:t>
            </w:r>
          </w:p>
        </w:tc>
        <w:tc>
          <w:tcPr>
            <w:tcW w:w="166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6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5B054A">
              <w:rPr>
                <w:rFonts w:ascii="Times New Roman" w:hAnsi="Times New Roman" w:cs="Times New Roman"/>
                <w:sz w:val="24"/>
                <w:szCs w:val="24"/>
              </w:rPr>
              <w:t>на 10 квартир</w:t>
            </w:r>
          </w:p>
        </w:tc>
        <w:tc>
          <w:tcPr>
            <w:tcW w:w="1668" w:type="dxa"/>
          </w:tcPr>
          <w:p w:rsidR="003D07C4" w:rsidRPr="005B054A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6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EB0D85">
              <w:rPr>
                <w:rFonts w:ascii="Times New Roman" w:hAnsi="Times New Roman" w:cs="Times New Roman"/>
                <w:sz w:val="24"/>
                <w:szCs w:val="24"/>
              </w:rPr>
              <w:t>на 4 квартир</w:t>
            </w:r>
            <w:r w:rsidR="00EB0D85" w:rsidRPr="00EB0D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6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EB0D85">
              <w:rPr>
                <w:rFonts w:ascii="Times New Roman" w:hAnsi="Times New Roman" w:cs="Times New Roman"/>
                <w:sz w:val="24"/>
                <w:szCs w:val="24"/>
              </w:rPr>
              <w:t>на 8 квартир</w:t>
            </w:r>
          </w:p>
        </w:tc>
        <w:tc>
          <w:tcPr>
            <w:tcW w:w="166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6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EB0D85">
              <w:rPr>
                <w:rFonts w:ascii="Times New Roman" w:hAnsi="Times New Roman" w:cs="Times New Roman"/>
                <w:sz w:val="24"/>
                <w:szCs w:val="24"/>
              </w:rPr>
              <w:t>на 4 квартир</w:t>
            </w:r>
            <w:r w:rsidR="00EB0D85" w:rsidRPr="00EB0D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</w:tcPr>
          <w:p w:rsidR="003D07C4" w:rsidRPr="00EB0D85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6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292133" w:rsidRDefault="00192FBF" w:rsidP="00292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2133"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07C4" w:rsidRPr="00292133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292133" w:rsidRPr="002921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7C4" w:rsidRPr="007F1593" w:rsidTr="00E50576">
        <w:tc>
          <w:tcPr>
            <w:tcW w:w="1757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6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3D07C4" w:rsidRPr="00292133" w:rsidRDefault="00192FBF" w:rsidP="002921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  <w:r w:rsidR="003D07C4"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2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7C4" w:rsidRPr="00292133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="002921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</w:tcPr>
          <w:p w:rsidR="003D07C4" w:rsidRPr="00292133" w:rsidRDefault="003D07C4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6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EB0D85" w:rsidRDefault="00EB0D85" w:rsidP="00EB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B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-к на </w:t>
            </w: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B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8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6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EB0D85" w:rsidRDefault="00EB0D85" w:rsidP="00EB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B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-к на </w:t>
            </w: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B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668" w:type="dxa"/>
          </w:tcPr>
          <w:p w:rsidR="00192FBF" w:rsidRPr="00EB0D85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8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6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2-к на 10 квартир</w:t>
            </w:r>
          </w:p>
        </w:tc>
        <w:tc>
          <w:tcPr>
            <w:tcW w:w="1668" w:type="dxa"/>
          </w:tcPr>
          <w:p w:rsidR="00192FBF" w:rsidRPr="005B054A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FBF" w:rsidRPr="007F1593" w:rsidTr="00E50576">
        <w:tc>
          <w:tcPr>
            <w:tcW w:w="1757" w:type="dxa"/>
          </w:tcPr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6" w:type="dxa"/>
          </w:tcPr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2-к на 10 квартир</w:t>
            </w:r>
          </w:p>
        </w:tc>
        <w:tc>
          <w:tcPr>
            <w:tcW w:w="1668" w:type="dxa"/>
          </w:tcPr>
          <w:p w:rsidR="00192FBF" w:rsidRPr="00292133" w:rsidRDefault="00192FB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3-к на 8 квартир</w:t>
            </w:r>
          </w:p>
        </w:tc>
        <w:tc>
          <w:tcPr>
            <w:tcW w:w="1668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6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EB0D85" w:rsidRDefault="00EB0D85" w:rsidP="00EB0D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33F8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-к на </w:t>
            </w: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3F8F" w:rsidRPr="00EB0D85"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</w:p>
        </w:tc>
        <w:tc>
          <w:tcPr>
            <w:tcW w:w="1668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46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EB0D85" w:rsidRDefault="00EB0D85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3F8F" w:rsidRPr="00EB0D85">
              <w:rPr>
                <w:rFonts w:ascii="Times New Roman" w:hAnsi="Times New Roman" w:cs="Times New Roman"/>
                <w:sz w:val="24"/>
                <w:szCs w:val="24"/>
              </w:rPr>
              <w:t>-к на 8 квартир</w:t>
            </w:r>
          </w:p>
        </w:tc>
        <w:tc>
          <w:tcPr>
            <w:tcW w:w="1668" w:type="dxa"/>
          </w:tcPr>
          <w:p w:rsidR="00A33F8F" w:rsidRPr="00EB0D85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3-к на 8 квартир</w:t>
            </w:r>
          </w:p>
        </w:tc>
        <w:tc>
          <w:tcPr>
            <w:tcW w:w="166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3-к на 6 квартир</w:t>
            </w:r>
          </w:p>
        </w:tc>
        <w:tc>
          <w:tcPr>
            <w:tcW w:w="166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3-к на 8 квартир</w:t>
            </w:r>
          </w:p>
        </w:tc>
        <w:tc>
          <w:tcPr>
            <w:tcW w:w="166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3-к на 8 квартир</w:t>
            </w:r>
          </w:p>
        </w:tc>
        <w:tc>
          <w:tcPr>
            <w:tcW w:w="166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F8F" w:rsidRPr="007F1593" w:rsidTr="00E50576">
        <w:tc>
          <w:tcPr>
            <w:tcW w:w="1757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46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0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блокированный</w:t>
            </w:r>
          </w:p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3-к на 8 квартир</w:t>
            </w:r>
          </w:p>
        </w:tc>
        <w:tc>
          <w:tcPr>
            <w:tcW w:w="1668" w:type="dxa"/>
          </w:tcPr>
          <w:p w:rsidR="00A33F8F" w:rsidRPr="00292133" w:rsidRDefault="00A33F8F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F4C" w:rsidRPr="007F1593" w:rsidTr="00E50576">
        <w:tc>
          <w:tcPr>
            <w:tcW w:w="1757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46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208" w:type="dxa"/>
          </w:tcPr>
          <w:p w:rsidR="00E95F4C" w:rsidRPr="005B054A" w:rsidRDefault="001D5A8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на 250 мест</w:t>
            </w:r>
          </w:p>
        </w:tc>
        <w:tc>
          <w:tcPr>
            <w:tcW w:w="1668" w:type="dxa"/>
          </w:tcPr>
          <w:p w:rsidR="00E95F4C" w:rsidRPr="005B054A" w:rsidRDefault="00E50576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 этап строительства</w:t>
            </w:r>
          </w:p>
        </w:tc>
      </w:tr>
      <w:tr w:rsidR="00E95F4C" w:rsidRPr="007F1593" w:rsidTr="00E50576">
        <w:tc>
          <w:tcPr>
            <w:tcW w:w="1757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46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1208" w:type="dxa"/>
          </w:tcPr>
          <w:p w:rsidR="00E95F4C" w:rsidRPr="005B054A" w:rsidRDefault="001D5A8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на 250 мест</w:t>
            </w:r>
          </w:p>
        </w:tc>
        <w:tc>
          <w:tcPr>
            <w:tcW w:w="1668" w:type="dxa"/>
          </w:tcPr>
          <w:p w:rsidR="00E95F4C" w:rsidRPr="005B054A" w:rsidRDefault="00E50576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 этап строительства</w:t>
            </w:r>
          </w:p>
        </w:tc>
      </w:tr>
      <w:tr w:rsidR="00E95F4C" w:rsidRPr="007F1593" w:rsidTr="00E50576">
        <w:tc>
          <w:tcPr>
            <w:tcW w:w="1757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46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r w:rsidR="00E50576" w:rsidRPr="005B054A">
              <w:rPr>
                <w:rFonts w:ascii="Times New Roman" w:hAnsi="Times New Roman" w:cs="Times New Roman"/>
                <w:sz w:val="24"/>
                <w:szCs w:val="24"/>
              </w:rPr>
              <w:t>на 368 учащихся</w:t>
            </w:r>
          </w:p>
        </w:tc>
        <w:tc>
          <w:tcPr>
            <w:tcW w:w="1208" w:type="dxa"/>
          </w:tcPr>
          <w:p w:rsidR="00E95F4C" w:rsidRPr="005B054A" w:rsidRDefault="00942B8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386 учащихся</w:t>
            </w:r>
          </w:p>
        </w:tc>
        <w:tc>
          <w:tcPr>
            <w:tcW w:w="1668" w:type="dxa"/>
          </w:tcPr>
          <w:p w:rsidR="00E95F4C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0576"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</w:tc>
      </w:tr>
      <w:tr w:rsidR="00E95F4C" w:rsidRPr="007F1593" w:rsidTr="00E50576">
        <w:tc>
          <w:tcPr>
            <w:tcW w:w="1757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46" w:type="dxa"/>
          </w:tcPr>
          <w:p w:rsidR="00E95F4C" w:rsidRPr="005B054A" w:rsidRDefault="00E95F4C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с дневным стационаром </w:t>
            </w:r>
          </w:p>
        </w:tc>
        <w:tc>
          <w:tcPr>
            <w:tcW w:w="1208" w:type="dxa"/>
          </w:tcPr>
          <w:p w:rsidR="00E95F4C" w:rsidRPr="005B054A" w:rsidRDefault="001D5A8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000002" w:rsidRPr="005B054A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на 12 койко-мест </w:t>
            </w:r>
          </w:p>
          <w:p w:rsidR="00E95F4C" w:rsidRPr="005B054A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(2 смены)</w:t>
            </w:r>
          </w:p>
        </w:tc>
        <w:tc>
          <w:tcPr>
            <w:tcW w:w="1668" w:type="dxa"/>
          </w:tcPr>
          <w:p w:rsidR="00E95F4C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4 этап строительства</w:t>
            </w:r>
          </w:p>
        </w:tc>
      </w:tr>
      <w:tr w:rsidR="005B054A" w:rsidRPr="007F1593" w:rsidTr="00E50576">
        <w:tc>
          <w:tcPr>
            <w:tcW w:w="1757" w:type="dxa"/>
          </w:tcPr>
          <w:p w:rsidR="005B054A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46" w:type="dxa"/>
          </w:tcPr>
          <w:p w:rsidR="005B054A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социально-культурного назначения</w:t>
            </w:r>
          </w:p>
        </w:tc>
        <w:tc>
          <w:tcPr>
            <w:tcW w:w="1208" w:type="dxa"/>
          </w:tcPr>
          <w:p w:rsidR="005B054A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5B054A" w:rsidRPr="005B054A" w:rsidRDefault="005B054A" w:rsidP="005B0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значения</w:t>
            </w:r>
          </w:p>
        </w:tc>
        <w:tc>
          <w:tcPr>
            <w:tcW w:w="1668" w:type="dxa"/>
          </w:tcPr>
          <w:p w:rsidR="005B054A" w:rsidRPr="005B054A" w:rsidRDefault="005B054A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F4C" w:rsidRPr="007F1593" w:rsidTr="00E50576">
        <w:tc>
          <w:tcPr>
            <w:tcW w:w="1757" w:type="dxa"/>
          </w:tcPr>
          <w:p w:rsidR="00E95F4C" w:rsidRPr="002D579D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46" w:type="dxa"/>
          </w:tcPr>
          <w:p w:rsidR="00E95F4C" w:rsidRPr="002D579D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E95F4C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E95F4C" w:rsidRPr="002D579D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E95F4C" w:rsidRPr="002D579D" w:rsidRDefault="00000002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79D" w:rsidRPr="007F1593" w:rsidTr="00E50576">
        <w:tc>
          <w:tcPr>
            <w:tcW w:w="1757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46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 xml:space="preserve">Объект социально-бытового обслуживания </w:t>
            </w:r>
          </w:p>
        </w:tc>
        <w:tc>
          <w:tcPr>
            <w:tcW w:w="1208" w:type="dxa"/>
          </w:tcPr>
          <w:p w:rsidR="002D579D" w:rsidRPr="00225ED0" w:rsidRDefault="00225ED0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2D579D" w:rsidRPr="002D579D" w:rsidRDefault="002D579D"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шаговой доступности</w:t>
            </w:r>
          </w:p>
        </w:tc>
        <w:tc>
          <w:tcPr>
            <w:tcW w:w="1668" w:type="dxa"/>
          </w:tcPr>
          <w:p w:rsidR="002D579D" w:rsidRPr="002D579D" w:rsidRDefault="002D579D" w:rsidP="009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3E86" w:rsidRPr="007F1593" w:rsidRDefault="00733E86" w:rsidP="00CA789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32AB" w:rsidRPr="005D382E" w:rsidRDefault="003930E8" w:rsidP="003930E8">
      <w:pPr>
        <w:pStyle w:val="111"/>
      </w:pPr>
      <w:bookmarkStart w:id="10" w:name="_Toc436357250"/>
      <w:r w:rsidRPr="005D382E">
        <w:lastRenderedPageBreak/>
        <w:t xml:space="preserve">2. </w:t>
      </w:r>
      <w:r w:rsidR="00B632AB" w:rsidRPr="005D382E">
        <w:t xml:space="preserve">ПОЛОЖЕНИЕ О </w:t>
      </w:r>
      <w:r w:rsidR="00291FC4" w:rsidRPr="005D382E">
        <w:t>ХАРАКТЕРИСТИКАХ ПЛАНИРУЕМОГО РАЗВИТИЯ ТЕРРИТОРИИ</w:t>
      </w:r>
      <w:bookmarkEnd w:id="10"/>
    </w:p>
    <w:p w:rsidR="00417EBA" w:rsidRPr="005D382E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планировки на выделенном земельном участке образованы территориальные зоны:</w:t>
      </w:r>
    </w:p>
    <w:p w:rsidR="00417EBA" w:rsidRPr="005D382E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проектируемой жилой 2-х этажной</w:t>
      </w:r>
      <w:r w:rsidRPr="005D382E">
        <w:t xml:space="preserve"> </w:t>
      </w: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блокированной застройки;</w:t>
      </w:r>
    </w:p>
    <w:p w:rsidR="00417EBA" w:rsidRPr="005D382E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территории проектируемой </w:t>
      </w:r>
      <w:r w:rsidR="00942B8D"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этажной жилой застройки;</w:t>
      </w:r>
    </w:p>
    <w:p w:rsidR="00417EBA" w:rsidRPr="00061A7A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территории проектируемых общественных зданий – школьных </w:t>
      </w:r>
      <w:r w:rsid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дошкольных </w:t>
      </w: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417EBA" w:rsidRPr="00061A7A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проектируемых общественных зданий – учреждений здравоохранения;</w:t>
      </w:r>
    </w:p>
    <w:p w:rsidR="00417EBA" w:rsidRPr="00061A7A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проектируемых общественных зданий -</w:t>
      </w:r>
      <w:r w:rsidRPr="00061A7A">
        <w:t xml:space="preserve"> </w:t>
      </w: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культурно-бытового и административного назначений;</w:t>
      </w:r>
      <w:r w:rsidRPr="00061A7A">
        <w:t xml:space="preserve"> </w:t>
      </w:r>
    </w:p>
    <w:p w:rsidR="00417EBA" w:rsidRPr="00061A7A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территории </w:t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проектируемых объектов социально-бытового обслуживания населения</w:t>
      </w: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A7A" w:rsidRPr="00061A7A" w:rsidRDefault="00417EB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территории проектируемого </w:t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существующего </w:t>
      </w: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производственного назначения</w:t>
      </w:r>
      <w:r w:rsidR="00061A7A"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EBA" w:rsidRPr="00061A7A" w:rsidRDefault="00061A7A" w:rsidP="00417E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общего пользования</w:t>
      </w:r>
      <w:r w:rsidR="00417EBA" w:rsidRPr="0006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25116" w:rsidRPr="00061A7A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7A">
        <w:rPr>
          <w:rFonts w:ascii="Times New Roman" w:hAnsi="Times New Roman" w:cs="Times New Roman"/>
          <w:sz w:val="24"/>
          <w:szCs w:val="24"/>
        </w:rPr>
        <w:t>На выделенном земельном участке, площадью 18,08 га, в соответствии с техническим заданием, предполагается комплексная жилая застройка для работников ЗАО «Богучанский Алюминиевый Завод» и работников социальной сферы п. Таежный. В соответствии с разработанным вариантом проекта планировки на участке проектирования размещены объекты жилищной и социальной инфраструктуры жилого, социального, культурного, административного, бытового назначения:</w:t>
      </w:r>
    </w:p>
    <w:p w:rsidR="00725116" w:rsidRPr="00061A7A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A7A">
        <w:rPr>
          <w:rFonts w:ascii="Times New Roman" w:hAnsi="Times New Roman" w:cs="Times New Roman"/>
          <w:sz w:val="24"/>
          <w:szCs w:val="24"/>
        </w:rPr>
        <w:t xml:space="preserve">- </w:t>
      </w:r>
      <w:r w:rsidR="00061A7A" w:rsidRPr="00061A7A">
        <w:rPr>
          <w:rFonts w:ascii="Times New Roman" w:hAnsi="Times New Roman" w:cs="Times New Roman"/>
          <w:sz w:val="24"/>
          <w:szCs w:val="24"/>
        </w:rPr>
        <w:t>7</w:t>
      </w:r>
      <w:r w:rsidRPr="00061A7A">
        <w:rPr>
          <w:rFonts w:ascii="Times New Roman" w:hAnsi="Times New Roman" w:cs="Times New Roman"/>
          <w:sz w:val="24"/>
          <w:szCs w:val="24"/>
        </w:rPr>
        <w:t xml:space="preserve"> жилых домов </w:t>
      </w:r>
      <w:r w:rsidR="00942B8D">
        <w:rPr>
          <w:rFonts w:ascii="Times New Roman" w:hAnsi="Times New Roman" w:cs="Times New Roman"/>
          <w:sz w:val="24"/>
          <w:szCs w:val="24"/>
        </w:rPr>
        <w:t>4-6</w:t>
      </w:r>
      <w:r w:rsidRPr="00061A7A">
        <w:rPr>
          <w:rFonts w:ascii="Times New Roman" w:hAnsi="Times New Roman" w:cs="Times New Roman"/>
          <w:sz w:val="24"/>
          <w:szCs w:val="24"/>
        </w:rPr>
        <w:t>-ти этажной застройки;</w:t>
      </w:r>
    </w:p>
    <w:p w:rsidR="00725116" w:rsidRPr="000A65CB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5CB">
        <w:rPr>
          <w:rFonts w:ascii="Times New Roman" w:hAnsi="Times New Roman" w:cs="Times New Roman"/>
          <w:sz w:val="24"/>
          <w:szCs w:val="24"/>
        </w:rPr>
        <w:t>- 27 жилых домов 2-х этажной блокированной застройки;</w:t>
      </w:r>
    </w:p>
    <w:p w:rsidR="00725116" w:rsidRPr="000A65CB" w:rsidRDefault="00725116" w:rsidP="0072511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CB">
        <w:rPr>
          <w:rFonts w:ascii="Times New Roman" w:hAnsi="Times New Roman" w:cs="Times New Roman"/>
          <w:sz w:val="24"/>
          <w:szCs w:val="24"/>
        </w:rPr>
        <w:t xml:space="preserve">- 2 детских сада </w:t>
      </w: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250 мест, </w:t>
      </w:r>
      <w:r w:rsidR="000A65CB"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proofErr w:type="gramStart"/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этажные</w:t>
      </w:r>
      <w:proofErr w:type="gramEnd"/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116" w:rsidRPr="000A65CB" w:rsidRDefault="00725116" w:rsidP="0072511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общеобразовательная школа на 386 учащихся, </w:t>
      </w:r>
      <w:r w:rsidR="00942B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этажная;</w:t>
      </w:r>
    </w:p>
    <w:p w:rsidR="00725116" w:rsidRPr="000A65CB" w:rsidRDefault="00725116" w:rsidP="0072511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поликлиника с дневным стационаром на 12 койко-мест (2 смены), </w:t>
      </w:r>
      <w:r w:rsidR="000A65CB"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этажная;</w:t>
      </w:r>
    </w:p>
    <w:p w:rsidR="00725116" w:rsidRPr="00BD40FA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5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социально-</w:t>
      </w:r>
      <w:r w:rsidRPr="000A65CB">
        <w:rPr>
          <w:rFonts w:ascii="Times New Roman" w:hAnsi="Times New Roman" w:cs="Times New Roman"/>
          <w:sz w:val="24"/>
          <w:szCs w:val="24"/>
        </w:rPr>
        <w:t>культурного, административного назначения, 3-х этажный (</w:t>
      </w:r>
      <w:r w:rsidRPr="00BD40FA">
        <w:rPr>
          <w:rFonts w:ascii="Times New Roman" w:hAnsi="Times New Roman" w:cs="Times New Roman"/>
          <w:sz w:val="24"/>
          <w:szCs w:val="24"/>
        </w:rPr>
        <w:t>магазины смешенных товаров, отделение Сбербанка, почты);</w:t>
      </w:r>
    </w:p>
    <w:p w:rsidR="00725116" w:rsidRPr="00BD40FA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0FA">
        <w:rPr>
          <w:rFonts w:ascii="Times New Roman" w:hAnsi="Times New Roman" w:cs="Times New Roman"/>
          <w:sz w:val="24"/>
          <w:szCs w:val="24"/>
        </w:rPr>
        <w:t>- 8 объектов бытового обслуживания шаговой доступности, 1-2 этажные (парикмахерские, аптеки, магазины продовольственных товаров, прачечные или химчистки);</w:t>
      </w:r>
    </w:p>
    <w:p w:rsidR="00725116" w:rsidRPr="00BD40FA" w:rsidRDefault="00725116" w:rsidP="0072511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0FA">
        <w:rPr>
          <w:rFonts w:ascii="Times New Roman" w:hAnsi="Times New Roman" w:cs="Times New Roman"/>
          <w:sz w:val="24"/>
          <w:szCs w:val="24"/>
        </w:rPr>
        <w:t>- сквер;</w:t>
      </w:r>
    </w:p>
    <w:p w:rsidR="00725116" w:rsidRPr="00BD40FA" w:rsidRDefault="00725116" w:rsidP="0072511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сетей инженерно-технического обеспечения –</w:t>
      </w:r>
      <w:r w:rsidRPr="00BD40FA">
        <w:rPr>
          <w:rFonts w:ascii="Times New Roman" w:hAnsi="Times New Roman" w:cs="Times New Roman"/>
          <w:sz w:val="24"/>
          <w:szCs w:val="24"/>
        </w:rPr>
        <w:t xml:space="preserve"> </w:t>
      </w:r>
      <w:r w:rsidRPr="00BD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ТП, РТП, ЦТП.</w:t>
      </w:r>
    </w:p>
    <w:p w:rsidR="003930E8" w:rsidRDefault="003930E8" w:rsidP="00417EB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632AB" w:rsidRPr="00BD40FA" w:rsidRDefault="00B632AB" w:rsidP="006C7D86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40FA">
        <w:rPr>
          <w:rFonts w:ascii="Times New Roman" w:hAnsi="Times New Roman" w:cs="Times New Roman"/>
          <w:b/>
          <w:sz w:val="24"/>
          <w:szCs w:val="24"/>
        </w:rPr>
        <w:t>Технико-экономические показатели территории</w:t>
      </w:r>
    </w:p>
    <w:tbl>
      <w:tblPr>
        <w:tblW w:w="1003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41"/>
        <w:gridCol w:w="4684"/>
        <w:gridCol w:w="1985"/>
        <w:gridCol w:w="2126"/>
      </w:tblGrid>
      <w:tr w:rsidR="00B632AB" w:rsidRPr="00BD40FA" w:rsidTr="00225ED0">
        <w:tc>
          <w:tcPr>
            <w:tcW w:w="1003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both"/>
              <w:rPr>
                <w:rStyle w:val="FontStyle52"/>
                <w:sz w:val="24"/>
                <w:szCs w:val="24"/>
              </w:rPr>
            </w:pPr>
          </w:p>
        </w:tc>
      </w:tr>
      <w:tr w:rsidR="00B632AB" w:rsidRPr="00BD40FA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BD40FA">
              <w:rPr>
                <w:rStyle w:val="FontStyle52"/>
                <w:sz w:val="24"/>
                <w:szCs w:val="24"/>
              </w:rPr>
              <w:t>№</w:t>
            </w:r>
          </w:p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proofErr w:type="gramStart"/>
            <w:r w:rsidRPr="00BD40FA">
              <w:rPr>
                <w:rStyle w:val="FontStyle52"/>
                <w:sz w:val="24"/>
                <w:szCs w:val="24"/>
              </w:rPr>
              <w:t>п</w:t>
            </w:r>
            <w:proofErr w:type="gramEnd"/>
            <w:r w:rsidRPr="00BD40FA">
              <w:rPr>
                <w:rStyle w:val="FontStyle52"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BD40FA">
              <w:rPr>
                <w:rStyle w:val="FontStyle5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BD40FA">
              <w:rPr>
                <w:rStyle w:val="FontStyle52"/>
                <w:sz w:val="24"/>
                <w:szCs w:val="24"/>
              </w:rPr>
              <w:t>Единица</w:t>
            </w:r>
          </w:p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BD40FA">
              <w:rPr>
                <w:rStyle w:val="FontStyle52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b/>
                <w:sz w:val="24"/>
                <w:szCs w:val="24"/>
              </w:rPr>
            </w:pPr>
            <w:r w:rsidRPr="00BD40FA">
              <w:rPr>
                <w:rStyle w:val="FontStyle52"/>
                <w:sz w:val="24"/>
                <w:szCs w:val="24"/>
              </w:rPr>
              <w:t>Количество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BD40FA">
              <w:rPr>
                <w:rStyle w:val="FontStyle52"/>
                <w:sz w:val="24"/>
                <w:szCs w:val="24"/>
              </w:rPr>
              <w:t>1.</w:t>
            </w:r>
          </w:p>
        </w:tc>
        <w:tc>
          <w:tcPr>
            <w:tcW w:w="8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2AB" w:rsidRPr="00BD40FA" w:rsidRDefault="00B632AB" w:rsidP="00B86C50">
            <w:pPr>
              <w:pStyle w:val="Style17"/>
              <w:widowControl/>
              <w:spacing w:line="276" w:lineRule="auto"/>
              <w:jc w:val="left"/>
              <w:rPr>
                <w:rStyle w:val="FontStyle52"/>
                <w:sz w:val="24"/>
                <w:szCs w:val="24"/>
              </w:rPr>
            </w:pPr>
            <w:r w:rsidRPr="00BD40FA">
              <w:rPr>
                <w:rFonts w:eastAsia="TimesNewRomanPSMT"/>
              </w:rPr>
              <w:t>Территория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 территории в границе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18,08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Площадь территории в границе проектирования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15,02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1.1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Площадь территории жилых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9,10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жилой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застройки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29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(3,12)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дворовых территорий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29"/>
              <w:widowControl/>
              <w:spacing w:line="276" w:lineRule="auto"/>
              <w:jc w:val="center"/>
            </w:pPr>
            <w:r w:rsidRPr="00225ED0">
              <w:t>(5,98)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0,92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0,87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1,93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5ED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поликлиники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0,50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общественных зданий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0,66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территории общего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0,50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1.7.1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сквера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0,22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225ED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1.7.</w:t>
            </w:r>
            <w:r w:rsidR="00225ED0" w:rsidRPr="00225ED0">
              <w:rPr>
                <w:rStyle w:val="FontStyle52"/>
                <w:sz w:val="24"/>
                <w:szCs w:val="24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иных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0,28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территорий сооружений и сетей инженерно-технического 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0,54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застройки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0,28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Коэффициент плотности застройки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0,91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225ED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1.1</w:t>
            </w:r>
            <w:r w:rsidR="00225ED0" w:rsidRPr="00225ED0">
              <w:rPr>
                <w:rStyle w:val="FontStyle52"/>
                <w:sz w:val="24"/>
                <w:szCs w:val="24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Средняя этажность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2,2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1.12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 озеленения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0,26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1.13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озеленения на одного жителя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16,1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1.14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Коэффициент </w:t>
            </w:r>
            <w:proofErr w:type="spellStart"/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неиспользованности</w:t>
            </w:r>
            <w:proofErr w:type="spellEnd"/>
            <w:r w:rsidRPr="00225E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территории в границе землеотвода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0,03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  <w:b/>
              </w:rPr>
            </w:pPr>
            <w:r w:rsidRPr="00225ED0">
              <w:rPr>
                <w:rStyle w:val="FontStyle52"/>
                <w:b/>
                <w:sz w:val="24"/>
                <w:szCs w:val="24"/>
              </w:rPr>
              <w:t>2</w:t>
            </w:r>
          </w:p>
        </w:tc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Fonts w:eastAsia="TimesNewRomanPSMT"/>
                <w:b/>
              </w:rPr>
              <w:t>Население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2.1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2410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2.2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Calibri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чел/</w:t>
            </w:r>
            <w:proofErr w:type="gramStart"/>
            <w:r w:rsidRPr="00225ED0">
              <w:rPr>
                <w:rStyle w:val="FontStyle52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B71AC6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B71AC6">
              <w:rPr>
                <w:rStyle w:val="FontStyle52"/>
                <w:sz w:val="24"/>
                <w:szCs w:val="24"/>
              </w:rPr>
              <w:t>265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  <w:b/>
              </w:rPr>
            </w:pPr>
            <w:r w:rsidRPr="00225ED0">
              <w:rPr>
                <w:rStyle w:val="FontStyle52"/>
                <w:b/>
                <w:sz w:val="24"/>
                <w:szCs w:val="24"/>
              </w:rPr>
              <w:t>3</w:t>
            </w:r>
          </w:p>
        </w:tc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Fonts w:eastAsia="TimesNewRomanPSMT"/>
                <w:b/>
              </w:rPr>
              <w:t>Жилищный фонд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3.1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площадь жилых зданий – всего, в том числе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</w:pPr>
            <w:r w:rsidRPr="00225ED0">
              <w:t>87469,5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  <w:r w:rsidRPr="00225ED0">
              <w:t>3.2.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TimesNewRomanPSMT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Общая площадь квартир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68000,14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в проектируемой 5-ти этажной</w:t>
            </w:r>
            <w:r w:rsidRPr="00225ED0">
              <w:rPr>
                <w:rFonts w:ascii="Times New Roman" w:hAnsi="Times New Roman" w:cs="Times New Roman"/>
                <w:sz w:val="24"/>
                <w:szCs w:val="24"/>
              </w:rPr>
              <w:br/>
              <w:t>жилой застройке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53429,14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в проектируемой 2-х этажной блокированной жилой застройке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14571,00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b/>
              </w:rPr>
            </w:pPr>
            <w:r w:rsidRPr="00225ED0">
              <w:rPr>
                <w:b/>
              </w:rPr>
              <w:t>4</w:t>
            </w:r>
          </w:p>
        </w:tc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Fonts w:eastAsia="TimesNewRomanPSMT"/>
                <w:b/>
              </w:rPr>
              <w:t>Объекты культурно-бытового назначения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  <w:r w:rsidRPr="00225ED0">
              <w:t>4.1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Общая  площадь  объектов культурно-бытового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2AB" w:rsidRPr="00225ED0" w:rsidRDefault="00225ED0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30571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детский сад на 250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32AB" w:rsidRPr="00225ED0" w:rsidRDefault="00225ED0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5831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детский сад на 250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5831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386 учащихся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12121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>поликлиника на 12 койко-мест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1856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объекты культурно-бытового назначения шаговой доступности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  <w:vertAlign w:val="superscript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1638</w:t>
            </w:r>
          </w:p>
        </w:tc>
      </w:tr>
      <w:tr w:rsidR="00225ED0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0" w:rsidRPr="00225ED0" w:rsidRDefault="00225ED0" w:rsidP="00B86C50">
            <w:pPr>
              <w:pStyle w:val="Style17"/>
              <w:widowControl/>
              <w:spacing w:line="276" w:lineRule="auto"/>
              <w:jc w:val="center"/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0" w:rsidRPr="00225ED0" w:rsidRDefault="00225ED0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 социально-культурного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0" w:rsidRPr="00225ED0" w:rsidRDefault="00225ED0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ED0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3294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b/>
                <w:bCs/>
              </w:rPr>
            </w:pPr>
            <w:r w:rsidRPr="00225ED0">
              <w:rPr>
                <w:rStyle w:val="FontStyle52"/>
                <w:b/>
                <w:sz w:val="24"/>
                <w:szCs w:val="24"/>
              </w:rPr>
              <w:t>5</w:t>
            </w:r>
          </w:p>
        </w:tc>
        <w:tc>
          <w:tcPr>
            <w:tcW w:w="8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b/>
                <w:bCs/>
              </w:rPr>
              <w:t>Транспортная инфраструктура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5.1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Style w:val="FontStyle52"/>
                <w:rFonts w:eastAsia="TimesNewRomanPSMT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улично-дорожной</w:t>
            </w:r>
            <w:proofErr w:type="gramEnd"/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км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7,2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5.2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hAnsi="Times New Roman" w:cs="Times New Roman"/>
                <w:sz w:val="24"/>
                <w:szCs w:val="24"/>
              </w:rPr>
              <w:t xml:space="preserve">Общая  площадь  внутриквартальных проездов, включая стоянки и парковки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225ED0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225ED0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r w:rsidRPr="00225ED0">
              <w:rPr>
                <w:rStyle w:val="FontStyle52"/>
                <w:sz w:val="24"/>
                <w:szCs w:val="24"/>
              </w:rPr>
              <w:t>38038,5</w:t>
            </w:r>
          </w:p>
        </w:tc>
      </w:tr>
      <w:tr w:rsidR="00B632AB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  <w:rPr>
                <w:rFonts w:eastAsia="TimesNewRomanPSMT"/>
              </w:rPr>
            </w:pPr>
            <w:r w:rsidRPr="00225ED0">
              <w:rPr>
                <w:rStyle w:val="FontStyle52"/>
                <w:sz w:val="24"/>
                <w:szCs w:val="24"/>
              </w:rPr>
              <w:t>5.3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E70AA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Стоянки для хранения легковых</w:t>
            </w:r>
            <w:r w:rsidR="00225ED0"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25ED0">
              <w:rPr>
                <w:rFonts w:ascii="Times New Roman" w:eastAsia="TimesNewRomanPSMT" w:hAnsi="Times New Roman" w:cs="Times New Roman"/>
                <w:sz w:val="24"/>
                <w:szCs w:val="24"/>
              </w:rPr>
              <w:t>автомобилей</w:t>
            </w:r>
            <w:r w:rsidR="00E70AA5">
              <w:rPr>
                <w:rFonts w:ascii="Times New Roman" w:eastAsia="TimesNewRomanPSMT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B632AB" w:rsidP="00B86C50">
            <w:pPr>
              <w:pStyle w:val="Style17"/>
              <w:widowControl/>
              <w:spacing w:line="276" w:lineRule="auto"/>
              <w:jc w:val="center"/>
            </w:pPr>
            <w:proofErr w:type="spellStart"/>
            <w:r w:rsidRPr="00225ED0">
              <w:rPr>
                <w:rStyle w:val="FontStyle52"/>
                <w:sz w:val="24"/>
                <w:szCs w:val="24"/>
              </w:rPr>
              <w:t>маш</w:t>
            </w:r>
            <w:proofErr w:type="spellEnd"/>
            <w:r w:rsidRPr="00225ED0">
              <w:rPr>
                <w:rStyle w:val="FontStyle52"/>
                <w:sz w:val="24"/>
                <w:szCs w:val="24"/>
              </w:rPr>
              <w:t>/мест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2AB" w:rsidRPr="00225ED0" w:rsidRDefault="00E70AA5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</w:pPr>
            <w:r>
              <w:t>604</w:t>
            </w:r>
          </w:p>
        </w:tc>
      </w:tr>
      <w:tr w:rsidR="00E70AA5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E70AA5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временного хранения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>
              <w:rPr>
                <w:rStyle w:val="FontStyle52"/>
                <w:sz w:val="24"/>
                <w:szCs w:val="24"/>
              </w:rPr>
              <w:t>маш</w:t>
            </w:r>
            <w:proofErr w:type="spellEnd"/>
            <w:r>
              <w:rPr>
                <w:rStyle w:val="FontStyle52"/>
                <w:sz w:val="24"/>
                <w:szCs w:val="24"/>
              </w:rPr>
              <w:t>/мест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</w:pPr>
            <w:r>
              <w:t>412</w:t>
            </w:r>
          </w:p>
        </w:tc>
      </w:tr>
      <w:tr w:rsidR="00E70AA5" w:rsidRPr="007F1593" w:rsidTr="00225ED0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E70AA5">
            <w:pPr>
              <w:spacing w:line="276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постоянного хранения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spacing w:line="276" w:lineRule="auto"/>
              <w:jc w:val="center"/>
              <w:rPr>
                <w:rStyle w:val="FontStyle52"/>
                <w:sz w:val="24"/>
                <w:szCs w:val="24"/>
              </w:rPr>
            </w:pPr>
            <w:proofErr w:type="spellStart"/>
            <w:r>
              <w:rPr>
                <w:rStyle w:val="FontStyle52"/>
                <w:sz w:val="24"/>
                <w:szCs w:val="24"/>
              </w:rPr>
              <w:t>маш</w:t>
            </w:r>
            <w:proofErr w:type="spellEnd"/>
            <w:r>
              <w:rPr>
                <w:rStyle w:val="FontStyle52"/>
                <w:sz w:val="24"/>
                <w:szCs w:val="24"/>
              </w:rPr>
              <w:t>/мест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5" w:rsidRPr="00225ED0" w:rsidRDefault="00E70AA5" w:rsidP="00B86C50">
            <w:pPr>
              <w:pStyle w:val="Style17"/>
              <w:widowControl/>
              <w:tabs>
                <w:tab w:val="left" w:pos="611"/>
              </w:tabs>
              <w:spacing w:line="276" w:lineRule="auto"/>
              <w:jc w:val="center"/>
            </w:pPr>
            <w:r>
              <w:t>192</w:t>
            </w:r>
          </w:p>
        </w:tc>
      </w:tr>
    </w:tbl>
    <w:p w:rsidR="00B632AB" w:rsidRPr="007F1593" w:rsidRDefault="00B632AB" w:rsidP="00B632AB">
      <w:pPr>
        <w:pStyle w:val="111"/>
        <w:rPr>
          <w:highlight w:val="yellow"/>
        </w:rPr>
      </w:pPr>
    </w:p>
    <w:p w:rsidR="00CA789A" w:rsidRPr="008E2956" w:rsidRDefault="004C2974" w:rsidP="00CA789A">
      <w:pPr>
        <w:pStyle w:val="130"/>
      </w:pPr>
      <w:bookmarkStart w:id="11" w:name="_Toc436357251"/>
      <w:r w:rsidRPr="008E2956">
        <w:t xml:space="preserve">2.1. </w:t>
      </w:r>
      <w:r w:rsidR="00CA789A" w:rsidRPr="008E2956">
        <w:t xml:space="preserve">Характеристика планируемого развития системы </w:t>
      </w:r>
      <w:r w:rsidR="00BB30AC" w:rsidRPr="008E2956">
        <w:t>жилого фонда</w:t>
      </w:r>
      <w:r w:rsidR="00CA789A" w:rsidRPr="008E2956">
        <w:t xml:space="preserve"> территории</w:t>
      </w:r>
      <w:bookmarkEnd w:id="11"/>
    </w:p>
    <w:p w:rsidR="00CA789A" w:rsidRPr="0002025C" w:rsidRDefault="00CA789A" w:rsidP="00CA78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956">
        <w:rPr>
          <w:rFonts w:ascii="Times New Roman" w:hAnsi="Times New Roman" w:cs="Times New Roman"/>
          <w:sz w:val="24"/>
          <w:szCs w:val="24"/>
        </w:rPr>
        <w:t xml:space="preserve">В проекте планировки жилого района рабочего поселка для эксплуатационного </w:t>
      </w:r>
      <w:r w:rsidRPr="0002025C">
        <w:rPr>
          <w:rFonts w:ascii="Times New Roman" w:hAnsi="Times New Roman" w:cs="Times New Roman"/>
          <w:sz w:val="24"/>
          <w:szCs w:val="24"/>
        </w:rPr>
        <w:t xml:space="preserve">персонала, работников социальной сферы предлагается жилая застройка из </w:t>
      </w:r>
      <w:r w:rsidR="008E2956" w:rsidRPr="0002025C">
        <w:rPr>
          <w:rFonts w:ascii="Times New Roman" w:hAnsi="Times New Roman" w:cs="Times New Roman"/>
          <w:sz w:val="24"/>
          <w:szCs w:val="24"/>
        </w:rPr>
        <w:t>7</w:t>
      </w:r>
      <w:r w:rsidRPr="0002025C">
        <w:rPr>
          <w:rFonts w:ascii="Times New Roman" w:hAnsi="Times New Roman" w:cs="Times New Roman"/>
          <w:sz w:val="24"/>
          <w:szCs w:val="24"/>
        </w:rPr>
        <w:t xml:space="preserve"> жилых домов 5-ти этажной застройки и 27 жилых домов 2-х этажной блокированной застройки.</w:t>
      </w:r>
    </w:p>
    <w:p w:rsidR="00CA789A" w:rsidRPr="0002025C" w:rsidRDefault="00CA789A" w:rsidP="00CA78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25C">
        <w:rPr>
          <w:rFonts w:ascii="Times New Roman" w:hAnsi="Times New Roman" w:cs="Times New Roman"/>
          <w:sz w:val="24"/>
          <w:szCs w:val="24"/>
        </w:rPr>
        <w:t xml:space="preserve">В проектируемых домах </w:t>
      </w:r>
      <w:proofErr w:type="gramStart"/>
      <w:r w:rsidRPr="0002025C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02025C">
        <w:rPr>
          <w:rFonts w:ascii="Times New Roman" w:hAnsi="Times New Roman" w:cs="Times New Roman"/>
          <w:sz w:val="24"/>
          <w:szCs w:val="24"/>
        </w:rPr>
        <w:t>:</w:t>
      </w:r>
    </w:p>
    <w:p w:rsidR="00CA789A" w:rsidRPr="00C3051B" w:rsidRDefault="00CA789A" w:rsidP="00CA78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051B">
        <w:rPr>
          <w:rFonts w:ascii="Times New Roman" w:hAnsi="Times New Roman" w:cs="Times New Roman"/>
          <w:sz w:val="24"/>
          <w:szCs w:val="24"/>
        </w:rPr>
        <w:t>-</w:t>
      </w:r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квартир для расселения работников пускового комплекса №1 и пускового комплекс №2 - 5-ти этажны</w:t>
      </w:r>
      <w:r w:rsidRPr="00C3051B">
        <w:rPr>
          <w:rFonts w:ascii="Times New Roman" w:hAnsi="Times New Roman" w:cs="Times New Roman"/>
          <w:sz w:val="24"/>
          <w:szCs w:val="24"/>
        </w:rPr>
        <w:t>е</w:t>
      </w:r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</w:t>
      </w:r>
      <w:r w:rsidRPr="00C3051B">
        <w:rPr>
          <w:rFonts w:ascii="Times New Roman" w:hAnsi="Times New Roman" w:cs="Times New Roman"/>
          <w:sz w:val="24"/>
          <w:szCs w:val="24"/>
        </w:rPr>
        <w:t>е</w:t>
      </w:r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Pr="00C3051B">
        <w:rPr>
          <w:rFonts w:ascii="Times New Roman" w:hAnsi="Times New Roman" w:cs="Times New Roman"/>
          <w:sz w:val="24"/>
          <w:szCs w:val="24"/>
        </w:rPr>
        <w:t>а – жилые группы №</w:t>
      </w:r>
      <w:r w:rsidR="0002025C" w:rsidRPr="00C3051B">
        <w:rPr>
          <w:rFonts w:ascii="Times New Roman" w:hAnsi="Times New Roman" w:cs="Times New Roman"/>
          <w:sz w:val="24"/>
          <w:szCs w:val="24"/>
        </w:rPr>
        <w:t>1</w:t>
      </w:r>
      <w:r w:rsidRPr="00C3051B">
        <w:rPr>
          <w:rFonts w:ascii="Times New Roman" w:hAnsi="Times New Roman" w:cs="Times New Roman"/>
          <w:sz w:val="24"/>
          <w:szCs w:val="24"/>
        </w:rPr>
        <w:t>, №</w:t>
      </w:r>
      <w:r w:rsidR="0002025C" w:rsidRPr="00C3051B">
        <w:rPr>
          <w:rFonts w:ascii="Times New Roman" w:hAnsi="Times New Roman" w:cs="Times New Roman"/>
          <w:sz w:val="24"/>
          <w:szCs w:val="24"/>
        </w:rPr>
        <w:t>2</w:t>
      </w:r>
      <w:r w:rsidRPr="00C3051B">
        <w:rPr>
          <w:rFonts w:ascii="Times New Roman" w:hAnsi="Times New Roman" w:cs="Times New Roman"/>
          <w:sz w:val="24"/>
          <w:szCs w:val="24"/>
        </w:rPr>
        <w:t>, №</w:t>
      </w:r>
      <w:r w:rsidR="0002025C" w:rsidRPr="00C3051B">
        <w:rPr>
          <w:rFonts w:ascii="Times New Roman" w:hAnsi="Times New Roman" w:cs="Times New Roman"/>
          <w:sz w:val="24"/>
          <w:szCs w:val="24"/>
        </w:rPr>
        <w:t>3, №4</w:t>
      </w:r>
      <w:r w:rsidRPr="00C3051B">
        <w:rPr>
          <w:rFonts w:ascii="Times New Roman" w:hAnsi="Times New Roman" w:cs="Times New Roman"/>
          <w:sz w:val="24"/>
          <w:szCs w:val="24"/>
        </w:rPr>
        <w:t>;</w:t>
      </w:r>
    </w:p>
    <w:p w:rsidR="00CA789A" w:rsidRPr="00ED0461" w:rsidRDefault="00CA789A" w:rsidP="00CA789A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квартир для работников социальной сферы п.</w:t>
      </w:r>
      <w:r w:rsidR="002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</w:t>
      </w:r>
      <w:proofErr w:type="gramEnd"/>
      <w:r w:rsidRPr="00C3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- 2-х этажные </w:t>
      </w:r>
      <w:r w:rsidRPr="00ED0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- 100 блокированных секций – жилая группа №</w:t>
      </w:r>
      <w:r w:rsidR="00C3051B" w:rsidRPr="00ED0461">
        <w:rPr>
          <w:rFonts w:ascii="Times New Roman" w:eastAsia="Times New Roman" w:hAnsi="Times New Roman" w:cs="Times New Roman"/>
          <w:sz w:val="24"/>
          <w:szCs w:val="24"/>
          <w:lang w:eastAsia="ru-RU"/>
        </w:rPr>
        <w:t>7, №9, №10, частично №11</w:t>
      </w:r>
      <w:r w:rsidRPr="00ED04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789A" w:rsidRPr="00470EBF" w:rsidRDefault="00CA789A" w:rsidP="00CA789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4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- 450 квартир для расселения эксплуатационного персонала БоАЗ пускового комплекса №3 и пускового комплекс №4 (вторая серия) - 5-ти этажные жилые дома – жилая 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</w:t>
      </w:r>
      <w:r w:rsidR="00ED0461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5, №6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0474" w:rsidRPr="00470EBF" w:rsidRDefault="00470EBF" w:rsidP="00CA789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- 92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работников социальной сферы п.</w:t>
      </w:r>
      <w:r w:rsidR="00225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Таежный</w:t>
      </w:r>
      <w:proofErr w:type="gramEnd"/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- 2-х этажные блокированные жилые дома – 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блокированны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</w:t>
      </w:r>
      <w:r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жилые группы №</w:t>
      </w:r>
      <w:r w:rsidR="00ED0461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789A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 w:rsidR="00ED0461" w:rsidRPr="00470EBF">
        <w:rPr>
          <w:rFonts w:ascii="Times New Roman" w:eastAsia="Times New Roman" w:hAnsi="Times New Roman" w:cs="Times New Roman"/>
          <w:sz w:val="24"/>
          <w:szCs w:val="24"/>
          <w:lang w:eastAsia="ru-RU"/>
        </w:rPr>
        <w:t>11 (частично).</w:t>
      </w:r>
    </w:p>
    <w:p w:rsidR="00CB4AEB" w:rsidRPr="007F1593" w:rsidRDefault="00CB4AEB" w:rsidP="00CA789A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10474" w:rsidRPr="00EB6444" w:rsidRDefault="00710474" w:rsidP="0071047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Технико-экономические показатели жилой застройки</w:t>
      </w:r>
    </w:p>
    <w:tbl>
      <w:tblPr>
        <w:tblpPr w:leftFromText="180" w:rightFromText="180" w:vertAnchor="text" w:horzAnchor="margin" w:tblpX="6" w:tblpY="64"/>
        <w:tblW w:w="10041" w:type="dxa"/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1560"/>
        <w:gridCol w:w="1559"/>
        <w:gridCol w:w="1559"/>
        <w:gridCol w:w="1701"/>
        <w:gridCol w:w="1535"/>
      </w:tblGrid>
      <w:tr w:rsidR="00710474" w:rsidRPr="00EB6444" w:rsidTr="00B86C50">
        <w:trPr>
          <w:trHeight w:val="1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 этажей,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 строений,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autoSpaceDE w:val="0"/>
              <w:autoSpaceDN w:val="0"/>
              <w:adjustRightInd w:val="0"/>
              <w:spacing w:line="276" w:lineRule="auto"/>
              <w:ind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секций, шт.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квартир,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семей, шт.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10474" w:rsidRPr="00EB6444" w:rsidTr="00B86C50">
        <w:trPr>
          <w:trHeight w:val="3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autoSpaceDE w:val="0"/>
              <w:autoSpaceDN w:val="0"/>
              <w:adjustRightInd w:val="0"/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10474" w:rsidRPr="00EB6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spacing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Style w:val="FontStyle52"/>
                <w:sz w:val="24"/>
                <w:szCs w:val="24"/>
              </w:rPr>
            </w:pPr>
            <w:r w:rsidRPr="00EB6444">
              <w:rPr>
                <w:rStyle w:val="FontStyle52"/>
                <w:sz w:val="24"/>
                <w:szCs w:val="24"/>
              </w:rPr>
              <w:t>1780</w:t>
            </w:r>
          </w:p>
        </w:tc>
      </w:tr>
      <w:tr w:rsidR="00710474" w:rsidRPr="00EB6444" w:rsidTr="00B86C50">
        <w:trPr>
          <w:trHeight w:val="3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710474" w:rsidP="00B86C50">
            <w:pPr>
              <w:autoSpaceDE w:val="0"/>
              <w:autoSpaceDN w:val="0"/>
              <w:adjustRightInd w:val="0"/>
              <w:spacing w:line="276" w:lineRule="auto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spacing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710474" w:rsidRPr="00EB6444" w:rsidTr="00B86C50">
        <w:trPr>
          <w:trHeight w:val="35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710474" w:rsidP="00B86C50">
            <w:pPr>
              <w:autoSpaceDE w:val="0"/>
              <w:autoSpaceDN w:val="0"/>
              <w:adjustRightInd w:val="0"/>
              <w:spacing w:line="276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74" w:rsidRPr="00EB6444" w:rsidRDefault="00710474" w:rsidP="00EB6444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444" w:rsidRPr="00EB64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spacing w:line="276" w:lineRule="auto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выделенного земельного участка в границе землеотвода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71047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18,08 га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проектируемой территории в границе землеотвода и красных линий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  <w:r w:rsidR="00710474"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территорий жилой застройки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9,10 </w:t>
            </w:r>
            <w:r w:rsidR="00710474"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68000,14</w:t>
            </w:r>
            <w:r w:rsidR="00710474"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10474"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зданий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87469,5</w:t>
            </w:r>
            <w:r w:rsidR="00710474"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474" w:rsidRPr="00EB6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жилых домов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31217,3</w:t>
            </w:r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жилыми зданиями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плотности застройки жилыми зданиями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этажность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474" w:rsidRPr="00EB6444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2410</w:t>
            </w:r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710474" w:rsidRPr="007F1593" w:rsidTr="00B86C50">
        <w:trPr>
          <w:trHeight w:val="350"/>
        </w:trPr>
        <w:tc>
          <w:tcPr>
            <w:tcW w:w="8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474" w:rsidRPr="00EB6444" w:rsidRDefault="00710474" w:rsidP="00B86C50">
            <w:pPr>
              <w:spacing w:line="276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0474" w:rsidRPr="00EB6444" w:rsidRDefault="00EB6444" w:rsidP="00B86C50">
            <w:pPr>
              <w:tabs>
                <w:tab w:val="left" w:pos="4111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</w:t>
            </w:r>
            <w:proofErr w:type="spellStart"/>
            <w:proofErr w:type="gramStart"/>
            <w:r w:rsidR="00710474" w:rsidRPr="00EB6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</w:t>
            </w:r>
            <w:proofErr w:type="spellEnd"/>
            <w:proofErr w:type="gramEnd"/>
          </w:p>
        </w:tc>
      </w:tr>
    </w:tbl>
    <w:p w:rsidR="00710474" w:rsidRPr="007F1593" w:rsidRDefault="00710474" w:rsidP="00CA789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44470" w:rsidRPr="00EB6444" w:rsidRDefault="004C2974" w:rsidP="00CA789A">
      <w:pPr>
        <w:pStyle w:val="130"/>
      </w:pPr>
      <w:bookmarkStart w:id="12" w:name="_Toc436357252"/>
      <w:r w:rsidRPr="00EB6444">
        <w:t xml:space="preserve">2.2. </w:t>
      </w:r>
      <w:r w:rsidR="00CA789A" w:rsidRPr="00EB6444">
        <w:t>Характеристика планируемого развития системы социального обслуживания территории</w:t>
      </w:r>
      <w:bookmarkEnd w:id="12"/>
    </w:p>
    <w:p w:rsidR="009B6EC0" w:rsidRPr="00EB6444" w:rsidRDefault="009B6EC0" w:rsidP="009B6EC0">
      <w:pPr>
        <w:pStyle w:val="e"/>
        <w:spacing w:before="0" w:line="276" w:lineRule="auto"/>
        <w:ind w:firstLine="567"/>
      </w:pPr>
      <w:r w:rsidRPr="00EB6444">
        <w:t>Согласно техническому заданию на проектирование на планируемом земельном участке размещаются:</w:t>
      </w:r>
    </w:p>
    <w:p w:rsidR="009B6EC0" w:rsidRPr="00EB6444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44">
        <w:rPr>
          <w:rFonts w:ascii="Times New Roman" w:hAnsi="Times New Roman" w:cs="Times New Roman"/>
          <w:sz w:val="24"/>
          <w:szCs w:val="24"/>
        </w:rPr>
        <w:t xml:space="preserve">- 2 детских сада </w:t>
      </w:r>
      <w:r w:rsidRPr="00EB64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250 мест;</w:t>
      </w:r>
    </w:p>
    <w:p w:rsidR="009B6EC0" w:rsidRPr="00EB6444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общеобразовательная школа на 386 учащихся;</w:t>
      </w:r>
    </w:p>
    <w:p w:rsidR="009B6EC0" w:rsidRPr="00EB6444" w:rsidRDefault="009B6EC0" w:rsidP="009B6EC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поликлиника с дневным стационаром на 12 койко-мест (2 смены);</w:t>
      </w:r>
    </w:p>
    <w:p w:rsidR="009B6EC0" w:rsidRPr="00EB6444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социально-</w:t>
      </w:r>
      <w:r w:rsidRPr="00EB6444">
        <w:rPr>
          <w:rFonts w:ascii="Times New Roman" w:hAnsi="Times New Roman" w:cs="Times New Roman"/>
          <w:sz w:val="24"/>
          <w:szCs w:val="24"/>
        </w:rPr>
        <w:t xml:space="preserve">культурного, административного назначения (магазины смешенных товаров, отделение Сбербанка, почты); </w:t>
      </w:r>
    </w:p>
    <w:p w:rsidR="009B6EC0" w:rsidRPr="00EB6444" w:rsidRDefault="009B6EC0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44">
        <w:rPr>
          <w:rFonts w:ascii="Times New Roman" w:hAnsi="Times New Roman" w:cs="Times New Roman"/>
          <w:sz w:val="24"/>
          <w:szCs w:val="24"/>
        </w:rPr>
        <w:t xml:space="preserve">- 8 объектов бытового обслуживания шаговой доступности, 1-2 этажные (парикмахерские, аптеки, магазины продовольственных и непродовольственных товаров, прачечные, химчистки); </w:t>
      </w:r>
    </w:p>
    <w:p w:rsidR="009B6EC0" w:rsidRPr="00EB6444" w:rsidRDefault="00EB6444" w:rsidP="009B6E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444">
        <w:rPr>
          <w:rFonts w:ascii="Times New Roman" w:hAnsi="Times New Roman" w:cs="Times New Roman"/>
          <w:sz w:val="24"/>
          <w:szCs w:val="24"/>
        </w:rPr>
        <w:t>-  сквер.</w:t>
      </w:r>
    </w:p>
    <w:p w:rsidR="00CB4AEB" w:rsidRPr="00EB6444" w:rsidRDefault="009B6EC0" w:rsidP="0071047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Вместимость учреждений обслуживания задана техническим заданием. </w:t>
      </w:r>
    </w:p>
    <w:p w:rsidR="00CB4AEB" w:rsidRPr="00EB6444" w:rsidRDefault="009B6EC0" w:rsidP="00710474">
      <w:pPr>
        <w:spacing w:line="276" w:lineRule="auto"/>
        <w:jc w:val="both"/>
      </w:pPr>
      <w:r w:rsidRPr="00EB6444">
        <w:tab/>
        <w:t xml:space="preserve"> </w:t>
      </w:r>
    </w:p>
    <w:p w:rsidR="009B6EC0" w:rsidRPr="00EB6444" w:rsidRDefault="009B6EC0" w:rsidP="004C2974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Технико-экономические показатели культурно-бытовой застройки</w:t>
      </w:r>
    </w:p>
    <w:tbl>
      <w:tblPr>
        <w:tblW w:w="9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5791"/>
        <w:gridCol w:w="1440"/>
        <w:gridCol w:w="1559"/>
      </w:tblGrid>
      <w:tr w:rsidR="009B6EC0" w:rsidRPr="00EB6444" w:rsidTr="006E63CC">
        <w:trPr>
          <w:trHeight w:val="510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B6EC0" w:rsidRPr="00EB6444" w:rsidTr="006E63CC">
        <w:trPr>
          <w:trHeight w:val="31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выделенного земельного участка в границе землеотвода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</w:tr>
      <w:tr w:rsidR="009B6EC0" w:rsidRPr="00EB6444" w:rsidTr="006E63CC">
        <w:trPr>
          <w:trHeight w:val="31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проектируемой территории в границе землеотвода и красных линий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9B6EC0" w:rsidRPr="00EB6444" w:rsidTr="006E63CC">
        <w:trPr>
          <w:trHeight w:val="31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3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Культурно-бытовая застройка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культурно-бытовой застройки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10785,2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застройки детского сада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1943,7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застройки детского сада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1943,7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застройки школы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4040,6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поликлиники </w:t>
            </w:r>
            <w:r w:rsidRPr="00EB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дневным стационаром 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928,1</w:t>
            </w:r>
          </w:p>
        </w:tc>
      </w:tr>
      <w:tr w:rsidR="009B6EC0" w:rsidRPr="00EB6444" w:rsidTr="006E63CC">
        <w:trPr>
          <w:trHeight w:val="323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объектов социально-бытового </w:t>
            </w:r>
            <w:r w:rsidRPr="00EB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шаговой доступности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EB6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831,1</w:t>
            </w:r>
          </w:p>
        </w:tc>
      </w:tr>
      <w:tr w:rsidR="00EB6444" w:rsidRPr="00EB6444" w:rsidTr="006E63CC">
        <w:trPr>
          <w:trHeight w:val="323"/>
        </w:trPr>
        <w:tc>
          <w:tcPr>
            <w:tcW w:w="576" w:type="dxa"/>
            <w:vAlign w:val="center"/>
          </w:tcPr>
          <w:p w:rsidR="00EB6444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791" w:type="dxa"/>
            <w:vAlign w:val="center"/>
          </w:tcPr>
          <w:p w:rsidR="00EB6444" w:rsidRPr="00EB6444" w:rsidRDefault="00EB6444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застройки объекта социально-культурного назначения</w:t>
            </w:r>
          </w:p>
        </w:tc>
        <w:tc>
          <w:tcPr>
            <w:tcW w:w="1440" w:type="dxa"/>
            <w:vAlign w:val="center"/>
          </w:tcPr>
          <w:p w:rsidR="00EB6444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Style w:val="FontStyle52"/>
                <w:sz w:val="24"/>
                <w:szCs w:val="24"/>
              </w:rPr>
              <w:t>м</w:t>
            </w:r>
            <w:proofErr w:type="gramStart"/>
            <w:r w:rsidRPr="00EB6444">
              <w:rPr>
                <w:rStyle w:val="FontStyle52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EB6444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</w:t>
            </w:r>
          </w:p>
        </w:tc>
      </w:tr>
      <w:tr w:rsidR="009B6EC0" w:rsidRPr="00EB6444" w:rsidTr="006E63CC">
        <w:trPr>
          <w:trHeight w:val="372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</w:t>
            </w:r>
          </w:p>
        </w:tc>
        <w:tc>
          <w:tcPr>
            <w:tcW w:w="2999" w:type="dxa"/>
            <w:gridSpan w:val="2"/>
            <w:vAlign w:val="center"/>
          </w:tcPr>
          <w:p w:rsidR="009B6EC0" w:rsidRPr="00EB6444" w:rsidRDefault="00EB6444" w:rsidP="001D0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9B6EC0" w:rsidRPr="00EB6444" w:rsidTr="006E63CC">
        <w:trPr>
          <w:trHeight w:val="372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0" w:type="dxa"/>
            <w:gridSpan w:val="3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Территории культурно-бытовой застройки</w:t>
            </w:r>
          </w:p>
        </w:tc>
      </w:tr>
      <w:tr w:rsidR="009B6EC0" w:rsidRPr="00EB6444" w:rsidTr="006E63CC">
        <w:trPr>
          <w:trHeight w:val="372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</w:t>
            </w:r>
            <w:r w:rsidR="006B3576"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культурно-бытовой </w:t>
            </w:r>
            <w:r w:rsidR="004B4806" w:rsidRPr="00EB6444">
              <w:rPr>
                <w:rFonts w:ascii="Times New Roman" w:hAnsi="Times New Roman" w:cs="Times New Roman"/>
                <w:sz w:val="24"/>
                <w:szCs w:val="24"/>
              </w:rPr>
              <w:t>застройки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3A0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B6EC0" w:rsidRPr="00EB6444" w:rsidTr="006E63CC">
        <w:trPr>
          <w:trHeight w:val="372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территории детского сада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9B6EC0" w:rsidRPr="00EB6444" w:rsidTr="006E63CC">
        <w:trPr>
          <w:trHeight w:val="372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территории детского сада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9B6EC0" w:rsidRPr="00EB6444" w:rsidTr="006E63CC">
        <w:trPr>
          <w:trHeight w:val="265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территории школы</w:t>
            </w:r>
          </w:p>
        </w:tc>
        <w:tc>
          <w:tcPr>
            <w:tcW w:w="1440" w:type="dxa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территории поликлиники с дневным стационаром</w:t>
            </w:r>
          </w:p>
        </w:tc>
        <w:tc>
          <w:tcPr>
            <w:tcW w:w="1440" w:type="dxa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A0FBD" w:rsidRPr="00EB6444" w:rsidTr="006E63CC">
        <w:trPr>
          <w:trHeight w:val="269"/>
        </w:trPr>
        <w:tc>
          <w:tcPr>
            <w:tcW w:w="576" w:type="dxa"/>
            <w:vAlign w:val="center"/>
          </w:tcPr>
          <w:p w:rsidR="003A0FBD" w:rsidRPr="00EB6444" w:rsidRDefault="003A0FBD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791" w:type="dxa"/>
            <w:vAlign w:val="center"/>
          </w:tcPr>
          <w:p w:rsidR="003A0FBD" w:rsidRPr="00EB6444" w:rsidRDefault="003A0FBD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отдельно </w:t>
            </w:r>
            <w:r w:rsidRPr="00EB6444">
              <w:rPr>
                <w:rFonts w:ascii="Times New Roman" w:hAnsi="Times New Roman" w:cs="Times New Roman"/>
                <w:sz w:val="24"/>
                <w:szCs w:val="24"/>
              </w:rPr>
              <w:br/>
              <w:t>стоящих объектов бытового обслуживания шаговой доступности</w:t>
            </w:r>
          </w:p>
        </w:tc>
        <w:tc>
          <w:tcPr>
            <w:tcW w:w="1440" w:type="dxa"/>
            <w:vAlign w:val="center"/>
          </w:tcPr>
          <w:p w:rsidR="003A0FBD" w:rsidRPr="00EB6444" w:rsidRDefault="003A0FBD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3A0FBD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EB6444" w:rsidRPr="00EB6444" w:rsidTr="006E63CC">
        <w:trPr>
          <w:trHeight w:val="269"/>
        </w:trPr>
        <w:tc>
          <w:tcPr>
            <w:tcW w:w="576" w:type="dxa"/>
            <w:vAlign w:val="center"/>
          </w:tcPr>
          <w:p w:rsidR="00EB6444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791" w:type="dxa"/>
            <w:vAlign w:val="center"/>
          </w:tcPr>
          <w:p w:rsidR="00EB6444" w:rsidRPr="00EB6444" w:rsidRDefault="00EB6444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объекта социально-культурного назначения</w:t>
            </w:r>
          </w:p>
        </w:tc>
        <w:tc>
          <w:tcPr>
            <w:tcW w:w="1440" w:type="dxa"/>
            <w:vAlign w:val="center"/>
          </w:tcPr>
          <w:p w:rsidR="00EB6444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Коэффициент плотности застройки</w:t>
            </w:r>
          </w:p>
        </w:tc>
        <w:tc>
          <w:tcPr>
            <w:tcW w:w="2999" w:type="dxa"/>
            <w:gridSpan w:val="2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 xml:space="preserve">Средняя этажность </w:t>
            </w:r>
          </w:p>
        </w:tc>
        <w:tc>
          <w:tcPr>
            <w:tcW w:w="2999" w:type="dxa"/>
            <w:gridSpan w:val="2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Территории общего пользования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1D1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Площадь сквера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B6EC0" w:rsidRPr="00EB6444" w:rsidTr="006E63CC">
        <w:trPr>
          <w:trHeight w:val="269"/>
        </w:trPr>
        <w:tc>
          <w:tcPr>
            <w:tcW w:w="576" w:type="dxa"/>
            <w:vAlign w:val="center"/>
          </w:tcPr>
          <w:p w:rsidR="009B6EC0" w:rsidRPr="00EB6444" w:rsidRDefault="00EB6444" w:rsidP="006E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791" w:type="dxa"/>
            <w:vAlign w:val="center"/>
          </w:tcPr>
          <w:p w:rsidR="009B6EC0" w:rsidRPr="00EB6444" w:rsidRDefault="009B6EC0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Остальная территория</w:t>
            </w:r>
            <w:r w:rsidR="001D14A2" w:rsidRPr="00EB6444">
              <w:rPr>
                <w:rFonts w:ascii="Times New Roman" w:hAnsi="Times New Roman" w:cs="Times New Roman"/>
                <w:sz w:val="24"/>
                <w:szCs w:val="24"/>
              </w:rPr>
              <w:t>, включая территорию стоянок, объектов инженерно-технического обеспечения</w:t>
            </w:r>
          </w:p>
        </w:tc>
        <w:tc>
          <w:tcPr>
            <w:tcW w:w="1440" w:type="dxa"/>
            <w:vAlign w:val="center"/>
          </w:tcPr>
          <w:p w:rsidR="009B6EC0" w:rsidRPr="00EB6444" w:rsidRDefault="009B6EC0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4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9B6EC0" w:rsidRPr="00EB6444" w:rsidRDefault="00EB6444" w:rsidP="001D1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EB6444" w:rsidRPr="00EB6444" w:rsidTr="006E63CC">
        <w:trPr>
          <w:trHeight w:val="269"/>
        </w:trPr>
        <w:tc>
          <w:tcPr>
            <w:tcW w:w="576" w:type="dxa"/>
            <w:vAlign w:val="center"/>
          </w:tcPr>
          <w:p w:rsidR="00EB6444" w:rsidRDefault="00EB6444" w:rsidP="006E63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1" w:type="dxa"/>
            <w:vAlign w:val="center"/>
          </w:tcPr>
          <w:p w:rsidR="00EB6444" w:rsidRPr="00EB6444" w:rsidRDefault="00EB6444" w:rsidP="0068286A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территории, включая территории объектов инженерно-технического обеспечения</w:t>
            </w:r>
          </w:p>
        </w:tc>
        <w:tc>
          <w:tcPr>
            <w:tcW w:w="1440" w:type="dxa"/>
            <w:vAlign w:val="center"/>
          </w:tcPr>
          <w:p w:rsidR="00EB6444" w:rsidRPr="00EB6444" w:rsidRDefault="00EB6444" w:rsidP="0068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59" w:type="dxa"/>
            <w:vAlign w:val="center"/>
          </w:tcPr>
          <w:p w:rsidR="00EB6444" w:rsidRDefault="00EB6444" w:rsidP="001D14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</w:tbl>
    <w:p w:rsidR="003930E8" w:rsidRPr="00EB6444" w:rsidRDefault="003930E8" w:rsidP="009B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3" w:name="_Toc424233129"/>
      <w:bookmarkStart w:id="14" w:name="_Toc424381412"/>
    </w:p>
    <w:p w:rsidR="002E2381" w:rsidRPr="00EB6444" w:rsidRDefault="0091037C" w:rsidP="002E2381">
      <w:pPr>
        <w:pStyle w:val="130"/>
      </w:pPr>
      <w:bookmarkStart w:id="15" w:name="_Toc436357253"/>
      <w:r w:rsidRPr="00EB6444">
        <w:t xml:space="preserve"> </w:t>
      </w:r>
      <w:r w:rsidR="004C2974" w:rsidRPr="00EB6444">
        <w:t xml:space="preserve">2.3. </w:t>
      </w:r>
      <w:r w:rsidR="002E2381" w:rsidRPr="00EB6444">
        <w:t>Характеристика развития систем транспортного обслуживания территории</w:t>
      </w:r>
      <w:bookmarkEnd w:id="15"/>
    </w:p>
    <w:p w:rsidR="002E2381" w:rsidRPr="001E66C6" w:rsidRDefault="002E2381" w:rsidP="002E23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444">
        <w:rPr>
          <w:rFonts w:ascii="Times New Roman" w:hAnsi="Times New Roman" w:cs="Times New Roman"/>
          <w:sz w:val="24"/>
          <w:szCs w:val="24"/>
        </w:rPr>
        <w:t>В пределах границ земельного участка транспортная инфраструктура</w:t>
      </w:r>
      <w:r w:rsidRPr="001E66C6">
        <w:rPr>
          <w:rFonts w:ascii="Times New Roman" w:hAnsi="Times New Roman" w:cs="Times New Roman"/>
          <w:sz w:val="24"/>
          <w:szCs w:val="24"/>
        </w:rPr>
        <w:t xml:space="preserve"> представлена внутриквартальными проездами основного и второстепенного назначения. Отдельно выделены:</w:t>
      </w:r>
    </w:p>
    <w:p w:rsidR="002E2381" w:rsidRPr="001E66C6" w:rsidRDefault="002E2381" w:rsidP="002E23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C6">
        <w:rPr>
          <w:rFonts w:ascii="Times New Roman" w:hAnsi="Times New Roman" w:cs="Times New Roman"/>
          <w:sz w:val="24"/>
          <w:szCs w:val="24"/>
        </w:rPr>
        <w:t xml:space="preserve">- внутриквартальные проезды в жилых группах: дворовые, </w:t>
      </w:r>
      <w:proofErr w:type="spellStart"/>
      <w:r w:rsidRPr="001E66C6">
        <w:rPr>
          <w:rFonts w:ascii="Times New Roman" w:hAnsi="Times New Roman" w:cs="Times New Roman"/>
          <w:sz w:val="24"/>
          <w:szCs w:val="24"/>
        </w:rPr>
        <w:t>междворовые</w:t>
      </w:r>
      <w:proofErr w:type="spellEnd"/>
      <w:r w:rsidRPr="001E66C6">
        <w:rPr>
          <w:rFonts w:ascii="Times New Roman" w:hAnsi="Times New Roman" w:cs="Times New Roman"/>
          <w:sz w:val="24"/>
          <w:szCs w:val="24"/>
        </w:rPr>
        <w:t>;</w:t>
      </w:r>
    </w:p>
    <w:p w:rsidR="002E2381" w:rsidRPr="001E66C6" w:rsidRDefault="002E2381" w:rsidP="002E23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C6">
        <w:rPr>
          <w:rFonts w:ascii="Times New Roman" w:hAnsi="Times New Roman" w:cs="Times New Roman"/>
          <w:sz w:val="24"/>
          <w:szCs w:val="24"/>
        </w:rPr>
        <w:t>- внутриквартальные проезды общественных зданий (в границах участков);</w:t>
      </w:r>
    </w:p>
    <w:p w:rsidR="002E2381" w:rsidRPr="001E66C6" w:rsidRDefault="002E2381" w:rsidP="002E23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C6">
        <w:rPr>
          <w:rFonts w:ascii="Times New Roman" w:hAnsi="Times New Roman" w:cs="Times New Roman"/>
          <w:sz w:val="24"/>
          <w:szCs w:val="24"/>
        </w:rPr>
        <w:t>- внутриквартальные проезды зданий и сооружений производственного назначения.</w:t>
      </w:r>
    </w:p>
    <w:p w:rsidR="002E2381" w:rsidRPr="001E66C6" w:rsidRDefault="002E2381" w:rsidP="002E238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6C6">
        <w:rPr>
          <w:rFonts w:ascii="Times New Roman" w:hAnsi="Times New Roman" w:cs="Times New Roman"/>
          <w:sz w:val="24"/>
          <w:szCs w:val="24"/>
        </w:rPr>
        <w:t>Проезды запроектированы с учетом планируемой сети транс</w:t>
      </w:r>
      <w:r w:rsidR="00A84A6E" w:rsidRPr="001E66C6">
        <w:rPr>
          <w:rFonts w:ascii="Times New Roman" w:hAnsi="Times New Roman" w:cs="Times New Roman"/>
          <w:sz w:val="24"/>
          <w:szCs w:val="24"/>
        </w:rPr>
        <w:t xml:space="preserve">портных коммуникаций </w:t>
      </w:r>
      <w:proofErr w:type="spellStart"/>
      <w:r w:rsidR="00A84A6E" w:rsidRPr="001E66C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84A6E" w:rsidRPr="001E66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84A6E" w:rsidRPr="001E66C6">
        <w:rPr>
          <w:rFonts w:ascii="Times New Roman" w:hAnsi="Times New Roman" w:cs="Times New Roman"/>
          <w:sz w:val="24"/>
          <w:szCs w:val="24"/>
        </w:rPr>
        <w:t>аежный</w:t>
      </w:r>
      <w:proofErr w:type="spellEnd"/>
      <w:r w:rsidR="00A84A6E" w:rsidRPr="001E66C6">
        <w:rPr>
          <w:rFonts w:ascii="Times New Roman" w:hAnsi="Times New Roman" w:cs="Times New Roman"/>
          <w:sz w:val="24"/>
          <w:szCs w:val="24"/>
        </w:rPr>
        <w:t>.</w:t>
      </w:r>
      <w:r w:rsidR="00B67FA8" w:rsidRPr="001E66C6">
        <w:rPr>
          <w:rFonts w:ascii="Times New Roman" w:hAnsi="Times New Roman" w:cs="Times New Roman"/>
          <w:sz w:val="24"/>
          <w:szCs w:val="24"/>
        </w:rPr>
        <w:t xml:space="preserve"> </w:t>
      </w:r>
      <w:r w:rsidRPr="001E66C6">
        <w:rPr>
          <w:rFonts w:ascii="Times New Roman" w:hAnsi="Times New Roman" w:cs="Times New Roman"/>
          <w:sz w:val="24"/>
          <w:szCs w:val="24"/>
        </w:rPr>
        <w:t xml:space="preserve">Проектируемые проезды имеют выходы на существующие внешние транспортные коммуникации. </w:t>
      </w:r>
    </w:p>
    <w:p w:rsidR="001B787F" w:rsidRPr="00E70AA5" w:rsidRDefault="00CB4AEB" w:rsidP="00D065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ECF">
        <w:rPr>
          <w:rFonts w:ascii="Times New Roman" w:hAnsi="Times New Roman" w:cs="Times New Roman"/>
          <w:sz w:val="24"/>
          <w:szCs w:val="24"/>
        </w:rPr>
        <w:t xml:space="preserve">На территории жилого района запроектированы места для </w:t>
      </w:r>
      <w:r w:rsidR="00CC6ECF" w:rsidRPr="00CC6ECF">
        <w:rPr>
          <w:rFonts w:ascii="Times New Roman" w:hAnsi="Times New Roman" w:cs="Times New Roman"/>
          <w:sz w:val="24"/>
          <w:szCs w:val="24"/>
        </w:rPr>
        <w:t xml:space="preserve">постоянного и </w:t>
      </w:r>
      <w:r w:rsidRPr="00CC6ECF">
        <w:rPr>
          <w:rFonts w:ascii="Times New Roman" w:hAnsi="Times New Roman" w:cs="Times New Roman"/>
          <w:sz w:val="24"/>
          <w:szCs w:val="24"/>
        </w:rPr>
        <w:t xml:space="preserve">временного хранения личного автомобильного транспорта жителей. Для постоянного хранения </w:t>
      </w:r>
      <w:r w:rsidR="00CC6ECF" w:rsidRPr="00CC6ECF">
        <w:rPr>
          <w:rFonts w:ascii="Times New Roman" w:hAnsi="Times New Roman" w:cs="Times New Roman"/>
          <w:sz w:val="24"/>
          <w:szCs w:val="24"/>
        </w:rPr>
        <w:t xml:space="preserve">транспорта жителей 5-ти этажной застройки </w:t>
      </w:r>
      <w:r w:rsidR="00EB6444" w:rsidRPr="00CC6ECF">
        <w:rPr>
          <w:rFonts w:ascii="Times New Roman" w:hAnsi="Times New Roman" w:cs="Times New Roman"/>
          <w:sz w:val="24"/>
          <w:szCs w:val="24"/>
        </w:rPr>
        <w:t xml:space="preserve">предусмотрены площадки на соседних земельных участках, на территории коммунально-складского назначения. </w:t>
      </w:r>
      <w:r w:rsidR="00CC6ECF" w:rsidRPr="00CC6ECF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CC6ECF" w:rsidRPr="00E70AA5">
        <w:rPr>
          <w:rFonts w:ascii="Times New Roman" w:hAnsi="Times New Roman" w:cs="Times New Roman"/>
          <w:sz w:val="24"/>
          <w:szCs w:val="24"/>
        </w:rPr>
        <w:lastRenderedPageBreak/>
        <w:t xml:space="preserve">2этажной блокированной застройки в каждую из </w:t>
      </w:r>
      <w:proofErr w:type="gramStart"/>
      <w:r w:rsidR="00CC6ECF" w:rsidRPr="00E70AA5">
        <w:rPr>
          <w:rFonts w:ascii="Times New Roman" w:hAnsi="Times New Roman" w:cs="Times New Roman"/>
          <w:sz w:val="24"/>
          <w:szCs w:val="24"/>
        </w:rPr>
        <w:t>блок-секций</w:t>
      </w:r>
      <w:proofErr w:type="gramEnd"/>
      <w:r w:rsidR="00CC6ECF" w:rsidRPr="00E70AA5">
        <w:rPr>
          <w:rFonts w:ascii="Times New Roman" w:hAnsi="Times New Roman" w:cs="Times New Roman"/>
          <w:sz w:val="24"/>
          <w:szCs w:val="24"/>
        </w:rPr>
        <w:t xml:space="preserve"> предусмотрен встроенный индивидуальный гараж.</w:t>
      </w:r>
    </w:p>
    <w:p w:rsidR="00E70AA5" w:rsidRPr="00E70AA5" w:rsidRDefault="001B787F" w:rsidP="00D065C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AA5">
        <w:rPr>
          <w:rFonts w:ascii="Times New Roman" w:hAnsi="Times New Roman" w:cs="Times New Roman"/>
          <w:sz w:val="24"/>
          <w:szCs w:val="24"/>
        </w:rPr>
        <w:t>В границах планируемого района предусмотрено 412 машино-мест</w:t>
      </w:r>
      <w:r w:rsidR="00E70AA5" w:rsidRPr="00E70AA5">
        <w:rPr>
          <w:rFonts w:ascii="Times New Roman" w:hAnsi="Times New Roman" w:cs="Times New Roman"/>
          <w:sz w:val="24"/>
          <w:szCs w:val="24"/>
        </w:rPr>
        <w:t xml:space="preserve"> для временного хранения. Часть их них размещена</w:t>
      </w:r>
      <w:r w:rsidRPr="00E70AA5">
        <w:rPr>
          <w:rFonts w:ascii="Times New Roman" w:hAnsi="Times New Roman" w:cs="Times New Roman"/>
          <w:sz w:val="24"/>
          <w:szCs w:val="24"/>
        </w:rPr>
        <w:t xml:space="preserve"> на территории жилых групп </w:t>
      </w:r>
      <w:r w:rsidR="00E70AA5" w:rsidRPr="00E70AA5">
        <w:rPr>
          <w:rFonts w:ascii="Times New Roman" w:hAnsi="Times New Roman" w:cs="Times New Roman"/>
          <w:sz w:val="24"/>
          <w:szCs w:val="24"/>
        </w:rPr>
        <w:t xml:space="preserve">– </w:t>
      </w:r>
      <w:r w:rsidRPr="00E70AA5">
        <w:rPr>
          <w:rFonts w:ascii="Times New Roman" w:hAnsi="Times New Roman" w:cs="Times New Roman"/>
          <w:sz w:val="24"/>
          <w:szCs w:val="24"/>
        </w:rPr>
        <w:t xml:space="preserve">200 машино-мест, включая места для транспорта МГН; </w:t>
      </w:r>
      <w:r w:rsidR="00E70AA5" w:rsidRPr="00E70AA5">
        <w:rPr>
          <w:rFonts w:ascii="Times New Roman" w:hAnsi="Times New Roman" w:cs="Times New Roman"/>
          <w:sz w:val="24"/>
          <w:szCs w:val="24"/>
        </w:rPr>
        <w:t xml:space="preserve">оставшаяся часть – </w:t>
      </w:r>
      <w:r w:rsidRPr="00E70AA5">
        <w:rPr>
          <w:rFonts w:ascii="Times New Roman" w:hAnsi="Times New Roman" w:cs="Times New Roman"/>
          <w:sz w:val="24"/>
          <w:szCs w:val="24"/>
        </w:rPr>
        <w:t>в парковочных карманах</w:t>
      </w:r>
      <w:r w:rsidR="00E70AA5" w:rsidRPr="00E70AA5">
        <w:rPr>
          <w:rFonts w:ascii="Times New Roman" w:hAnsi="Times New Roman" w:cs="Times New Roman"/>
          <w:sz w:val="24"/>
          <w:szCs w:val="24"/>
        </w:rPr>
        <w:t xml:space="preserve"> прилегающих улиц: в границах красных линий Жилой улицы №1 – 70 м/мест, в границах красных линий Жилой улицы №2 – 42 м/мест,</w:t>
      </w:r>
      <w:r w:rsidRPr="00E70AA5">
        <w:rPr>
          <w:rFonts w:ascii="Times New Roman" w:hAnsi="Times New Roman" w:cs="Times New Roman"/>
          <w:sz w:val="24"/>
          <w:szCs w:val="24"/>
        </w:rPr>
        <w:t xml:space="preserve"> </w:t>
      </w:r>
      <w:r w:rsidR="00E70AA5" w:rsidRPr="00E70AA5">
        <w:rPr>
          <w:rFonts w:ascii="Times New Roman" w:hAnsi="Times New Roman" w:cs="Times New Roman"/>
          <w:sz w:val="24"/>
          <w:szCs w:val="24"/>
        </w:rPr>
        <w:t xml:space="preserve">в границах красных линий Второстепенной жилой улицы – 20 м/мест, в границах красных линий ул. Сосновая – 80 м/мест. </w:t>
      </w:r>
    </w:p>
    <w:p w:rsidR="002E2381" w:rsidRPr="001B787F" w:rsidRDefault="002E2381" w:rsidP="002E2381">
      <w:pPr>
        <w:pStyle w:val="130"/>
        <w:rPr>
          <w:b w:val="0"/>
        </w:rPr>
      </w:pPr>
    </w:p>
    <w:p w:rsidR="002E2381" w:rsidRPr="001B787F" w:rsidRDefault="002E2381" w:rsidP="002E238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Технико-экономические показатели </w:t>
      </w:r>
      <w:proofErr w:type="gramStart"/>
      <w:r w:rsidRPr="001B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</w:t>
      </w:r>
      <w:proofErr w:type="gramEnd"/>
      <w:r w:rsidRPr="001B7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сети и транспорта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1701"/>
        <w:gridCol w:w="1984"/>
      </w:tblGrid>
      <w:tr w:rsidR="002E2381" w:rsidRPr="001B787F" w:rsidTr="00B86C50">
        <w:trPr>
          <w:trHeight w:val="510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E2381" w:rsidRPr="001B787F" w:rsidTr="00B86C50">
        <w:trPr>
          <w:trHeight w:val="319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E2381" w:rsidRPr="001B787F" w:rsidRDefault="002E2381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выделенного земельного участка в границе землеотвода 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tabs>
                <w:tab w:val="left" w:pos="411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vAlign w:val="center"/>
          </w:tcPr>
          <w:p w:rsidR="002E2381" w:rsidRPr="001B787F" w:rsidRDefault="001B787F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18,08</w:t>
            </w:r>
          </w:p>
        </w:tc>
      </w:tr>
      <w:tr w:rsidR="002E2381" w:rsidRPr="001B787F" w:rsidTr="00B86C50">
        <w:trPr>
          <w:trHeight w:val="319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E2381" w:rsidRPr="001B787F" w:rsidRDefault="002E2381" w:rsidP="00B86C50">
            <w:pPr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Площадь проектируемой территории и в границе землеотвода и красных линий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E2381" w:rsidRPr="001B787F" w:rsidRDefault="001B787F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150167</w:t>
            </w:r>
          </w:p>
        </w:tc>
      </w:tr>
      <w:tr w:rsidR="002E2381" w:rsidRPr="001B787F" w:rsidTr="00B86C50">
        <w:trPr>
          <w:trHeight w:val="319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2E2381" w:rsidRPr="001B787F" w:rsidRDefault="002E2381" w:rsidP="00B86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proofErr w:type="gram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  <w:proofErr w:type="gramEnd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 xml:space="preserve"> сети (внутриквартальных проездов)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E2381" w:rsidRPr="001B787F" w:rsidRDefault="001B787F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35538,5</w:t>
            </w:r>
          </w:p>
        </w:tc>
      </w:tr>
      <w:tr w:rsidR="002E2381" w:rsidRPr="001B787F" w:rsidTr="00B86C50">
        <w:trPr>
          <w:trHeight w:val="319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2E2381" w:rsidRPr="001B787F" w:rsidRDefault="002E2381" w:rsidP="00B86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Общая площадь стоянок, парковок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E2381" w:rsidRPr="001B787F" w:rsidRDefault="001B787F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E2381" w:rsidRPr="001B787F" w:rsidTr="00B86C50">
        <w:trPr>
          <w:trHeight w:val="323"/>
        </w:trPr>
        <w:tc>
          <w:tcPr>
            <w:tcW w:w="709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2E2381" w:rsidRPr="001B787F" w:rsidRDefault="002E2381" w:rsidP="00B86C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Коэффициент застройки улично-дорожной сетью</w:t>
            </w:r>
          </w:p>
        </w:tc>
        <w:tc>
          <w:tcPr>
            <w:tcW w:w="1701" w:type="dxa"/>
            <w:vAlign w:val="center"/>
          </w:tcPr>
          <w:p w:rsidR="002E2381" w:rsidRPr="001B787F" w:rsidRDefault="002E2381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E2381" w:rsidRPr="001B787F" w:rsidRDefault="001B787F" w:rsidP="00B86C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7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2E2381" w:rsidRPr="001B787F" w:rsidRDefault="002E2381" w:rsidP="009B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6EC0" w:rsidRPr="009D2C67" w:rsidRDefault="004C2974" w:rsidP="004C2974">
      <w:pPr>
        <w:pStyle w:val="130"/>
      </w:pPr>
      <w:bookmarkStart w:id="16" w:name="_Toc436357254"/>
      <w:bookmarkEnd w:id="13"/>
      <w:bookmarkEnd w:id="14"/>
      <w:r w:rsidRPr="001B787F">
        <w:t xml:space="preserve">2.4. </w:t>
      </w:r>
      <w:r w:rsidR="003930E8" w:rsidRPr="001B787F">
        <w:t xml:space="preserve">Характеристики развития систем инженерно-технического обеспечения </w:t>
      </w:r>
      <w:r w:rsidR="003930E8" w:rsidRPr="009D2C67">
        <w:t>территории</w:t>
      </w:r>
      <w:bookmarkEnd w:id="16"/>
    </w:p>
    <w:p w:rsidR="00A64657" w:rsidRPr="009D2C67" w:rsidRDefault="00A64657" w:rsidP="004C2974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67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9B6EC0" w:rsidRPr="009D2C67" w:rsidRDefault="009B6EC0" w:rsidP="003930E8">
      <w:pPr>
        <w:pStyle w:val="e"/>
        <w:spacing w:before="0" w:line="276" w:lineRule="auto"/>
      </w:pPr>
      <w:r w:rsidRPr="009D2C67">
        <w:t xml:space="preserve">Водоснабжение жилого района осуществляется от существующих сетей водоснабжения диаметром 225 мм по Жилой улице №1, Жилой улице №2. </w:t>
      </w:r>
      <w:r w:rsidR="003930E8" w:rsidRPr="009D2C67">
        <w:t xml:space="preserve">Протяженность сети водоснабжения составляет около </w:t>
      </w:r>
      <w:r w:rsidR="009D2C67" w:rsidRPr="009D2C67">
        <w:t>5550</w:t>
      </w:r>
      <w:r w:rsidR="003930E8" w:rsidRPr="009D2C67">
        <w:t xml:space="preserve"> м. </w:t>
      </w:r>
      <w:r w:rsidR="009D2C67" w:rsidRPr="009D2C67">
        <w:t>Расчетный расход холодного водопотребления составляет: суточный – 856,26 м</w:t>
      </w:r>
      <w:r w:rsidR="009D2C67" w:rsidRPr="009D2C67">
        <w:rPr>
          <w:vertAlign w:val="superscript"/>
        </w:rPr>
        <w:t>3</w:t>
      </w:r>
      <w:r w:rsidR="009D2C67" w:rsidRPr="009D2C67">
        <w:t>/</w:t>
      </w:r>
      <w:proofErr w:type="spellStart"/>
      <w:r w:rsidR="009D2C67" w:rsidRPr="009D2C67">
        <w:t>сут</w:t>
      </w:r>
      <w:proofErr w:type="spellEnd"/>
      <w:r w:rsidR="009D2C67" w:rsidRPr="009D2C67">
        <w:t>, часовой – 4,71 м</w:t>
      </w:r>
      <w:r w:rsidR="009D2C67" w:rsidRPr="009D2C67">
        <w:rPr>
          <w:vertAlign w:val="superscript"/>
        </w:rPr>
        <w:t>3</w:t>
      </w:r>
      <w:r w:rsidR="009D2C67" w:rsidRPr="009D2C67">
        <w:t>/час; горячего водопотребления: суточный – 71,62 м</w:t>
      </w:r>
      <w:r w:rsidR="009D2C67" w:rsidRPr="009D2C67">
        <w:rPr>
          <w:vertAlign w:val="superscript"/>
        </w:rPr>
        <w:t>3</w:t>
      </w:r>
      <w:r w:rsidR="009D2C67" w:rsidRPr="009D2C67">
        <w:t>/</w:t>
      </w:r>
      <w:proofErr w:type="spellStart"/>
      <w:r w:rsidR="009D2C67" w:rsidRPr="009D2C67">
        <w:t>сут</w:t>
      </w:r>
      <w:proofErr w:type="spellEnd"/>
      <w:r w:rsidR="009D2C67" w:rsidRPr="009D2C67">
        <w:t>, часовой –3,18 м</w:t>
      </w:r>
      <w:r w:rsidR="009D2C67" w:rsidRPr="009D2C67">
        <w:rPr>
          <w:vertAlign w:val="superscript"/>
        </w:rPr>
        <w:t>3</w:t>
      </w:r>
      <w:r w:rsidR="009D2C67" w:rsidRPr="009D2C67">
        <w:t>/</w:t>
      </w:r>
      <w:proofErr w:type="spellStart"/>
      <w:r w:rsidR="009D2C67" w:rsidRPr="009D2C67">
        <w:t>час</w:t>
      </w:r>
      <w:proofErr w:type="gramStart"/>
      <w:r w:rsidR="009D2C67" w:rsidRPr="009D2C67">
        <w:t>.М</w:t>
      </w:r>
      <w:proofErr w:type="gramEnd"/>
      <w:r w:rsidR="009D2C67" w:rsidRPr="009D2C67">
        <w:t>инимальный</w:t>
      </w:r>
      <w:proofErr w:type="spellEnd"/>
      <w:r w:rsidR="009D2C67" w:rsidRPr="009D2C67">
        <w:t xml:space="preserve"> расчетный расход </w:t>
      </w:r>
      <w:proofErr w:type="spellStart"/>
      <w:r w:rsidR="009D2C67" w:rsidRPr="009D2C67">
        <w:t>хоз</w:t>
      </w:r>
      <w:proofErr w:type="spellEnd"/>
      <w:r w:rsidR="009D2C67" w:rsidRPr="009D2C67">
        <w:t>-питьевой воды на питьевые, хозяйственные нужды жилого района минимальный: суточный – 706 м</w:t>
      </w:r>
      <w:r w:rsidR="009D2C67" w:rsidRPr="009D2C67">
        <w:rPr>
          <w:vertAlign w:val="superscript"/>
        </w:rPr>
        <w:t>3</w:t>
      </w:r>
      <w:r w:rsidR="009D2C67" w:rsidRPr="009D2C67">
        <w:t>/</w:t>
      </w:r>
      <w:proofErr w:type="spellStart"/>
      <w:r w:rsidR="009D2C67" w:rsidRPr="009D2C67">
        <w:t>сут</w:t>
      </w:r>
      <w:proofErr w:type="spellEnd"/>
      <w:r w:rsidR="009D2C67" w:rsidRPr="009D2C67">
        <w:t>; часовой – 0,53 м</w:t>
      </w:r>
      <w:r w:rsidR="009D2C67" w:rsidRPr="009D2C67">
        <w:rPr>
          <w:vertAlign w:val="superscript"/>
        </w:rPr>
        <w:t>3</w:t>
      </w:r>
      <w:r w:rsidR="009D2C67" w:rsidRPr="009D2C67">
        <w:t>/час (СП 31.13330.2012 п.5.1).</w:t>
      </w:r>
    </w:p>
    <w:p w:rsidR="00A64657" w:rsidRPr="009D2C67" w:rsidRDefault="00A64657" w:rsidP="003930E8">
      <w:pPr>
        <w:pStyle w:val="e"/>
        <w:spacing w:before="0" w:line="276" w:lineRule="auto"/>
        <w:rPr>
          <w:b/>
        </w:rPr>
      </w:pPr>
      <w:r w:rsidRPr="009D2C67">
        <w:rPr>
          <w:b/>
        </w:rPr>
        <w:t>Водоотведение</w:t>
      </w:r>
    </w:p>
    <w:p w:rsidR="009B6EC0" w:rsidRPr="009D2C67" w:rsidRDefault="009B6EC0" w:rsidP="009B6EC0">
      <w:pPr>
        <w:pStyle w:val="e"/>
        <w:spacing w:before="0" w:line="276" w:lineRule="auto"/>
      </w:pPr>
      <w:r w:rsidRPr="009D2C67">
        <w:t xml:space="preserve">Водоотведение застройки предусмотрено в существующую сеть водоотведения диаметром 315 мм по Жилой улице №1, диаметром 215 мм – по Жилой улице №2, ул. Сосновой. </w:t>
      </w:r>
      <w:r w:rsidR="003930E8" w:rsidRPr="009D2C67">
        <w:t xml:space="preserve">Общая протяженность сети водоотведения составляет около </w:t>
      </w:r>
      <w:r w:rsidR="009D2C67" w:rsidRPr="009D2C67">
        <w:t>5710</w:t>
      </w:r>
      <w:r w:rsidR="003930E8" w:rsidRPr="009D2C67">
        <w:t xml:space="preserve"> м.</w:t>
      </w:r>
    </w:p>
    <w:p w:rsidR="00A64657" w:rsidRPr="009D2C67" w:rsidRDefault="00A64657" w:rsidP="009B6EC0">
      <w:pPr>
        <w:pStyle w:val="e"/>
        <w:spacing w:before="0" w:line="276" w:lineRule="auto"/>
        <w:rPr>
          <w:b/>
        </w:rPr>
      </w:pPr>
      <w:r w:rsidRPr="009D2C67">
        <w:rPr>
          <w:b/>
        </w:rPr>
        <w:t>Теплоснабжение</w:t>
      </w:r>
    </w:p>
    <w:p w:rsidR="00A64657" w:rsidRPr="009D2C67" w:rsidRDefault="009B6EC0" w:rsidP="004C2974">
      <w:pPr>
        <w:pStyle w:val="e"/>
        <w:tabs>
          <w:tab w:val="left" w:pos="284"/>
        </w:tabs>
        <w:spacing w:before="0" w:line="276" w:lineRule="auto"/>
        <w:contextualSpacing/>
        <w:rPr>
          <w:bCs/>
          <w:snapToGrid w:val="0"/>
        </w:rPr>
      </w:pPr>
      <w:r w:rsidRPr="009D2C67">
        <w:t>Теплоснабжение</w:t>
      </w:r>
      <w:r w:rsidR="00A64657" w:rsidRPr="009D2C67">
        <w:t xml:space="preserve"> застройки предусмотрено от ЦТП. Общая протяженность трассы составляет </w:t>
      </w:r>
      <w:r w:rsidR="009D2C67" w:rsidRPr="009D2C67">
        <w:t>3945</w:t>
      </w:r>
      <w:r w:rsidR="00A64657" w:rsidRPr="009D2C67">
        <w:t xml:space="preserve"> м. Суммарная тепловая нагрузка в точке подключения - ЦТП </w:t>
      </w:r>
      <w:r w:rsidR="00B67FA8" w:rsidRPr="009D2C67">
        <w:t xml:space="preserve">- </w:t>
      </w:r>
      <w:r w:rsidR="00A64657" w:rsidRPr="009D2C67">
        <w:t xml:space="preserve">составляет </w:t>
      </w:r>
      <w:r w:rsidR="00942B8D" w:rsidRPr="00A27814">
        <w:rPr>
          <w:b/>
        </w:rPr>
        <w:t>10,310297</w:t>
      </w:r>
      <w:r w:rsidR="00A64657" w:rsidRPr="009D2C67">
        <w:t xml:space="preserve"> Гкал/час.</w:t>
      </w:r>
      <w:r w:rsidR="00A64657" w:rsidRPr="009D2C67">
        <w:rPr>
          <w:bCs/>
          <w:snapToGrid w:val="0"/>
        </w:rPr>
        <w:t xml:space="preserve"> Температурный график - 110/70</w:t>
      </w:r>
      <w:proofErr w:type="gramStart"/>
      <w:r w:rsidR="00A64657" w:rsidRPr="009D2C67">
        <w:rPr>
          <w:bCs/>
          <w:snapToGrid w:val="0"/>
        </w:rPr>
        <w:t>ºС</w:t>
      </w:r>
      <w:proofErr w:type="gramEnd"/>
      <w:r w:rsidR="00A64657" w:rsidRPr="009D2C67">
        <w:rPr>
          <w:bCs/>
          <w:snapToGrid w:val="0"/>
        </w:rPr>
        <w:t xml:space="preserve">*. </w:t>
      </w:r>
    </w:p>
    <w:p w:rsidR="00A64657" w:rsidRPr="009D2C67" w:rsidRDefault="00A64657" w:rsidP="009B6EC0">
      <w:pPr>
        <w:pStyle w:val="e"/>
        <w:spacing w:before="0" w:line="276" w:lineRule="auto"/>
        <w:rPr>
          <w:b/>
        </w:rPr>
      </w:pPr>
      <w:r w:rsidRPr="009D2C67">
        <w:rPr>
          <w:b/>
        </w:rPr>
        <w:t>Электроснабжение</w:t>
      </w:r>
    </w:p>
    <w:p w:rsidR="009B6EC0" w:rsidRPr="009D2C67" w:rsidRDefault="009B6EC0" w:rsidP="00A64657">
      <w:pPr>
        <w:pStyle w:val="e"/>
        <w:spacing w:before="0" w:line="276" w:lineRule="auto"/>
      </w:pPr>
      <w:r w:rsidRPr="009D2C67">
        <w:lastRenderedPageBreak/>
        <w:t>Электроснабжение  проектируемого жилого квартала предусмотрено от ТП №1</w:t>
      </w:r>
      <w:r w:rsidR="001B787F" w:rsidRPr="009D2C67">
        <w:t>, №1.1</w:t>
      </w:r>
      <w:r w:rsidRPr="009D2C67">
        <w:t xml:space="preserve">, №2, </w:t>
      </w:r>
      <w:r w:rsidR="001B787F" w:rsidRPr="009D2C67">
        <w:t xml:space="preserve">№2.1, </w:t>
      </w:r>
      <w:r w:rsidRPr="009D2C67">
        <w:t>№4</w:t>
      </w:r>
      <w:r w:rsidR="001B787F" w:rsidRPr="009D2C67">
        <w:t>,</w:t>
      </w:r>
      <w:r w:rsidRPr="009D2C67">
        <w:t xml:space="preserve"> РП – ТП№5, ТП №6, </w:t>
      </w:r>
      <w:r w:rsidR="009D2C67" w:rsidRPr="009D2C67">
        <w:t xml:space="preserve">ТП №6.1, ТП №6.2, </w:t>
      </w:r>
      <w:r w:rsidRPr="009D2C67">
        <w:t>ТП №7</w:t>
      </w:r>
      <w:r w:rsidR="009D2C67" w:rsidRPr="009D2C67">
        <w:t>, ТП №7.1, РТП №8</w:t>
      </w:r>
      <w:r w:rsidRPr="009D2C67">
        <w:t>.</w:t>
      </w:r>
      <w:r w:rsidR="00A64657" w:rsidRPr="009D2C67">
        <w:t xml:space="preserve"> Подключаемая к подстанциям общая электрическая нагрузка составляет  </w:t>
      </w:r>
      <w:r w:rsidR="00942B8D" w:rsidRPr="00942B8D">
        <w:rPr>
          <w:iCs/>
        </w:rPr>
        <w:t xml:space="preserve">4782,57 </w:t>
      </w:r>
      <w:r w:rsidR="00A64657" w:rsidRPr="009D2C67">
        <w:rPr>
          <w:iCs/>
        </w:rPr>
        <w:t xml:space="preserve"> кВт.</w:t>
      </w: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bookmarkEnd w:id="2"/>
    <w:p w:rsidR="009B6EC0" w:rsidRPr="00721B85" w:rsidRDefault="009B6EC0" w:rsidP="009B6EC0">
      <w:pPr>
        <w:pStyle w:val="123"/>
        <w:numPr>
          <w:ilvl w:val="0"/>
          <w:numId w:val="0"/>
        </w:numPr>
        <w:spacing w:before="0" w:after="0" w:line="276" w:lineRule="auto"/>
        <w:ind w:left="1378" w:hanging="357"/>
        <w:jc w:val="both"/>
      </w:pPr>
    </w:p>
    <w:sectPr w:rsidR="009B6EC0" w:rsidRPr="00721B85" w:rsidSect="007863BE">
      <w:headerReference w:type="default" r:id="rId13"/>
      <w:headerReference w:type="first" r:id="rId14"/>
      <w:pgSz w:w="11906" w:h="16838"/>
      <w:pgMar w:top="851" w:right="849" w:bottom="2552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13" w:rsidRDefault="00961113" w:rsidP="00CE0A59">
      <w:r>
        <w:separator/>
      </w:r>
    </w:p>
  </w:endnote>
  <w:endnote w:type="continuationSeparator" w:id="0">
    <w:p w:rsidR="00961113" w:rsidRDefault="00961113" w:rsidP="00CE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auto"/>
    <w:pitch w:val="variable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C6" w:rsidRDefault="00942B8D" w:rsidP="004555D9">
    <w:pPr>
      <w:pStyle w:val="a9"/>
      <w:tabs>
        <w:tab w:val="left" w:pos="2595"/>
      </w:tabs>
      <w:jc w:val="left"/>
    </w:pPr>
    <w:r>
      <w:rPr>
        <w:noProof/>
        <w:lang w:eastAsia="ru-RU"/>
      </w:rPr>
      <w:drawing>
        <wp:anchor distT="0" distB="0" distL="114300" distR="114300" simplePos="0" relativeHeight="251662848" behindDoc="0" locked="0" layoutInCell="1" allowOverlap="1" wp14:anchorId="5444669E" wp14:editId="5F2199BB">
          <wp:simplePos x="0" y="0"/>
          <wp:positionH relativeFrom="column">
            <wp:posOffset>1343025</wp:posOffset>
          </wp:positionH>
          <wp:positionV relativeFrom="paragraph">
            <wp:posOffset>-85725</wp:posOffset>
          </wp:positionV>
          <wp:extent cx="540385" cy="309880"/>
          <wp:effectExtent l="0" t="0" r="0" b="0"/>
          <wp:wrapNone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89" t="42870" r="38329" b="4074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3872" behindDoc="0" locked="0" layoutInCell="1" allowOverlap="1" wp14:anchorId="59DF77DE" wp14:editId="6D066C97">
          <wp:simplePos x="0" y="0"/>
          <wp:positionH relativeFrom="column">
            <wp:posOffset>1297940</wp:posOffset>
          </wp:positionH>
          <wp:positionV relativeFrom="paragraph">
            <wp:posOffset>59690</wp:posOffset>
          </wp:positionV>
          <wp:extent cx="524510" cy="37401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0" t="7141" r="28819" b="57405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anchor distT="0" distB="0" distL="114300" distR="114300" simplePos="0" relativeHeight="251661824" behindDoc="0" locked="0" layoutInCell="1" allowOverlap="1" wp14:anchorId="2A80E11B" wp14:editId="2D489337">
          <wp:simplePos x="0" y="0"/>
          <wp:positionH relativeFrom="column">
            <wp:posOffset>1299210</wp:posOffset>
          </wp:positionH>
          <wp:positionV relativeFrom="paragraph">
            <wp:posOffset>-621059</wp:posOffset>
          </wp:positionV>
          <wp:extent cx="675640" cy="3302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1" t="19333" r="10878" b="31747"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11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5" type="#_x0000_t202" style="position:absolute;margin-left:140pt;margin-top:-43.75pt;width:40.7pt;height:18.8pt;z-index:25166489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_x0000_s2265">
            <w:txbxContent>
              <w:p w:rsidR="00942B8D" w:rsidRDefault="00942B8D" w:rsidP="00942B8D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 w:rsidR="00961113">
      <w:rPr>
        <w:noProof/>
        <w:lang w:eastAsia="ru-RU"/>
      </w:rPr>
      <w:pict>
        <v:shape id="_x0000_s2268" type="#_x0000_t202" style="position:absolute;margin-left:140.4pt;margin-top:11.25pt;width:40.7pt;height:18.8pt;z-index:25166694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_x0000_s2268">
            <w:txbxContent>
              <w:p w:rsidR="00942B8D" w:rsidRDefault="00942B8D" w:rsidP="00942B8D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 w:rsidR="00961113">
      <w:rPr>
        <w:noProof/>
        <w:lang w:eastAsia="ru-RU"/>
      </w:rPr>
      <w:pict>
        <v:shape id="_x0000_s2267" type="#_x0000_t202" style="position:absolute;margin-left:140.5pt;margin-top:-2.2pt;width:40.7pt;height:18.8pt;z-index:25166592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_x0000_s2267">
            <w:txbxContent>
              <w:p w:rsidR="00942B8D" w:rsidRDefault="00942B8D" w:rsidP="00942B8D">
                <w:pPr>
                  <w:rPr>
                    <w:rFonts w:ascii="ISOCPEUR" w:hAnsi="ISOCPEUR"/>
                    <w:i/>
                  </w:rPr>
                </w:pPr>
                <w:r w:rsidRPr="0064137C">
                  <w:rPr>
                    <w:rFonts w:ascii="ISOCPEUR" w:hAnsi="ISOCPEUR"/>
                    <w:i/>
                  </w:rPr>
                  <w:t>04.17</w:t>
                </w:r>
              </w:p>
            </w:txbxContent>
          </v:textbox>
        </v:shape>
      </w:pict>
    </w:r>
    <w:r w:rsidR="001E66C6">
      <w:tab/>
    </w:r>
    <w:r w:rsidR="001E66C6">
      <w:tab/>
    </w:r>
    <w:r w:rsidR="001E66C6">
      <w:tab/>
    </w:r>
    <w:r w:rsidR="00961113">
      <w:rPr>
        <w:noProof/>
      </w:rPr>
      <w:pict>
        <v:shape id="_x0000_s2189" type="#_x0000_t202" style="position:absolute;margin-left:340.65pt;margin-top:-29.1pt;width:42.2pt;height:16.85pt;z-index:251659776;mso-position-horizontal-relative:text;mso-position-vertical-relative:text;mso-width-relative:margin;mso-height-relative:margin" filled="f" stroked="f">
          <v:textbox style="mso-next-textbox:#_x0000_s2189">
            <w:txbxContent>
              <w:p w:rsidR="001E66C6" w:rsidRPr="002971DE" w:rsidRDefault="001E66C6" w:rsidP="00A45114">
                <w:pPr>
                  <w:rPr>
                    <w:rFonts w:ascii="ISOCPEUR" w:hAnsi="ISOCPEUR"/>
                    <w:i/>
                    <w:sz w:val="18"/>
                    <w:szCs w:val="18"/>
                  </w:rPr>
                </w:pPr>
                <w:r w:rsidRPr="002971DE">
                  <w:rPr>
                    <w:rFonts w:ascii="ISOCPEUR" w:hAnsi="ISOCPEUR"/>
                    <w:i/>
                    <w:sz w:val="18"/>
                    <w:szCs w:val="18"/>
                  </w:rPr>
                  <w:t>П</w:t>
                </w:r>
                <w:r>
                  <w:rPr>
                    <w:rFonts w:ascii="ISOCPEUR" w:hAnsi="ISOCPEUR"/>
                    <w:i/>
                    <w:sz w:val="18"/>
                    <w:szCs w:val="18"/>
                  </w:rPr>
                  <w:t>П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13" w:rsidRDefault="00961113" w:rsidP="00CE0A59">
      <w:r>
        <w:separator/>
      </w:r>
    </w:p>
  </w:footnote>
  <w:footnote w:type="continuationSeparator" w:id="0">
    <w:p w:rsidR="00961113" w:rsidRDefault="00961113" w:rsidP="00CE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C6" w:rsidRPr="000F4C56" w:rsidRDefault="001E66C6" w:rsidP="007749D3">
    <w:pPr>
      <w:framePr w:w="693" w:h="436" w:hRule="exact" w:hSpace="180" w:wrap="around" w:vAnchor="text" w:hAnchor="page" w:x="10751" w:y="-307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0F4C56">
      <w:rPr>
        <w:rFonts w:ascii="ISOCPEUR" w:hAnsi="ISOCPEUR" w:cs="Arial"/>
        <w:i/>
        <w:sz w:val="24"/>
        <w:szCs w:val="24"/>
      </w:rPr>
      <w:fldChar w:fldCharType="begin"/>
    </w:r>
    <w:r w:rsidRPr="000F4C56">
      <w:rPr>
        <w:rFonts w:ascii="ISOCPEUR" w:hAnsi="ISOCPEUR" w:cs="Arial"/>
        <w:i/>
        <w:sz w:val="24"/>
        <w:szCs w:val="24"/>
      </w:rPr>
      <w:instrText xml:space="preserve"> </w:instrText>
    </w:r>
    <w:r w:rsidRPr="000F4C56">
      <w:rPr>
        <w:rFonts w:ascii="ISOCPEUR" w:hAnsi="ISOCPEUR" w:cs="Arial"/>
        <w:i/>
        <w:sz w:val="24"/>
        <w:szCs w:val="24"/>
        <w:lang w:val="en-US"/>
      </w:rPr>
      <w:instrText>=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0F4C56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  <w:lang w:val="en-US"/>
      </w:rPr>
      <w:instrText>2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end"/>
    </w:r>
    <w:r w:rsidRPr="000F4C56">
      <w:rPr>
        <w:rFonts w:ascii="ISOCPEUR" w:hAnsi="ISOCPEUR" w:cs="Arial"/>
        <w:i/>
        <w:sz w:val="24"/>
        <w:szCs w:val="24"/>
        <w:lang w:val="en-US"/>
      </w:rPr>
      <w:instrText>+1</w:instrText>
    </w:r>
    <w:r w:rsidRPr="000F4C56">
      <w:rPr>
        <w:rFonts w:ascii="ISOCPEUR" w:hAnsi="ISOCPEUR" w:cs="Arial"/>
        <w:i/>
        <w:sz w:val="24"/>
        <w:szCs w:val="24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</w:rPr>
      <w:t>3</w:t>
    </w:r>
    <w:r w:rsidRPr="000F4C56">
      <w:rPr>
        <w:rFonts w:ascii="ISOCPEUR" w:hAnsi="ISOCPEUR" w:cs="Arial"/>
        <w:i/>
        <w:sz w:val="24"/>
        <w:szCs w:val="24"/>
      </w:rPr>
      <w:fldChar w:fldCharType="end"/>
    </w:r>
  </w:p>
  <w:p w:rsidR="001E66C6" w:rsidRDefault="00961113">
    <w:pPr>
      <w:pStyle w:val="a7"/>
    </w:pPr>
    <w:r>
      <w:rPr>
        <w:noProof/>
        <w:sz w:val="20"/>
      </w:rPr>
      <w:pict>
        <v:group id="_x0000_s2099" style="position:absolute;left:0;text-align:left;margin-left:56.7pt;margin-top:19.85pt;width:518.8pt;height:802.3pt;z-index:251657728;mso-position-horizontal-relative:page;mso-position-vertical-relative:page" coordsize="20000,20000" o:allowincell="f">
          <v:rect id="_x0000_s2100" style="position:absolute;width:20000;height:20000" filled="f" strokeweight="2pt"/>
          <v:line id="_x0000_s2101" style="position:absolute" from="1093,18949" to="1095,19989" strokeweight="2pt"/>
          <v:line id="_x0000_s2102" style="position:absolute" from="10,18941" to="19977,18942" strokeweight="2pt"/>
          <v:line id="_x0000_s2103" style="position:absolute" from="2186,18949" to="2188,19989" strokeweight="2pt"/>
          <v:line id="_x0000_s2104" style="position:absolute" from="4919,18949" to="4921,19989" strokeweight="2pt"/>
          <v:line id="_x0000_s2105" style="position:absolute" from="6557,18959" to="6559,19989" strokeweight="2pt"/>
          <v:line id="_x0000_s2106" style="position:absolute" from="7650,18949" to="7652,19979" strokeweight="2pt"/>
          <v:line id="_x0000_s2107" style="position:absolute" from="18905,18949" to="18909,19989" strokeweight="2pt"/>
          <v:line id="_x0000_s2108" style="position:absolute" from="10,19293" to="7631,19295" strokeweight="1pt"/>
          <v:line id="_x0000_s2109" style="position:absolute" from="10,19646" to="7631,19647" strokeweight="2pt"/>
          <v:line id="_x0000_s2110" style="position:absolute" from="18919,19296" to="19990,19297" strokeweight="1pt"/>
          <v:rect id="_x0000_s2111" style="position:absolute;left:54;top:19660;width:1000;height:309" filled="f" stroked="f" strokeweight=".25pt">
            <v:textbox style="mso-next-textbox:#_x0000_s2111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2" style="position:absolute;left:1139;top:19660;width:1001;height:309" filled="f" stroked="f" strokeweight=".25pt">
            <v:textbox style="mso-next-textbox:#_x0000_s2112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3" style="position:absolute;left:2267;top:19660;width:2573;height:309" filled="f" stroked="f" strokeweight=".25pt">
            <v:textbox style="mso-next-textbox:#_x0000_s2113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114" style="position:absolute;left:4983;top:19660;width:1534;height:309" filled="f" stroked="f" strokeweight=".25pt">
            <v:textbox style="mso-next-textbox:#_x0000_s2114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115" style="position:absolute;left:6604;top:19660;width:1000;height:309" filled="f" stroked="f" strokeweight=".25pt">
            <v:textbox style="mso-next-textbox:#_x0000_s211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116" style="position:absolute;left:18949;top:18977;width:1001;height:309" filled="f" stroked="f" strokeweight=".25pt">
            <v:textbox style="mso-next-textbox:#_x0000_s2116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117" style="position:absolute;left:18949;top:19435;width:1001;height:423" filled="f" stroked="f" strokeweight=".25pt">
            <v:textbox style="mso-next-textbox:#_x0000_s2117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54426C">
                    <w:rPr>
                      <w:noProof/>
                      <w:sz w:val="24"/>
                    </w:rPr>
                    <w:t>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118" style="position:absolute;left:7745;top:19221;width:11075;height:477" filled="f" stroked="f" strokeweight=".25pt">
            <v:textbox style="mso-next-textbox:#_x0000_s2118" inset="1pt,1pt,1pt,1pt">
              <w:txbxContent>
                <w:p w:rsidR="001E66C6" w:rsidRPr="003C68EE" w:rsidRDefault="001E66C6" w:rsidP="00E62520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7-2015-ГП.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ОЧ</w:t>
                  </w:r>
                  <w:proofErr w:type="gramStart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-В3-СП</w:t>
                  </w:r>
                </w:p>
                <w:p w:rsidR="001E66C6" w:rsidRPr="003C68EE" w:rsidRDefault="001E66C6">
                  <w:pPr>
                    <w:pStyle w:val="ab"/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C6" w:rsidRPr="000F4C56" w:rsidRDefault="001E66C6" w:rsidP="007749D3">
    <w:pPr>
      <w:framePr w:w="676" w:h="435" w:hRule="exact" w:hSpace="180" w:wrap="around" w:vAnchor="text" w:hAnchor="page" w:x="10769" w:y="-307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0F4C56">
      <w:rPr>
        <w:rFonts w:ascii="ISOCPEUR" w:hAnsi="ISOCPEUR" w:cs="Arial"/>
        <w:i/>
        <w:sz w:val="24"/>
        <w:szCs w:val="24"/>
      </w:rPr>
      <w:t>2</w:t>
    </w:r>
  </w:p>
  <w:p w:rsidR="001E66C6" w:rsidRDefault="00961113" w:rsidP="007749D3">
    <w:pPr>
      <w:pStyle w:val="a7"/>
      <w:jc w:val="right"/>
    </w:pPr>
    <w:r>
      <w:rPr>
        <w:noProof/>
        <w:sz w:val="20"/>
      </w:rPr>
      <w:pict>
        <v:group id="_x0000_s2049" style="position:absolute;left:0;text-align:left;margin-left:56.7pt;margin-top:19.85pt;width:518.8pt;height:802.3pt;z-index:251655680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993,17183" to="995,18221" strokeweight="2pt"/>
          <v:line id="_x0000_s2052" style="position:absolute" from="10,17173" to="19977,17174" strokeweight="2pt"/>
          <v:line id="_x0000_s2053" style="position:absolute" from="2186,17192" to="2188,19989" strokeweight="2pt"/>
          <v:line id="_x0000_s2054" style="position:absolute" from="4919,17192" to="4921,19989" strokeweight="2pt"/>
          <v:line id="_x0000_s2055" style="position:absolute" from="6557,17192" to="6559,19989" strokeweight="2pt"/>
          <v:line id="_x0000_s2056" style="position:absolute" from="7650,17183" to="7652,19979" strokeweight="2pt"/>
          <v:line id="_x0000_s2057" style="position:absolute" from="15848,18239" to="15852,18932" strokeweight="2pt"/>
          <v:line id="_x0000_s2058" style="position:absolute" from="10,19293" to="7631,19295" strokeweight="1pt"/>
          <v:line id="_x0000_s2059" style="position:absolute" from="10,19646" to="7631,19647" strokeweight="1pt"/>
          <v:rect id="_x0000_s2060" style="position:absolute;left:54;top:17912;width:883;height:309" filled="f" stroked="f" strokeweight=".25pt">
            <v:textbox style="mso-next-textbox:#_x0000_s2060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1" style="position:absolute;left:1051;top:17912;width:1100;height:309" filled="f" stroked="f" strokeweight=".25pt">
            <v:textbox style="mso-next-textbox:#_x0000_s2061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2" style="position:absolute;left:2267;top:17912;width:2573;height:309" filled="f" stroked="f" strokeweight=".25pt">
            <v:textbox style="mso-next-textbox:#_x0000_s2062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063" style="position:absolute;left:4983;top:17912;width:1534;height:309" filled="f" stroked="f" strokeweight=".25pt">
            <v:textbox style="mso-next-textbox:#_x0000_s2063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064" style="position:absolute;left:6604;top:17912;width:1000;height:309" filled="f" stroked="f" strokeweight=".25pt">
            <v:textbox style="mso-next-textbox:#_x0000_s2064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5" style="position:absolute;left:15929;top:18258;width:1475;height:309" filled="f" stroked="f" strokeweight=".25pt">
            <v:textbox style="mso-next-textbox:#_x0000_s206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6" style="position:absolute;left:15929;top:18623;width:1475;height:310" filled="f" stroked="f" strokeweight=".25pt">
            <v:textbox style="mso-next-textbox:#_x0000_s2066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4426C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067" style="position:absolute;left:7760;top:17481;width:12159;height:477" filled="f" stroked="f" strokeweight=".25pt">
            <v:textbox style="mso-next-textbox:#_x0000_s2067" inset="1pt,1pt,1pt,1pt">
              <w:txbxContent>
                <w:p w:rsidR="001E66C6" w:rsidRPr="003C68EE" w:rsidRDefault="001E66C6" w:rsidP="003C68EE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7-2015-ГП.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ОЧ</w:t>
                  </w:r>
                  <w:proofErr w:type="gramStart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-В3-СП</w:t>
                  </w:r>
                </w:p>
              </w:txbxContent>
            </v:textbox>
          </v:rect>
          <v:line id="_x0000_s2068" style="position:absolute" from="12,18233" to="19979,18234" strokeweight="2pt"/>
          <v:line id="_x0000_s2069" style="position:absolute" from="25,17881" to="7646,17882" strokeweight="2pt"/>
          <v:line id="_x0000_s2070" style="position:absolute" from="10,17526" to="7631,17527" strokeweight="1pt"/>
          <v:line id="_x0000_s2071" style="position:absolute" from="10,18938" to="7631,18939" strokeweight="1pt"/>
          <v:line id="_x0000_s2072" style="position:absolute" from="10,18583" to="7631,18584" strokeweight="1pt"/>
          <v:group id="_x0000_s2073" style="position:absolute;left:39;top:18267;width:4801;height:310" coordsize="19999,20000">
            <v:rect id="_x0000_s2074" style="position:absolute;width:8856;height:20000" filled="f" stroked="f" strokeweight=".25pt">
              <v:textbox style="mso-next-textbox:#_x0000_s2074" inset="1pt,1pt,1pt,1pt">
                <w:txbxContent>
                  <w:p w:rsidR="001E66C6" w:rsidRDefault="001E66C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075" style="position:absolute;left:9281;width:10718;height:20000" filled="f" stroked="f" strokeweight=".25pt">
              <v:textbox style="mso-next-textbox:#_x0000_s2075" inset="1pt,1pt,1pt,1pt">
                <w:txbxContent>
                  <w:p w:rsidR="001E66C6" w:rsidRPr="00C47A00" w:rsidRDefault="001E66C6" w:rsidP="009E5C38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Тишенина</w:t>
                    </w:r>
                    <w:proofErr w:type="spellEnd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Ю.В.</w:t>
                    </w:r>
                  </w:p>
                  <w:p w:rsidR="001E66C6" w:rsidRPr="009E5C38" w:rsidRDefault="001E66C6" w:rsidP="009E5C38"/>
                </w:txbxContent>
              </v:textbox>
            </v:rect>
          </v:group>
          <v:group id="_x0000_s2076" style="position:absolute;left:39;top:18614;width:4801;height:309" coordsize="19999,20000">
            <v:rect id="_x0000_s2077" style="position:absolute;width:8856;height:20000" filled="f" stroked="f" strokeweight=".25pt">
              <v:textbox style="mso-next-textbox:#_x0000_s2077" inset="1pt,1pt,1pt,1pt">
                <w:txbxContent>
                  <w:p w:rsidR="001E66C6" w:rsidRPr="00C47A00" w:rsidRDefault="001E66C6" w:rsidP="007749D3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2078" style="position:absolute;left:9281;width:10718;height:20000" filled="f" stroked="f" strokeweight=".25pt">
              <v:textbox style="mso-next-textbox:#_x0000_s2078" inset="1pt,1pt,1pt,1pt">
                <w:txbxContent>
                  <w:p w:rsidR="001E66C6" w:rsidRPr="00C47A00" w:rsidRDefault="001E66C6" w:rsidP="003C68EE">
                    <w:pPr>
                      <w:jc w:val="left"/>
                    </w:pPr>
                  </w:p>
                </w:txbxContent>
              </v:textbox>
            </v:rect>
          </v:group>
          <v:group id="_x0000_s2079" style="position:absolute;left:39;top:18969;width:4801;height:309" coordsize="19999,20000">
            <v:rect id="_x0000_s2080" style="position:absolute;width:8856;height:20000" filled="f" stroked="f" strokeweight=".25pt">
              <v:textbox style="mso-next-textbox:#_x0000_s2080" inset="1pt,1pt,1pt,1pt">
                <w:txbxContent>
                  <w:p w:rsidR="001E66C6" w:rsidRPr="0052544B" w:rsidRDefault="001E66C6" w:rsidP="007749D3"/>
                </w:txbxContent>
              </v:textbox>
            </v:rect>
            <v:rect id="_x0000_s2081" style="position:absolute;left:9281;width:10718;height:20000" filled="f" stroked="f" strokeweight=".25pt">
              <v:textbox style="mso-next-textbox:#_x0000_s2081" inset="1pt,1pt,1pt,1pt">
                <w:txbxContent>
                  <w:p w:rsidR="001E66C6" w:rsidRPr="00C47A00" w:rsidRDefault="001E66C6" w:rsidP="007749D3"/>
                </w:txbxContent>
              </v:textbox>
            </v:rect>
          </v:group>
          <v:group id="_x0000_s2082" style="position:absolute;left:39;top:19314;width:4801;height:310" coordsize="19999,20000">
            <v:rect id="_x0000_s2083" style="position:absolute;width:8856;height:20000" filled="f" stroked="f" strokeweight=".25pt">
              <v:textbox style="mso-next-textbox:#_x0000_s2083" inset="1pt,1pt,1pt,1pt">
                <w:txbxContent>
                  <w:p w:rsidR="001E66C6" w:rsidRPr="00C47A00" w:rsidRDefault="001E66C6" w:rsidP="009E5C38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ГИП</w:t>
                    </w:r>
                  </w:p>
                  <w:p w:rsidR="001E66C6" w:rsidRPr="009E5C38" w:rsidRDefault="001E66C6" w:rsidP="009E5C38"/>
                </w:txbxContent>
              </v:textbox>
            </v:rect>
            <v:rect id="_x0000_s2084" style="position:absolute;left:9281;width:10718;height:20000" filled="f" stroked="f" strokeweight=".25pt">
              <v:textbox style="mso-next-textbox:#_x0000_s2084" inset="1pt,1pt,1pt,1pt">
                <w:txbxContent>
                  <w:p w:rsidR="001E66C6" w:rsidRPr="009E5C38" w:rsidRDefault="001E66C6" w:rsidP="003C68EE">
                    <w:pPr>
                      <w:pStyle w:val="ab"/>
                    </w:pPr>
                    <w:r>
                      <w:rPr>
                        <w:sz w:val="18"/>
                        <w:lang w:val="ru-RU"/>
                      </w:rPr>
                      <w:t>Филина И.А.</w:t>
                    </w:r>
                  </w:p>
                </w:txbxContent>
              </v:textbox>
            </v:rect>
          </v:group>
          <v:group id="_x0000_s2085" style="position:absolute;left:39;top:19660;width:4801;height:309" coordsize="19999,20000">
            <v:rect id="_x0000_s2086" style="position:absolute;width:8856;height:20000" filled="f" stroked="f" strokeweight=".25pt">
              <v:textbox style="mso-next-textbox:#_x0000_s2086" inset="1pt,1pt,1pt,1pt">
                <w:txbxContent>
                  <w:p w:rsidR="001E66C6" w:rsidRPr="00C47A00" w:rsidRDefault="001E66C6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Н. контр.</w:t>
                    </w:r>
                  </w:p>
                </w:txbxContent>
              </v:textbox>
            </v:rect>
            <v:rect id="_x0000_s2087" style="position:absolute;left:9281;width:10718;height:20000" filled="f" stroked="f" strokeweight=".25pt">
              <v:textbox style="mso-next-textbox:#_x0000_s2087" inset="1pt,1pt,1pt,1pt">
                <w:txbxContent>
                  <w:p w:rsidR="001E66C6" w:rsidRPr="009E5C38" w:rsidRDefault="001E66C6" w:rsidP="003C68EE">
                    <w:pPr>
                      <w:pStyle w:val="ab"/>
                    </w:pPr>
                    <w:r>
                      <w:rPr>
                        <w:sz w:val="18"/>
                        <w:lang w:val="ru-RU"/>
                      </w:rPr>
                      <w:t>Пономарева Л.В.</w:t>
                    </w:r>
                  </w:p>
                </w:txbxContent>
              </v:textbox>
            </v:rect>
          </v:group>
          <v:line id="_x0000_s2088" style="position:absolute" from="14208,18239" to="14210,19979" strokeweight="2pt"/>
          <v:rect id="_x0000_s2089" style="position:absolute;left:7787;top:18314;width:6292;height:1609" filled="f" stroked="f" strokeweight=".25pt">
            <v:textbox style="mso-next-textbox:#_x0000_s2089" inset="1pt,1pt,1pt,1pt">
              <w:txbxContent>
                <w:p w:rsidR="001E66C6" w:rsidRDefault="001E66C6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1E66C6" w:rsidRPr="003C68EE" w:rsidRDefault="001E66C6" w:rsidP="007749D3">
                  <w:pPr>
                    <w:pStyle w:val="ab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C68EE">
                    <w:rPr>
                      <w:sz w:val="24"/>
                      <w:szCs w:val="24"/>
                      <w:lang w:val="ru-RU"/>
                    </w:rPr>
                    <w:t>Состав проектной документации</w:t>
                  </w:r>
                </w:p>
              </w:txbxContent>
            </v:textbox>
          </v:rect>
          <v:line id="_x0000_s2090" style="position:absolute" from="14221,18587" to="19990,18588" strokeweight="2pt"/>
          <v:line id="_x0000_s2091" style="position:absolute" from="14219,18939" to="19988,18941" strokeweight="2pt"/>
          <v:line id="_x0000_s2092" style="position:absolute" from="17487,18239" to="17490,18932" strokeweight="2pt"/>
          <v:rect id="_x0000_s2093" style="position:absolute;left:14295;top:18258;width:1474;height:309" filled="f" stroked="f" strokeweight=".25pt">
            <v:textbox style="mso-next-textbox:#_x0000_s2093" inset="1pt,1pt,1pt,1pt">
              <w:txbxContent>
                <w:p w:rsidR="001E66C6" w:rsidRPr="00194EE3" w:rsidRDefault="001E66C6">
                  <w:pPr>
                    <w:pStyle w:val="ab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Стадия</w:t>
                  </w:r>
                </w:p>
              </w:txbxContent>
            </v:textbox>
          </v:rect>
          <v:rect id="_x0000_s2094" style="position:absolute;left:17577;top:18258;width:2327;height:309" filled="f" stroked="f" strokeweight=".25pt">
            <v:textbox style="mso-next-textbox:#_x0000_s2094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095" style="position:absolute;left:17591;top:18613;width:2326;height:309" filled="f" stroked="f" strokeweight=".25pt">
            <v:textbox style="mso-next-textbox:#_x0000_s209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4426C">
                    <w:rPr>
                      <w:noProof/>
                      <w:sz w:val="18"/>
                    </w:rPr>
                    <w:t>2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096" style="position:absolute" from="14755,18594" to="14757,18932" stroked="f" strokeweight="1pt"/>
          <v:line id="_x0000_s2097" style="position:absolute" from="15301,18595" to="15303,18933" stroked="f" strokecolor="white [3212]" strokeweight="0"/>
          <v:rect id="_x0000_s2098" style="position:absolute;left:14295;top:19221;width:5609;height:440" filled="f" stroked="f" strokeweight=".25pt">
            <v:textbox style="mso-next-textbox:#_x0000_s2098" inset="1pt,1pt,1pt,1pt">
              <w:txbxContent>
                <w:p w:rsidR="001E66C6" w:rsidRPr="003C68EE" w:rsidRDefault="001E66C6" w:rsidP="003C68EE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3C68EE">
                    <w:rPr>
                      <w:sz w:val="24"/>
                      <w:szCs w:val="24"/>
                    </w:rPr>
                    <w:t>ООО «</w:t>
                  </w:r>
                  <w:r>
                    <w:rPr>
                      <w:sz w:val="24"/>
                      <w:szCs w:val="24"/>
                      <w:lang w:val="ru-RU"/>
                    </w:rPr>
                    <w:t>Монолитстрой</w:t>
                  </w:r>
                  <w:r w:rsidRPr="003C68E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C6" w:rsidRPr="00EE7862" w:rsidRDefault="001E66C6" w:rsidP="00F455F6">
    <w:pPr>
      <w:framePr w:w="693" w:h="457" w:hRule="exact" w:hSpace="180" w:wrap="around" w:vAnchor="text" w:hAnchor="page" w:x="10775" w:y="-306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EE7862">
      <w:rPr>
        <w:rFonts w:ascii="ISOCPEUR" w:hAnsi="ISOCPEUR" w:cs="Arial"/>
        <w:i/>
        <w:sz w:val="24"/>
        <w:szCs w:val="24"/>
      </w:rPr>
      <w:fldChar w:fldCharType="begin"/>
    </w:r>
    <w:r w:rsidRPr="00EE7862">
      <w:rPr>
        <w:rFonts w:ascii="ISOCPEUR" w:hAnsi="ISOCPEUR" w:cs="Arial"/>
        <w:i/>
        <w:sz w:val="24"/>
        <w:szCs w:val="24"/>
      </w:rPr>
      <w:instrText xml:space="preserve"> </w:instrText>
    </w:r>
    <w:r w:rsidRPr="00EE7862">
      <w:rPr>
        <w:rFonts w:ascii="ISOCPEUR" w:hAnsi="ISOCPEUR" w:cs="Arial"/>
        <w:i/>
        <w:sz w:val="24"/>
        <w:szCs w:val="24"/>
        <w:lang w:val="en-US"/>
      </w:rPr>
      <w:instrText>=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EE7862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  <w:lang w:val="en-US"/>
      </w:rPr>
      <w:instrText>12</w:instrText>
    </w:r>
    <w:r w:rsidRPr="00EE7862">
      <w:rPr>
        <w:rFonts w:ascii="ISOCPEUR" w:hAnsi="ISOCPEUR" w:cs="Arial"/>
        <w:i/>
        <w:sz w:val="24"/>
        <w:szCs w:val="24"/>
        <w:lang w:val="en-US"/>
      </w:rPr>
      <w:fldChar w:fldCharType="end"/>
    </w:r>
    <w:r w:rsidRPr="00EE7862">
      <w:rPr>
        <w:rFonts w:ascii="ISOCPEUR" w:hAnsi="ISOCPEUR" w:cs="Arial"/>
        <w:i/>
        <w:sz w:val="24"/>
        <w:szCs w:val="24"/>
        <w:lang w:val="en-US"/>
      </w:rPr>
      <w:instrText>+</w:instrText>
    </w:r>
    <w:r w:rsidRPr="00EE7862">
      <w:rPr>
        <w:rFonts w:ascii="ISOCPEUR" w:hAnsi="ISOCPEUR" w:cs="Arial"/>
        <w:i/>
        <w:sz w:val="24"/>
        <w:szCs w:val="24"/>
      </w:rPr>
      <w:instrText>3</w:instrText>
    </w:r>
    <w:r w:rsidRPr="00EE7862">
      <w:rPr>
        <w:rFonts w:ascii="ISOCPEUR" w:hAnsi="ISOCPEUR" w:cs="Arial"/>
        <w:i/>
        <w:sz w:val="24"/>
        <w:szCs w:val="24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</w:rPr>
      <w:t>15</w:t>
    </w:r>
    <w:r w:rsidRPr="00EE7862">
      <w:rPr>
        <w:rFonts w:ascii="ISOCPEUR" w:hAnsi="ISOCPEUR" w:cs="Arial"/>
        <w:i/>
        <w:sz w:val="24"/>
        <w:szCs w:val="24"/>
      </w:rPr>
      <w:fldChar w:fldCharType="end"/>
    </w:r>
  </w:p>
  <w:p w:rsidR="001E66C6" w:rsidRDefault="00961113">
    <w:pPr>
      <w:pStyle w:val="a7"/>
    </w:pPr>
    <w:r>
      <w:rPr>
        <w:noProof/>
        <w:sz w:val="20"/>
      </w:rPr>
      <w:pict>
        <v:group id="_x0000_s2240" style="position:absolute;left:0;text-align:left;margin-left:56.7pt;margin-top:19.85pt;width:518.8pt;height:802.3pt;z-index:251658752;mso-position-horizontal-relative:page;mso-position-vertical-relative:page" coordsize="20000,20000" o:allowincell="f">
          <v:rect id="_x0000_s2241" style="position:absolute;width:20000;height:20000" filled="f" strokeweight="2pt"/>
          <v:line id="_x0000_s2242" style="position:absolute" from="1093,18949" to="1095,19989" strokeweight="2pt"/>
          <v:line id="_x0000_s2243" style="position:absolute" from="10,18941" to="19977,18942" strokeweight="2pt"/>
          <v:line id="_x0000_s2244" style="position:absolute" from="2186,18949" to="2188,19989" strokeweight="2pt"/>
          <v:line id="_x0000_s2245" style="position:absolute" from="4919,18949" to="4921,19989" strokeweight="2pt"/>
          <v:line id="_x0000_s2246" style="position:absolute" from="6557,18959" to="6559,19989" strokeweight="2pt"/>
          <v:line id="_x0000_s2247" style="position:absolute" from="7650,18949" to="7652,19979" strokeweight="2pt"/>
          <v:line id="_x0000_s2248" style="position:absolute" from="18905,18949" to="18909,19989" strokeweight="2pt"/>
          <v:line id="_x0000_s2249" style="position:absolute" from="10,19293" to="7631,19295" strokeweight="1pt"/>
          <v:line id="_x0000_s2250" style="position:absolute" from="10,19646" to="7631,19647" strokeweight="2pt"/>
          <v:line id="_x0000_s2251" style="position:absolute" from="18919,19296" to="19990,19297" strokeweight="1pt"/>
          <v:rect id="_x0000_s2252" style="position:absolute;left:54;top:19660;width:1000;height:309" filled="f" stroked="f" strokeweight=".25pt">
            <v:textbox style="mso-next-textbox:#_x0000_s2252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53" style="position:absolute;left:1139;top:19660;width:1001;height:309" filled="f" stroked="f" strokeweight=".25pt">
            <v:textbox style="mso-next-textbox:#_x0000_s2253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54" style="position:absolute;left:2267;top:19660;width:2573;height:309" filled="f" stroked="f" strokeweight=".25pt">
            <v:textbox style="mso-next-textbox:#_x0000_s2254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55" style="position:absolute;left:4983;top:19660;width:1534;height:309" filled="f" stroked="f" strokeweight=".25pt">
            <v:textbox style="mso-next-textbox:#_x0000_s225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256" style="position:absolute;left:6604;top:19660;width:1000;height:309" filled="f" stroked="f" strokeweight=".25pt">
            <v:textbox style="mso-next-textbox:#_x0000_s2256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257" style="position:absolute;left:18949;top:18977;width:1001;height:309" filled="f" stroked="f" strokeweight=".25pt">
            <v:textbox style="mso-next-textbox:#_x0000_s2257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58" style="position:absolute;left:18949;top:19435;width:1001;height:423" filled="f" stroked="f" strokeweight=".25pt">
            <v:textbox style="mso-next-textbox:#_x0000_s2258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54426C">
                    <w:rPr>
                      <w:noProof/>
                      <w:sz w:val="24"/>
                    </w:rPr>
                    <w:t>12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259" style="position:absolute;left:7745;top:19221;width:11075;height:477" filled="f" stroked="f" strokeweight=".25pt">
            <v:textbox style="mso-next-textbox:#_x0000_s2259" inset="1pt,1pt,1pt,1pt">
              <w:txbxContent>
                <w:p w:rsidR="001E66C6" w:rsidRPr="003C68EE" w:rsidRDefault="001E66C6" w:rsidP="00E62520">
                  <w:pPr>
                    <w:rPr>
                      <w:rFonts w:ascii="ISOCPEUR" w:hAnsi="ISOCPEUR"/>
                      <w:i/>
                      <w:sz w:val="28"/>
                      <w:szCs w:val="28"/>
                    </w:rPr>
                  </w:pP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ОЧ</w:t>
                  </w:r>
                  <w:proofErr w:type="gramStart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</w:t>
                  </w: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-В3</w:t>
                  </w:r>
                </w:p>
                <w:p w:rsidR="001E66C6" w:rsidRPr="00C31801" w:rsidRDefault="001E66C6" w:rsidP="007749D3">
                  <w:pPr>
                    <w:pStyle w:val="ab"/>
                    <w:jc w:val="center"/>
                    <w:rPr>
                      <w:rFonts w:ascii="Journal" w:hAnsi="Journal"/>
                      <w:lang w:val="ru-RU"/>
                    </w:rPr>
                  </w:pPr>
                </w:p>
                <w:p w:rsidR="001E66C6" w:rsidRDefault="001E66C6">
                  <w:pPr>
                    <w:pStyle w:val="ab"/>
                    <w:jc w:val="center"/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C6" w:rsidRPr="000F4C56" w:rsidRDefault="001E66C6" w:rsidP="003C68EE">
    <w:pPr>
      <w:framePr w:w="693" w:h="438" w:hRule="exact" w:hSpace="180" w:wrap="around" w:vAnchor="text" w:hAnchor="page" w:x="10756" w:y="-302"/>
      <w:pBdr>
        <w:top w:val="single" w:sz="6" w:space="1" w:color="auto"/>
        <w:left w:val="single" w:sz="18" w:space="1" w:color="auto"/>
        <w:bottom w:val="single" w:sz="18" w:space="1" w:color="auto"/>
        <w:right w:val="single" w:sz="6" w:space="1" w:color="auto"/>
      </w:pBdr>
      <w:rPr>
        <w:rFonts w:ascii="ISOCPEUR" w:hAnsi="ISOCPEUR" w:cs="Arial"/>
        <w:i/>
        <w:sz w:val="24"/>
        <w:szCs w:val="24"/>
      </w:rPr>
    </w:pPr>
    <w:r w:rsidRPr="000F4C56">
      <w:rPr>
        <w:rFonts w:ascii="ISOCPEUR" w:hAnsi="ISOCPEUR" w:cs="Arial"/>
        <w:i/>
        <w:sz w:val="24"/>
        <w:szCs w:val="24"/>
      </w:rPr>
      <w:fldChar w:fldCharType="begin"/>
    </w:r>
    <w:r w:rsidRPr="000F4C56">
      <w:rPr>
        <w:rFonts w:ascii="ISOCPEUR" w:hAnsi="ISOCPEUR" w:cs="Arial"/>
        <w:i/>
        <w:sz w:val="24"/>
        <w:szCs w:val="24"/>
      </w:rPr>
      <w:instrText xml:space="preserve"> </w:instrText>
    </w:r>
    <w:r w:rsidRPr="000F4C56">
      <w:rPr>
        <w:rFonts w:ascii="ISOCPEUR" w:hAnsi="ISOCPEUR" w:cs="Arial"/>
        <w:i/>
        <w:sz w:val="24"/>
        <w:szCs w:val="24"/>
        <w:lang w:val="en-US"/>
      </w:rPr>
      <w:instrText>=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begin"/>
    </w:r>
    <w:r w:rsidRPr="000F4C56">
      <w:rPr>
        <w:rFonts w:ascii="ISOCPEUR" w:hAnsi="ISOCPEUR" w:cs="Arial"/>
        <w:i/>
        <w:sz w:val="24"/>
        <w:szCs w:val="24"/>
        <w:lang w:val="en-US"/>
      </w:rPr>
      <w:instrText xml:space="preserve"> page 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  <w:lang w:val="en-US"/>
      </w:rPr>
      <w:instrText>1</w:instrText>
    </w:r>
    <w:r w:rsidRPr="000F4C56">
      <w:rPr>
        <w:rFonts w:ascii="ISOCPEUR" w:hAnsi="ISOCPEUR" w:cs="Arial"/>
        <w:i/>
        <w:sz w:val="24"/>
        <w:szCs w:val="24"/>
        <w:lang w:val="en-US"/>
      </w:rPr>
      <w:fldChar w:fldCharType="end"/>
    </w:r>
    <w:r w:rsidRPr="000F4C56">
      <w:rPr>
        <w:rFonts w:ascii="ISOCPEUR" w:hAnsi="ISOCPEUR" w:cs="Arial"/>
        <w:i/>
        <w:sz w:val="24"/>
        <w:szCs w:val="24"/>
        <w:lang w:val="en-US"/>
      </w:rPr>
      <w:instrText>+</w:instrText>
    </w:r>
    <w:r w:rsidRPr="000F4C56">
      <w:rPr>
        <w:rFonts w:ascii="ISOCPEUR" w:hAnsi="ISOCPEUR" w:cs="Arial"/>
        <w:i/>
        <w:sz w:val="24"/>
        <w:szCs w:val="24"/>
      </w:rPr>
      <w:instrText>3</w:instrText>
    </w:r>
    <w:r w:rsidRPr="000F4C56">
      <w:rPr>
        <w:rFonts w:ascii="ISOCPEUR" w:hAnsi="ISOCPEUR" w:cs="Arial"/>
        <w:i/>
        <w:sz w:val="24"/>
        <w:szCs w:val="24"/>
      </w:rPr>
      <w:fldChar w:fldCharType="separate"/>
    </w:r>
    <w:r w:rsidR="0054426C">
      <w:rPr>
        <w:rFonts w:ascii="ISOCPEUR" w:hAnsi="ISOCPEUR" w:cs="Arial"/>
        <w:i/>
        <w:noProof/>
        <w:sz w:val="24"/>
        <w:szCs w:val="24"/>
      </w:rPr>
      <w:t>4</w:t>
    </w:r>
    <w:r w:rsidRPr="000F4C56">
      <w:rPr>
        <w:rFonts w:ascii="ISOCPEUR" w:hAnsi="ISOCPEUR" w:cs="Arial"/>
        <w:i/>
        <w:sz w:val="24"/>
        <w:szCs w:val="24"/>
      </w:rPr>
      <w:fldChar w:fldCharType="end"/>
    </w:r>
  </w:p>
  <w:p w:rsidR="001E66C6" w:rsidRDefault="00961113" w:rsidP="007749D3">
    <w:pPr>
      <w:pStyle w:val="a7"/>
      <w:jc w:val="right"/>
    </w:pPr>
    <w:r>
      <w:rPr>
        <w:noProof/>
        <w:sz w:val="20"/>
      </w:rPr>
      <w:pict>
        <v:group id="_x0000_s2190" style="position:absolute;left:0;text-align:left;margin-left:56.7pt;margin-top:19.85pt;width:518.8pt;height:802.3pt;z-index:251656704;mso-position-horizontal-relative:page;mso-position-vertical-relative:page" coordsize="20000,20000" o:allowincell="f">
          <v:rect id="_x0000_s2191" style="position:absolute;width:20000;height:20000" filled="f" strokeweight="2pt"/>
          <v:line id="_x0000_s2192" style="position:absolute" from="993,17183" to="995,18221" strokeweight="2pt"/>
          <v:line id="_x0000_s2193" style="position:absolute" from="10,17173" to="19977,17174" strokeweight="2pt"/>
          <v:line id="_x0000_s2194" style="position:absolute" from="2186,17192" to="2188,19989" strokeweight="2pt"/>
          <v:line id="_x0000_s2195" style="position:absolute" from="4919,17192" to="4921,19989" strokeweight="2pt"/>
          <v:line id="_x0000_s2196" style="position:absolute" from="6557,17192" to="6559,19989" strokeweight="2pt"/>
          <v:line id="_x0000_s2197" style="position:absolute" from="7650,17183" to="7652,19979" strokeweight="2pt"/>
          <v:line id="_x0000_s2198" style="position:absolute" from="15848,18239" to="15852,18932" strokeweight="2pt"/>
          <v:line id="_x0000_s2199" style="position:absolute" from="10,19293" to="7631,19295" strokeweight="1pt"/>
          <v:line id="_x0000_s2200" style="position:absolute" from="10,19646" to="7631,19647" strokeweight="1pt"/>
          <v:rect id="_x0000_s2201" style="position:absolute;left:54;top:17912;width:883;height:309" filled="f" stroked="f" strokeweight=".25pt">
            <v:textbox style="mso-next-textbox:#_x0000_s2201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Изм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02" style="position:absolute;left:1051;top:17912;width:1100;height:309" filled="f" stroked="f" strokeweight=".25pt">
            <v:textbox style="mso-next-textbox:#_x0000_s2202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03" style="position:absolute;left:2267;top:17912;width:2573;height:309" filled="f" stroked="f" strokeweight=".25pt">
            <v:textbox style="mso-next-textbox:#_x0000_s2203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</w:rPr>
                    <w:t>докум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xbxContent>
            </v:textbox>
          </v:rect>
          <v:rect id="_x0000_s2204" style="position:absolute;left:4983;top:17912;width:1534;height:309" filled="f" stroked="f" strokeweight=".25pt">
            <v:textbox style="mso-next-textbox:#_x0000_s2204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Подпись</w:t>
                  </w:r>
                  <w:proofErr w:type="spellEnd"/>
                </w:p>
              </w:txbxContent>
            </v:textbox>
          </v:rect>
          <v:rect id="_x0000_s2205" style="position:absolute;left:6604;top:17912;width:1000;height:309" filled="f" stroked="f" strokeweight=".25pt">
            <v:textbox style="mso-next-textbox:#_x0000_s220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206" style="position:absolute;left:15929;top:18258;width:1475;height:309" filled="f" stroked="f" strokeweight=".25pt">
            <v:textbox style="mso-next-textbox:#_x0000_s2206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207" style="position:absolute;left:15929;top:18623;width:1475;height:310" filled="f" stroked="f" strokeweight=".25pt">
            <v:textbox style="mso-next-textbox:#_x0000_s2207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PAGE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4426C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rect id="_x0000_s2208" style="position:absolute;left:7760;top:17481;width:12159;height:477" filled="f" stroked="f" strokeweight=".25pt">
            <v:textbox style="mso-next-textbox:#_x0000_s2208" inset="1pt,1pt,1pt,1pt">
              <w:txbxContent>
                <w:p w:rsidR="001E66C6" w:rsidRPr="00E62520" w:rsidRDefault="001E66C6" w:rsidP="00E62520">
                  <w:pPr>
                    <w:rPr>
                      <w:szCs w:val="28"/>
                    </w:rPr>
                  </w:pPr>
                  <w:r w:rsidRPr="003C68EE">
                    <w:rPr>
                      <w:rFonts w:ascii="ISOCPEUR" w:hAnsi="ISOCPEUR"/>
                      <w:i/>
                      <w:sz w:val="28"/>
                      <w:szCs w:val="28"/>
                    </w:rPr>
                    <w:t>508С001Е077-2015-ГП.</w:t>
                  </w:r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ОЧ</w:t>
                  </w:r>
                  <w:proofErr w:type="gramStart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.Т</w:t>
                  </w:r>
                  <w:proofErr w:type="gramEnd"/>
                  <w:r>
                    <w:rPr>
                      <w:rFonts w:ascii="ISOCPEUR" w:hAnsi="ISOCPEUR"/>
                      <w:i/>
                      <w:sz w:val="28"/>
                      <w:szCs w:val="28"/>
                    </w:rPr>
                    <w:t>Ч-В3</w:t>
                  </w:r>
                </w:p>
              </w:txbxContent>
            </v:textbox>
          </v:rect>
          <v:line id="_x0000_s2209" style="position:absolute" from="12,18233" to="19979,18234" strokeweight="2pt"/>
          <v:line id="_x0000_s2210" style="position:absolute" from="25,17881" to="7646,17882" strokeweight="2pt"/>
          <v:line id="_x0000_s2211" style="position:absolute" from="10,17526" to="7631,17527" strokeweight="1pt"/>
          <v:line id="_x0000_s2212" style="position:absolute" from="10,18938" to="7631,18939" strokeweight="1pt"/>
          <v:line id="_x0000_s2213" style="position:absolute" from="10,18583" to="7631,18584" strokeweight="1pt"/>
          <v:group id="_x0000_s2214" style="position:absolute;left:39;top:18267;width:4801;height:310" coordsize="19999,20000">
            <v:rect id="_x0000_s2215" style="position:absolute;width:8856;height:20000" filled="f" stroked="f" strokeweight=".25pt">
              <v:textbox style="mso-next-textbox:#_x0000_s2215" inset="1pt,1pt,1pt,1pt">
                <w:txbxContent>
                  <w:p w:rsidR="001E66C6" w:rsidRDefault="001E66C6">
                    <w:pPr>
                      <w:pStyle w:val="ab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Разраб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2216" style="position:absolute;left:9281;width:10718;height:20000" filled="f" stroked="f" strokeweight=".25pt">
              <v:textbox style="mso-next-textbox:#_x0000_s2216" inset="1pt,1pt,1pt,1pt">
                <w:txbxContent>
                  <w:p w:rsidR="001E66C6" w:rsidRPr="00C47A00" w:rsidRDefault="001E66C6" w:rsidP="009E5C38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Тишенина</w:t>
                    </w:r>
                    <w:proofErr w:type="spellEnd"/>
                  </w:p>
                  <w:p w:rsidR="001E66C6" w:rsidRPr="008D4962" w:rsidRDefault="001E66C6" w:rsidP="007749D3"/>
                </w:txbxContent>
              </v:textbox>
            </v:rect>
          </v:group>
          <v:group id="_x0000_s2217" style="position:absolute;left:39;top:18614;width:4801;height:309" coordsize="19999,20000">
            <v:rect id="_x0000_s2218" style="position:absolute;width:8856;height:20000" filled="f" stroked="f" strokeweight=".25pt">
              <v:textbox style="mso-next-textbox:#_x0000_s2218" inset="1pt,1pt,1pt,1pt">
                <w:txbxContent>
                  <w:p w:rsidR="001E66C6" w:rsidRPr="008D4962" w:rsidRDefault="001E66C6" w:rsidP="007749D3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2219" style="position:absolute;left:9281;width:10718;height:20000" filled="f" stroked="f" strokeweight=".25pt">
              <v:textbox style="mso-next-textbox:#_x0000_s2219" inset="1pt,1pt,1pt,1pt">
                <w:txbxContent>
                  <w:p w:rsidR="001E66C6" w:rsidRPr="003C68EE" w:rsidRDefault="001E66C6" w:rsidP="003C68EE">
                    <w:pPr>
                      <w:jc w:val="left"/>
                      <w:rPr>
                        <w:rFonts w:ascii="ISOCPEUR" w:hAnsi="ISOCPEUR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rect>
          </v:group>
          <v:group id="_x0000_s2220" style="position:absolute;left:39;top:18969;width:4801;height:309" coordsize="19999,20000">
            <v:rect id="_x0000_s2221" style="position:absolute;width:8856;height:20000" filled="f" stroked="f" strokeweight=".25pt">
              <v:textbox style="mso-next-textbox:#_x0000_s2221" inset="1pt,1pt,1pt,1pt">
                <w:txbxContent>
                  <w:p w:rsidR="001E66C6" w:rsidRPr="008D4962" w:rsidRDefault="001E66C6" w:rsidP="007749D3"/>
                </w:txbxContent>
              </v:textbox>
            </v:rect>
            <v:rect id="_x0000_s2222" style="position:absolute;left:9281;width:10718;height:20000" filled="f" stroked="f" strokeweight=".25pt">
              <v:textbox style="mso-next-textbox:#_x0000_s2222" inset="1pt,1pt,1pt,1pt">
                <w:txbxContent>
                  <w:p w:rsidR="001E66C6" w:rsidRPr="0052544B" w:rsidRDefault="001E66C6" w:rsidP="007749D3"/>
                </w:txbxContent>
              </v:textbox>
            </v:rect>
          </v:group>
          <v:group id="_x0000_s2223" style="position:absolute;left:39;top:19314;width:4801;height:310" coordsize="19999,20000">
            <v:rect id="_x0000_s2224" style="position:absolute;width:8856;height:20000" filled="f" stroked="f" strokeweight=".25pt">
              <v:textbox style="mso-next-textbox:#_x0000_s2224" inset="1pt,1pt,1pt,1pt">
                <w:txbxContent>
                  <w:p w:rsidR="001E66C6" w:rsidRPr="003C68EE" w:rsidRDefault="001E66C6" w:rsidP="003C68EE">
                    <w:pPr>
                      <w:pStyle w:val="ab"/>
                      <w:jc w:val="left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Н. контр.</w:t>
                    </w:r>
                  </w:p>
                </w:txbxContent>
              </v:textbox>
            </v:rect>
            <v:rect id="_x0000_s2225" style="position:absolute;left:9281;width:10718;height:20000" filled="f" stroked="f" strokeweight=".25pt">
              <v:textbox style="mso-next-textbox:#_x0000_s2225" inset="1pt,1pt,1pt,1pt">
                <w:txbxContent>
                  <w:p w:rsidR="001E66C6" w:rsidRPr="008D4962" w:rsidRDefault="001E66C6" w:rsidP="007749D3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Пономарева</w:t>
                    </w:r>
                  </w:p>
                </w:txbxContent>
              </v:textbox>
            </v:rect>
          </v:group>
          <v:group id="_x0000_s2226" style="position:absolute;left:39;top:19660;width:4801;height:309" coordsize="19999,20000">
            <v:rect id="_x0000_s2227" style="position:absolute;width:8856;height:20000" filled="f" stroked="f" strokeweight=".25pt">
              <v:textbox style="mso-next-textbox:#_x0000_s2227" inset="1pt,1pt,1pt,1pt">
                <w:txbxContent>
                  <w:p w:rsidR="001E66C6" w:rsidRPr="00C47A00" w:rsidRDefault="001E66C6" w:rsidP="007749D3">
                    <w:pPr>
                      <w:pStyle w:val="ab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 xml:space="preserve"> ГИП</w:t>
                    </w:r>
                  </w:p>
                  <w:p w:rsidR="001E66C6" w:rsidRPr="008D4962" w:rsidRDefault="001E66C6" w:rsidP="007749D3"/>
                </w:txbxContent>
              </v:textbox>
            </v:rect>
            <v:rect id="_x0000_s2228" style="position:absolute;left:9281;width:10718;height:20000" filled="f" stroked="f" strokeweight=".25pt">
              <v:textbox style="mso-next-textbox:#_x0000_s2228" inset="1pt,1pt,1pt,1pt">
                <w:txbxContent>
                  <w:p w:rsidR="001E66C6" w:rsidRPr="008D4962" w:rsidRDefault="001E66C6" w:rsidP="009E5C38">
                    <w:pPr>
                      <w:jc w:val="both"/>
                    </w:pPr>
                    <w:r>
                      <w:rPr>
                        <w:rFonts w:ascii="ISOCPEUR" w:hAnsi="ISOCPEUR"/>
                        <w:i/>
                        <w:sz w:val="18"/>
                        <w:szCs w:val="18"/>
                      </w:rPr>
                      <w:t>Филина</w:t>
                    </w:r>
                  </w:p>
                  <w:p w:rsidR="001E66C6" w:rsidRPr="009E5C38" w:rsidRDefault="001E66C6" w:rsidP="009E5C38"/>
                </w:txbxContent>
              </v:textbox>
            </v:rect>
          </v:group>
          <v:line id="_x0000_s2229" style="position:absolute" from="14208,18239" to="14210,19979" strokeweight="2pt"/>
          <v:rect id="_x0000_s2230" style="position:absolute;left:7787;top:18314;width:6292;height:1609" filled="f" stroked="f" strokeweight=".25pt">
            <v:textbox style="mso-next-textbox:#_x0000_s2230" inset="1pt,1pt,1pt,1pt">
              <w:txbxContent>
                <w:p w:rsidR="001E66C6" w:rsidRDefault="001E66C6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1E66C6" w:rsidRPr="00C31801" w:rsidRDefault="001E66C6" w:rsidP="007749D3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Текстовая часть</w:t>
                  </w:r>
                </w:p>
              </w:txbxContent>
            </v:textbox>
          </v:rect>
          <v:line id="_x0000_s2231" style="position:absolute" from="14221,18587" to="19990,18588" strokeweight="2pt"/>
          <v:line id="_x0000_s2232" style="position:absolute" from="14219,18939" to="19988,18941" strokeweight="2pt"/>
          <v:line id="_x0000_s2233" style="position:absolute" from="17487,18239" to="17490,18932" strokeweight="2pt"/>
          <v:rect id="_x0000_s2234" style="position:absolute;left:14295;top:18258;width:1474;height:309" filled="f" stroked="f" strokeweight=".25pt">
            <v:textbox style="mso-next-textbox:#_x0000_s2234" inset="1pt,1pt,1pt,1pt">
              <w:txbxContent>
                <w:p w:rsidR="001E66C6" w:rsidRPr="00194EE3" w:rsidRDefault="001E66C6">
                  <w:pPr>
                    <w:pStyle w:val="ab"/>
                    <w:jc w:val="center"/>
                    <w:rPr>
                      <w:sz w:val="18"/>
                      <w:lang w:val="ru-RU"/>
                    </w:rPr>
                  </w:pPr>
                  <w:r>
                    <w:rPr>
                      <w:sz w:val="18"/>
                      <w:lang w:val="ru-RU"/>
                    </w:rPr>
                    <w:t>Стадия</w:t>
                  </w:r>
                </w:p>
              </w:txbxContent>
            </v:textbox>
          </v:rect>
          <v:rect id="_x0000_s2235" style="position:absolute;left:17577;top:18258;width:2327;height:309" filled="f" stroked="f" strokeweight=".25pt">
            <v:textbox style="mso-next-textbox:#_x0000_s2235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Листов</w:t>
                  </w:r>
                </w:p>
              </w:txbxContent>
            </v:textbox>
          </v:rect>
          <v:rect id="_x0000_s2236" style="position:absolute;left:17591;top:18613;width:2326;height:309" filled="f" stroked="f" strokeweight=".25pt">
            <v:textbox style="mso-next-textbox:#_x0000_s2236" inset="1pt,1pt,1pt,1pt">
              <w:txbxContent>
                <w:p w:rsidR="001E66C6" w:rsidRDefault="001E66C6">
                  <w:pPr>
                    <w:pStyle w:val="ab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fldChar w:fldCharType="begin"/>
                  </w:r>
                  <w:r>
                    <w:rPr>
                      <w:sz w:val="18"/>
                    </w:rPr>
                    <w:instrText xml:space="preserve"> SECTIONPAGES  \* LOWER </w:instrText>
                  </w:r>
                  <w:r>
                    <w:rPr>
                      <w:sz w:val="18"/>
                    </w:rPr>
                    <w:fldChar w:fldCharType="separate"/>
                  </w:r>
                  <w:r w:rsidR="0054426C">
                    <w:rPr>
                      <w:noProof/>
                      <w:sz w:val="18"/>
                    </w:rPr>
                    <w:t>1</w:t>
                  </w:r>
                  <w:r>
                    <w:rPr>
                      <w:sz w:val="18"/>
                    </w:rPr>
                    <w:fldChar w:fldCharType="end"/>
                  </w:r>
                </w:p>
              </w:txbxContent>
            </v:textbox>
          </v:rect>
          <v:line id="_x0000_s2237" style="position:absolute" from="14755,18594" to="14757,18932" stroked="f" strokeweight="1pt"/>
          <v:line id="_x0000_s2238" style="position:absolute" from="15301,18595" to="15303,18933" stroked="f" strokecolor="white" strokeweight="0"/>
          <v:rect id="_x0000_s2239" style="position:absolute;left:14295;top:19221;width:5609;height:440" filled="f" stroked="f" strokeweight=".25pt">
            <v:textbox style="mso-next-textbox:#_x0000_s2239" inset="1pt,1pt,1pt,1pt">
              <w:txbxContent>
                <w:p w:rsidR="001E66C6" w:rsidRPr="003C68EE" w:rsidRDefault="001E66C6" w:rsidP="003C68EE">
                  <w:pPr>
                    <w:pStyle w:val="ab"/>
                    <w:jc w:val="center"/>
                    <w:rPr>
                      <w:sz w:val="24"/>
                      <w:szCs w:val="24"/>
                    </w:rPr>
                  </w:pPr>
                  <w:r w:rsidRPr="003C68EE">
                    <w:rPr>
                      <w:sz w:val="24"/>
                      <w:szCs w:val="24"/>
                    </w:rPr>
                    <w:t>ООО «</w:t>
                  </w:r>
                  <w:r>
                    <w:rPr>
                      <w:sz w:val="24"/>
                      <w:szCs w:val="24"/>
                      <w:lang w:val="ru-RU"/>
                    </w:rPr>
                    <w:t>Монолитстрой</w:t>
                  </w:r>
                  <w:r w:rsidRPr="003C68EE">
                    <w:rPr>
                      <w:sz w:val="24"/>
                      <w:szCs w:val="24"/>
                    </w:rPr>
                    <w:t>»</w:t>
                  </w:r>
                </w:p>
                <w:p w:rsidR="001E66C6" w:rsidRPr="009E5C38" w:rsidRDefault="001E66C6" w:rsidP="007B6A09">
                  <w:pPr>
                    <w:pStyle w:val="ab"/>
                    <w:jc w:val="center"/>
                    <w:rPr>
                      <w:szCs w:val="28"/>
                      <w:lang w:val="ru-RU"/>
                    </w:rPr>
                  </w:pPr>
                </w:p>
                <w:p w:rsidR="001E66C6" w:rsidRPr="007B6A09" w:rsidRDefault="001E66C6" w:rsidP="007B6A09"/>
                <w:p w:rsidR="001E66C6" w:rsidRPr="007B6A09" w:rsidRDefault="001E66C6" w:rsidP="007B6A09"/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1FAB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64E424"/>
    <w:lvl w:ilvl="0">
      <w:start w:val="1"/>
      <w:numFmt w:val="bullet"/>
      <w:lvlText w:val="−"/>
      <w:lvlJc w:val="left"/>
      <w:pPr>
        <w:tabs>
          <w:tab w:val="num" w:pos="851"/>
        </w:tabs>
        <w:ind w:left="1021" w:hanging="170"/>
      </w:pPr>
      <w:rPr>
        <w:rFonts w:ascii="Courier New" w:hAnsi="Courier New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183EE4"/>
    <w:multiLevelType w:val="hybridMultilevel"/>
    <w:tmpl w:val="B7967DF8"/>
    <w:lvl w:ilvl="0" w:tplc="CA607248">
      <w:start w:val="1"/>
      <w:numFmt w:val="russianLower"/>
      <w:pStyle w:val="a0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>
    <w:nsid w:val="05B51AD1"/>
    <w:multiLevelType w:val="multilevel"/>
    <w:tmpl w:val="00DC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4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8B5598"/>
    <w:multiLevelType w:val="multilevel"/>
    <w:tmpl w:val="DC902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AB23F1"/>
    <w:multiLevelType w:val="hybridMultilevel"/>
    <w:tmpl w:val="1F460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123F61"/>
    <w:multiLevelType w:val="hybridMultilevel"/>
    <w:tmpl w:val="5526F2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1554EA"/>
    <w:multiLevelType w:val="hybridMultilevel"/>
    <w:tmpl w:val="A8C28CF4"/>
    <w:lvl w:ilvl="0" w:tplc="60F883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88C7B4C"/>
    <w:multiLevelType w:val="hybridMultilevel"/>
    <w:tmpl w:val="250E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27FC3"/>
    <w:multiLevelType w:val="hybridMultilevel"/>
    <w:tmpl w:val="CBC2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52DFB"/>
    <w:multiLevelType w:val="hybridMultilevel"/>
    <w:tmpl w:val="442E2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5F541E"/>
    <w:multiLevelType w:val="hybridMultilevel"/>
    <w:tmpl w:val="8EDC0D42"/>
    <w:lvl w:ilvl="0" w:tplc="0419000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174FB8"/>
    <w:multiLevelType w:val="multilevel"/>
    <w:tmpl w:val="47A61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5.%3"/>
      <w:lvlJc w:val="left"/>
      <w:pPr>
        <w:ind w:left="1577" w:hanging="5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8C079AC"/>
    <w:multiLevelType w:val="hybridMultilevel"/>
    <w:tmpl w:val="220A3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E77A32"/>
    <w:multiLevelType w:val="hybridMultilevel"/>
    <w:tmpl w:val="466E36E0"/>
    <w:lvl w:ilvl="0" w:tplc="28DE1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D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F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C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A01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2CD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2F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428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47F5C"/>
    <w:multiLevelType w:val="multilevel"/>
    <w:tmpl w:val="6868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3.3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642CBF"/>
    <w:multiLevelType w:val="hybridMultilevel"/>
    <w:tmpl w:val="D2F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606CC7"/>
    <w:multiLevelType w:val="singleLevel"/>
    <w:tmpl w:val="AA1ED8AA"/>
    <w:lvl w:ilvl="0">
      <w:start w:val="1"/>
      <w:numFmt w:val="bullet"/>
      <w:pStyle w:val="a1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31B405A1"/>
    <w:multiLevelType w:val="multilevel"/>
    <w:tmpl w:val="4DC27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327856CC"/>
    <w:multiLevelType w:val="hybridMultilevel"/>
    <w:tmpl w:val="509A9010"/>
    <w:lvl w:ilvl="0" w:tplc="4E3CA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2A3468D"/>
    <w:multiLevelType w:val="singleLevel"/>
    <w:tmpl w:val="AD284DC0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5">
    <w:nsid w:val="3558296B"/>
    <w:multiLevelType w:val="hybridMultilevel"/>
    <w:tmpl w:val="8132CB6A"/>
    <w:lvl w:ilvl="0" w:tplc="04190001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86365D7"/>
    <w:multiLevelType w:val="hybridMultilevel"/>
    <w:tmpl w:val="3278B68A"/>
    <w:lvl w:ilvl="0" w:tplc="27C6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A7281B"/>
    <w:multiLevelType w:val="multilevel"/>
    <w:tmpl w:val="96EC6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8">
    <w:nsid w:val="3D84335C"/>
    <w:multiLevelType w:val="multilevel"/>
    <w:tmpl w:val="A394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9F3F6D"/>
    <w:multiLevelType w:val="singleLevel"/>
    <w:tmpl w:val="22D4952C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0">
    <w:nsid w:val="41824E3B"/>
    <w:multiLevelType w:val="hybridMultilevel"/>
    <w:tmpl w:val="4912B97C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79F5784"/>
    <w:multiLevelType w:val="multilevel"/>
    <w:tmpl w:val="96EC61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2">
    <w:nsid w:val="4C895A4B"/>
    <w:multiLevelType w:val="multilevel"/>
    <w:tmpl w:val="6868C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3.3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D09049E"/>
    <w:multiLevelType w:val="multilevel"/>
    <w:tmpl w:val="190E76B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854667"/>
    <w:multiLevelType w:val="hybridMultilevel"/>
    <w:tmpl w:val="89EA5672"/>
    <w:lvl w:ilvl="0" w:tplc="624C9686">
      <w:start w:val="1"/>
      <w:numFmt w:val="decimal"/>
      <w:pStyle w:val="123"/>
      <w:lvlText w:val="%1."/>
      <w:lvlJc w:val="left"/>
      <w:pPr>
        <w:ind w:left="143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B82D49C" w:tentative="1">
      <w:start w:val="1"/>
      <w:numFmt w:val="lowerLetter"/>
      <w:lvlText w:val="%2."/>
      <w:lvlJc w:val="left"/>
      <w:pPr>
        <w:ind w:left="2149" w:hanging="360"/>
      </w:pPr>
    </w:lvl>
    <w:lvl w:ilvl="2" w:tplc="09AE95A6" w:tentative="1">
      <w:start w:val="1"/>
      <w:numFmt w:val="lowerRoman"/>
      <w:lvlText w:val="%3."/>
      <w:lvlJc w:val="right"/>
      <w:pPr>
        <w:ind w:left="2869" w:hanging="180"/>
      </w:pPr>
    </w:lvl>
    <w:lvl w:ilvl="3" w:tplc="9E743E4E" w:tentative="1">
      <w:start w:val="1"/>
      <w:numFmt w:val="decimal"/>
      <w:lvlText w:val="%4."/>
      <w:lvlJc w:val="left"/>
      <w:pPr>
        <w:ind w:left="3589" w:hanging="360"/>
      </w:pPr>
    </w:lvl>
    <w:lvl w:ilvl="4" w:tplc="C61244B8" w:tentative="1">
      <w:start w:val="1"/>
      <w:numFmt w:val="lowerLetter"/>
      <w:lvlText w:val="%5."/>
      <w:lvlJc w:val="left"/>
      <w:pPr>
        <w:ind w:left="4309" w:hanging="360"/>
      </w:pPr>
    </w:lvl>
    <w:lvl w:ilvl="5" w:tplc="9CF4DBBE" w:tentative="1">
      <w:start w:val="1"/>
      <w:numFmt w:val="lowerRoman"/>
      <w:lvlText w:val="%6."/>
      <w:lvlJc w:val="right"/>
      <w:pPr>
        <w:ind w:left="5029" w:hanging="180"/>
      </w:pPr>
    </w:lvl>
    <w:lvl w:ilvl="6" w:tplc="9BF2F8FA" w:tentative="1">
      <w:start w:val="1"/>
      <w:numFmt w:val="decimal"/>
      <w:lvlText w:val="%7."/>
      <w:lvlJc w:val="left"/>
      <w:pPr>
        <w:ind w:left="5749" w:hanging="360"/>
      </w:pPr>
    </w:lvl>
    <w:lvl w:ilvl="7" w:tplc="1F94DBA8" w:tentative="1">
      <w:start w:val="1"/>
      <w:numFmt w:val="lowerLetter"/>
      <w:lvlText w:val="%8."/>
      <w:lvlJc w:val="left"/>
      <w:pPr>
        <w:ind w:left="6469" w:hanging="360"/>
      </w:pPr>
    </w:lvl>
    <w:lvl w:ilvl="8" w:tplc="6CF8D98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19F0BFD"/>
    <w:multiLevelType w:val="multilevel"/>
    <w:tmpl w:val="4F444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4.%3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3.3.4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7EE12D2"/>
    <w:multiLevelType w:val="multilevel"/>
    <w:tmpl w:val="958A3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3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7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755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1976" w:hanging="1800"/>
      </w:pPr>
      <w:rPr>
        <w:rFonts w:hint="default"/>
        <w:b w:val="0"/>
      </w:rPr>
    </w:lvl>
  </w:abstractNum>
  <w:abstractNum w:abstractNumId="37">
    <w:nsid w:val="5AB520C3"/>
    <w:multiLevelType w:val="multilevel"/>
    <w:tmpl w:val="94620080"/>
    <w:lvl w:ilvl="0"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DA6717"/>
    <w:multiLevelType w:val="hybridMultilevel"/>
    <w:tmpl w:val="6B3C3A7A"/>
    <w:lvl w:ilvl="0" w:tplc="56D0E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74F19A" w:tentative="1">
      <w:start w:val="1"/>
      <w:numFmt w:val="lowerLetter"/>
      <w:lvlText w:val="%2."/>
      <w:lvlJc w:val="left"/>
      <w:pPr>
        <w:ind w:left="1440" w:hanging="360"/>
      </w:pPr>
    </w:lvl>
    <w:lvl w:ilvl="2" w:tplc="35961C8C" w:tentative="1">
      <w:start w:val="1"/>
      <w:numFmt w:val="lowerRoman"/>
      <w:lvlText w:val="%3."/>
      <w:lvlJc w:val="right"/>
      <w:pPr>
        <w:ind w:left="2160" w:hanging="180"/>
      </w:pPr>
    </w:lvl>
    <w:lvl w:ilvl="3" w:tplc="83888C52" w:tentative="1">
      <w:start w:val="1"/>
      <w:numFmt w:val="decimal"/>
      <w:lvlText w:val="%4."/>
      <w:lvlJc w:val="left"/>
      <w:pPr>
        <w:ind w:left="2880" w:hanging="360"/>
      </w:pPr>
    </w:lvl>
    <w:lvl w:ilvl="4" w:tplc="A00EC1DC" w:tentative="1">
      <w:start w:val="1"/>
      <w:numFmt w:val="lowerLetter"/>
      <w:lvlText w:val="%5."/>
      <w:lvlJc w:val="left"/>
      <w:pPr>
        <w:ind w:left="3600" w:hanging="360"/>
      </w:pPr>
    </w:lvl>
    <w:lvl w:ilvl="5" w:tplc="89D8B6F2" w:tentative="1">
      <w:start w:val="1"/>
      <w:numFmt w:val="lowerRoman"/>
      <w:lvlText w:val="%6."/>
      <w:lvlJc w:val="right"/>
      <w:pPr>
        <w:ind w:left="4320" w:hanging="180"/>
      </w:pPr>
    </w:lvl>
    <w:lvl w:ilvl="6" w:tplc="DDBE540C" w:tentative="1">
      <w:start w:val="1"/>
      <w:numFmt w:val="decimal"/>
      <w:lvlText w:val="%7."/>
      <w:lvlJc w:val="left"/>
      <w:pPr>
        <w:ind w:left="5040" w:hanging="360"/>
      </w:pPr>
    </w:lvl>
    <w:lvl w:ilvl="7" w:tplc="CC6832F8" w:tentative="1">
      <w:start w:val="1"/>
      <w:numFmt w:val="lowerLetter"/>
      <w:lvlText w:val="%8."/>
      <w:lvlJc w:val="left"/>
      <w:pPr>
        <w:ind w:left="5760" w:hanging="360"/>
      </w:pPr>
    </w:lvl>
    <w:lvl w:ilvl="8" w:tplc="B7468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C0F56"/>
    <w:multiLevelType w:val="hybridMultilevel"/>
    <w:tmpl w:val="1674C64A"/>
    <w:lvl w:ilvl="0" w:tplc="C450B5B0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99A615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7C4BC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EFCF3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A4EFA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9E71F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1A7B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26C63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BE23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EF5E7D"/>
    <w:multiLevelType w:val="multilevel"/>
    <w:tmpl w:val="55864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68DB76FB"/>
    <w:multiLevelType w:val="hybridMultilevel"/>
    <w:tmpl w:val="80A2500A"/>
    <w:lvl w:ilvl="0" w:tplc="BA04C7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BBAEA9C" w:tentative="1">
      <w:start w:val="1"/>
      <w:numFmt w:val="lowerLetter"/>
      <w:lvlText w:val="%2."/>
      <w:lvlJc w:val="left"/>
      <w:pPr>
        <w:ind w:left="1440" w:hanging="360"/>
      </w:pPr>
    </w:lvl>
    <w:lvl w:ilvl="2" w:tplc="FCA29952" w:tentative="1">
      <w:start w:val="1"/>
      <w:numFmt w:val="lowerRoman"/>
      <w:lvlText w:val="%3."/>
      <w:lvlJc w:val="right"/>
      <w:pPr>
        <w:ind w:left="2160" w:hanging="180"/>
      </w:pPr>
    </w:lvl>
    <w:lvl w:ilvl="3" w:tplc="7070F2C6" w:tentative="1">
      <w:start w:val="1"/>
      <w:numFmt w:val="decimal"/>
      <w:lvlText w:val="%4."/>
      <w:lvlJc w:val="left"/>
      <w:pPr>
        <w:ind w:left="2880" w:hanging="360"/>
      </w:pPr>
    </w:lvl>
    <w:lvl w:ilvl="4" w:tplc="3528B010" w:tentative="1">
      <w:start w:val="1"/>
      <w:numFmt w:val="lowerLetter"/>
      <w:lvlText w:val="%5."/>
      <w:lvlJc w:val="left"/>
      <w:pPr>
        <w:ind w:left="3600" w:hanging="360"/>
      </w:pPr>
    </w:lvl>
    <w:lvl w:ilvl="5" w:tplc="03427AA8" w:tentative="1">
      <w:start w:val="1"/>
      <w:numFmt w:val="lowerRoman"/>
      <w:lvlText w:val="%6."/>
      <w:lvlJc w:val="right"/>
      <w:pPr>
        <w:ind w:left="4320" w:hanging="180"/>
      </w:pPr>
    </w:lvl>
    <w:lvl w:ilvl="6" w:tplc="04023CFE" w:tentative="1">
      <w:start w:val="1"/>
      <w:numFmt w:val="decimal"/>
      <w:lvlText w:val="%7."/>
      <w:lvlJc w:val="left"/>
      <w:pPr>
        <w:ind w:left="5040" w:hanging="360"/>
      </w:pPr>
    </w:lvl>
    <w:lvl w:ilvl="7" w:tplc="3CFE4192" w:tentative="1">
      <w:start w:val="1"/>
      <w:numFmt w:val="lowerLetter"/>
      <w:lvlText w:val="%8."/>
      <w:lvlJc w:val="left"/>
      <w:pPr>
        <w:ind w:left="5760" w:hanging="360"/>
      </w:pPr>
    </w:lvl>
    <w:lvl w:ilvl="8" w:tplc="E12274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9252E"/>
    <w:multiLevelType w:val="hybridMultilevel"/>
    <w:tmpl w:val="20F22776"/>
    <w:lvl w:ilvl="0" w:tplc="E6D88F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B902846"/>
    <w:multiLevelType w:val="hybridMultilevel"/>
    <w:tmpl w:val="59E28AFE"/>
    <w:lvl w:ilvl="0" w:tplc="CCA2DE0C">
      <w:start w:val="1"/>
      <w:numFmt w:val="decimal"/>
      <w:pStyle w:val="S1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84508A"/>
    <w:multiLevelType w:val="hybridMultilevel"/>
    <w:tmpl w:val="2A5C8D76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EE1004"/>
    <w:multiLevelType w:val="multilevel"/>
    <w:tmpl w:val="3FF05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2"/>
  </w:num>
  <w:num w:numId="2">
    <w:abstractNumId w:val="9"/>
  </w:num>
  <w:num w:numId="3">
    <w:abstractNumId w:val="17"/>
  </w:num>
  <w:num w:numId="4">
    <w:abstractNumId w:val="8"/>
  </w:num>
  <w:num w:numId="5">
    <w:abstractNumId w:val="44"/>
  </w:num>
  <w:num w:numId="6">
    <w:abstractNumId w:val="45"/>
  </w:num>
  <w:num w:numId="7">
    <w:abstractNumId w:val="20"/>
  </w:num>
  <w:num w:numId="8">
    <w:abstractNumId w:val="38"/>
  </w:num>
  <w:num w:numId="9">
    <w:abstractNumId w:val="11"/>
  </w:num>
  <w:num w:numId="10">
    <w:abstractNumId w:val="34"/>
  </w:num>
  <w:num w:numId="11">
    <w:abstractNumId w:val="5"/>
  </w:num>
  <w:num w:numId="12">
    <w:abstractNumId w:val="4"/>
  </w:num>
  <w:num w:numId="13">
    <w:abstractNumId w:val="15"/>
  </w:num>
  <w:num w:numId="14">
    <w:abstractNumId w:val="39"/>
  </w:num>
  <w:num w:numId="15">
    <w:abstractNumId w:val="2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14"/>
  </w:num>
  <w:num w:numId="18">
    <w:abstractNumId w:val="25"/>
  </w:num>
  <w:num w:numId="19">
    <w:abstractNumId w:val="21"/>
  </w:num>
  <w:num w:numId="20">
    <w:abstractNumId w:val="24"/>
  </w:num>
  <w:num w:numId="21">
    <w:abstractNumId w:val="29"/>
  </w:num>
  <w:num w:numId="22">
    <w:abstractNumId w:val="37"/>
  </w:num>
  <w:num w:numId="23">
    <w:abstractNumId w:val="43"/>
  </w:num>
  <w:num w:numId="24">
    <w:abstractNumId w:val="41"/>
  </w:num>
  <w:num w:numId="25">
    <w:abstractNumId w:val="1"/>
  </w:num>
  <w:num w:numId="26">
    <w:abstractNumId w:val="7"/>
  </w:num>
  <w:num w:numId="27">
    <w:abstractNumId w:val="28"/>
  </w:num>
  <w:num w:numId="28">
    <w:abstractNumId w:val="16"/>
  </w:num>
  <w:num w:numId="29">
    <w:abstractNumId w:val="35"/>
  </w:num>
  <w:num w:numId="30">
    <w:abstractNumId w:val="6"/>
  </w:num>
  <w:num w:numId="31">
    <w:abstractNumId w:val="19"/>
  </w:num>
  <w:num w:numId="32">
    <w:abstractNumId w:val="23"/>
  </w:num>
  <w:num w:numId="33">
    <w:abstractNumId w:val="36"/>
  </w:num>
  <w:num w:numId="34">
    <w:abstractNumId w:val="27"/>
  </w:num>
  <w:num w:numId="35">
    <w:abstractNumId w:val="10"/>
  </w:num>
  <w:num w:numId="36">
    <w:abstractNumId w:val="31"/>
  </w:num>
  <w:num w:numId="37">
    <w:abstractNumId w:val="22"/>
  </w:num>
  <w:num w:numId="38">
    <w:abstractNumId w:val="40"/>
  </w:num>
  <w:num w:numId="39">
    <w:abstractNumId w:val="26"/>
  </w:num>
  <w:num w:numId="40">
    <w:abstractNumId w:val="12"/>
  </w:num>
  <w:num w:numId="41">
    <w:abstractNumId w:val="13"/>
  </w:num>
  <w:num w:numId="42">
    <w:abstractNumId w:val="32"/>
  </w:num>
  <w:num w:numId="43">
    <w:abstractNumId w:val="30"/>
  </w:num>
  <w:num w:numId="44">
    <w:abstractNumId w:val="3"/>
  </w:num>
  <w:num w:numId="45">
    <w:abstractNumId w:val="3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2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9D3"/>
    <w:rsid w:val="00000002"/>
    <w:rsid w:val="000160E8"/>
    <w:rsid w:val="00017F5C"/>
    <w:rsid w:val="0002025C"/>
    <w:rsid w:val="000304AB"/>
    <w:rsid w:val="0003144C"/>
    <w:rsid w:val="00032DBD"/>
    <w:rsid w:val="000571D5"/>
    <w:rsid w:val="00060C9B"/>
    <w:rsid w:val="00061A7A"/>
    <w:rsid w:val="000623E4"/>
    <w:rsid w:val="000725FC"/>
    <w:rsid w:val="000730AF"/>
    <w:rsid w:val="00085C96"/>
    <w:rsid w:val="0009032F"/>
    <w:rsid w:val="000952DE"/>
    <w:rsid w:val="000A5891"/>
    <w:rsid w:val="000A65CB"/>
    <w:rsid w:val="000B22F6"/>
    <w:rsid w:val="000B40AB"/>
    <w:rsid w:val="000D6ADF"/>
    <w:rsid w:val="000D6D48"/>
    <w:rsid w:val="000E772E"/>
    <w:rsid w:val="000F1591"/>
    <w:rsid w:val="000F4C56"/>
    <w:rsid w:val="001106FE"/>
    <w:rsid w:val="00111377"/>
    <w:rsid w:val="001130A9"/>
    <w:rsid w:val="00114AF9"/>
    <w:rsid w:val="00126A58"/>
    <w:rsid w:val="00136223"/>
    <w:rsid w:val="00144470"/>
    <w:rsid w:val="00150765"/>
    <w:rsid w:val="0016278C"/>
    <w:rsid w:val="001747D4"/>
    <w:rsid w:val="0017763A"/>
    <w:rsid w:val="00182B39"/>
    <w:rsid w:val="00190E97"/>
    <w:rsid w:val="00192FBF"/>
    <w:rsid w:val="00193C3D"/>
    <w:rsid w:val="001A5CD4"/>
    <w:rsid w:val="001B517D"/>
    <w:rsid w:val="001B787F"/>
    <w:rsid w:val="001C2ADE"/>
    <w:rsid w:val="001C6383"/>
    <w:rsid w:val="001C782B"/>
    <w:rsid w:val="001D0849"/>
    <w:rsid w:val="001D14A2"/>
    <w:rsid w:val="001D16C7"/>
    <w:rsid w:val="001D3FE4"/>
    <w:rsid w:val="001D5A8D"/>
    <w:rsid w:val="001D667A"/>
    <w:rsid w:val="001E66C6"/>
    <w:rsid w:val="001F5B94"/>
    <w:rsid w:val="001F5F27"/>
    <w:rsid w:val="001F7968"/>
    <w:rsid w:val="00201D69"/>
    <w:rsid w:val="002071F5"/>
    <w:rsid w:val="0022069C"/>
    <w:rsid w:val="00225ED0"/>
    <w:rsid w:val="00227233"/>
    <w:rsid w:val="00227B54"/>
    <w:rsid w:val="00236C83"/>
    <w:rsid w:val="00240A06"/>
    <w:rsid w:val="0024747B"/>
    <w:rsid w:val="002506D5"/>
    <w:rsid w:val="00253F6B"/>
    <w:rsid w:val="0027767A"/>
    <w:rsid w:val="00281D5D"/>
    <w:rsid w:val="00286F21"/>
    <w:rsid w:val="002901D5"/>
    <w:rsid w:val="00291FC4"/>
    <w:rsid w:val="00292133"/>
    <w:rsid w:val="00293ED6"/>
    <w:rsid w:val="00294010"/>
    <w:rsid w:val="00295338"/>
    <w:rsid w:val="002A16F6"/>
    <w:rsid w:val="002A1D17"/>
    <w:rsid w:val="002A31C8"/>
    <w:rsid w:val="002A4066"/>
    <w:rsid w:val="002B01CD"/>
    <w:rsid w:val="002B2825"/>
    <w:rsid w:val="002C1603"/>
    <w:rsid w:val="002C3EF8"/>
    <w:rsid w:val="002C7767"/>
    <w:rsid w:val="002C7B05"/>
    <w:rsid w:val="002D579D"/>
    <w:rsid w:val="002E2381"/>
    <w:rsid w:val="002F0F5C"/>
    <w:rsid w:val="002F7535"/>
    <w:rsid w:val="0030217E"/>
    <w:rsid w:val="00315F48"/>
    <w:rsid w:val="00321246"/>
    <w:rsid w:val="003239C4"/>
    <w:rsid w:val="00326041"/>
    <w:rsid w:val="00357852"/>
    <w:rsid w:val="0037087C"/>
    <w:rsid w:val="003778A6"/>
    <w:rsid w:val="00377DC3"/>
    <w:rsid w:val="003930E8"/>
    <w:rsid w:val="003951FF"/>
    <w:rsid w:val="003956A4"/>
    <w:rsid w:val="00395A81"/>
    <w:rsid w:val="003A0FBD"/>
    <w:rsid w:val="003A5484"/>
    <w:rsid w:val="003B7D80"/>
    <w:rsid w:val="003C68EE"/>
    <w:rsid w:val="003D07C4"/>
    <w:rsid w:val="003D5A98"/>
    <w:rsid w:val="003E006B"/>
    <w:rsid w:val="003F0A55"/>
    <w:rsid w:val="00407395"/>
    <w:rsid w:val="00417896"/>
    <w:rsid w:val="00417EBA"/>
    <w:rsid w:val="0042719F"/>
    <w:rsid w:val="004378FA"/>
    <w:rsid w:val="00441662"/>
    <w:rsid w:val="004528A8"/>
    <w:rsid w:val="004555D9"/>
    <w:rsid w:val="0045668B"/>
    <w:rsid w:val="004605E9"/>
    <w:rsid w:val="00462A6C"/>
    <w:rsid w:val="00470EBF"/>
    <w:rsid w:val="0047628F"/>
    <w:rsid w:val="004814EE"/>
    <w:rsid w:val="00482401"/>
    <w:rsid w:val="00483250"/>
    <w:rsid w:val="004905E0"/>
    <w:rsid w:val="004B4806"/>
    <w:rsid w:val="004C2974"/>
    <w:rsid w:val="004C32B0"/>
    <w:rsid w:val="004D3166"/>
    <w:rsid w:val="004D7BAB"/>
    <w:rsid w:val="004F0B3E"/>
    <w:rsid w:val="004F3996"/>
    <w:rsid w:val="004F4879"/>
    <w:rsid w:val="004F79FC"/>
    <w:rsid w:val="00507DAA"/>
    <w:rsid w:val="00514E34"/>
    <w:rsid w:val="005307C8"/>
    <w:rsid w:val="00534593"/>
    <w:rsid w:val="00537111"/>
    <w:rsid w:val="00537391"/>
    <w:rsid w:val="00542261"/>
    <w:rsid w:val="0054426C"/>
    <w:rsid w:val="005451AD"/>
    <w:rsid w:val="00551A45"/>
    <w:rsid w:val="005532C9"/>
    <w:rsid w:val="0055422F"/>
    <w:rsid w:val="00567046"/>
    <w:rsid w:val="00573CDF"/>
    <w:rsid w:val="0057681A"/>
    <w:rsid w:val="00580290"/>
    <w:rsid w:val="005858EF"/>
    <w:rsid w:val="00593526"/>
    <w:rsid w:val="005969EA"/>
    <w:rsid w:val="005A3750"/>
    <w:rsid w:val="005B054A"/>
    <w:rsid w:val="005D382E"/>
    <w:rsid w:val="005E0869"/>
    <w:rsid w:val="005E3737"/>
    <w:rsid w:val="005F3925"/>
    <w:rsid w:val="00600995"/>
    <w:rsid w:val="0061285A"/>
    <w:rsid w:val="0061458F"/>
    <w:rsid w:val="006227E0"/>
    <w:rsid w:val="006269CC"/>
    <w:rsid w:val="006325A1"/>
    <w:rsid w:val="00633479"/>
    <w:rsid w:val="00651F00"/>
    <w:rsid w:val="006527A5"/>
    <w:rsid w:val="00656C22"/>
    <w:rsid w:val="006730A2"/>
    <w:rsid w:val="00675A1E"/>
    <w:rsid w:val="006773AB"/>
    <w:rsid w:val="00677A5B"/>
    <w:rsid w:val="0068286A"/>
    <w:rsid w:val="006866BF"/>
    <w:rsid w:val="00687050"/>
    <w:rsid w:val="006A1F74"/>
    <w:rsid w:val="006B3576"/>
    <w:rsid w:val="006C0C43"/>
    <w:rsid w:val="006C630E"/>
    <w:rsid w:val="006C6C0B"/>
    <w:rsid w:val="006C6E91"/>
    <w:rsid w:val="006C7D86"/>
    <w:rsid w:val="006D65E6"/>
    <w:rsid w:val="006E63CC"/>
    <w:rsid w:val="006F6A82"/>
    <w:rsid w:val="00705FDF"/>
    <w:rsid w:val="00710474"/>
    <w:rsid w:val="00715621"/>
    <w:rsid w:val="00721B85"/>
    <w:rsid w:val="007244D1"/>
    <w:rsid w:val="00725116"/>
    <w:rsid w:val="00733E86"/>
    <w:rsid w:val="00737A3B"/>
    <w:rsid w:val="00745DC2"/>
    <w:rsid w:val="007557ED"/>
    <w:rsid w:val="00755C25"/>
    <w:rsid w:val="007749D3"/>
    <w:rsid w:val="00783993"/>
    <w:rsid w:val="007863BE"/>
    <w:rsid w:val="00786B27"/>
    <w:rsid w:val="007B4C91"/>
    <w:rsid w:val="007B6A09"/>
    <w:rsid w:val="007E4875"/>
    <w:rsid w:val="007F1593"/>
    <w:rsid w:val="00824DB5"/>
    <w:rsid w:val="008427AC"/>
    <w:rsid w:val="008432EA"/>
    <w:rsid w:val="0084540D"/>
    <w:rsid w:val="0084623D"/>
    <w:rsid w:val="008504D5"/>
    <w:rsid w:val="00860E6A"/>
    <w:rsid w:val="00871D7B"/>
    <w:rsid w:val="00872C4C"/>
    <w:rsid w:val="00876F61"/>
    <w:rsid w:val="008841C5"/>
    <w:rsid w:val="00894A4C"/>
    <w:rsid w:val="008A296E"/>
    <w:rsid w:val="008C1738"/>
    <w:rsid w:val="008D23E4"/>
    <w:rsid w:val="008D6CEF"/>
    <w:rsid w:val="008E2956"/>
    <w:rsid w:val="008E68C6"/>
    <w:rsid w:val="008F1E1D"/>
    <w:rsid w:val="00904066"/>
    <w:rsid w:val="0090503B"/>
    <w:rsid w:val="0091037C"/>
    <w:rsid w:val="00933135"/>
    <w:rsid w:val="00936093"/>
    <w:rsid w:val="00941407"/>
    <w:rsid w:val="00941927"/>
    <w:rsid w:val="00942B8D"/>
    <w:rsid w:val="009465E8"/>
    <w:rsid w:val="00946C32"/>
    <w:rsid w:val="00947CD6"/>
    <w:rsid w:val="00952C78"/>
    <w:rsid w:val="00955995"/>
    <w:rsid w:val="00961113"/>
    <w:rsid w:val="00964EBB"/>
    <w:rsid w:val="009650B5"/>
    <w:rsid w:val="0099180D"/>
    <w:rsid w:val="009A4684"/>
    <w:rsid w:val="009A4792"/>
    <w:rsid w:val="009B6EC0"/>
    <w:rsid w:val="009C1D4D"/>
    <w:rsid w:val="009C2CC8"/>
    <w:rsid w:val="009D256E"/>
    <w:rsid w:val="009D2C67"/>
    <w:rsid w:val="009E5C38"/>
    <w:rsid w:val="00A03197"/>
    <w:rsid w:val="00A0369F"/>
    <w:rsid w:val="00A053DB"/>
    <w:rsid w:val="00A05E62"/>
    <w:rsid w:val="00A12727"/>
    <w:rsid w:val="00A14565"/>
    <w:rsid w:val="00A14F1A"/>
    <w:rsid w:val="00A33F8F"/>
    <w:rsid w:val="00A363E2"/>
    <w:rsid w:val="00A43558"/>
    <w:rsid w:val="00A43E10"/>
    <w:rsid w:val="00A441D0"/>
    <w:rsid w:val="00A45114"/>
    <w:rsid w:val="00A53CC7"/>
    <w:rsid w:val="00A633E8"/>
    <w:rsid w:val="00A64657"/>
    <w:rsid w:val="00A7336A"/>
    <w:rsid w:val="00A77FA4"/>
    <w:rsid w:val="00A84940"/>
    <w:rsid w:val="00A84A6E"/>
    <w:rsid w:val="00A93531"/>
    <w:rsid w:val="00AB14F9"/>
    <w:rsid w:val="00AB372D"/>
    <w:rsid w:val="00AC0E70"/>
    <w:rsid w:val="00AC3413"/>
    <w:rsid w:val="00AC3450"/>
    <w:rsid w:val="00AD0268"/>
    <w:rsid w:val="00AD367E"/>
    <w:rsid w:val="00AE3C80"/>
    <w:rsid w:val="00AE6A63"/>
    <w:rsid w:val="00AF248B"/>
    <w:rsid w:val="00AF344C"/>
    <w:rsid w:val="00B013A5"/>
    <w:rsid w:val="00B07FA7"/>
    <w:rsid w:val="00B1054D"/>
    <w:rsid w:val="00B1443C"/>
    <w:rsid w:val="00B16B0A"/>
    <w:rsid w:val="00B267C5"/>
    <w:rsid w:val="00B26A8F"/>
    <w:rsid w:val="00B3790B"/>
    <w:rsid w:val="00B40983"/>
    <w:rsid w:val="00B632AB"/>
    <w:rsid w:val="00B67FA8"/>
    <w:rsid w:val="00B71AC6"/>
    <w:rsid w:val="00B725B5"/>
    <w:rsid w:val="00B75AF9"/>
    <w:rsid w:val="00B76B63"/>
    <w:rsid w:val="00B812C2"/>
    <w:rsid w:val="00B8205C"/>
    <w:rsid w:val="00B86C50"/>
    <w:rsid w:val="00B93575"/>
    <w:rsid w:val="00BA1802"/>
    <w:rsid w:val="00BA7CCD"/>
    <w:rsid w:val="00BB30AC"/>
    <w:rsid w:val="00BD16FE"/>
    <w:rsid w:val="00BD40FA"/>
    <w:rsid w:val="00BE539E"/>
    <w:rsid w:val="00BE7473"/>
    <w:rsid w:val="00C00DE6"/>
    <w:rsid w:val="00C03927"/>
    <w:rsid w:val="00C225BE"/>
    <w:rsid w:val="00C3051B"/>
    <w:rsid w:val="00C47F7E"/>
    <w:rsid w:val="00C54EBB"/>
    <w:rsid w:val="00C66BDC"/>
    <w:rsid w:val="00C70C8C"/>
    <w:rsid w:val="00C82E8F"/>
    <w:rsid w:val="00C9374A"/>
    <w:rsid w:val="00CA789A"/>
    <w:rsid w:val="00CB4AEB"/>
    <w:rsid w:val="00CB518C"/>
    <w:rsid w:val="00CB5918"/>
    <w:rsid w:val="00CB5F95"/>
    <w:rsid w:val="00CB633A"/>
    <w:rsid w:val="00CC1F44"/>
    <w:rsid w:val="00CC2C4D"/>
    <w:rsid w:val="00CC3486"/>
    <w:rsid w:val="00CC3954"/>
    <w:rsid w:val="00CC6ECF"/>
    <w:rsid w:val="00CD0335"/>
    <w:rsid w:val="00CE0A59"/>
    <w:rsid w:val="00CE588C"/>
    <w:rsid w:val="00CE6147"/>
    <w:rsid w:val="00CF1967"/>
    <w:rsid w:val="00CF3EB8"/>
    <w:rsid w:val="00D01734"/>
    <w:rsid w:val="00D04D53"/>
    <w:rsid w:val="00D05858"/>
    <w:rsid w:val="00D065C1"/>
    <w:rsid w:val="00D06904"/>
    <w:rsid w:val="00D15B58"/>
    <w:rsid w:val="00D4225F"/>
    <w:rsid w:val="00D4287A"/>
    <w:rsid w:val="00D50368"/>
    <w:rsid w:val="00D50F85"/>
    <w:rsid w:val="00D52531"/>
    <w:rsid w:val="00D562A1"/>
    <w:rsid w:val="00D65BA2"/>
    <w:rsid w:val="00D8072A"/>
    <w:rsid w:val="00D81913"/>
    <w:rsid w:val="00D84342"/>
    <w:rsid w:val="00D876BA"/>
    <w:rsid w:val="00D93A72"/>
    <w:rsid w:val="00D94D66"/>
    <w:rsid w:val="00DA34EF"/>
    <w:rsid w:val="00DA5C39"/>
    <w:rsid w:val="00DB31C3"/>
    <w:rsid w:val="00DB7F3C"/>
    <w:rsid w:val="00DC191F"/>
    <w:rsid w:val="00DC1A97"/>
    <w:rsid w:val="00DD30DE"/>
    <w:rsid w:val="00DD3934"/>
    <w:rsid w:val="00DD5247"/>
    <w:rsid w:val="00DF18C6"/>
    <w:rsid w:val="00DF4588"/>
    <w:rsid w:val="00DF55E8"/>
    <w:rsid w:val="00DF57DC"/>
    <w:rsid w:val="00E02169"/>
    <w:rsid w:val="00E1103E"/>
    <w:rsid w:val="00E24252"/>
    <w:rsid w:val="00E33F47"/>
    <w:rsid w:val="00E424D8"/>
    <w:rsid w:val="00E50576"/>
    <w:rsid w:val="00E5272B"/>
    <w:rsid w:val="00E62520"/>
    <w:rsid w:val="00E63495"/>
    <w:rsid w:val="00E70AA5"/>
    <w:rsid w:val="00E8520B"/>
    <w:rsid w:val="00E95F4C"/>
    <w:rsid w:val="00EA2BD0"/>
    <w:rsid w:val="00EA4C05"/>
    <w:rsid w:val="00EA5217"/>
    <w:rsid w:val="00EB0D85"/>
    <w:rsid w:val="00EB6444"/>
    <w:rsid w:val="00EB6780"/>
    <w:rsid w:val="00EB6B06"/>
    <w:rsid w:val="00EC7DAB"/>
    <w:rsid w:val="00ED0330"/>
    <w:rsid w:val="00ED0461"/>
    <w:rsid w:val="00ED13CF"/>
    <w:rsid w:val="00ED6B69"/>
    <w:rsid w:val="00EE189E"/>
    <w:rsid w:val="00EE1F02"/>
    <w:rsid w:val="00EE7862"/>
    <w:rsid w:val="00EF1DB8"/>
    <w:rsid w:val="00EF66A1"/>
    <w:rsid w:val="00F041A2"/>
    <w:rsid w:val="00F137D8"/>
    <w:rsid w:val="00F13FCC"/>
    <w:rsid w:val="00F14465"/>
    <w:rsid w:val="00F14E25"/>
    <w:rsid w:val="00F21203"/>
    <w:rsid w:val="00F2426D"/>
    <w:rsid w:val="00F41617"/>
    <w:rsid w:val="00F455F6"/>
    <w:rsid w:val="00F514C2"/>
    <w:rsid w:val="00F55BBB"/>
    <w:rsid w:val="00F62490"/>
    <w:rsid w:val="00F62D2E"/>
    <w:rsid w:val="00F64E91"/>
    <w:rsid w:val="00F72C9C"/>
    <w:rsid w:val="00F74F86"/>
    <w:rsid w:val="00F86B1C"/>
    <w:rsid w:val="00F90696"/>
    <w:rsid w:val="00F947A1"/>
    <w:rsid w:val="00F972C2"/>
    <w:rsid w:val="00FA2679"/>
    <w:rsid w:val="00FB430A"/>
    <w:rsid w:val="00FB51FB"/>
    <w:rsid w:val="00FB646B"/>
    <w:rsid w:val="00FB6B20"/>
    <w:rsid w:val="00FC2B18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 7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749D3"/>
    <w:pPr>
      <w:spacing w:after="0" w:line="240" w:lineRule="auto"/>
      <w:jc w:val="center"/>
    </w:pPr>
  </w:style>
  <w:style w:type="paragraph" w:styleId="1">
    <w:name w:val="heading 1"/>
    <w:aliases w:val="новая страница,Заголовок 1 Знак2 Знак,Заголовок 1 Знак1 Знак Знак,Заголовок 1 Знак Знак Знак Знак,новая страница Знак Знак Знак Знак,Заголовок 1 Знак Знак1 Знак,новая страница Знак Знак1 Знак,новая страница Знак1 Знак"/>
    <w:basedOn w:val="a3"/>
    <w:next w:val="a3"/>
    <w:link w:val="10"/>
    <w:qFormat/>
    <w:rsid w:val="007749D3"/>
    <w:pPr>
      <w:keepNext/>
      <w:jc w:val="left"/>
      <w:outlineLvl w:val="0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21">
    <w:name w:val="heading 2"/>
    <w:basedOn w:val="a3"/>
    <w:next w:val="a3"/>
    <w:link w:val="22"/>
    <w:unhideWhenUsed/>
    <w:qFormat/>
    <w:rsid w:val="009B6E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next w:val="e"/>
    <w:link w:val="31"/>
    <w:qFormat/>
    <w:rsid w:val="009B6EC0"/>
    <w:pPr>
      <w:keepNext/>
      <w:tabs>
        <w:tab w:val="num" w:pos="0"/>
        <w:tab w:val="left" w:pos="1361"/>
      </w:tabs>
      <w:spacing w:before="36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4">
    <w:name w:val="heading 4"/>
    <w:basedOn w:val="30"/>
    <w:next w:val="a3"/>
    <w:link w:val="40"/>
    <w:uiPriority w:val="9"/>
    <w:unhideWhenUsed/>
    <w:qFormat/>
    <w:rsid w:val="009B6EC0"/>
    <w:pPr>
      <w:keepLines/>
      <w:tabs>
        <w:tab w:val="clear" w:pos="1361"/>
        <w:tab w:val="left" w:pos="1758"/>
      </w:tabs>
      <w:spacing w:before="200"/>
      <w:outlineLvl w:val="3"/>
    </w:pPr>
    <w:rPr>
      <w:rFonts w:eastAsiaTheme="majorEastAsia" w:cstheme="majorBidi"/>
      <w:bCs w:val="0"/>
      <w:i/>
      <w:iCs/>
    </w:rPr>
  </w:style>
  <w:style w:type="paragraph" w:styleId="5">
    <w:name w:val="heading 5"/>
    <w:basedOn w:val="4"/>
    <w:next w:val="a3"/>
    <w:link w:val="50"/>
    <w:unhideWhenUsed/>
    <w:qFormat/>
    <w:rsid w:val="009B6EC0"/>
    <w:pPr>
      <w:ind w:left="680"/>
      <w:outlineLvl w:val="4"/>
    </w:pPr>
    <w:rPr>
      <w:u w:val="single"/>
    </w:rPr>
  </w:style>
  <w:style w:type="paragraph" w:styleId="6">
    <w:name w:val="heading 6"/>
    <w:next w:val="a3"/>
    <w:link w:val="6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next w:val="a3"/>
    <w:link w:val="7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next w:val="a3"/>
    <w:link w:val="8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next w:val="a3"/>
    <w:link w:val="90"/>
    <w:autoRedefine/>
    <w:qFormat/>
    <w:rsid w:val="009B6EC0"/>
    <w:pPr>
      <w:tabs>
        <w:tab w:val="num" w:pos="0"/>
      </w:tabs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Знак2 Знак Знак,Заголовок 1 Знак1 Знак Знак Знак,Заголовок 1 Знак Знак Знак Знак Знак,новая страница Знак Знак Знак Знак Знак,Заголовок 1 Знак Знак1 Знак Знак,новая страница Знак Знак1 Знак Знак"/>
    <w:basedOn w:val="a4"/>
    <w:link w:val="1"/>
    <w:rsid w:val="007749D3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7">
    <w:name w:val="header"/>
    <w:basedOn w:val="a3"/>
    <w:link w:val="a8"/>
    <w:uiPriority w:val="99"/>
    <w:unhideWhenUsed/>
    <w:rsid w:val="007749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749D3"/>
  </w:style>
  <w:style w:type="paragraph" w:styleId="a9">
    <w:name w:val="footer"/>
    <w:aliases w:val="Íèæíèé êîëîíòèòóë Çíàê,Нижний колонтитóë Çíàê"/>
    <w:basedOn w:val="a3"/>
    <w:link w:val="aa"/>
    <w:unhideWhenUsed/>
    <w:rsid w:val="007749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Íèæíèé êîëîíòèòóë Çíàê Знак,Нижний колонтитóë Çíàê Знак"/>
    <w:basedOn w:val="a4"/>
    <w:link w:val="a9"/>
    <w:uiPriority w:val="99"/>
    <w:rsid w:val="007749D3"/>
  </w:style>
  <w:style w:type="paragraph" w:customStyle="1" w:styleId="ab">
    <w:name w:val="Чертежный"/>
    <w:rsid w:val="007749D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table" w:styleId="ac">
    <w:name w:val="Table Grid"/>
    <w:basedOn w:val="a5"/>
    <w:rsid w:val="007749D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aliases w:val=" Знак Знак Знак, Знак"/>
    <w:basedOn w:val="a3"/>
    <w:link w:val="ae"/>
    <w:unhideWhenUsed/>
    <w:rsid w:val="007749D3"/>
    <w:pPr>
      <w:spacing w:after="120"/>
    </w:pPr>
  </w:style>
  <w:style w:type="character" w:customStyle="1" w:styleId="ae">
    <w:name w:val="Основной текст Знак"/>
    <w:aliases w:val=" Знак Знак Знак Знак, Знак Знак"/>
    <w:basedOn w:val="a4"/>
    <w:link w:val="ad"/>
    <w:rsid w:val="007749D3"/>
  </w:style>
  <w:style w:type="paragraph" w:styleId="af">
    <w:name w:val="Balloon Text"/>
    <w:basedOn w:val="a3"/>
    <w:link w:val="af0"/>
    <w:semiHidden/>
    <w:unhideWhenUsed/>
    <w:rsid w:val="00CE0A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uiPriority w:val="99"/>
    <w:semiHidden/>
    <w:rsid w:val="00CE0A59"/>
    <w:rPr>
      <w:rFonts w:ascii="Tahoma" w:hAnsi="Tahoma" w:cs="Tahoma"/>
      <w:sz w:val="16"/>
      <w:szCs w:val="16"/>
    </w:rPr>
  </w:style>
  <w:style w:type="paragraph" w:styleId="af1">
    <w:name w:val="Normal (Web)"/>
    <w:basedOn w:val="a3"/>
    <w:uiPriority w:val="99"/>
    <w:unhideWhenUsed/>
    <w:rsid w:val="002B28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3"/>
    <w:qFormat/>
    <w:rsid w:val="00FC2B18"/>
    <w:pPr>
      <w:ind w:left="720"/>
      <w:contextualSpacing/>
    </w:pPr>
  </w:style>
  <w:style w:type="paragraph" w:customStyle="1" w:styleId="af3">
    <w:name w:val="Заголовок раздела"/>
    <w:next w:val="a3"/>
    <w:rsid w:val="004528A8"/>
    <w:pPr>
      <w:keepNext/>
      <w:widowControl w:val="0"/>
      <w:suppressAutoHyphens/>
      <w:spacing w:before="360" w:after="36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4">
    <w:name w:val="Hyperlink"/>
    <w:uiPriority w:val="99"/>
    <w:unhideWhenUsed/>
    <w:rsid w:val="004528A8"/>
    <w:rPr>
      <w:color w:val="0000FF"/>
      <w:u w:val="single"/>
    </w:rPr>
  </w:style>
  <w:style w:type="paragraph" w:styleId="11">
    <w:name w:val="toc 1"/>
    <w:next w:val="23"/>
    <w:uiPriority w:val="39"/>
    <w:rsid w:val="004528A8"/>
    <w:pPr>
      <w:tabs>
        <w:tab w:val="right" w:leader="dot" w:pos="9809"/>
      </w:tabs>
      <w:spacing w:before="120" w:after="0" w:line="240" w:lineRule="auto"/>
      <w:ind w:left="340" w:right="510" w:hanging="340"/>
      <w:jc w:val="both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toc 2"/>
    <w:basedOn w:val="11"/>
    <w:next w:val="32"/>
    <w:uiPriority w:val="39"/>
    <w:rsid w:val="004528A8"/>
    <w:pPr>
      <w:tabs>
        <w:tab w:val="left" w:pos="851"/>
      </w:tabs>
      <w:ind w:left="680" w:right="454"/>
    </w:pPr>
    <w:rPr>
      <w:noProof/>
      <w:snapToGrid w:val="0"/>
      <w:szCs w:val="24"/>
    </w:rPr>
  </w:style>
  <w:style w:type="paragraph" w:styleId="32">
    <w:name w:val="toc 3"/>
    <w:basedOn w:val="23"/>
    <w:next w:val="a3"/>
    <w:uiPriority w:val="39"/>
    <w:rsid w:val="004528A8"/>
    <w:pPr>
      <w:tabs>
        <w:tab w:val="left" w:pos="1474"/>
      </w:tabs>
      <w:ind w:left="1191"/>
    </w:pPr>
    <w:rPr>
      <w:iCs/>
    </w:rPr>
  </w:style>
  <w:style w:type="character" w:customStyle="1" w:styleId="22">
    <w:name w:val="Заголовок 2 Знак"/>
    <w:basedOn w:val="a4"/>
    <w:link w:val="21"/>
    <w:rsid w:val="009B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4"/>
    <w:link w:val="30"/>
    <w:rsid w:val="009B6EC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rsid w:val="009B6EC0"/>
    <w:rPr>
      <w:rFonts w:ascii="Times New Roman" w:eastAsiaTheme="majorEastAsia" w:hAnsi="Times New Roman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9B6EC0"/>
    <w:rPr>
      <w:rFonts w:ascii="Times New Roman" w:eastAsiaTheme="majorEastAsia" w:hAnsi="Times New Roman" w:cstheme="majorBidi"/>
      <w:i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4"/>
    <w:link w:val="6"/>
    <w:rsid w:val="009B6E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B6E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B6EC0"/>
    <w:rPr>
      <w:rFonts w:ascii="Times New Roman" w:eastAsia="Times New Roman" w:hAnsi="Times New Roman" w:cs="Arial"/>
      <w:lang w:eastAsia="ru-RU"/>
    </w:rPr>
  </w:style>
  <w:style w:type="paragraph" w:customStyle="1" w:styleId="e">
    <w:name w:val="Основной тeкст"/>
    <w:link w:val="e0"/>
    <w:uiPriority w:val="99"/>
    <w:rsid w:val="009B6EC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ъект"/>
    <w:rsid w:val="009B6EC0"/>
    <w:pPr>
      <w:widowControl w:val="0"/>
      <w:suppressAutoHyphens/>
      <w:spacing w:before="1200" w:after="84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f6">
    <w:name w:val="Том"/>
    <w:next w:val="e"/>
    <w:rsid w:val="009B6EC0"/>
    <w:pPr>
      <w:spacing w:before="120" w:after="36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36"/>
      <w:lang w:eastAsia="ru-RU"/>
    </w:rPr>
  </w:style>
  <w:style w:type="paragraph" w:customStyle="1" w:styleId="af7">
    <w:name w:val="Шифр"/>
    <w:next w:val="a3"/>
    <w:rsid w:val="009B6EC0"/>
    <w:pPr>
      <w:spacing w:before="600"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32"/>
      <w:szCs w:val="24"/>
      <w:lang w:eastAsia="ru-RU"/>
    </w:rPr>
  </w:style>
  <w:style w:type="paragraph" w:customStyle="1" w:styleId="af8">
    <w:name w:val="Стадия"/>
    <w:next w:val="e"/>
    <w:link w:val="af9"/>
    <w:rsid w:val="009B6EC0"/>
    <w:pPr>
      <w:keepNext/>
      <w:suppressAutoHyphens/>
      <w:spacing w:after="48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character" w:customStyle="1" w:styleId="af9">
    <w:name w:val="Стадия Знак"/>
    <w:basedOn w:val="a4"/>
    <w:link w:val="af8"/>
    <w:rsid w:val="009B6EC0"/>
    <w:rPr>
      <w:rFonts w:ascii="Times New Roman" w:eastAsia="Times New Roman" w:hAnsi="Times New Roman" w:cs="Times New Roman"/>
      <w:b/>
      <w:bCs/>
      <w:kern w:val="28"/>
      <w:sz w:val="32"/>
      <w:szCs w:val="28"/>
      <w:lang w:eastAsia="ru-RU"/>
    </w:rPr>
  </w:style>
  <w:style w:type="paragraph" w:customStyle="1" w:styleId="afa">
    <w:name w:val="Раздел"/>
    <w:next w:val="e"/>
    <w:rsid w:val="009B6EC0"/>
    <w:pPr>
      <w:suppressAutoHyphens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afb">
    <w:name w:val="Подписи"/>
    <w:next w:val="e"/>
    <w:rsid w:val="009B6EC0"/>
    <w:pPr>
      <w:spacing w:before="36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таблицы"/>
    <w:link w:val="afd"/>
    <w:rsid w:val="009B6EC0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d">
    <w:name w:val="Заголовок таблицы Знак"/>
    <w:basedOn w:val="a4"/>
    <w:link w:val="afc"/>
    <w:rsid w:val="009B6E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e">
    <w:name w:val="Пункт состава проекта"/>
    <w:basedOn w:val="a3"/>
    <w:qFormat/>
    <w:rsid w:val="009B6EC0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3">
    <w:name w:val="Список нумерованный 1. 2. 3."/>
    <w:link w:val="1230"/>
    <w:rsid w:val="009B6EC0"/>
    <w:pPr>
      <w:numPr>
        <w:numId w:val="10"/>
      </w:numPr>
      <w:spacing w:before="120" w:after="120" w:line="240" w:lineRule="auto"/>
      <w:ind w:left="137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нумерованный а) б) в)"/>
    <w:rsid w:val="009B6EC0"/>
    <w:pPr>
      <w:numPr>
        <w:numId w:val="11"/>
      </w:numPr>
      <w:spacing w:after="0" w:line="240" w:lineRule="auto"/>
      <w:ind w:left="1378" w:hanging="357"/>
    </w:pPr>
    <w:rPr>
      <w:rFonts w:ascii="Times New Roman" w:eastAsia="Times New Roman" w:hAnsi="Times New Roman" w:cs="Times New Roman"/>
      <w:snapToGrid w:val="0"/>
      <w:sz w:val="24"/>
      <w:lang w:eastAsia="ru-RU"/>
    </w:rPr>
  </w:style>
  <w:style w:type="paragraph" w:customStyle="1" w:styleId="aff">
    <w:name w:val="Формула"/>
    <w:next w:val="e"/>
    <w:rsid w:val="009B6EC0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link w:val="aff1"/>
    <w:rsid w:val="009B6EC0"/>
    <w:pPr>
      <w:spacing w:after="0" w:line="240" w:lineRule="auto"/>
      <w:ind w:left="108" w:hanging="1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4"/>
    <w:link w:val="aff0"/>
    <w:rsid w:val="009B6EC0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ff2">
    <w:name w:val="footnote reference"/>
    <w:basedOn w:val="a4"/>
    <w:rsid w:val="009B6EC0"/>
    <w:rPr>
      <w:vertAlign w:val="superscript"/>
    </w:rPr>
  </w:style>
  <w:style w:type="paragraph" w:customStyle="1" w:styleId="a">
    <w:name w:val="Список маркированый"/>
    <w:rsid w:val="009B6EC0"/>
    <w:pPr>
      <w:numPr>
        <w:numId w:val="12"/>
      </w:numPr>
      <w:spacing w:before="120" w:after="120" w:line="240" w:lineRule="auto"/>
      <w:ind w:left="1066" w:right="28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Номер рисунка"/>
    <w:basedOn w:val="a3"/>
    <w:next w:val="e"/>
    <w:rsid w:val="009B6EC0"/>
    <w:pPr>
      <w:spacing w:before="240" w:after="240"/>
      <w:ind w:left="284" w:right="28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4">
    <w:name w:val="Рисунок"/>
    <w:rsid w:val="009B6EC0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9B6EC0"/>
    <w:pPr>
      <w:numPr>
        <w:numId w:val="13"/>
      </w:numPr>
    </w:pPr>
  </w:style>
  <w:style w:type="paragraph" w:customStyle="1" w:styleId="aff5">
    <w:name w:val="Текст таблицы"/>
    <w:link w:val="aff6"/>
    <w:rsid w:val="009B6EC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Текст таблицы Знак"/>
    <w:basedOn w:val="a4"/>
    <w:link w:val="aff5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Название таблицы"/>
    <w:rsid w:val="009B6EC0"/>
    <w:pPr>
      <w:keepNext/>
      <w:spacing w:after="120" w:line="240" w:lineRule="auto"/>
      <w:ind w:left="284" w:right="284"/>
      <w:jc w:val="center"/>
    </w:pPr>
    <w:rPr>
      <w:rFonts w:ascii="Times New Roman" w:eastAsia="Times New Roman" w:hAnsi="Times New Roman" w:cs="Times New Roman"/>
      <w:b/>
      <w:i/>
      <w:iCs/>
      <w:snapToGrid w:val="0"/>
      <w:sz w:val="24"/>
      <w:szCs w:val="24"/>
    </w:rPr>
  </w:style>
  <w:style w:type="paragraph" w:customStyle="1" w:styleId="aff8">
    <w:name w:val="Название приложения"/>
    <w:next w:val="e"/>
    <w:rsid w:val="009B6EC0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0">
    <w:name w:val="Основной тeкст Знак"/>
    <w:basedOn w:val="a4"/>
    <w:link w:val="e"/>
    <w:uiPriority w:val="99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FollowedHyperlink"/>
    <w:basedOn w:val="a4"/>
    <w:unhideWhenUsed/>
    <w:rsid w:val="009B6EC0"/>
    <w:rPr>
      <w:color w:val="800080" w:themeColor="followedHyperlink"/>
      <w:u w:val="single"/>
    </w:rPr>
  </w:style>
  <w:style w:type="character" w:customStyle="1" w:styleId="1230">
    <w:name w:val="Список нумерованный 1. 2. 3. Знак"/>
    <w:basedOn w:val="a4"/>
    <w:link w:val="123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Листинг программы"/>
    <w:rsid w:val="009B6EC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fb">
    <w:name w:val="No Spacing"/>
    <w:qFormat/>
    <w:rsid w:val="009B6EC0"/>
    <w:pPr>
      <w:spacing w:after="0" w:line="240" w:lineRule="auto"/>
    </w:pPr>
    <w:rPr>
      <w:rFonts w:ascii="Calibri" w:eastAsia="Calibri" w:hAnsi="Calibri" w:cs="Times New Roman"/>
    </w:rPr>
  </w:style>
  <w:style w:type="paragraph" w:styleId="affc">
    <w:name w:val="Body Text Indent"/>
    <w:basedOn w:val="a3"/>
    <w:link w:val="affd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4"/>
    <w:link w:val="affc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9B6EC0"/>
  </w:style>
  <w:style w:type="character" w:customStyle="1" w:styleId="fts-hit">
    <w:name w:val="fts-hit"/>
    <w:basedOn w:val="a4"/>
    <w:rsid w:val="009B6EC0"/>
  </w:style>
  <w:style w:type="paragraph" w:customStyle="1" w:styleId="12">
    <w:name w:val="абзац 12"/>
    <w:basedOn w:val="a3"/>
    <w:rsid w:val="009B6EC0"/>
    <w:pPr>
      <w:spacing w:before="12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rNar">
    <w:name w:val="Обычный ArNar"/>
    <w:basedOn w:val="a3"/>
    <w:link w:val="ArNar0"/>
    <w:rsid w:val="009B6EC0"/>
    <w:pPr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9B6EC0"/>
    <w:rPr>
      <w:rFonts w:ascii="Arial Narrow" w:eastAsia="Times New Roman" w:hAnsi="Arial Narrow" w:cs="Times New Roman"/>
      <w:color w:val="000000"/>
      <w:szCs w:val="20"/>
      <w:lang w:eastAsia="ru-RU"/>
    </w:rPr>
  </w:style>
  <w:style w:type="paragraph" w:customStyle="1" w:styleId="affe">
    <w:name w:val="Знак Знак Знак Знак Знак Знак Знак Знак Знак"/>
    <w:basedOn w:val="a3"/>
    <w:autoRedefine/>
    <w:rsid w:val="009B6EC0"/>
    <w:pPr>
      <w:spacing w:after="160" w:line="240" w:lineRule="exact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2">
    <w:name w:val="Перечисление 2"/>
    <w:basedOn w:val="ArNar"/>
    <w:semiHidden/>
    <w:rsid w:val="009B6EC0"/>
    <w:pPr>
      <w:numPr>
        <w:numId w:val="20"/>
      </w:numPr>
      <w:tabs>
        <w:tab w:val="clear" w:pos="927"/>
        <w:tab w:val="num" w:pos="993"/>
      </w:tabs>
      <w:ind w:left="993" w:hanging="284"/>
    </w:pPr>
  </w:style>
  <w:style w:type="paragraph" w:customStyle="1" w:styleId="a1">
    <w:name w:val="Перечисление"/>
    <w:basedOn w:val="ArNar"/>
    <w:rsid w:val="009B6EC0"/>
    <w:pPr>
      <w:numPr>
        <w:numId w:val="19"/>
      </w:numPr>
      <w:tabs>
        <w:tab w:val="clear" w:pos="927"/>
        <w:tab w:val="num" w:pos="993"/>
      </w:tabs>
      <w:ind w:left="993" w:hanging="284"/>
    </w:pPr>
  </w:style>
  <w:style w:type="paragraph" w:customStyle="1" w:styleId="afff">
    <w:name w:val="Перечисление + инт"/>
    <w:basedOn w:val="a1"/>
    <w:rsid w:val="009B6EC0"/>
    <w:pPr>
      <w:numPr>
        <w:numId w:val="0"/>
      </w:numPr>
      <w:spacing w:before="60" w:after="60"/>
    </w:pPr>
    <w:rPr>
      <w:snapToGrid w:val="0"/>
    </w:rPr>
  </w:style>
  <w:style w:type="paragraph" w:customStyle="1" w:styleId="afff0">
    <w:name w:val="Оглавление"/>
    <w:basedOn w:val="a3"/>
    <w:link w:val="afff1"/>
    <w:semiHidden/>
    <w:rsid w:val="009B6EC0"/>
    <w:pPr>
      <w:spacing w:before="120" w:after="120"/>
    </w:pPr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character" w:customStyle="1" w:styleId="afff1">
    <w:name w:val="Оглавление Знак"/>
    <w:link w:val="afff0"/>
    <w:semiHidden/>
    <w:rsid w:val="009B6EC0"/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styleId="41">
    <w:name w:val="toc 4"/>
    <w:basedOn w:val="a3"/>
    <w:next w:val="a3"/>
    <w:uiPriority w:val="39"/>
    <w:rsid w:val="009B6EC0"/>
    <w:pPr>
      <w:tabs>
        <w:tab w:val="left" w:pos="1644"/>
        <w:tab w:val="right" w:leader="dot" w:pos="9628"/>
      </w:tabs>
      <w:ind w:left="1645" w:hanging="794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4">
    <w:name w:val="Текст с интервалом 2"/>
    <w:basedOn w:val="ArNar"/>
    <w:rsid w:val="009B6EC0"/>
    <w:pPr>
      <w:spacing w:before="60"/>
    </w:pPr>
  </w:style>
  <w:style w:type="paragraph" w:styleId="afff2">
    <w:name w:val="List"/>
    <w:basedOn w:val="ArNar"/>
    <w:next w:val="a1"/>
    <w:rsid w:val="009B6EC0"/>
    <w:pPr>
      <w:spacing w:before="120" w:after="120"/>
    </w:pPr>
    <w:rPr>
      <w:u w:val="single"/>
    </w:rPr>
  </w:style>
  <w:style w:type="paragraph" w:customStyle="1" w:styleId="afff3">
    <w:name w:val="Текст с интервалом"/>
    <w:basedOn w:val="ArNar"/>
    <w:next w:val="ArNar"/>
    <w:rsid w:val="009B6EC0"/>
    <w:pPr>
      <w:spacing w:before="60" w:after="60"/>
    </w:pPr>
  </w:style>
  <w:style w:type="paragraph" w:styleId="afff4">
    <w:name w:val="Subtitle"/>
    <w:basedOn w:val="ArNar"/>
    <w:next w:val="ArNar"/>
    <w:link w:val="afff5"/>
    <w:qFormat/>
    <w:rsid w:val="009B6EC0"/>
    <w:pPr>
      <w:spacing w:before="120" w:after="120"/>
      <w:ind w:left="709" w:right="425" w:firstLine="0"/>
    </w:pPr>
    <w:rPr>
      <w:b/>
      <w:color w:val="auto"/>
    </w:rPr>
  </w:style>
  <w:style w:type="character" w:customStyle="1" w:styleId="afff5">
    <w:name w:val="Подзаголовок Знак"/>
    <w:basedOn w:val="a4"/>
    <w:link w:val="afff4"/>
    <w:rsid w:val="009B6EC0"/>
    <w:rPr>
      <w:rFonts w:ascii="Arial Narrow" w:eastAsia="Times New Roman" w:hAnsi="Arial Narrow" w:cs="Times New Roman"/>
      <w:b/>
      <w:szCs w:val="20"/>
      <w:lang w:eastAsia="ru-RU"/>
    </w:rPr>
  </w:style>
  <w:style w:type="paragraph" w:customStyle="1" w:styleId="20">
    <w:name w:val="Перечисление 2+инт"/>
    <w:basedOn w:val="2"/>
    <w:semiHidden/>
    <w:rsid w:val="009B6EC0"/>
    <w:pPr>
      <w:numPr>
        <w:numId w:val="21"/>
      </w:numPr>
      <w:tabs>
        <w:tab w:val="clear" w:pos="927"/>
        <w:tab w:val="num" w:pos="993"/>
      </w:tabs>
      <w:spacing w:before="60" w:after="60"/>
      <w:ind w:left="993" w:hanging="284"/>
    </w:pPr>
    <w:rPr>
      <w:snapToGrid w:val="0"/>
    </w:rPr>
  </w:style>
  <w:style w:type="paragraph" w:customStyle="1" w:styleId="25">
    <w:name w:val="Нижний колонтитул 2"/>
    <w:basedOn w:val="a9"/>
    <w:semiHidden/>
    <w:rsid w:val="009B6EC0"/>
    <w:pPr>
      <w:tabs>
        <w:tab w:val="clear" w:pos="4677"/>
        <w:tab w:val="clear" w:pos="9355"/>
      </w:tabs>
    </w:pPr>
    <w:rPr>
      <w:rFonts w:ascii="Garamond" w:eastAsia="Times New Roman" w:hAnsi="Garamond" w:cs="Times New Roman"/>
      <w:snapToGrid w:val="0"/>
      <w:sz w:val="21"/>
      <w:szCs w:val="20"/>
      <w:lang w:eastAsia="ru-RU"/>
    </w:rPr>
  </w:style>
  <w:style w:type="paragraph" w:styleId="51">
    <w:name w:val="toc 5"/>
    <w:basedOn w:val="a3"/>
    <w:next w:val="a3"/>
    <w:semiHidden/>
    <w:rsid w:val="009B6EC0"/>
    <w:pPr>
      <w:tabs>
        <w:tab w:val="left" w:leader="dot" w:pos="9384"/>
      </w:tabs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Текст с интервалом 3"/>
    <w:basedOn w:val="afff3"/>
    <w:next w:val="ArNar"/>
    <w:semiHidden/>
    <w:rsid w:val="009B6EC0"/>
    <w:pPr>
      <w:numPr>
        <w:numId w:val="18"/>
      </w:numPr>
      <w:tabs>
        <w:tab w:val="clear" w:pos="1069"/>
        <w:tab w:val="num" w:pos="1021"/>
      </w:tabs>
      <w:ind w:left="1066" w:hanging="357"/>
    </w:pPr>
  </w:style>
  <w:style w:type="character" w:styleId="afff6">
    <w:name w:val="page number"/>
    <w:basedOn w:val="a4"/>
    <w:rsid w:val="009B6EC0"/>
  </w:style>
  <w:style w:type="paragraph" w:styleId="33">
    <w:name w:val="Body Text Indent 3"/>
    <w:basedOn w:val="a3"/>
    <w:link w:val="34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9B6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3"/>
    <w:link w:val="27"/>
    <w:rsid w:val="009B6EC0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9B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3"/>
    <w:rsid w:val="009B6EC0"/>
    <w:pPr>
      <w:tabs>
        <w:tab w:val="num" w:pos="1069"/>
      </w:tabs>
      <w:spacing w:after="160" w:line="240" w:lineRule="exact"/>
      <w:ind w:left="1069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1"/>
    <w:rsid w:val="009B6E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fff7">
    <w:name w:val="Title"/>
    <w:basedOn w:val="a3"/>
    <w:link w:val="afff8"/>
    <w:qFormat/>
    <w:rsid w:val="009B6EC0"/>
    <w:rPr>
      <w:rFonts w:ascii="Times New Roman" w:eastAsia="Times New Roman" w:hAnsi="Times New Roman" w:cs="Times New Roman"/>
      <w:color w:val="010101"/>
      <w:sz w:val="28"/>
      <w:szCs w:val="24"/>
      <w:lang w:eastAsia="ru-RU"/>
    </w:rPr>
  </w:style>
  <w:style w:type="character" w:customStyle="1" w:styleId="afff8">
    <w:name w:val="Название Знак"/>
    <w:basedOn w:val="a4"/>
    <w:link w:val="afff7"/>
    <w:rsid w:val="009B6EC0"/>
    <w:rPr>
      <w:rFonts w:ascii="Times New Roman" w:eastAsia="Times New Roman" w:hAnsi="Times New Roman" w:cs="Times New Roman"/>
      <w:color w:val="010101"/>
      <w:sz w:val="28"/>
      <w:szCs w:val="24"/>
      <w:lang w:eastAsia="ru-RU"/>
    </w:rPr>
  </w:style>
  <w:style w:type="paragraph" w:styleId="28">
    <w:name w:val="Body Text 2"/>
    <w:basedOn w:val="a3"/>
    <w:link w:val="29"/>
    <w:rsid w:val="009B6EC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4"/>
    <w:link w:val="28"/>
    <w:rsid w:val="009B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3"/>
    <w:link w:val="36"/>
    <w:rsid w:val="009B6EC0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9B6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9B6EC0"/>
    <w:pPr>
      <w:widowControl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3">
    <w:name w:val="FR3"/>
    <w:rsid w:val="009B6EC0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fff9">
    <w:name w:val="ИТМ ГОЧС"/>
    <w:basedOn w:val="a3"/>
    <w:rsid w:val="009B6EC0"/>
    <w:pPr>
      <w:ind w:firstLine="720"/>
      <w:jc w:val="both"/>
    </w:pPr>
    <w:rPr>
      <w:rFonts w:ascii="Arial" w:eastAsia="Verdana Ref" w:hAnsi="Arial" w:cs="Times New Roman"/>
      <w:snapToGrid w:val="0"/>
      <w:sz w:val="28"/>
      <w:szCs w:val="20"/>
      <w:lang w:eastAsia="ru-RU"/>
    </w:rPr>
  </w:style>
  <w:style w:type="paragraph" w:customStyle="1" w:styleId="2a">
    <w:name w:val="Обычный2"/>
    <w:rsid w:val="009B6EC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2">
    <w:name w:val="FR2"/>
    <w:rsid w:val="009B6EC0"/>
    <w:pPr>
      <w:widowControl w:val="0"/>
      <w:autoSpaceDE w:val="0"/>
      <w:autoSpaceDN w:val="0"/>
      <w:adjustRightInd w:val="0"/>
      <w:spacing w:after="0" w:line="240" w:lineRule="auto"/>
      <w:ind w:left="4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ffa">
    <w:name w:val="Block Text"/>
    <w:basedOn w:val="a3"/>
    <w:rsid w:val="009B6EC0"/>
    <w:pPr>
      <w:shd w:val="clear" w:color="auto" w:fill="FFFFFF"/>
      <w:spacing w:line="360" w:lineRule="auto"/>
      <w:ind w:left="10" w:right="5" w:hanging="10"/>
      <w:jc w:val="both"/>
    </w:pPr>
    <w:rPr>
      <w:rFonts w:ascii="Arial" w:eastAsia="Times New Roman" w:hAnsi="Arial" w:cs="Times New Roman"/>
      <w:b/>
      <w:color w:val="000000"/>
      <w:spacing w:val="-6"/>
      <w:w w:val="111"/>
      <w:sz w:val="24"/>
      <w:szCs w:val="20"/>
      <w:lang w:eastAsia="ru-RU"/>
    </w:rPr>
  </w:style>
  <w:style w:type="paragraph" w:customStyle="1" w:styleId="310">
    <w:name w:val="Основной текст 31"/>
    <w:basedOn w:val="a3"/>
    <w:rsid w:val="009B6EC0"/>
    <w:pPr>
      <w:widowControl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B6EC0"/>
    <w:pPr>
      <w:widowControl w:val="0"/>
      <w:spacing w:after="0" w:line="42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Iiiaeuiue">
    <w:name w:val="Ii?iaeuiue"/>
    <w:rsid w:val="009B6EC0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b">
    <w:name w:val="List 2"/>
    <w:basedOn w:val="a3"/>
    <w:rsid w:val="009B6EC0"/>
    <w:pPr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List 3"/>
    <w:basedOn w:val="a3"/>
    <w:rsid w:val="009B6EC0"/>
    <w:pPr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3"/>
    <w:rsid w:val="009B6EC0"/>
    <w:pPr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List 5"/>
    <w:basedOn w:val="a3"/>
    <w:rsid w:val="009B6EC0"/>
    <w:pPr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List Bullet"/>
    <w:basedOn w:val="a3"/>
    <w:autoRedefine/>
    <w:rsid w:val="009B6EC0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List Bullet 2"/>
    <w:basedOn w:val="a3"/>
    <w:autoRedefine/>
    <w:rsid w:val="009B6EC0"/>
    <w:pPr>
      <w:tabs>
        <w:tab w:val="num" w:pos="643"/>
      </w:tabs>
      <w:ind w:left="643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List Bullet 3"/>
    <w:basedOn w:val="a3"/>
    <w:autoRedefine/>
    <w:rsid w:val="009B6EC0"/>
    <w:pPr>
      <w:tabs>
        <w:tab w:val="num" w:pos="926"/>
      </w:tabs>
      <w:ind w:left="926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Bullet 4"/>
    <w:basedOn w:val="a3"/>
    <w:autoRedefine/>
    <w:rsid w:val="009B6EC0"/>
    <w:pPr>
      <w:tabs>
        <w:tab w:val="num" w:pos="1209"/>
      </w:tabs>
      <w:ind w:left="1209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Bullet 5"/>
    <w:basedOn w:val="a3"/>
    <w:autoRedefine/>
    <w:rsid w:val="009B6EC0"/>
    <w:pPr>
      <w:tabs>
        <w:tab w:val="num" w:pos="1492"/>
      </w:tabs>
      <w:ind w:left="1492" w:hanging="36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List Continue"/>
    <w:basedOn w:val="a3"/>
    <w:rsid w:val="009B6EC0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d">
    <w:name w:val="List Continue 2"/>
    <w:basedOn w:val="a3"/>
    <w:rsid w:val="009B6EC0"/>
    <w:pPr>
      <w:spacing w:after="120"/>
      <w:ind w:left="566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9">
    <w:name w:val="List Continue 3"/>
    <w:basedOn w:val="a3"/>
    <w:rsid w:val="009B6EC0"/>
    <w:pPr>
      <w:spacing w:after="120"/>
      <w:ind w:left="849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3"/>
    <w:rsid w:val="009B6EC0"/>
    <w:pPr>
      <w:spacing w:after="120"/>
      <w:ind w:left="1132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3"/>
    <w:rsid w:val="009B6EC0"/>
    <w:pPr>
      <w:spacing w:after="120"/>
      <w:ind w:left="1415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Normal Indent"/>
    <w:basedOn w:val="a3"/>
    <w:rsid w:val="009B6EC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основной текст дока"/>
    <w:basedOn w:val="a3"/>
    <w:rsid w:val="009B6EC0"/>
    <w:pPr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  <w:lang w:eastAsia="ru-RU"/>
    </w:rPr>
  </w:style>
  <w:style w:type="paragraph" w:customStyle="1" w:styleId="a2">
    <w:name w:val="перечисление"/>
    <w:basedOn w:val="a3"/>
    <w:rsid w:val="009B6EC0"/>
    <w:pPr>
      <w:numPr>
        <w:numId w:val="22"/>
      </w:numPr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customStyle="1" w:styleId="Heading">
    <w:name w:val="Heading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text">
    <w:name w:val="Context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f">
    <w:name w:val="Обычный + По ширине"/>
    <w:aliases w:val="Первая строка:  1,25 см,Междустр.интервал:  полуторный"/>
    <w:basedOn w:val="a3"/>
    <w:rsid w:val="009B6E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f0">
    <w:name w:val="Book Title"/>
    <w:qFormat/>
    <w:rsid w:val="009B6EC0"/>
    <w:rPr>
      <w:b/>
      <w:bCs/>
      <w:smallCaps/>
      <w:spacing w:val="5"/>
    </w:rPr>
  </w:style>
  <w:style w:type="character" w:styleId="affff1">
    <w:name w:val="Strong"/>
    <w:qFormat/>
    <w:rsid w:val="009B6EC0"/>
    <w:rPr>
      <w:b/>
      <w:bCs/>
    </w:rPr>
  </w:style>
  <w:style w:type="paragraph" w:customStyle="1" w:styleId="affff2">
    <w:name w:val="Стиль"/>
    <w:rsid w:val="009B6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9B6EC0"/>
    <w:pPr>
      <w:ind w:left="-113" w:right="-11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9B6EC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">
    <w:name w:val="bodytext2"/>
    <w:basedOn w:val="a3"/>
    <w:rsid w:val="009B6EC0"/>
    <w:pPr>
      <w:jc w:val="left"/>
    </w:pPr>
    <w:rPr>
      <w:rFonts w:ascii="Arial" w:eastAsia="Times New Roman" w:hAnsi="Arial" w:cs="Arial"/>
      <w:color w:val="0000A0"/>
      <w:lang w:eastAsia="ru-RU"/>
    </w:rPr>
  </w:style>
  <w:style w:type="table" w:styleId="71">
    <w:name w:val="Table Grid 7"/>
    <w:basedOn w:val="a5"/>
    <w:rsid w:val="009B6E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72">
    <w:name w:val="Стиль 7"/>
    <w:basedOn w:val="a3"/>
    <w:rsid w:val="009B6EC0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Стиль 1"/>
    <w:basedOn w:val="a3"/>
    <w:rsid w:val="009B6EC0"/>
    <w:pPr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7">
    <w:name w:val="text7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">
    <w:name w:val="Стиль 5а"/>
    <w:basedOn w:val="a3"/>
    <w:rsid w:val="009B6EC0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lstext">
    <w:name w:val="clstext"/>
    <w:basedOn w:val="a3"/>
    <w:rsid w:val="009B6EC0"/>
    <w:pPr>
      <w:spacing w:before="45" w:after="45"/>
      <w:ind w:left="45" w:right="45" w:firstLine="225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56">
    <w:name w:val="Стиль 5"/>
    <w:basedOn w:val="72"/>
    <w:rsid w:val="009B6EC0"/>
    <w:rPr>
      <w:caps w:val="0"/>
    </w:rPr>
  </w:style>
  <w:style w:type="paragraph" w:customStyle="1" w:styleId="affff3">
    <w:name w:val="Текст поекта (обложка)"/>
    <w:basedOn w:val="a3"/>
    <w:rsid w:val="009B6EC0"/>
    <w:pPr>
      <w:framePr w:wrap="around" w:vAnchor="page" w:hAnchor="page" w:x="1146" w:y="14199"/>
      <w:spacing w:line="360" w:lineRule="auto"/>
      <w:ind w:firstLine="709"/>
      <w:jc w:val="both"/>
    </w:pPr>
    <w:rPr>
      <w:rFonts w:ascii="Times New Roman" w:eastAsia="Times New Roman" w:hAnsi="Times New Roman" w:cs="Times New Roman"/>
      <w:caps/>
      <w:sz w:val="24"/>
      <w:szCs w:val="18"/>
      <w:lang w:eastAsia="ru-RU"/>
    </w:rPr>
  </w:style>
  <w:style w:type="character" w:customStyle="1" w:styleId="WW8Num2z0">
    <w:name w:val="WW8Num2z0"/>
    <w:rsid w:val="009B6EC0"/>
    <w:rPr>
      <w:rFonts w:ascii="Wingdings" w:hAnsi="Wingdings"/>
    </w:rPr>
  </w:style>
  <w:style w:type="character" w:customStyle="1" w:styleId="affff4">
    <w:name w:val="Знак Знак"/>
    <w:rsid w:val="009B6EC0"/>
    <w:rPr>
      <w:rFonts w:ascii="Bookman Old Style" w:hAnsi="Bookman Old Style"/>
      <w:b/>
      <w:sz w:val="24"/>
      <w:lang w:val="ru-RU" w:eastAsia="ar-SA" w:bidi="ar-SA"/>
    </w:rPr>
  </w:style>
  <w:style w:type="paragraph" w:customStyle="1" w:styleId="15">
    <w:name w:val="Текст сноски1"/>
    <w:basedOn w:val="2a"/>
    <w:rsid w:val="009B6EC0"/>
    <w:pPr>
      <w:suppressAutoHyphens/>
    </w:pPr>
    <w:rPr>
      <w:rFonts w:ascii="Times New Roman" w:eastAsia="Arial" w:hAnsi="Times New Roman"/>
      <w:snapToGrid/>
      <w:sz w:val="20"/>
      <w:lang w:eastAsia="ar-SA"/>
    </w:rPr>
  </w:style>
  <w:style w:type="paragraph" w:styleId="HTML">
    <w:name w:val="HTML Preformatted"/>
    <w:basedOn w:val="a3"/>
    <w:link w:val="HTML0"/>
    <w:rsid w:val="009B6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9B6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5">
    <w:name w:val="caption"/>
    <w:basedOn w:val="a3"/>
    <w:next w:val="a3"/>
    <w:qFormat/>
    <w:rsid w:val="009B6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">
    <w:name w:val="xl3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3"/>
    <w:rsid w:val="009B6E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6">
    <w:name w:val="xl4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">
    <w:name w:val="xl4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8">
    <w:name w:val="xl4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">
    <w:name w:val="xl49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9B6E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Îáû÷íûé"/>
    <w:rsid w:val="009B6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B6E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9B6EC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9B6EC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6">
    <w:name w:val="çàãîëîâîê 1"/>
    <w:basedOn w:val="affff6"/>
    <w:next w:val="affff6"/>
    <w:rsid w:val="009B6EC0"/>
    <w:pPr>
      <w:keepNext/>
    </w:pPr>
  </w:style>
  <w:style w:type="paragraph" w:customStyle="1" w:styleId="Iniiaiieoaenonionooiii2">
    <w:name w:val="Iniiaiie oaeno n ionooiii 2"/>
    <w:basedOn w:val="Iauiue"/>
    <w:rsid w:val="009B6EC0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Заголовок 31"/>
    <w:basedOn w:val="2a"/>
    <w:next w:val="2a"/>
    <w:rsid w:val="009B6EC0"/>
    <w:pPr>
      <w:keepNext/>
      <w:jc w:val="center"/>
    </w:pPr>
    <w:rPr>
      <w:rFonts w:ascii="Times New Roman" w:hAnsi="Times New Roman"/>
      <w:snapToGrid/>
      <w:sz w:val="24"/>
    </w:rPr>
  </w:style>
  <w:style w:type="paragraph" w:customStyle="1" w:styleId="110">
    <w:name w:val="Заголовок 11"/>
    <w:basedOn w:val="2a"/>
    <w:next w:val="2a"/>
    <w:rsid w:val="009B6EC0"/>
    <w:pPr>
      <w:keepNext/>
    </w:pPr>
    <w:rPr>
      <w:rFonts w:ascii="Times New Roman" w:hAnsi="Times New Roman"/>
      <w:snapToGrid/>
      <w:sz w:val="24"/>
    </w:rPr>
  </w:style>
  <w:style w:type="paragraph" w:customStyle="1" w:styleId="17">
    <w:name w:val="Указатель1"/>
    <w:basedOn w:val="a3"/>
    <w:rsid w:val="009B6EC0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S">
    <w:name w:val="S_Обычный в таблице"/>
    <w:basedOn w:val="a3"/>
    <w:link w:val="S0"/>
    <w:rsid w:val="009B6EC0"/>
    <w:pPr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locked/>
    <w:rsid w:val="009B6EC0"/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3"/>
    <w:link w:val="S3"/>
    <w:qFormat/>
    <w:rsid w:val="009B6E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_Обычный Знак"/>
    <w:link w:val="S2"/>
    <w:locked/>
    <w:rsid w:val="009B6EC0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Заголовок 1"/>
    <w:basedOn w:val="a3"/>
    <w:rsid w:val="009B6EC0"/>
    <w:pPr>
      <w:numPr>
        <w:numId w:val="23"/>
      </w:numPr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0">
    <w:name w:val="S_Заголовок 2"/>
    <w:basedOn w:val="21"/>
    <w:autoRedefine/>
    <w:rsid w:val="009B6EC0"/>
    <w:pPr>
      <w:keepNext w:val="0"/>
      <w:keepLines w:val="0"/>
      <w:numPr>
        <w:ilvl w:val="1"/>
      </w:numPr>
      <w:tabs>
        <w:tab w:val="num" w:pos="1440"/>
      </w:tabs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ru-RU"/>
    </w:rPr>
  </w:style>
  <w:style w:type="paragraph" w:customStyle="1" w:styleId="S30">
    <w:name w:val="S_Заголовок 3"/>
    <w:basedOn w:val="30"/>
    <w:link w:val="S31"/>
    <w:rsid w:val="009B6EC0"/>
    <w:pPr>
      <w:keepNext w:val="0"/>
      <w:numPr>
        <w:ilvl w:val="2"/>
      </w:numPr>
      <w:tabs>
        <w:tab w:val="clear" w:pos="1361"/>
        <w:tab w:val="num" w:pos="0"/>
        <w:tab w:val="num" w:pos="2160"/>
      </w:tabs>
      <w:spacing w:before="0" w:after="0" w:line="360" w:lineRule="auto"/>
      <w:ind w:left="2160" w:hanging="180"/>
      <w:jc w:val="left"/>
    </w:pPr>
    <w:rPr>
      <w:bCs w:val="0"/>
      <w:u w:val="single"/>
    </w:rPr>
  </w:style>
  <w:style w:type="character" w:customStyle="1" w:styleId="S31">
    <w:name w:val="S_Заголовок 3 Знак"/>
    <w:link w:val="S30"/>
    <w:locked/>
    <w:rsid w:val="009B6E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6">
    <w:name w:val="xl106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8">
    <w:name w:val="Знак Знак1"/>
    <w:rsid w:val="009B6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E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">
    <w:name w:val="font1"/>
    <w:basedOn w:val="a3"/>
    <w:rsid w:val="009B6EC0"/>
    <w:pPr>
      <w:spacing w:before="100" w:beforeAutospacing="1" w:after="100" w:afterAutospacing="1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22">
    <w:name w:val="xl2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3"/>
    <w:rsid w:val="009B6EC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3"/>
    <w:rsid w:val="009B6EC0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3"/>
    <w:rsid w:val="009B6E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3"/>
    <w:rsid w:val="009B6E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3"/>
    <w:rsid w:val="009B6EC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3"/>
    <w:rsid w:val="009B6EC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3"/>
    <w:rsid w:val="009B6E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3"/>
    <w:rsid w:val="009B6EC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9B6EC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3"/>
    <w:rsid w:val="009B6E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3"/>
    <w:rsid w:val="009B6E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3"/>
    <w:rsid w:val="009B6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3"/>
    <w:rsid w:val="009B6E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3"/>
    <w:rsid w:val="009B6EC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3"/>
    <w:rsid w:val="009B6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3"/>
    <w:rsid w:val="009B6E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3"/>
    <w:rsid w:val="009B6E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3"/>
    <w:rsid w:val="009B6E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3"/>
    <w:rsid w:val="009B6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9B6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3"/>
    <w:rsid w:val="009B6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3"/>
    <w:rsid w:val="009B6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3"/>
    <w:rsid w:val="009B6E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9B6EC0"/>
    <w:rPr>
      <w:rFonts w:cs="Times New Roman"/>
      <w:sz w:val="24"/>
      <w:szCs w:val="24"/>
    </w:rPr>
  </w:style>
  <w:style w:type="character" w:customStyle="1" w:styleId="HeaderChar">
    <w:name w:val="Header Char"/>
    <w:locked/>
    <w:rsid w:val="009B6EC0"/>
    <w:rPr>
      <w:rFonts w:cs="Times New Roman"/>
      <w:sz w:val="24"/>
      <w:szCs w:val="24"/>
    </w:rPr>
  </w:style>
  <w:style w:type="paragraph" w:customStyle="1" w:styleId="xl163">
    <w:name w:val="xl163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3"/>
    <w:rsid w:val="009B6E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3"/>
    <w:rsid w:val="009B6E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4"/>
    <w:rsid w:val="009B6EC0"/>
  </w:style>
  <w:style w:type="character" w:customStyle="1" w:styleId="FontStyle52">
    <w:name w:val="Font Style52"/>
    <w:rsid w:val="009B6EC0"/>
    <w:rPr>
      <w:rFonts w:ascii="Times New Roman" w:hAnsi="Times New Roman" w:cs="Times New Roman"/>
      <w:sz w:val="26"/>
      <w:szCs w:val="26"/>
    </w:rPr>
  </w:style>
  <w:style w:type="paragraph" w:customStyle="1" w:styleId="19">
    <w:name w:val="Абзац списка1"/>
    <w:basedOn w:val="a3"/>
    <w:rsid w:val="009B6EC0"/>
    <w:pPr>
      <w:suppressAutoHyphens/>
      <w:spacing w:line="100" w:lineRule="atLeast"/>
      <w:ind w:left="72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4">
    <w:name w:val="S_Маркированный"/>
    <w:basedOn w:val="a3"/>
    <w:link w:val="S10"/>
    <w:autoRedefine/>
    <w:qFormat/>
    <w:rsid w:val="009B6EC0"/>
    <w:pPr>
      <w:ind w:firstLine="708"/>
      <w:jc w:val="both"/>
    </w:pPr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character" w:customStyle="1" w:styleId="S10">
    <w:name w:val="S_Маркированный Знак1"/>
    <w:link w:val="S4"/>
    <w:rsid w:val="009B6EC0"/>
    <w:rPr>
      <w:rFonts w:ascii="Times New Roman" w:eastAsia="Calibri" w:hAnsi="Times New Roman" w:cs="Times New Roman"/>
      <w:spacing w:val="-3"/>
      <w:sz w:val="24"/>
      <w:szCs w:val="24"/>
      <w:lang w:eastAsia="ar-SA"/>
    </w:rPr>
  </w:style>
  <w:style w:type="paragraph" w:customStyle="1" w:styleId="Style11">
    <w:name w:val="Style11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15">
    <w:name w:val="Font Style15"/>
    <w:rsid w:val="009B6EC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3"/>
    <w:rsid w:val="009B6EC0"/>
    <w:pPr>
      <w:widowControl w:val="0"/>
      <w:suppressAutoHyphens/>
      <w:spacing w:line="326" w:lineRule="exact"/>
      <w:ind w:firstLine="686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7">
    <w:name w:val="Style17"/>
    <w:basedOn w:val="a3"/>
    <w:rsid w:val="009B6EC0"/>
    <w:pPr>
      <w:widowControl w:val="0"/>
      <w:suppressAutoHyphens/>
      <w:spacing w:line="100" w:lineRule="atLeast"/>
      <w:jc w:val="righ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50">
    <w:name w:val="Font Style50"/>
    <w:rsid w:val="009B6EC0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3"/>
    <w:rsid w:val="009B6EC0"/>
    <w:pPr>
      <w:widowControl w:val="0"/>
      <w:suppressAutoHyphens/>
      <w:spacing w:line="283" w:lineRule="exac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28">
    <w:name w:val="Style28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FontStyle65">
    <w:name w:val="Font Style65"/>
    <w:rsid w:val="009B6EC0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3"/>
    <w:rsid w:val="009B6EC0"/>
    <w:pPr>
      <w:widowControl w:val="0"/>
      <w:suppressAutoHyphens/>
      <w:spacing w:line="326" w:lineRule="exac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23">
    <w:name w:val="Style23"/>
    <w:basedOn w:val="a3"/>
    <w:rsid w:val="009B6EC0"/>
    <w:pPr>
      <w:widowControl w:val="0"/>
      <w:suppressAutoHyphens/>
      <w:spacing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37">
    <w:name w:val="Style37"/>
    <w:basedOn w:val="a3"/>
    <w:rsid w:val="009B6EC0"/>
    <w:pPr>
      <w:widowControl w:val="0"/>
      <w:suppressAutoHyphens/>
      <w:spacing w:line="100" w:lineRule="atLeast"/>
      <w:jc w:val="left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nav">
    <w:name w:val="nav"/>
    <w:basedOn w:val="a4"/>
    <w:rsid w:val="009B6EC0"/>
  </w:style>
  <w:style w:type="paragraph" w:customStyle="1" w:styleId="111">
    <w:name w:val="Стиль11"/>
    <w:basedOn w:val="120"/>
    <w:link w:val="112"/>
    <w:qFormat/>
    <w:rsid w:val="00AF344C"/>
    <w:pPr>
      <w:ind w:firstLine="567"/>
    </w:pPr>
  </w:style>
  <w:style w:type="paragraph" w:customStyle="1" w:styleId="120">
    <w:name w:val="Стиль12"/>
    <w:basedOn w:val="1"/>
    <w:link w:val="121"/>
    <w:qFormat/>
    <w:rsid w:val="000571D5"/>
    <w:pPr>
      <w:spacing w:line="276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112">
    <w:name w:val="Стиль11 Знак"/>
    <w:basedOn w:val="10"/>
    <w:link w:val="111"/>
    <w:rsid w:val="00AF34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30">
    <w:name w:val="Стиль13"/>
    <w:basedOn w:val="a3"/>
    <w:link w:val="131"/>
    <w:qFormat/>
    <w:rsid w:val="000571D5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1">
    <w:name w:val="Стиль12 Знак"/>
    <w:basedOn w:val="10"/>
    <w:link w:val="120"/>
    <w:rsid w:val="000571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0">
    <w:name w:val="Стиль14"/>
    <w:basedOn w:val="a3"/>
    <w:link w:val="141"/>
    <w:qFormat/>
    <w:rsid w:val="000571D5"/>
    <w:pPr>
      <w:spacing w:line="276" w:lineRule="auto"/>
      <w:ind w:firstLine="708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131">
    <w:name w:val="Стиль13 Знак"/>
    <w:basedOn w:val="a4"/>
    <w:link w:val="130"/>
    <w:rsid w:val="00057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1">
    <w:name w:val="Стиль14 Знак"/>
    <w:basedOn w:val="a4"/>
    <w:link w:val="140"/>
    <w:rsid w:val="000571D5"/>
    <w:rPr>
      <w:rFonts w:ascii="Times New Roman" w:eastAsiaTheme="minorEastAsia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-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zemelmznie_uchastk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84A8-42F7-4B03-81C8-BBAD644B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Nikitin Maksim</cp:lastModifiedBy>
  <cp:revision>152</cp:revision>
  <cp:lastPrinted>2017-08-18T09:49:00Z</cp:lastPrinted>
  <dcterms:created xsi:type="dcterms:W3CDTF">2015-11-25T18:22:00Z</dcterms:created>
  <dcterms:modified xsi:type="dcterms:W3CDTF">2017-12-03T06:36:00Z</dcterms:modified>
</cp:coreProperties>
</file>