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B3B9" w14:textId="0C5E9DC0" w:rsidR="00F051E4" w:rsidRPr="00F051E4" w:rsidRDefault="00F051E4" w:rsidP="00102207">
      <w:pPr>
        <w:pStyle w:val="a3"/>
        <w:spacing w:after="0" w:afterAutospacing="0"/>
        <w:jc w:val="center"/>
        <w:rPr>
          <w:sz w:val="28"/>
          <w:szCs w:val="28"/>
        </w:rPr>
      </w:pPr>
      <w:r w:rsidRPr="00F051E4">
        <w:rPr>
          <w:sz w:val="28"/>
          <w:szCs w:val="28"/>
        </w:rPr>
        <w:t>ПРОЕКТ</w:t>
      </w:r>
    </w:p>
    <w:p w14:paraId="40AA04B4" w14:textId="4D14ADB4" w:rsidR="00102207" w:rsidRPr="00F051E4" w:rsidRDefault="00102207" w:rsidP="00102207">
      <w:pPr>
        <w:pStyle w:val="a3"/>
        <w:spacing w:after="0" w:afterAutospacing="0"/>
        <w:jc w:val="center"/>
        <w:rPr>
          <w:sz w:val="28"/>
          <w:szCs w:val="28"/>
        </w:rPr>
      </w:pPr>
      <w:r w:rsidRPr="00F051E4">
        <w:rPr>
          <w:noProof/>
          <w:sz w:val="28"/>
          <w:szCs w:val="28"/>
        </w:rPr>
        <w:drawing>
          <wp:inline distT="0" distB="0" distL="0" distR="0" wp14:anchorId="4F6AB71C" wp14:editId="4BFF91BA">
            <wp:extent cx="485775" cy="609600"/>
            <wp:effectExtent l="0" t="0" r="0" b="0"/>
            <wp:docPr id="3" name="Рисунок 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3455B" w14:textId="77777777" w:rsidR="00102207" w:rsidRPr="00F051E4" w:rsidRDefault="00102207" w:rsidP="00102207">
      <w:pPr>
        <w:pStyle w:val="a3"/>
        <w:spacing w:after="0" w:afterAutospacing="0"/>
        <w:jc w:val="center"/>
        <w:rPr>
          <w:sz w:val="28"/>
          <w:szCs w:val="28"/>
        </w:rPr>
      </w:pPr>
      <w:r w:rsidRPr="00F051E4">
        <w:rPr>
          <w:sz w:val="28"/>
          <w:szCs w:val="28"/>
        </w:rPr>
        <w:t>АДМИНИСТРАЦИЯ БОГУЧАНСКОГО РАЙОНА</w:t>
      </w:r>
    </w:p>
    <w:p w14:paraId="28089757" w14:textId="77777777" w:rsidR="00102207" w:rsidRPr="00F051E4" w:rsidRDefault="00102207" w:rsidP="00102207">
      <w:pPr>
        <w:pStyle w:val="a3"/>
        <w:spacing w:after="0" w:afterAutospacing="0"/>
        <w:jc w:val="center"/>
        <w:rPr>
          <w:sz w:val="28"/>
          <w:szCs w:val="28"/>
        </w:rPr>
      </w:pPr>
      <w:r w:rsidRPr="00F051E4">
        <w:rPr>
          <w:sz w:val="28"/>
          <w:szCs w:val="28"/>
        </w:rPr>
        <w:t>ПОСТАНОВЛЕНИЕ</w:t>
      </w:r>
    </w:p>
    <w:p w14:paraId="6CA2B1EE" w14:textId="4125DF2E" w:rsidR="00102207" w:rsidRPr="00F051E4" w:rsidRDefault="001D2BCF" w:rsidP="00102207">
      <w:pPr>
        <w:pStyle w:val="a3"/>
        <w:spacing w:after="0" w:afterAutospacing="0"/>
        <w:jc w:val="both"/>
        <w:rPr>
          <w:sz w:val="28"/>
          <w:szCs w:val="28"/>
        </w:rPr>
      </w:pPr>
      <w:r w:rsidRPr="00F051E4">
        <w:rPr>
          <w:sz w:val="28"/>
          <w:szCs w:val="28"/>
        </w:rPr>
        <w:t xml:space="preserve">           </w:t>
      </w:r>
      <w:r w:rsidR="002F7821" w:rsidRPr="00F051E4">
        <w:rPr>
          <w:sz w:val="28"/>
          <w:szCs w:val="28"/>
        </w:rPr>
        <w:t>202</w:t>
      </w:r>
      <w:r w:rsidR="0095104F" w:rsidRPr="00F051E4">
        <w:rPr>
          <w:sz w:val="28"/>
          <w:szCs w:val="28"/>
        </w:rPr>
        <w:t>3</w:t>
      </w:r>
      <w:r w:rsidR="00102207" w:rsidRPr="00F051E4">
        <w:rPr>
          <w:sz w:val="28"/>
          <w:szCs w:val="28"/>
        </w:rPr>
        <w:t xml:space="preserve">                                      с. </w:t>
      </w:r>
      <w:proofErr w:type="spellStart"/>
      <w:r w:rsidR="00102207" w:rsidRPr="00F051E4">
        <w:rPr>
          <w:sz w:val="28"/>
          <w:szCs w:val="28"/>
        </w:rPr>
        <w:t>Богучаны</w:t>
      </w:r>
      <w:proofErr w:type="spellEnd"/>
      <w:r w:rsidR="00102207" w:rsidRPr="00F051E4">
        <w:rPr>
          <w:sz w:val="28"/>
          <w:szCs w:val="28"/>
        </w:rPr>
        <w:t xml:space="preserve">                                     </w:t>
      </w:r>
      <w:r w:rsidR="00F051E4" w:rsidRPr="00F051E4">
        <w:rPr>
          <w:sz w:val="28"/>
          <w:szCs w:val="28"/>
        </w:rPr>
        <w:t xml:space="preserve"> </w:t>
      </w:r>
      <w:r w:rsidR="00102207" w:rsidRPr="00F051E4">
        <w:rPr>
          <w:sz w:val="28"/>
          <w:szCs w:val="28"/>
        </w:rPr>
        <w:t xml:space="preserve">   №                                  </w:t>
      </w:r>
    </w:p>
    <w:p w14:paraId="3890E2AF" w14:textId="77777777" w:rsidR="00102207" w:rsidRPr="00F051E4" w:rsidRDefault="00102207" w:rsidP="00102207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9552AB8" w14:textId="77777777" w:rsidR="00102207" w:rsidRPr="00F051E4" w:rsidRDefault="00102207" w:rsidP="00102207">
      <w:pPr>
        <w:pStyle w:val="a3"/>
        <w:spacing w:before="0" w:beforeAutospacing="0" w:after="0" w:afterAutospacing="0"/>
      </w:pPr>
    </w:p>
    <w:p w14:paraId="7C44201F" w14:textId="6A89767E" w:rsidR="00B906B2" w:rsidRPr="00B906B2" w:rsidRDefault="00102207" w:rsidP="00B90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B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proofErr w:type="gramStart"/>
      <w:r w:rsidRPr="00B906B2">
        <w:rPr>
          <w:rFonts w:ascii="Times New Roman" w:hAnsi="Times New Roman" w:cs="Times New Roman"/>
          <w:sz w:val="28"/>
          <w:szCs w:val="28"/>
        </w:rPr>
        <w:t>регламента  по</w:t>
      </w:r>
      <w:proofErr w:type="gramEnd"/>
      <w:r w:rsidRPr="00B906B2"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 услуги </w:t>
      </w:r>
      <w:r w:rsidR="00B906B2" w:rsidRPr="00B906B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34689024"/>
      <w:r w:rsidR="00B906B2" w:rsidRPr="00B9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«Выдача разрешения на строительство объекта капитального строительства, в том числе внесение изменений в разрешение на строительство объекта капитального строительства и внесение изменений в разрешение на строительство </w:t>
      </w:r>
      <w:bookmarkStart w:id="1" w:name="_Hlk134689702"/>
      <w:r w:rsidR="00330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 капитального строительства </w:t>
      </w:r>
      <w:bookmarkEnd w:id="1"/>
      <w:r w:rsidR="00B906B2" w:rsidRPr="00B906B2">
        <w:rPr>
          <w:rFonts w:ascii="Times New Roman" w:hAnsi="Times New Roman" w:cs="Times New Roman"/>
          <w:color w:val="000000" w:themeColor="text1"/>
          <w:sz w:val="28"/>
          <w:szCs w:val="28"/>
        </w:rPr>
        <w:t>в связи продлением срока действия такого разрешения»</w:t>
      </w:r>
      <w:bookmarkEnd w:id="0"/>
      <w:r w:rsidR="00B906B2" w:rsidRPr="00B9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Богучанского района Красноярского края</w:t>
      </w:r>
    </w:p>
    <w:p w14:paraId="1E6B930A" w14:textId="77777777" w:rsidR="00102207" w:rsidRPr="00F051E4" w:rsidRDefault="00102207" w:rsidP="00F051E4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14:paraId="1FF4A760" w14:textId="77777777" w:rsidR="00102207" w:rsidRPr="00F051E4" w:rsidRDefault="00102207" w:rsidP="00F051E4">
      <w:pPr>
        <w:pStyle w:val="a3"/>
        <w:spacing w:before="0" w:beforeAutospacing="0" w:after="0" w:afterAutospacing="0"/>
        <w:ind w:right="-1"/>
        <w:rPr>
          <w:sz w:val="32"/>
          <w:szCs w:val="28"/>
        </w:rPr>
      </w:pPr>
    </w:p>
    <w:p w14:paraId="07C5BEF5" w14:textId="7CB65859" w:rsidR="00102207" w:rsidRPr="00F051E4" w:rsidRDefault="00102207" w:rsidP="00F051E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1E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F051E4">
        <w:rPr>
          <w:rFonts w:ascii="Times New Roman" w:hAnsi="Times New Roman" w:cs="Times New Roman"/>
          <w:sz w:val="28"/>
          <w:szCs w:val="28"/>
        </w:rPr>
        <w:t xml:space="preserve">с Градостроительным </w:t>
      </w:r>
      <w:hyperlink r:id="rId5" w:history="1">
        <w:r w:rsidRPr="00F051E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051E4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г. №190-ФЗ, Федеральным </w:t>
      </w:r>
      <w:hyperlink r:id="rId6" w:history="1">
        <w:r w:rsidRPr="00F051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51E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F051E4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услуг», постановлением администрации Богучанского района от 19.11.2010 г. № 1665-п «Об утверждении Порядка разработки и утверждения администрацией Богучанского района административных регламентов предоставления муниципальных услуг», </w:t>
      </w:r>
      <w:r w:rsidR="00720A6A" w:rsidRPr="00F051E4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194B6B" w:rsidRPr="00F051E4">
        <w:rPr>
          <w:rFonts w:ascii="Times New Roman" w:hAnsi="Times New Roman" w:cs="Times New Roman"/>
          <w:bCs/>
          <w:sz w:val="28"/>
          <w:szCs w:val="28"/>
        </w:rPr>
        <w:t xml:space="preserve">ст. 7, 43, 47 </w:t>
      </w:r>
      <w:r w:rsidR="00720A6A" w:rsidRPr="00F051E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051E4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="00720A6A" w:rsidRPr="00F051E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051E4">
        <w:rPr>
          <w:rFonts w:ascii="Times New Roman" w:eastAsia="Times New Roman" w:hAnsi="Times New Roman" w:cs="Times New Roman"/>
          <w:sz w:val="28"/>
          <w:szCs w:val="28"/>
        </w:rPr>
        <w:t xml:space="preserve"> Богучанского района Красноярского края </w:t>
      </w:r>
    </w:p>
    <w:p w14:paraId="483B6F81" w14:textId="77777777" w:rsidR="00102207" w:rsidRPr="00F051E4" w:rsidRDefault="00102207" w:rsidP="001022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1E4">
        <w:rPr>
          <w:sz w:val="28"/>
          <w:szCs w:val="28"/>
        </w:rPr>
        <w:t xml:space="preserve">ПОСТАНОВЛЯЮ: </w:t>
      </w:r>
    </w:p>
    <w:p w14:paraId="2B31920A" w14:textId="6C9A4156" w:rsidR="00102207" w:rsidRPr="00F051E4" w:rsidRDefault="00102207" w:rsidP="00102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1E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051E4">
        <w:rPr>
          <w:rFonts w:ascii="Times New Roman" w:hAnsi="Times New Roman" w:cs="Times New Roman"/>
          <w:sz w:val="28"/>
          <w:szCs w:val="28"/>
        </w:rPr>
        <w:t>Утвердить  административный</w:t>
      </w:r>
      <w:proofErr w:type="gramEnd"/>
      <w:r w:rsidRPr="00F051E4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194B6B" w:rsidRPr="00F051E4">
        <w:rPr>
          <w:rFonts w:ascii="Times New Roman" w:hAnsi="Times New Roman" w:cs="Times New Roman"/>
          <w:sz w:val="28"/>
          <w:szCs w:val="28"/>
        </w:rPr>
        <w:t xml:space="preserve">по </w:t>
      </w:r>
      <w:r w:rsidRPr="00F051E4">
        <w:rPr>
          <w:rFonts w:ascii="Times New Roman" w:hAnsi="Times New Roman" w:cs="Times New Roman"/>
          <w:sz w:val="28"/>
          <w:szCs w:val="28"/>
        </w:rPr>
        <w:t>предоставлени</w:t>
      </w:r>
      <w:r w:rsidR="00194B6B" w:rsidRPr="00F051E4">
        <w:rPr>
          <w:rFonts w:ascii="Times New Roman" w:hAnsi="Times New Roman" w:cs="Times New Roman"/>
          <w:sz w:val="28"/>
          <w:szCs w:val="28"/>
        </w:rPr>
        <w:t>ю</w:t>
      </w:r>
      <w:r w:rsidRPr="00F051E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B906B2">
        <w:rPr>
          <w:rFonts w:ascii="Times New Roman" w:hAnsi="Times New Roman" w:cs="Times New Roman"/>
          <w:sz w:val="28"/>
          <w:szCs w:val="28"/>
        </w:rPr>
        <w:t xml:space="preserve"> </w:t>
      </w:r>
      <w:r w:rsidR="00B906B2" w:rsidRPr="00B9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«Выдача разрешения на строительство объекта капитального строительства, в том числе внесение изменений в разрешение на строительство объекта капитального строительства и внесение изменений в разрешение на строительство </w:t>
      </w:r>
      <w:r w:rsidR="00330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 капитального строительства </w:t>
      </w:r>
      <w:r w:rsidR="00B906B2" w:rsidRPr="00B906B2">
        <w:rPr>
          <w:rFonts w:ascii="Times New Roman" w:hAnsi="Times New Roman" w:cs="Times New Roman"/>
          <w:color w:val="000000" w:themeColor="text1"/>
          <w:sz w:val="28"/>
          <w:szCs w:val="28"/>
        </w:rPr>
        <w:t>в связи продлением срока действия такого разрешения»</w:t>
      </w:r>
      <w:r w:rsidRPr="00F051E4">
        <w:rPr>
          <w:rFonts w:ascii="Times New Roman" w:hAnsi="Times New Roman" w:cs="Times New Roman"/>
          <w:sz w:val="28"/>
          <w:szCs w:val="28"/>
        </w:rPr>
        <w:t>, согласно при</w:t>
      </w:r>
      <w:r w:rsidRPr="00F051E4">
        <w:rPr>
          <w:rFonts w:ascii="Times New Roman" w:hAnsi="Times New Roman" w:cs="Times New Roman"/>
          <w:bCs/>
          <w:sz w:val="28"/>
          <w:szCs w:val="28"/>
        </w:rPr>
        <w:t>ложению.</w:t>
      </w:r>
    </w:p>
    <w:p w14:paraId="7D38CC8D" w14:textId="77777777" w:rsidR="00194B6B" w:rsidRPr="00F051E4" w:rsidRDefault="00194B6B" w:rsidP="00194B6B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1E4"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силу:</w:t>
      </w:r>
    </w:p>
    <w:p w14:paraId="0D590F4C" w14:textId="77777777" w:rsidR="009E6668" w:rsidRDefault="009E6668" w:rsidP="009E6668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2" w:name="_Hlk134105097"/>
      <w:r w:rsidRPr="00F05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постановление администрации Богучанского района от </w:t>
      </w:r>
      <w:bookmarkStart w:id="3" w:name="_Hlk134104863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30.03.2020 №340-п </w:t>
      </w:r>
      <w:bookmarkEnd w:id="3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«Об утверждении административного регламента предоставления муниципальной услуги «Подготовка и выдача разрешений на строительство»</w:t>
      </w:r>
      <w:bookmarkEnd w:id="2"/>
      <w:r w:rsidRPr="00F051E4">
        <w:rPr>
          <w:rFonts w:ascii="Times New Roman" w:hAnsi="Times New Roman" w:cs="Times New Roman"/>
          <w:sz w:val="28"/>
          <w:szCs w:val="28"/>
        </w:rPr>
        <w:t>;</w:t>
      </w:r>
    </w:p>
    <w:p w14:paraId="068B9027" w14:textId="4E1697AD" w:rsidR="009E6668" w:rsidRDefault="009E6668" w:rsidP="009E6668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4" w:name="_Hlk132184590"/>
      <w:bookmarkStart w:id="5" w:name="_Hlk132725987"/>
      <w:bookmarkStart w:id="6" w:name="_Hlk134104923"/>
      <w:bookmarkStart w:id="7" w:name="_Hlk134104731"/>
      <w:r w:rsidRPr="00F05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постановление </w:t>
      </w:r>
      <w:bookmarkStart w:id="8" w:name="_Hlk132726051"/>
      <w:r w:rsidRPr="00F051E4">
        <w:rPr>
          <w:rFonts w:ascii="Times New Roman" w:eastAsia="Times New Roman" w:hAnsi="Times New Roman" w:cs="Times New Roman"/>
          <w:spacing w:val="-4"/>
          <w:sz w:val="28"/>
          <w:szCs w:val="28"/>
        </w:rPr>
        <w:t>администрации Богучанского района от</w:t>
      </w:r>
      <w:bookmarkEnd w:id="4"/>
      <w:bookmarkEnd w:id="8"/>
      <w:r w:rsidRPr="00F05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08.10.2021 №833-п «О внесении изменений в постановление </w:t>
      </w:r>
      <w:r w:rsidRPr="00F051E4">
        <w:rPr>
          <w:rFonts w:ascii="Times New Roman" w:eastAsia="Times New Roman" w:hAnsi="Times New Roman" w:cs="Times New Roman"/>
          <w:spacing w:val="-4"/>
          <w:sz w:val="28"/>
          <w:szCs w:val="28"/>
        </w:rPr>
        <w:t>администрации Богучанского района от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30.03.2020 №340-п «Об утверждении административного регламента </w:t>
      </w:r>
      <w:r w:rsidR="00E436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предоставлени</w:t>
      </w:r>
      <w:r w:rsidR="00E436FF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муниципальной услуги «Подготовка и выдача разрешений на строительство»</w:t>
      </w:r>
      <w:r w:rsidRPr="00F051E4">
        <w:rPr>
          <w:rFonts w:ascii="Times New Roman" w:hAnsi="Times New Roman" w:cs="Times New Roman"/>
          <w:sz w:val="28"/>
          <w:szCs w:val="28"/>
        </w:rPr>
        <w:t>;</w:t>
      </w:r>
      <w:bookmarkEnd w:id="5"/>
    </w:p>
    <w:bookmarkEnd w:id="6"/>
    <w:p w14:paraId="2653C060" w14:textId="1A590CEA" w:rsidR="009E6668" w:rsidRDefault="00E436FF" w:rsidP="00194B6B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9" w:name="_Hlk134105390"/>
      <w:r w:rsidRPr="00F05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постановление администрации Богучанского района от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21.01.2022 №37-п «О внесении изменений в постановление </w:t>
      </w:r>
      <w:r w:rsidRPr="00F051E4">
        <w:rPr>
          <w:rFonts w:ascii="Times New Roman" w:eastAsia="Times New Roman" w:hAnsi="Times New Roman" w:cs="Times New Roman"/>
          <w:spacing w:val="-4"/>
          <w:sz w:val="28"/>
          <w:szCs w:val="28"/>
        </w:rPr>
        <w:t>администрации Богучанского района от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30.03.2020 №340-п «Об утверждении административного регламента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по  предоставлению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муниципальной услуги «Подготовка и выдача разрешений на строительство»</w:t>
      </w:r>
      <w:bookmarkEnd w:id="7"/>
      <w:r>
        <w:rPr>
          <w:rFonts w:ascii="Times New Roman" w:hAnsi="Times New Roman" w:cs="Times New Roman"/>
          <w:sz w:val="28"/>
          <w:szCs w:val="28"/>
        </w:rPr>
        <w:t>;</w:t>
      </w:r>
      <w:bookmarkEnd w:id="9"/>
    </w:p>
    <w:p w14:paraId="65512846" w14:textId="47605BF4" w:rsidR="002E67F5" w:rsidRDefault="002E67F5" w:rsidP="00194B6B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</w:t>
      </w:r>
      <w:r w:rsidRPr="00F05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постановление администрации Богучанского района от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27.06.2022 №556-п «О внесении изменений в постановление </w:t>
      </w:r>
      <w:r w:rsidRPr="00F051E4">
        <w:rPr>
          <w:rFonts w:ascii="Times New Roman" w:eastAsia="Times New Roman" w:hAnsi="Times New Roman" w:cs="Times New Roman"/>
          <w:spacing w:val="-4"/>
          <w:sz w:val="28"/>
          <w:szCs w:val="28"/>
        </w:rPr>
        <w:t>администрации Богучанского района от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30.03.2020 №340-п «Об утверждении административного регламента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по  предоставлению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муниципальной услуги «Подготовка и выдача разрешений на строительство»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E16483" w14:textId="60366232" w:rsidR="00E436FF" w:rsidRPr="00F051E4" w:rsidRDefault="00E436FF" w:rsidP="00194B6B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постановление администрации Богучанского района от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29.04.2020 №453-п «Об утверждении административного регламента по предоставлению муниципальной услуги «Внесение изменений в разрешение на строительство».</w:t>
      </w:r>
    </w:p>
    <w:p w14:paraId="0A1E8200" w14:textId="77777777" w:rsidR="00194B6B" w:rsidRPr="00F051E4" w:rsidRDefault="00194B6B" w:rsidP="00194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1E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051E4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Опубликовать настоящее постановление в </w:t>
      </w:r>
      <w:r w:rsidRPr="00F051E4">
        <w:rPr>
          <w:rFonts w:ascii="Times New Roman" w:eastAsia="Times New Roman" w:hAnsi="Times New Roman" w:cs="Times New Roman"/>
          <w:sz w:val="28"/>
          <w:szCs w:val="28"/>
        </w:rPr>
        <w:t xml:space="preserve">Официальном вестнике Богучанского района и </w:t>
      </w:r>
      <w:r w:rsidRPr="00F051E4">
        <w:rPr>
          <w:rFonts w:ascii="Times New Roman" w:eastAsia="Times New Roman" w:hAnsi="Times New Roman" w:cs="Times New Roman"/>
          <w:bCs/>
          <w:sz w:val="28"/>
          <w:szCs w:val="28"/>
        </w:rPr>
        <w:t>на официальном сайте муниципального образования Богучанский район в сети «Интернет».</w:t>
      </w:r>
    </w:p>
    <w:p w14:paraId="4F6E01DB" w14:textId="77777777" w:rsidR="00194B6B" w:rsidRPr="00F051E4" w:rsidRDefault="00194B6B" w:rsidP="00194B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1E4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Первого заместителя Главы Богучанского района В.М. Любима.</w:t>
      </w:r>
    </w:p>
    <w:p w14:paraId="4A4A0FD1" w14:textId="77777777" w:rsidR="00194B6B" w:rsidRPr="00F051E4" w:rsidRDefault="00194B6B" w:rsidP="00194B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1E4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дня, </w:t>
      </w:r>
      <w:r w:rsidRPr="00F051E4">
        <w:rPr>
          <w:rFonts w:ascii="Times New Roman" w:hAnsi="Times New Roman" w:cs="Times New Roman"/>
          <w:bCs/>
          <w:sz w:val="28"/>
          <w:szCs w:val="28"/>
        </w:rPr>
        <w:t xml:space="preserve">следующего за днем </w:t>
      </w:r>
      <w:r w:rsidRPr="00F051E4">
        <w:rPr>
          <w:rFonts w:ascii="Times New Roman" w:hAnsi="Times New Roman" w:cs="Times New Roman"/>
          <w:bCs/>
          <w:color w:val="000000"/>
          <w:sz w:val="28"/>
          <w:szCs w:val="28"/>
        </w:rPr>
        <w:t>его</w:t>
      </w:r>
      <w:r w:rsidRPr="00F051E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F051E4">
        <w:rPr>
          <w:rFonts w:ascii="Times New Roman" w:hAnsi="Times New Roman" w:cs="Times New Roman"/>
          <w:bCs/>
          <w:sz w:val="28"/>
          <w:szCs w:val="28"/>
        </w:rPr>
        <w:t>опубликования.</w:t>
      </w:r>
    </w:p>
    <w:p w14:paraId="01D1B053" w14:textId="77777777" w:rsidR="00102207" w:rsidRPr="00F051E4" w:rsidRDefault="00102207" w:rsidP="001022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66053D" w14:textId="77777777" w:rsidR="00102207" w:rsidRPr="00F051E4" w:rsidRDefault="00102207" w:rsidP="001022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E3F1FE" w14:textId="1C300D77" w:rsidR="00102207" w:rsidRPr="00F051E4" w:rsidRDefault="00102207" w:rsidP="00102207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1E4">
        <w:rPr>
          <w:rFonts w:ascii="Times New Roman" w:hAnsi="Times New Roman" w:cs="Times New Roman"/>
          <w:bCs/>
          <w:sz w:val="28"/>
          <w:szCs w:val="28"/>
        </w:rPr>
        <w:t>Глава Богучанского района</w:t>
      </w:r>
      <w:r w:rsidRPr="00F051E4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</w:t>
      </w:r>
      <w:r w:rsidR="002E67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1E4">
        <w:rPr>
          <w:rFonts w:ascii="Times New Roman" w:hAnsi="Times New Roman" w:cs="Times New Roman"/>
          <w:bCs/>
          <w:sz w:val="28"/>
          <w:szCs w:val="28"/>
        </w:rPr>
        <w:t xml:space="preserve">    А.С. Медведев</w:t>
      </w:r>
    </w:p>
    <w:p w14:paraId="1BC77F48" w14:textId="0B040B8A" w:rsidR="00102207" w:rsidRPr="00F051E4" w:rsidRDefault="00102207" w:rsidP="00102207">
      <w:pPr>
        <w:pStyle w:val="2"/>
        <w:shd w:val="clear" w:color="auto" w:fill="auto"/>
        <w:spacing w:before="0" w:line="240" w:lineRule="auto"/>
        <w:ind w:right="23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14:paraId="353B75F7" w14:textId="45294D7C" w:rsidR="00F051E4" w:rsidRPr="00F051E4" w:rsidRDefault="00F051E4" w:rsidP="00102207">
      <w:pPr>
        <w:pStyle w:val="2"/>
        <w:shd w:val="clear" w:color="auto" w:fill="auto"/>
        <w:spacing w:before="0" w:line="240" w:lineRule="auto"/>
        <w:ind w:right="23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14:paraId="5C8E7632" w14:textId="24D68347" w:rsidR="00F051E4" w:rsidRPr="00F051E4" w:rsidRDefault="00F051E4" w:rsidP="00102207">
      <w:pPr>
        <w:pStyle w:val="2"/>
        <w:shd w:val="clear" w:color="auto" w:fill="auto"/>
        <w:spacing w:before="0" w:line="240" w:lineRule="auto"/>
        <w:ind w:right="23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14:paraId="5476FAEE" w14:textId="738568E1" w:rsidR="00F051E4" w:rsidRPr="00F051E4" w:rsidRDefault="00F051E4" w:rsidP="00102207">
      <w:pPr>
        <w:pStyle w:val="2"/>
        <w:shd w:val="clear" w:color="auto" w:fill="auto"/>
        <w:spacing w:before="0" w:line="240" w:lineRule="auto"/>
        <w:ind w:right="23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14:paraId="60157992" w14:textId="32E5BD5E" w:rsidR="00F051E4" w:rsidRPr="00F051E4" w:rsidRDefault="00F051E4" w:rsidP="00102207">
      <w:pPr>
        <w:pStyle w:val="2"/>
        <w:shd w:val="clear" w:color="auto" w:fill="auto"/>
        <w:spacing w:before="0" w:line="240" w:lineRule="auto"/>
        <w:ind w:right="23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14:paraId="329E8522" w14:textId="066635DB" w:rsidR="00F051E4" w:rsidRPr="00F051E4" w:rsidRDefault="00F051E4" w:rsidP="00102207">
      <w:pPr>
        <w:pStyle w:val="2"/>
        <w:shd w:val="clear" w:color="auto" w:fill="auto"/>
        <w:spacing w:before="0" w:line="240" w:lineRule="auto"/>
        <w:ind w:right="23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14:paraId="1A2CD77F" w14:textId="4553DACF" w:rsidR="00F051E4" w:rsidRPr="00F051E4" w:rsidRDefault="00F051E4" w:rsidP="00102207">
      <w:pPr>
        <w:pStyle w:val="2"/>
        <w:shd w:val="clear" w:color="auto" w:fill="auto"/>
        <w:spacing w:before="0" w:line="240" w:lineRule="auto"/>
        <w:ind w:right="23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14:paraId="3CFE0F77" w14:textId="79A42104" w:rsidR="00F051E4" w:rsidRPr="00F051E4" w:rsidRDefault="00F051E4" w:rsidP="00102207">
      <w:pPr>
        <w:pStyle w:val="2"/>
        <w:shd w:val="clear" w:color="auto" w:fill="auto"/>
        <w:spacing w:before="0" w:line="240" w:lineRule="auto"/>
        <w:ind w:right="23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14:paraId="2893A006" w14:textId="426ECC8A" w:rsidR="00F051E4" w:rsidRPr="00F051E4" w:rsidRDefault="00F051E4" w:rsidP="00102207">
      <w:pPr>
        <w:pStyle w:val="2"/>
        <w:shd w:val="clear" w:color="auto" w:fill="auto"/>
        <w:spacing w:before="0" w:line="240" w:lineRule="auto"/>
        <w:ind w:right="23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14:paraId="2FA9931D" w14:textId="177D963B" w:rsidR="00F051E4" w:rsidRPr="00F051E4" w:rsidRDefault="00F051E4" w:rsidP="00102207">
      <w:pPr>
        <w:pStyle w:val="2"/>
        <w:shd w:val="clear" w:color="auto" w:fill="auto"/>
        <w:spacing w:before="0" w:line="240" w:lineRule="auto"/>
        <w:ind w:right="23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14:paraId="4B0F11F5" w14:textId="1C30D094" w:rsidR="00F051E4" w:rsidRPr="00F051E4" w:rsidRDefault="00F051E4" w:rsidP="00102207">
      <w:pPr>
        <w:pStyle w:val="2"/>
        <w:shd w:val="clear" w:color="auto" w:fill="auto"/>
        <w:spacing w:before="0" w:line="240" w:lineRule="auto"/>
        <w:ind w:right="23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14:paraId="17BE78D0" w14:textId="012D7C23" w:rsidR="00F051E4" w:rsidRPr="00F051E4" w:rsidRDefault="00F051E4" w:rsidP="00102207">
      <w:pPr>
        <w:pStyle w:val="2"/>
        <w:shd w:val="clear" w:color="auto" w:fill="auto"/>
        <w:spacing w:before="0" w:line="240" w:lineRule="auto"/>
        <w:ind w:right="23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14:paraId="49000383" w14:textId="2093864B" w:rsidR="00F051E4" w:rsidRPr="00F051E4" w:rsidRDefault="00F051E4" w:rsidP="00102207">
      <w:pPr>
        <w:pStyle w:val="2"/>
        <w:shd w:val="clear" w:color="auto" w:fill="auto"/>
        <w:spacing w:before="0" w:line="240" w:lineRule="auto"/>
        <w:ind w:right="23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14:paraId="5693B80C" w14:textId="7C08852A" w:rsidR="00F051E4" w:rsidRPr="00F051E4" w:rsidRDefault="00F051E4" w:rsidP="00102207">
      <w:pPr>
        <w:pStyle w:val="2"/>
        <w:shd w:val="clear" w:color="auto" w:fill="auto"/>
        <w:spacing w:before="0" w:line="240" w:lineRule="auto"/>
        <w:ind w:right="23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14:paraId="6DE9902B" w14:textId="344CC1D3" w:rsidR="00F051E4" w:rsidRPr="00F051E4" w:rsidRDefault="00F051E4" w:rsidP="00102207">
      <w:pPr>
        <w:pStyle w:val="2"/>
        <w:shd w:val="clear" w:color="auto" w:fill="auto"/>
        <w:spacing w:before="0" w:line="240" w:lineRule="auto"/>
        <w:ind w:right="23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14:paraId="7FB48D65" w14:textId="4CA16269" w:rsidR="00F051E4" w:rsidRPr="00F051E4" w:rsidRDefault="00F051E4" w:rsidP="00102207">
      <w:pPr>
        <w:pStyle w:val="2"/>
        <w:shd w:val="clear" w:color="auto" w:fill="auto"/>
        <w:spacing w:before="0" w:line="240" w:lineRule="auto"/>
        <w:ind w:right="23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14:paraId="664946C2" w14:textId="242C80E8" w:rsidR="00F051E4" w:rsidRPr="00F051E4" w:rsidRDefault="00F051E4" w:rsidP="00102207">
      <w:pPr>
        <w:pStyle w:val="2"/>
        <w:shd w:val="clear" w:color="auto" w:fill="auto"/>
        <w:spacing w:before="0" w:line="240" w:lineRule="auto"/>
        <w:ind w:right="23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14:paraId="10E29F9C" w14:textId="6111E4DC" w:rsidR="00F051E4" w:rsidRPr="00F051E4" w:rsidRDefault="00F051E4" w:rsidP="00102207">
      <w:pPr>
        <w:pStyle w:val="2"/>
        <w:shd w:val="clear" w:color="auto" w:fill="auto"/>
        <w:spacing w:before="0" w:line="240" w:lineRule="auto"/>
        <w:ind w:right="23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14:paraId="1A546552" w14:textId="598C1C42" w:rsidR="00F051E4" w:rsidRPr="00F051E4" w:rsidRDefault="00F051E4" w:rsidP="00F051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51E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F05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F051E4" w:rsidRPr="00F051E4" w:rsidSect="001022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207"/>
    <w:rsid w:val="00011A38"/>
    <w:rsid w:val="00056759"/>
    <w:rsid w:val="000D708F"/>
    <w:rsid w:val="00102207"/>
    <w:rsid w:val="00194B6B"/>
    <w:rsid w:val="001D2BCF"/>
    <w:rsid w:val="001F7B21"/>
    <w:rsid w:val="00277CA8"/>
    <w:rsid w:val="00294172"/>
    <w:rsid w:val="002A6CDC"/>
    <w:rsid w:val="002E67F5"/>
    <w:rsid w:val="002F7821"/>
    <w:rsid w:val="00330A27"/>
    <w:rsid w:val="0046635E"/>
    <w:rsid w:val="005A0EA4"/>
    <w:rsid w:val="005A3A05"/>
    <w:rsid w:val="005A3C00"/>
    <w:rsid w:val="00614663"/>
    <w:rsid w:val="006944D5"/>
    <w:rsid w:val="00710B50"/>
    <w:rsid w:val="00720A6A"/>
    <w:rsid w:val="007F7365"/>
    <w:rsid w:val="0081253A"/>
    <w:rsid w:val="0083310C"/>
    <w:rsid w:val="008474A2"/>
    <w:rsid w:val="008656C6"/>
    <w:rsid w:val="0088387B"/>
    <w:rsid w:val="0095104F"/>
    <w:rsid w:val="00962D96"/>
    <w:rsid w:val="009E6668"/>
    <w:rsid w:val="00A008CB"/>
    <w:rsid w:val="00A53DCF"/>
    <w:rsid w:val="00B57BEF"/>
    <w:rsid w:val="00B778AC"/>
    <w:rsid w:val="00B906B2"/>
    <w:rsid w:val="00B96DCF"/>
    <w:rsid w:val="00C97DFD"/>
    <w:rsid w:val="00D772F5"/>
    <w:rsid w:val="00DC7562"/>
    <w:rsid w:val="00DD461F"/>
    <w:rsid w:val="00DF73FE"/>
    <w:rsid w:val="00E032C1"/>
    <w:rsid w:val="00E137AB"/>
    <w:rsid w:val="00E4144D"/>
    <w:rsid w:val="00E436FF"/>
    <w:rsid w:val="00F0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EB99"/>
  <w15:docId w15:val="{F8EF98FB-052D-4C83-917A-441EF9A1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20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05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2"/>
    <w:rsid w:val="00102207"/>
    <w:rPr>
      <w:rFonts w:ascii="Sylfaen" w:eastAsia="Sylfaen" w:hAnsi="Sylfaen" w:cs="Sylfaen"/>
      <w:spacing w:val="5"/>
      <w:sz w:val="70"/>
      <w:szCs w:val="70"/>
      <w:shd w:val="clear" w:color="auto" w:fill="FFFFFF"/>
    </w:rPr>
  </w:style>
  <w:style w:type="paragraph" w:customStyle="1" w:styleId="2">
    <w:name w:val="Основной текст2"/>
    <w:basedOn w:val="a"/>
    <w:link w:val="a4"/>
    <w:rsid w:val="00102207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en-US"/>
    </w:rPr>
  </w:style>
  <w:style w:type="character" w:customStyle="1" w:styleId="a5">
    <w:name w:val="Основной текст Знак"/>
    <w:link w:val="a6"/>
    <w:locked/>
    <w:rsid w:val="00102207"/>
    <w:rPr>
      <w:sz w:val="28"/>
      <w:szCs w:val="28"/>
    </w:rPr>
  </w:style>
  <w:style w:type="paragraph" w:styleId="a6">
    <w:name w:val="Body Text"/>
    <w:basedOn w:val="a"/>
    <w:link w:val="a5"/>
    <w:rsid w:val="00102207"/>
    <w:pPr>
      <w:widowControl w:val="0"/>
      <w:snapToGrid w:val="0"/>
      <w:spacing w:after="0" w:line="240" w:lineRule="auto"/>
      <w:jc w:val="both"/>
    </w:pPr>
    <w:rPr>
      <w:rFonts w:eastAsiaTheme="minorHAnsi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0220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20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0"/>
    <w:link w:val="21"/>
    <w:rsid w:val="001D2BC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D2BCF"/>
    <w:pPr>
      <w:widowControl w:val="0"/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05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051E4"/>
  </w:style>
  <w:style w:type="paragraph" w:customStyle="1" w:styleId="msonormal0">
    <w:name w:val="msonormal"/>
    <w:basedOn w:val="a"/>
    <w:rsid w:val="00F0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F0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F051E4"/>
  </w:style>
  <w:style w:type="paragraph" w:customStyle="1" w:styleId="consplusnormal">
    <w:name w:val="consplusnormal"/>
    <w:basedOn w:val="a"/>
    <w:rsid w:val="00F0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F051E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51E4"/>
    <w:rPr>
      <w:color w:val="800080"/>
      <w:u w:val="single"/>
    </w:rPr>
  </w:style>
  <w:style w:type="character" w:customStyle="1" w:styleId="13">
    <w:name w:val="Гиперссылка1"/>
    <w:basedOn w:val="a0"/>
    <w:rsid w:val="00F051E4"/>
  </w:style>
  <w:style w:type="paragraph" w:customStyle="1" w:styleId="bodytext">
    <w:name w:val="bodytext"/>
    <w:basedOn w:val="a"/>
    <w:rsid w:val="00F0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1"/>
    <w:basedOn w:val="a"/>
    <w:rsid w:val="00F0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F0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paragraph"/>
    <w:basedOn w:val="a"/>
    <w:rsid w:val="00F0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5A3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6442EDA9DB56D5F178690E11745F7D0A8E24F6E0BD8BDF3CAD0A93A524C8C1965717A799167EBEA2E0ADC053Q5w1D" TargetMode="External"/><Relationship Id="rId5" Type="http://schemas.openxmlformats.org/officeDocument/2006/relationships/hyperlink" Target="consultantplus://offline/ref=966442EDA9DB56D5F178690E11745F7D0A8F27FCE5B78BDF3CAD0A93A524C8C184574FA99E1762B5F1AFEB955C53379ACEEE50F5DEFEQ2w1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2023-05-11T02:28:00Z</cp:lastPrinted>
  <dcterms:created xsi:type="dcterms:W3CDTF">2022-07-08T04:08:00Z</dcterms:created>
  <dcterms:modified xsi:type="dcterms:W3CDTF">2023-05-11T02:29:00Z</dcterms:modified>
</cp:coreProperties>
</file>