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A5F1A">
              <w:rPr>
                <w:b/>
                <w:lang w:val="ru-RU" w:eastAsia="ru-RU"/>
              </w:rPr>
              <w:t>2</w:t>
            </w:r>
            <w:r w:rsidR="000970CD">
              <w:rPr>
                <w:b/>
                <w:lang w:val="ru-RU" w:eastAsia="ru-RU"/>
              </w:rPr>
              <w:t>1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A5F1A">
              <w:rPr>
                <w:sz w:val="28"/>
                <w:szCs w:val="28"/>
                <w:lang w:val="ru-RU"/>
              </w:rPr>
              <w:t>2</w:t>
            </w:r>
            <w:r w:rsidR="000970CD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DD211E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826FF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61899">
              <w:rPr>
                <w:sz w:val="28"/>
                <w:szCs w:val="28"/>
                <w:lang w:val="ru-RU"/>
              </w:rPr>
              <w:t>50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FE237B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дачных (садовых домиках) 1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52DFC">
              <w:rPr>
                <w:sz w:val="28"/>
                <w:szCs w:val="28"/>
                <w:lang w:val="ru-RU"/>
              </w:rPr>
              <w:t>42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DD211E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65AC" w:rsidRPr="00E262D8" w:rsidTr="00E262D8">
        <w:trPr>
          <w:trHeight w:val="20"/>
        </w:trPr>
        <w:tc>
          <w:tcPr>
            <w:tcW w:w="675" w:type="dxa"/>
            <w:vAlign w:val="center"/>
          </w:tcPr>
          <w:p w:rsidR="00DD65AC" w:rsidRPr="00E262D8" w:rsidRDefault="00DD65A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DD65AC" w:rsidRPr="00E262D8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65AC" w:rsidRPr="00E262D8" w:rsidRDefault="002D1D84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D65AC" w:rsidRPr="00E262D8">
              <w:rPr>
                <w:rFonts w:ascii="Times New Roman" w:hAnsi="Times New Roman" w:cs="Times New Roman"/>
                <w:sz w:val="20"/>
                <w:szCs w:val="20"/>
              </w:rPr>
              <w:t>.11.2021г</w:t>
            </w:r>
          </w:p>
          <w:p w:rsidR="00DD65AC" w:rsidRPr="00E262D8" w:rsidRDefault="00DD65AC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65AC" w:rsidRPr="00E262D8" w:rsidRDefault="009809D7" w:rsidP="009809D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5AC" w:rsidRPr="00E262D8" w:rsidRDefault="009809D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237B" w:rsidRPr="00E262D8" w:rsidTr="00E262D8">
        <w:trPr>
          <w:trHeight w:val="20"/>
        </w:trPr>
        <w:tc>
          <w:tcPr>
            <w:tcW w:w="675" w:type="dxa"/>
            <w:vAlign w:val="center"/>
          </w:tcPr>
          <w:p w:rsidR="00FE237B" w:rsidRDefault="00FE237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П.Чунояр </w:t>
            </w:r>
          </w:p>
          <w:p w:rsidR="00FE237B" w:rsidRPr="00E262D8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2/2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237B" w:rsidRDefault="00FE237B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15.12.21г</w:t>
            </w:r>
          </w:p>
          <w:p w:rsidR="00FE237B" w:rsidRPr="00E262D8" w:rsidRDefault="002D1D84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237B" w:rsidRPr="00FE237B" w:rsidRDefault="00FE237B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7B">
              <w:rPr>
                <w:rFonts w:ascii="Times New Roman" w:hAnsi="Times New Roman" w:cs="Times New Roman"/>
                <w:sz w:val="20"/>
                <w:szCs w:val="20"/>
              </w:rPr>
              <w:t xml:space="preserve">огнём повреждена кровля на площади 28 </w:t>
            </w:r>
            <w:proofErr w:type="spell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237B" w:rsidRDefault="00FE237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7B" w:rsidRP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6FF7" w:rsidRPr="00E262D8" w:rsidTr="00E262D8">
        <w:trPr>
          <w:trHeight w:val="20"/>
        </w:trPr>
        <w:tc>
          <w:tcPr>
            <w:tcW w:w="675" w:type="dxa"/>
            <w:vAlign w:val="center"/>
          </w:tcPr>
          <w:p w:rsidR="00826FF7" w:rsidRDefault="00826FF7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ачная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02:45ч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26FF7" w:rsidRPr="00E262D8" w:rsidRDefault="00826FF7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26FF7" w:rsidRPr="00826FF7" w:rsidRDefault="00826FF7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6FF7">
              <w:rPr>
                <w:rFonts w:ascii="Times New Roman" w:hAnsi="Times New Roman" w:cs="Times New Roman"/>
                <w:sz w:val="20"/>
                <w:szCs w:val="20"/>
              </w:rPr>
              <w:t>огнем поврежден пол на площади 2 кв</w:t>
            </w:r>
            <w:proofErr w:type="gramStart"/>
            <w:r w:rsidRPr="00826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6FF7" w:rsidRDefault="00826FF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Дача, 1-этажная,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F7" w:rsidRP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6FF7" w:rsidRPr="00E262D8" w:rsidTr="003A1E91">
        <w:trPr>
          <w:trHeight w:val="557"/>
        </w:trPr>
        <w:tc>
          <w:tcPr>
            <w:tcW w:w="675" w:type="dxa"/>
            <w:vAlign w:val="center"/>
          </w:tcPr>
          <w:p w:rsidR="00826FF7" w:rsidRDefault="00826FF7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одъемный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652DFC" w:rsidRDefault="00652DFC" w:rsidP="00652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6FF7" w:rsidRDefault="00652D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26FF7" w:rsidRPr="00652DFC" w:rsidRDefault="00652D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DF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26FF7" w:rsidRPr="00652DFC" w:rsidRDefault="00652DFC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2DFC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  на площади 100 кв.м</w:t>
            </w:r>
            <w:r w:rsidR="003A1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6FF7" w:rsidRDefault="00826FF7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  <w:r w:rsidR="00652DFC"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FF7" w:rsidRDefault="00652D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F7" w:rsidRPr="00E262D8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D211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DD211E" w:rsidRDefault="00DD211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D211E" w:rsidRDefault="00DD211E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DD211E" w:rsidRDefault="00DD211E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 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211E" w:rsidRDefault="00DD211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DD211E" w:rsidRDefault="00DD211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19:18ч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211E" w:rsidRDefault="00DD211E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211E" w:rsidRPr="00DD211E" w:rsidRDefault="00DD211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DD211E">
              <w:rPr>
                <w:rFonts w:ascii="Times New Roman" w:hAnsi="Times New Roman" w:cs="Times New Roman"/>
                <w:szCs w:val="20"/>
              </w:rPr>
              <w:t>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211E" w:rsidRPr="00652DFC" w:rsidRDefault="00DD211E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Выгорел моторный отсек на площади 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211E" w:rsidRDefault="00DD211E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11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11E" w:rsidRPr="00DD211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211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2D1D84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DD211E">
        <w:rPr>
          <w:rFonts w:ascii="Times New Roman" w:hAnsi="Times New Roman" w:cs="Times New Roman"/>
          <w:sz w:val="28"/>
          <w:szCs w:val="28"/>
        </w:rPr>
        <w:t>36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F1DAE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17A7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4442"/>
    <w:rsid w:val="00DC70FC"/>
    <w:rsid w:val="00DD046C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2021-12-22T03:27:00Z</dcterms:created>
  <dcterms:modified xsi:type="dcterms:W3CDTF">2021-12-22T03:32:00Z</dcterms:modified>
</cp:coreProperties>
</file>