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FC7727">
        <w:rPr>
          <w:rFonts w:ascii="Times New Roman" w:eastAsia="Times New Roman" w:hAnsi="Times New Roman"/>
          <w:b/>
          <w:sz w:val="56"/>
          <w:szCs w:val="56"/>
          <w:lang w:eastAsia="ru-RU"/>
        </w:rPr>
        <w:t>30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FC7727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 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8CC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DA096E" w:rsidRDefault="00DA096E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Pr="00DA096E" w:rsidRDefault="00FC7727" w:rsidP="00DA096E">
      <w:pPr>
        <w:pStyle w:val="affff9"/>
        <w:numPr>
          <w:ilvl w:val="0"/>
          <w:numId w:val="9"/>
        </w:numPr>
        <w:spacing w:line="240" w:lineRule="auto"/>
        <w:ind w:left="0" w:right="-6" w:firstLine="1276"/>
        <w:rPr>
          <w:rFonts w:ascii="Times New Roman" w:hAnsi="Times New Roman"/>
          <w:bCs/>
          <w:sz w:val="20"/>
          <w:szCs w:val="20"/>
          <w:lang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Извещение.</w:t>
      </w:r>
    </w:p>
    <w:p w:rsidR="00727DF8" w:rsidRPr="00FC7727" w:rsidRDefault="00BA1516" w:rsidP="00FC7727">
      <w:pPr>
        <w:pStyle w:val="affff9"/>
        <w:numPr>
          <w:ilvl w:val="0"/>
          <w:numId w:val="9"/>
        </w:numPr>
        <w:spacing w:line="240" w:lineRule="auto"/>
        <w:ind w:left="0" w:right="-6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D6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Pr="005D14D6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18/1-131</w:t>
      </w:r>
      <w:r w:rsidRPr="005D14D6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24.08.2017</w:t>
      </w:r>
      <w:r w:rsidRPr="005D14D6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="00A455D6" w:rsidRPr="00A455D6">
        <w:rPr>
          <w:rFonts w:ascii="Times New Roman" w:eastAsia="Times New Roman" w:hAnsi="Times New Roman"/>
          <w:sz w:val="20"/>
          <w:szCs w:val="20"/>
          <w:lang w:eastAsia="ru-RU"/>
        </w:rPr>
        <w:t>О порядке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 Красноярского края», порядка участия граждан в его обсуждении</w:t>
      </w:r>
      <w:r w:rsidR="00A455D6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83D37" w:rsidRDefault="00583D37" w:rsidP="00D96FA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Pr="00D96FA9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Default="00DA096E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Default="00DA096E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EC30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Default="00DA096E" w:rsidP="00AD7DC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A096E" w:rsidRDefault="00DA096E" w:rsidP="002E551F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C301D" w:rsidRDefault="00EC301D" w:rsidP="00AD7DC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7727" w:rsidRDefault="00FC7727" w:rsidP="00AD7DC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7727" w:rsidRDefault="00FC7727" w:rsidP="00AD7DC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7727" w:rsidRPr="00FC7727" w:rsidRDefault="00FC7727" w:rsidP="00FC77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772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ИЗВЕЩЕНИЕ</w:t>
      </w:r>
    </w:p>
    <w:p w:rsidR="00FC7727" w:rsidRPr="00FC7727" w:rsidRDefault="00FC7727" w:rsidP="00FC77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C7727" w:rsidRPr="00FC7727" w:rsidRDefault="00FC7727" w:rsidP="00FC77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772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Администрация Богучанского района извещает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C772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проведении публичных слушаний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C772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проекту решения Богучанского районного Совета депутатов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C772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«О внесении изменений и дополнений в </w:t>
      </w:r>
    </w:p>
    <w:p w:rsidR="00FC7727" w:rsidRPr="00FC7727" w:rsidRDefault="00FC7727" w:rsidP="00FC77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772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Устав Богучанского района Красноярского края» </w:t>
      </w:r>
    </w:p>
    <w:p w:rsidR="00FC7727" w:rsidRPr="00FC7727" w:rsidRDefault="00FC7727" w:rsidP="00FC77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C7727" w:rsidRPr="00FC7727" w:rsidRDefault="00FC7727" w:rsidP="00FC7727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72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Вопрос, выносимый на публичные слушания: </w:t>
      </w:r>
      <w:r w:rsidRPr="00FC7727">
        <w:rPr>
          <w:rFonts w:ascii="Times New Roman" w:eastAsia="Times New Roman" w:hAnsi="Times New Roman"/>
          <w:sz w:val="20"/>
          <w:szCs w:val="20"/>
          <w:lang w:eastAsia="ru-RU"/>
        </w:rPr>
        <w:t>обсуждение проекта решения Богучанского районного Совета депутатов «О внесении изменений и дополнений в Устав Богучанского района Красноярского края».</w:t>
      </w:r>
    </w:p>
    <w:p w:rsidR="00FC7727" w:rsidRPr="00FC7727" w:rsidRDefault="00FC7727" w:rsidP="00FC7727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72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Дата, время и место проведения публичных слушаний</w:t>
      </w:r>
      <w:r w:rsidRPr="00FC772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FC7727" w:rsidRPr="00FC7727" w:rsidRDefault="00FC7727" w:rsidP="00FC772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C772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28</w:t>
      </w:r>
      <w:r w:rsidRPr="00FC7727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июня 2022 года </w:t>
      </w:r>
      <w:r w:rsidRPr="00FC772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</w:t>
      </w:r>
      <w:r w:rsidRPr="00FC7727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13-00 ч</w:t>
      </w:r>
      <w:r w:rsidRPr="00FC7727">
        <w:rPr>
          <w:rFonts w:ascii="Times New Roman" w:eastAsia="Times New Roman" w:hAnsi="Times New Roman"/>
          <w:bCs/>
          <w:sz w:val="20"/>
          <w:szCs w:val="20"/>
          <w:lang w:eastAsia="ru-RU"/>
        </w:rPr>
        <w:t>., начало регистрации 12-30 ч. по адресу: Красноярский край, Богучанский район, с. Богучаны, ул. Октябрьская, д. 72 (зал заседаний администрации Богучанского района, 2й этаж).</w:t>
      </w:r>
    </w:p>
    <w:p w:rsidR="00FC7727" w:rsidRPr="00FC7727" w:rsidRDefault="00FC7727" w:rsidP="00FC7727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727">
        <w:rPr>
          <w:rFonts w:ascii="Times New Roman" w:eastAsia="Times New Roman" w:hAnsi="Times New Roman"/>
          <w:b/>
          <w:sz w:val="20"/>
          <w:szCs w:val="20"/>
          <w:lang w:eastAsia="ru-RU"/>
        </w:rPr>
        <w:t>Инициатор проведения публичных слушаний</w:t>
      </w:r>
      <w:r w:rsidRPr="00FC7727">
        <w:rPr>
          <w:rFonts w:ascii="Times New Roman" w:eastAsia="Times New Roman" w:hAnsi="Times New Roman"/>
          <w:i/>
          <w:sz w:val="20"/>
          <w:szCs w:val="20"/>
          <w:lang w:eastAsia="ru-RU"/>
        </w:rPr>
        <w:t>:</w:t>
      </w:r>
    </w:p>
    <w:p w:rsidR="00FC7727" w:rsidRPr="00FC7727" w:rsidRDefault="00FC7727" w:rsidP="00FC7727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727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Богучанского района</w:t>
      </w:r>
    </w:p>
    <w:p w:rsidR="00FC7727" w:rsidRPr="00FC7727" w:rsidRDefault="00FC7727" w:rsidP="00FC7727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727">
        <w:rPr>
          <w:rFonts w:ascii="Times New Roman" w:hAnsi="Times New Roman"/>
          <w:b/>
          <w:sz w:val="20"/>
          <w:szCs w:val="20"/>
        </w:rPr>
        <w:t xml:space="preserve">Порядок ознакомления населения с проектом </w:t>
      </w:r>
      <w:r w:rsidRPr="00FC7727">
        <w:rPr>
          <w:rFonts w:ascii="Times New Roman" w:eastAsia="Times New Roman" w:hAnsi="Times New Roman"/>
          <w:b/>
          <w:sz w:val="20"/>
          <w:szCs w:val="20"/>
          <w:lang w:eastAsia="ru-RU"/>
        </w:rPr>
        <w:t>решения Богучанского районного Совета депутатов «О внесении изменений и дополнений в Устав Богучанского района Красноярского края»:</w:t>
      </w:r>
      <w:r w:rsidRPr="00FC772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C7727" w:rsidRPr="00FC7727" w:rsidRDefault="00FC7727" w:rsidP="00FC772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727">
        <w:rPr>
          <w:rFonts w:ascii="Times New Roman" w:eastAsia="Times New Roman" w:hAnsi="Times New Roman"/>
          <w:sz w:val="20"/>
          <w:szCs w:val="20"/>
          <w:lang w:eastAsia="ru-RU"/>
        </w:rPr>
        <w:t>проект решения размещен в Официальном вестнике Богучанского района от 25.05.2022 № 25, на официальном сайте Администрации Богучанского района в разделе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FC772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Главная/Богучанский райо</w:t>
      </w:r>
      <w:r w:rsidRPr="00FC7727">
        <w:rPr>
          <w:rFonts w:ascii="Times New Roman" w:eastAsia="Times New Roman" w:hAnsi="Times New Roman"/>
          <w:sz w:val="20"/>
          <w:szCs w:val="20"/>
          <w:lang w:eastAsia="ru-RU"/>
        </w:rPr>
        <w:t xml:space="preserve">ный Совет депутатов/Решения Богучанского районного Совета депутатов, ссылка: </w:t>
      </w:r>
      <w:hyperlink r:id="rId11" w:history="1">
        <w:r w:rsidRPr="00FC7727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https://boguchansky-raion.ru/inova_block_documentset/document/378290/</w:t>
        </w:r>
      </w:hyperlink>
    </w:p>
    <w:p w:rsidR="00EC301D" w:rsidRPr="00AD7DC6" w:rsidRDefault="00EC301D" w:rsidP="00AD7DC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B020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58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B020A">
        <w:rPr>
          <w:rFonts w:ascii="Times New Roman" w:hAnsi="Times New Roman"/>
          <w:bCs/>
          <w:sz w:val="20"/>
          <w:szCs w:val="20"/>
        </w:rPr>
        <w:t>БОГУЧАНСКИЙ РАЙОННЫЙ СОВЕТ ДЕПУТАТОВ</w:t>
      </w:r>
    </w:p>
    <w:p w:rsidR="00CB020A" w:rsidRPr="00CB020A" w:rsidRDefault="00CB020A" w:rsidP="00CB02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B020A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</w:t>
      </w: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B020A">
        <w:rPr>
          <w:rFonts w:ascii="Times New Roman" w:hAnsi="Times New Roman"/>
          <w:bCs/>
          <w:sz w:val="20"/>
          <w:szCs w:val="20"/>
        </w:rPr>
        <w:t>24.08.2017                                с. Богучаны                                    № 18/1-131</w:t>
      </w:r>
    </w:p>
    <w:p w:rsidR="00CB020A" w:rsidRPr="00CB020A" w:rsidRDefault="00CB020A" w:rsidP="00CB0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Default="00CB020A" w:rsidP="00CB0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О порядке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 Красноярского края», порядка участия граждан в его обсуждении</w:t>
      </w:r>
    </w:p>
    <w:p w:rsidR="00CB020A" w:rsidRPr="00CB020A" w:rsidRDefault="00CB020A" w:rsidP="00CB0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   На основании статьи 44 Федерального закона от 06.10.2003  № 131-ФЗ «Об общих принципах организации местного самоуправления в Российской Федерации», руководствуясь статьей 70 Устава Богучанского района Красноярского края, Богучанского районного Совета депутатов от 15.06.2015 № 48/1-389, Богучанский   районный Совет депутатов </w:t>
      </w: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B020A">
        <w:rPr>
          <w:rFonts w:ascii="Times New Roman" w:hAnsi="Times New Roman"/>
          <w:b/>
          <w:bCs/>
          <w:sz w:val="20"/>
          <w:szCs w:val="20"/>
        </w:rPr>
        <w:t>РЕШИЛ:</w:t>
      </w: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B020A" w:rsidRPr="00CB020A" w:rsidRDefault="00CB020A" w:rsidP="00CB020A">
      <w:pPr>
        <w:widowControl w:val="0"/>
        <w:numPr>
          <w:ilvl w:val="0"/>
          <w:numId w:val="43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B020A">
        <w:rPr>
          <w:rFonts w:ascii="Times New Roman" w:hAnsi="Times New Roman"/>
          <w:sz w:val="20"/>
          <w:szCs w:val="20"/>
          <w:lang w:eastAsia="ru-RU"/>
        </w:rPr>
        <w:t xml:space="preserve"> Принять Порядок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района, порядок участия граждан в его обсуждении.</w:t>
      </w: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B020A">
        <w:rPr>
          <w:rFonts w:ascii="Times New Roman" w:hAnsi="Times New Roman"/>
          <w:bCs/>
          <w:sz w:val="20"/>
          <w:szCs w:val="20"/>
          <w:lang w:eastAsia="ru-RU"/>
        </w:rPr>
        <w:t>2. Контроль за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B020A">
        <w:rPr>
          <w:rFonts w:ascii="Times New Roman" w:hAnsi="Times New Roman"/>
          <w:bCs/>
          <w:sz w:val="20"/>
          <w:szCs w:val="20"/>
          <w:lang w:eastAsia="ru-RU"/>
        </w:rPr>
        <w:t>8. Настоящее решение вступает в силу со дня, следующего за днём опубликования в Официальном вестнике Богучанского района.</w:t>
      </w:r>
    </w:p>
    <w:p w:rsidR="00CB020A" w:rsidRPr="00CB020A" w:rsidRDefault="00CB020A" w:rsidP="00CB02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7"/>
        <w:gridCol w:w="4243"/>
      </w:tblGrid>
      <w:tr w:rsidR="00CB020A" w:rsidRPr="00CB020A" w:rsidTr="007D3909">
        <w:trPr>
          <w:trHeight w:val="1163"/>
        </w:trPr>
        <w:tc>
          <w:tcPr>
            <w:tcW w:w="5495" w:type="dxa"/>
          </w:tcPr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Богучанского районного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Т.В.Брюханова   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района          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А.В.Бахтин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                                          </w:t>
            </w:r>
          </w:p>
        </w:tc>
      </w:tr>
    </w:tbl>
    <w:p w:rsidR="00CB020A" w:rsidRPr="00CB020A" w:rsidRDefault="00CB020A" w:rsidP="00CB02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«24» августа 2017г.</w:t>
      </w:r>
      <w:r w:rsidRPr="00CB020A">
        <w:rPr>
          <w:rFonts w:ascii="Times New Roman" w:hAnsi="Times New Roman"/>
          <w:sz w:val="20"/>
          <w:szCs w:val="20"/>
        </w:rPr>
        <w:tab/>
        <w:t xml:space="preserve">     </w:t>
      </w:r>
      <w:r w:rsidRPr="00CB020A">
        <w:rPr>
          <w:rFonts w:ascii="Times New Roman" w:hAnsi="Times New Roman"/>
          <w:sz w:val="20"/>
          <w:szCs w:val="20"/>
        </w:rPr>
        <w:tab/>
      </w:r>
      <w:r w:rsidRPr="00CB020A">
        <w:rPr>
          <w:rFonts w:ascii="Times New Roman" w:hAnsi="Times New Roman"/>
          <w:sz w:val="20"/>
          <w:szCs w:val="20"/>
        </w:rPr>
        <w:tab/>
        <w:t xml:space="preserve">                 «24» августа 2017г.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>Приложение 1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>к Решению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>Богучанского районного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lastRenderedPageBreak/>
        <w:t>Совета депутатов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 xml:space="preserve">от 24.08. 2017 г. N 18/1-131  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20"/>
        </w:rPr>
      </w:pPr>
    </w:p>
    <w:p w:rsidR="00CB020A" w:rsidRPr="00CB020A" w:rsidRDefault="00CB020A" w:rsidP="00CB0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bookmarkStart w:id="0" w:name="P39"/>
      <w:bookmarkEnd w:id="0"/>
      <w:r w:rsidRPr="00CB020A">
        <w:rPr>
          <w:rFonts w:ascii="Times New Roman" w:eastAsia="Times New Roman" w:hAnsi="Times New Roman"/>
          <w:sz w:val="18"/>
          <w:szCs w:val="20"/>
          <w:lang w:eastAsia="ru-RU"/>
        </w:rPr>
        <w:t>ПОРЯДОК 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</w:t>
      </w:r>
    </w:p>
    <w:p w:rsidR="00CB020A" w:rsidRPr="00CB020A" w:rsidRDefault="00CB020A" w:rsidP="00CB0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B020A">
        <w:rPr>
          <w:rFonts w:ascii="Times New Roman" w:eastAsia="Times New Roman" w:hAnsi="Times New Roman"/>
          <w:sz w:val="18"/>
          <w:szCs w:val="20"/>
          <w:lang w:eastAsia="ru-RU"/>
        </w:rPr>
        <w:t>ПОРЯДОК УЧАСТИЯ ГРАЖДАН В ЕГО ОБСУЖДЕНИИ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Настоящий Порядок разработан в соответствии с требованиями </w:t>
      </w:r>
      <w:hyperlink r:id="rId13" w:history="1">
        <w:r w:rsidRPr="00CB020A">
          <w:rPr>
            <w:rFonts w:ascii="Times New Roman" w:hAnsi="Times New Roman"/>
            <w:sz w:val="20"/>
            <w:szCs w:val="20"/>
          </w:rPr>
          <w:t>статьи 44</w:t>
        </w:r>
      </w:hyperlink>
      <w:r w:rsidRPr="00CB020A">
        <w:rPr>
          <w:rFonts w:ascii="Times New Roman" w:hAnsi="Times New Roman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регулирует порядок 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 порядок участия граждан в его обсуждении (далее по тексту - проект Устава, проект изменений в Устав, Порядок).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 ОБЩИЕ ПОЛОЖЕНИЯ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1) жителями, проживающими на территории Богучанского района и обладающими избирательным правом;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2) представительным органом Богучанского района;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3) Главой Богучанского района.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1.2. Население Богучанского района вправе участвовать в обсуждении опубликованного проекта Устава либо проекта изменений в Устав.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1.3. Предложения об изменениях и дополнениях к проекту Устава, проекту изменений в Устав передаются в Богучанский районный Совет депутатов, который ведет учет поступивших предложений по проекту Устава, проекту изменений в Устав, в письменном и устном виде.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1.4. Предложения об изменениях и дополнениях к проекту Устава, проекту изменений в Устав должны быть внесены в Богучанский районный Совет депутатов (далее – Совет депутатов) в течение 10 дней с момента опубликования проекта соответствующего документа.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2. ПОРЯДОК РАССМОТРЕНИЯ ПОСТУПИВШИХ ПРЕДЛОЖЕНИЙ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ОБ ИЗМЕНЕНИЯХ И ДОПОЛНЕНИЯХ К ПРОЕКТУ УСТАВА, ПРОЕКТУ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ИЗМЕНЕНИЙ В УСТАВ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2.1. Все поступившие (устные и письменные) в Совет депутатов предложения об изменениях и дополнениях к проекту Устава, проекту изменений в Устав подлежат регистрации в журнале регистрации «Учет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района»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 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2.2 Устные предложения вносятся непосредственно в Совет депутатов. При устном внесении предложения гражданин должен иметь при себе паспорт или иной документ, удостоверяющий личность. 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2.3  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2.4  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а также письменные предложения,  в которых не указаны фамилия гражданина, направившего предложение и почтовый адрес, рассмотрению не подлежат.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 ОРГАНИЗАЦИЯ ОБСУЖДЕНИЯ ПРОЕКТА УСТАВА, ПРОЕКТА ИЗМЕНЕНИЙ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И ДОПОЛНЕНИЙ В УСТАВ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3.1. Обсуждение гражданами проекта Устава, проекта изменений и дополнений в Устав проводится в форме публичных слушаний.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3.2. Граждане вправе участвовать в публичных слушаниях по проекту Устава, проекту изменений в Устав в соответствии с принятым Положением о проведении публичных слушаний в Богучанском районе.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3.3.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4. ПОРЯДОК УЧЕТА ПРЕДЛОЖЕНИЙ ПО ПРОЕКТУ УСТАВА, ПРОЕКТУ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ИЗМЕНЕНИЙ В УСТАВ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4.1. Результатом проведения публичных слушаний по предложениям об изменениях и дополнениях к проекту Устава, проекту изменений в Устав является принятое решение.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4.2. Богучанский районный Совет депутатов учитывает решение, принятое на публичных слушаниях, при принятии Устава Богучанского района, решения Богучанского районного Совета депутатов «О внесении изменений и дополнений в Устав Богучанского района»</w:t>
      </w: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7727" w:rsidRDefault="00FC77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7727" w:rsidRDefault="00FC77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7727" w:rsidRDefault="00FC77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7727" w:rsidRDefault="00FC77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7727" w:rsidRDefault="00FC77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7727" w:rsidRDefault="00FC77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7727" w:rsidRDefault="00FC77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7727" w:rsidRDefault="00FC77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7727" w:rsidRDefault="00FC77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7727" w:rsidRDefault="00FC77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301D" w:rsidRDefault="00EC301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Pr="00BC10BC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CB" w:rsidRDefault="00841CCB" w:rsidP="00F3397A">
      <w:pPr>
        <w:spacing w:after="0" w:line="240" w:lineRule="auto"/>
      </w:pPr>
      <w:r>
        <w:separator/>
      </w:r>
    </w:p>
  </w:endnote>
  <w:endnote w:type="continuationSeparator" w:id="1">
    <w:p w:rsidR="00841CCB" w:rsidRDefault="00841CC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C51D4" w:rsidRDefault="00F744D2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C51D4" w:rsidRDefault="00F744D2">
                      <w:pPr>
                        <w:jc w:val="center"/>
                      </w:pPr>
                      <w:r w:rsidRPr="00F744D2">
                        <w:fldChar w:fldCharType="begin"/>
                      </w:r>
                      <w:r w:rsidR="002C51D4">
                        <w:instrText>PAGE    \* MERGEFORMAT</w:instrText>
                      </w:r>
                      <w:r w:rsidRPr="00F744D2">
                        <w:fldChar w:fldCharType="separate"/>
                      </w:r>
                      <w:r w:rsidR="00F00327" w:rsidRPr="00F00327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F744D2" w:rsidRPr="00F744D2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F744D2" w:rsidRPr="00F744D2">
                        <w:fldChar w:fldCharType="separate"/>
                      </w:r>
                      <w:r w:rsidR="00F00327" w:rsidRPr="00F00327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F744D2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F00327">
                          <w:rPr>
                            <w:noProof/>
                          </w:rPr>
                          <w:t>2</w:t>
                        </w:r>
                      </w:fldSimple>
                    </w:p>
                    <w:p w:rsidR="002C51D4" w:rsidRDefault="002C51D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C51D4" w:rsidRDefault="00F744D2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CB" w:rsidRDefault="00841CCB" w:rsidP="00F3397A">
      <w:pPr>
        <w:spacing w:after="0" w:line="240" w:lineRule="auto"/>
      </w:pPr>
      <w:r>
        <w:separator/>
      </w:r>
    </w:p>
  </w:footnote>
  <w:footnote w:type="continuationSeparator" w:id="1">
    <w:p w:rsidR="00841CCB" w:rsidRDefault="00841CC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A2631CB"/>
    <w:multiLevelType w:val="multilevel"/>
    <w:tmpl w:val="EFC05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F7026CC"/>
    <w:multiLevelType w:val="multilevel"/>
    <w:tmpl w:val="5D98F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40BC29AF"/>
    <w:multiLevelType w:val="multilevel"/>
    <w:tmpl w:val="C69A8B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6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4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0"/>
  </w:num>
  <w:num w:numId="4">
    <w:abstractNumId w:val="13"/>
  </w:num>
  <w:num w:numId="5">
    <w:abstractNumId w:val="42"/>
  </w:num>
  <w:num w:numId="6">
    <w:abstractNumId w:val="37"/>
  </w:num>
  <w:num w:numId="7">
    <w:abstractNumId w:val="41"/>
  </w:num>
  <w:num w:numId="8">
    <w:abstractNumId w:val="31"/>
  </w:num>
  <w:num w:numId="9">
    <w:abstractNumId w:val="40"/>
  </w:num>
  <w:num w:numId="10">
    <w:abstractNumId w:val="35"/>
  </w:num>
  <w:num w:numId="11">
    <w:abstractNumId w:val="44"/>
  </w:num>
  <w:num w:numId="12">
    <w:abstractNumId w:val="11"/>
  </w:num>
  <w:num w:numId="13">
    <w:abstractNumId w:val="15"/>
  </w:num>
  <w:num w:numId="14">
    <w:abstractNumId w:val="39"/>
  </w:num>
  <w:num w:numId="15">
    <w:abstractNumId w:val="19"/>
  </w:num>
  <w:num w:numId="16">
    <w:abstractNumId w:val="17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47"/>
  </w:num>
  <w:num w:numId="22">
    <w:abstractNumId w:val="18"/>
  </w:num>
  <w:num w:numId="23">
    <w:abstractNumId w:val="34"/>
  </w:num>
  <w:num w:numId="24">
    <w:abstractNumId w:val="48"/>
  </w:num>
  <w:num w:numId="25">
    <w:abstractNumId w:val="36"/>
  </w:num>
  <w:num w:numId="26">
    <w:abstractNumId w:val="28"/>
  </w:num>
  <w:num w:numId="27">
    <w:abstractNumId w:val="16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24"/>
  </w:num>
  <w:num w:numId="33">
    <w:abstractNumId w:val="14"/>
  </w:num>
  <w:num w:numId="34">
    <w:abstractNumId w:val="30"/>
  </w:num>
  <w:num w:numId="35">
    <w:abstractNumId w:val="46"/>
  </w:num>
  <w:num w:numId="36">
    <w:abstractNumId w:val="43"/>
  </w:num>
  <w:num w:numId="37">
    <w:abstractNumId w:val="20"/>
  </w:num>
  <w:num w:numId="38">
    <w:abstractNumId w:val="49"/>
  </w:num>
  <w:num w:numId="39">
    <w:abstractNumId w:val="45"/>
  </w:num>
  <w:num w:numId="40">
    <w:abstractNumId w:val="25"/>
  </w:num>
  <w:num w:numId="41">
    <w:abstractNumId w:val="9"/>
  </w:num>
  <w:num w:numId="42">
    <w:abstractNumId w:val="32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</w:num>
  <w:num w:numId="45">
    <w:abstractNumId w:val="29"/>
  </w:num>
  <w:num w:numId="46">
    <w:abstractNumId w:val="3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A99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53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44F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161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5B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656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BDE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03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51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51E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3B0A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C3A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3CA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9DC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4A7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378F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1D5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10C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1CCB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32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D91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6F36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939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5D6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D7DC6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8CC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516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F52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A30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6CA7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0A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4ED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6FA9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96E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3C8E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49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461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01D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327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4D2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1AE7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727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6F0CD0365DCCD717925A882DECB8D3A6F07217FF6E0F336F39615D8F436A62B54ADEC11EBzCE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guchansky-raion.ru/inova_block_documentset/document/37829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2022-06-17T07:37:00Z</cp:lastPrinted>
  <dcterms:created xsi:type="dcterms:W3CDTF">2022-06-17T07:35:00Z</dcterms:created>
  <dcterms:modified xsi:type="dcterms:W3CDTF">2022-06-17T07:44:00Z</dcterms:modified>
</cp:coreProperties>
</file>