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3F5EA5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3F5EA5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BB5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527B7" w:rsidRDefault="00E559DA" w:rsidP="00D07FB3">
      <w:pPr>
        <w:pStyle w:val="affff7"/>
        <w:widowControl w:val="0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3660B4">
        <w:rPr>
          <w:rFonts w:ascii="Times New Roman" w:hAnsi="Times New Roman"/>
          <w:sz w:val="20"/>
          <w:szCs w:val="20"/>
        </w:rPr>
        <w:t xml:space="preserve"> </w:t>
      </w:r>
      <w:r w:rsidR="00986862">
        <w:rPr>
          <w:rFonts w:ascii="Times New Roman" w:hAnsi="Times New Roman"/>
          <w:sz w:val="20"/>
          <w:szCs w:val="20"/>
        </w:rPr>
        <w:t>Проект решения</w:t>
      </w:r>
      <w:r w:rsidR="00E61F33" w:rsidRPr="003660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15FC" w:rsidRPr="003660B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7A15FC" w:rsidRPr="003660B4">
        <w:rPr>
          <w:rFonts w:ascii="Times New Roman" w:hAnsi="Times New Roman"/>
          <w:sz w:val="20"/>
          <w:szCs w:val="20"/>
        </w:rPr>
        <w:t xml:space="preserve"> районного Совета депутатов «</w:t>
      </w:r>
      <w:r w:rsidR="003660B4" w:rsidRPr="003660B4">
        <w:rPr>
          <w:rFonts w:ascii="Times New Roman" w:hAnsi="Times New Roman"/>
          <w:sz w:val="20"/>
          <w:szCs w:val="20"/>
        </w:rPr>
        <w:t xml:space="preserve">О внесении изменений и дополнений в Устав </w:t>
      </w:r>
      <w:proofErr w:type="spellStart"/>
      <w:r w:rsidR="003660B4" w:rsidRPr="003660B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3660B4" w:rsidRPr="003660B4">
        <w:rPr>
          <w:rFonts w:ascii="Times New Roman" w:hAnsi="Times New Roman"/>
          <w:sz w:val="20"/>
          <w:szCs w:val="20"/>
        </w:rPr>
        <w:t xml:space="preserve"> района</w:t>
      </w:r>
      <w:r w:rsidR="003660B4">
        <w:rPr>
          <w:rFonts w:ascii="Times New Roman" w:hAnsi="Times New Roman"/>
          <w:sz w:val="20"/>
          <w:szCs w:val="20"/>
        </w:rPr>
        <w:t xml:space="preserve"> </w:t>
      </w:r>
      <w:r w:rsidR="003660B4" w:rsidRPr="003660B4">
        <w:rPr>
          <w:rFonts w:ascii="Times New Roman" w:hAnsi="Times New Roman"/>
          <w:sz w:val="20"/>
          <w:szCs w:val="20"/>
        </w:rPr>
        <w:t>Красноярского края</w:t>
      </w:r>
      <w:r w:rsidR="00986862">
        <w:rPr>
          <w:rFonts w:ascii="Times New Roman" w:hAnsi="Times New Roman"/>
          <w:sz w:val="20"/>
          <w:szCs w:val="20"/>
        </w:rPr>
        <w:t>»</w:t>
      </w:r>
      <w:r w:rsidR="003660B4">
        <w:rPr>
          <w:rFonts w:ascii="Times New Roman" w:hAnsi="Times New Roman"/>
          <w:sz w:val="20"/>
          <w:szCs w:val="20"/>
        </w:rPr>
        <w:t>.</w:t>
      </w:r>
    </w:p>
    <w:p w:rsidR="00D07FB3" w:rsidRDefault="00D07FB3" w:rsidP="00D07FB3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59369E">
        <w:rPr>
          <w:rFonts w:ascii="Times New Roman" w:hAnsi="Times New Roman"/>
          <w:sz w:val="20"/>
          <w:szCs w:val="20"/>
        </w:rPr>
        <w:t xml:space="preserve">Решение </w:t>
      </w:r>
      <w:proofErr w:type="spellStart"/>
      <w:r w:rsidRPr="0059369E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9369E">
        <w:rPr>
          <w:rFonts w:ascii="Times New Roman" w:hAnsi="Times New Roman"/>
          <w:sz w:val="20"/>
          <w:szCs w:val="20"/>
        </w:rPr>
        <w:t xml:space="preserve"> районного Совета депутатов № </w:t>
      </w:r>
      <w:r w:rsidRPr="00D07FB3">
        <w:rPr>
          <w:rFonts w:ascii="Times New Roman" w:eastAsia="Times New Roman" w:hAnsi="Times New Roman"/>
          <w:bCs/>
          <w:sz w:val="20"/>
          <w:szCs w:val="20"/>
          <w:lang w:eastAsia="ru-RU"/>
        </w:rPr>
        <w:t>18/1-131</w:t>
      </w:r>
      <w:r w:rsidRPr="0059369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9369E">
        <w:rPr>
          <w:rFonts w:ascii="Times New Roman" w:hAnsi="Times New Roman"/>
          <w:sz w:val="20"/>
          <w:szCs w:val="20"/>
        </w:rPr>
        <w:t xml:space="preserve">от </w:t>
      </w:r>
      <w:r w:rsidRPr="00D07FB3">
        <w:rPr>
          <w:rFonts w:ascii="Times New Roman" w:hAnsi="Times New Roman"/>
          <w:bCs/>
          <w:sz w:val="20"/>
          <w:szCs w:val="20"/>
        </w:rPr>
        <w:t>24.08.2017</w:t>
      </w:r>
      <w:r w:rsidRPr="0059369E">
        <w:rPr>
          <w:rFonts w:ascii="Times New Roman" w:hAnsi="Times New Roman"/>
          <w:sz w:val="20"/>
          <w:szCs w:val="20"/>
        </w:rPr>
        <w:t xml:space="preserve">г «О  внесении изменений и дополнений в решение </w:t>
      </w:r>
      <w:proofErr w:type="spellStart"/>
      <w:r w:rsidRPr="0059369E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9369E">
        <w:rPr>
          <w:rFonts w:ascii="Times New Roman" w:hAnsi="Times New Roman"/>
          <w:sz w:val="20"/>
          <w:szCs w:val="20"/>
        </w:rPr>
        <w:t xml:space="preserve"> районного Совета депутатов от  25.12.2019 № 44/1-2</w:t>
      </w:r>
      <w:r>
        <w:rPr>
          <w:rFonts w:ascii="Times New Roman" w:hAnsi="Times New Roman"/>
          <w:sz w:val="20"/>
          <w:szCs w:val="20"/>
        </w:rPr>
        <w:t xml:space="preserve">98 «О </w:t>
      </w:r>
      <w:r w:rsidRPr="0059369E">
        <w:rPr>
          <w:rFonts w:ascii="Times New Roman" w:hAnsi="Times New Roman"/>
          <w:sz w:val="20"/>
          <w:szCs w:val="20"/>
        </w:rPr>
        <w:t>районном бюджете на 2020 год и плановый период 2021-2022 годов»</w:t>
      </w:r>
      <w:r>
        <w:rPr>
          <w:rFonts w:ascii="Times New Roman" w:hAnsi="Times New Roman"/>
          <w:sz w:val="20"/>
          <w:szCs w:val="20"/>
        </w:rPr>
        <w:t>»</w:t>
      </w:r>
    </w:p>
    <w:p w:rsidR="00D07FB3" w:rsidRPr="003660B4" w:rsidRDefault="00D07FB3" w:rsidP="00D07FB3">
      <w:pPr>
        <w:pStyle w:val="affff7"/>
        <w:widowControl w:val="0"/>
        <w:spacing w:after="0" w:line="240" w:lineRule="auto"/>
        <w:ind w:left="1702"/>
        <w:jc w:val="both"/>
        <w:rPr>
          <w:rFonts w:ascii="Times New Roman" w:hAnsi="Times New Roman"/>
          <w:sz w:val="20"/>
          <w:szCs w:val="20"/>
        </w:rPr>
      </w:pPr>
    </w:p>
    <w:p w:rsidR="00A527B7" w:rsidRDefault="00A527B7" w:rsidP="003660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Pr="00C86487" w:rsidRDefault="00C86487" w:rsidP="000636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Pr="00986862" w:rsidRDefault="00986862" w:rsidP="00986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520" cy="55943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62" w:rsidRPr="00986862" w:rsidRDefault="00986862" w:rsidP="00986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6862" w:rsidRPr="00986862" w:rsidRDefault="00986862" w:rsidP="00986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БОГУЧАНСКИЙ РАЙОННЫЙ СОВЕТ ДЕПУТАТОВ</w:t>
      </w:r>
    </w:p>
    <w:p w:rsidR="00986862" w:rsidRPr="00986862" w:rsidRDefault="00986862" w:rsidP="00986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РЕШЕНИЕ (ПРОЕКТ)</w:t>
      </w:r>
    </w:p>
    <w:p w:rsidR="00986862" w:rsidRPr="00986862" w:rsidRDefault="00986862" w:rsidP="00986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.2020                           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№</w:t>
      </w:r>
    </w:p>
    <w:p w:rsidR="00986862" w:rsidRPr="00986862" w:rsidRDefault="00986862" w:rsidP="009868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986862" w:rsidRPr="00986862" w:rsidRDefault="00986862" w:rsidP="00986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О внесении изменений и дополнений в Устав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 Красноярского края</w:t>
      </w:r>
    </w:p>
    <w:p w:rsidR="00986862" w:rsidRPr="00986862" w:rsidRDefault="00986862" w:rsidP="009868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 целях приведения Устава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32, 36 </w:t>
      </w: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,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Богучанский</w:t>
      </w:r>
      <w:proofErr w:type="spellEnd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районный Совет депутатов РЕШИЛ:</w:t>
      </w:r>
    </w:p>
    <w:p w:rsidR="00986862" w:rsidRPr="00986862" w:rsidRDefault="00986862" w:rsidP="0098686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Внести в Устав </w:t>
      </w:r>
      <w:proofErr w:type="spellStart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 и дополнения:</w:t>
      </w:r>
    </w:p>
    <w:p w:rsidR="00986862" w:rsidRPr="00986862" w:rsidRDefault="00986862" w:rsidP="00986862">
      <w:pPr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статью 12 изложить в следующей редакции: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 «Статья 3. Символика муниципального района.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6862">
        <w:rPr>
          <w:rFonts w:ascii="Times New Roman" w:hAnsi="Times New Roman"/>
          <w:sz w:val="20"/>
          <w:szCs w:val="20"/>
          <w:lang w:eastAsia="ru-RU"/>
        </w:rPr>
        <w:t>Муниципальный район имеет герб и флаг. Описание и порядок официального использования символики муниципального района устанавливаются решением Совета депутатов муниципального района</w:t>
      </w:r>
      <w:proofErr w:type="gramStart"/>
      <w:r w:rsidRPr="00986862">
        <w:rPr>
          <w:rFonts w:ascii="Times New Roman" w:hAnsi="Times New Roman"/>
          <w:sz w:val="20"/>
          <w:szCs w:val="20"/>
          <w:lang w:eastAsia="ru-RU"/>
        </w:rPr>
        <w:t>.</w:t>
      </w:r>
      <w:r w:rsidRPr="00986862">
        <w:rPr>
          <w:rFonts w:ascii="Times New Roman" w:hAnsi="Times New Roman"/>
          <w:bCs/>
          <w:sz w:val="20"/>
          <w:szCs w:val="20"/>
          <w:lang w:eastAsia="ru-RU"/>
        </w:rPr>
        <w:t>»;</w:t>
      </w:r>
    </w:p>
    <w:p w:rsidR="00986862" w:rsidRPr="00986862" w:rsidRDefault="00986862" w:rsidP="00986862">
      <w:pPr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proofErr w:type="gramEnd"/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статье 29:</w:t>
      </w:r>
    </w:p>
    <w:p w:rsidR="00986862" w:rsidRPr="00986862" w:rsidRDefault="00986862" w:rsidP="00986862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пункт 9 изложить в следующей редакции: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«9. </w:t>
      </w:r>
      <w:r w:rsidRPr="00986862">
        <w:rPr>
          <w:rFonts w:ascii="Times New Roman" w:hAnsi="Times New Roman"/>
          <w:sz w:val="20"/>
          <w:szCs w:val="20"/>
          <w:lang w:eastAsia="ru-RU"/>
        </w:rPr>
        <w:t>Осуществляющий свои полномочия на постоянной основе депутат муниципального района не вправе: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1) заниматься предпринимательской деятельностью лично или через доверенных лиц;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86862">
        <w:rPr>
          <w:rFonts w:ascii="Times New Roman" w:hAnsi="Times New Roman"/>
          <w:bCs/>
          <w:sz w:val="20"/>
          <w:szCs w:val="20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86862">
        <w:rPr>
          <w:rFonts w:ascii="Times New Roman" w:hAnsi="Times New Roman"/>
          <w:bCs/>
          <w:sz w:val="20"/>
          <w:szCs w:val="20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86862">
        <w:rPr>
          <w:rFonts w:ascii="Times New Roman" w:hAnsi="Times New Roman"/>
          <w:bCs/>
          <w:sz w:val="20"/>
          <w:szCs w:val="20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86862">
        <w:rPr>
          <w:rFonts w:ascii="Times New Roman" w:hAnsi="Times New Roman"/>
          <w:bCs/>
          <w:sz w:val="20"/>
          <w:szCs w:val="20"/>
          <w:lang w:eastAsia="ru-RU"/>
        </w:rPr>
        <w:t>д</w:t>
      </w:r>
      <w:proofErr w:type="spellEnd"/>
      <w:r w:rsidRPr="00986862">
        <w:rPr>
          <w:rFonts w:ascii="Times New Roman" w:hAnsi="Times New Roman"/>
          <w:bCs/>
          <w:sz w:val="20"/>
          <w:szCs w:val="20"/>
          <w:lang w:eastAsia="ru-RU"/>
        </w:rPr>
        <w:t>) иные случаи, предусмотренные федеральными законами;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986862">
        <w:rPr>
          <w:rFonts w:ascii="Times New Roman" w:hAnsi="Times New Roman"/>
          <w:bCs/>
          <w:sz w:val="20"/>
          <w:szCs w:val="20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86862">
        <w:rPr>
          <w:rFonts w:ascii="Times New Roman" w:hAnsi="Times New Roman"/>
          <w:bCs/>
          <w:sz w:val="20"/>
          <w:szCs w:val="20"/>
          <w:lang w:eastAsia="ru-RU"/>
        </w:rPr>
        <w:t>.»;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 Поручить и.о. Главы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86862" w:rsidRPr="00986862" w:rsidRDefault="00986862" w:rsidP="009868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и.о. Главы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Саара В.Р.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за исключением пункта 5 настоящего решения. 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5. И.о. Главы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обязан опубликовать (обнародовать) зарегистрированное решение о внесении изменений и дополнений в Устав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Pr="00986862" w:rsidRDefault="00986862" w:rsidP="00986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        И.о. Главы </w:t>
      </w:r>
      <w:proofErr w:type="spellStart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986862" w:rsidRPr="00986862" w:rsidRDefault="00986862" w:rsidP="00986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А.С. Медведев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 В.Р.Саар             </w:t>
      </w:r>
    </w:p>
    <w:p w:rsidR="00986862" w:rsidRPr="00986862" w:rsidRDefault="00986862" w:rsidP="00986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986862" w:rsidRPr="00986862" w:rsidRDefault="00986862" w:rsidP="00986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 __________________</w:t>
      </w:r>
    </w:p>
    <w:p w:rsidR="00986862" w:rsidRPr="00986862" w:rsidRDefault="00986862" w:rsidP="0098686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6862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 2020 года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8686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86862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_______  2020 года</w:t>
      </w:r>
    </w:p>
    <w:p w:rsidR="00986862" w:rsidRP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Pr="00D07FB3" w:rsidRDefault="00D07FB3" w:rsidP="00D07F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55943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D07FB3" w:rsidRPr="00D07FB3" w:rsidRDefault="00D07FB3" w:rsidP="00D07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/>
        </w:rPr>
      </w:pPr>
      <w:r w:rsidRPr="00D07FB3">
        <w:rPr>
          <w:rFonts w:ascii="Times New Roman" w:eastAsia="Times New Roman" w:hAnsi="Times New Roman"/>
          <w:bCs/>
          <w:sz w:val="20"/>
          <w:szCs w:val="20"/>
          <w:lang/>
        </w:rPr>
        <w:t>РЕШЕНИЕ</w:t>
      </w: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 xml:space="preserve">24.08.2017                                с. </w:t>
      </w:r>
      <w:proofErr w:type="spellStart"/>
      <w:r w:rsidRPr="00D07FB3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D07FB3">
        <w:rPr>
          <w:rFonts w:ascii="Times New Roman" w:hAnsi="Times New Roman"/>
          <w:bCs/>
          <w:sz w:val="20"/>
          <w:szCs w:val="20"/>
        </w:rPr>
        <w:t xml:space="preserve">                                    № 18/1-131</w:t>
      </w:r>
    </w:p>
    <w:p w:rsidR="00D07FB3" w:rsidRPr="00D07FB3" w:rsidRDefault="00D07FB3" w:rsidP="00D07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О порядке учета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Красноярского края», порядка участия граждан в его обсуждении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   На основании статьи 44 Федерального закона от 06.10.2003  № 131-ФЗ «Об общих принципах организации местного самоуправления в Российской Федерации», руководствуясь статьей 70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Красноярского края,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от 15.06.2015 № 48/1-389,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  районный Совет депутатов 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20"/>
        </w:rPr>
      </w:pP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>РЕШИЛ:</w:t>
      </w:r>
    </w:p>
    <w:p w:rsidR="00D07FB3" w:rsidRPr="00D07FB3" w:rsidRDefault="00D07FB3" w:rsidP="00D07FB3">
      <w:pPr>
        <w:spacing w:after="0" w:line="240" w:lineRule="auto"/>
        <w:rPr>
          <w:rFonts w:ascii="Times New Roman" w:hAnsi="Times New Roman"/>
          <w:bCs/>
          <w:sz w:val="10"/>
          <w:szCs w:val="20"/>
        </w:rPr>
      </w:pPr>
    </w:p>
    <w:p w:rsidR="00D07FB3" w:rsidRPr="00D07FB3" w:rsidRDefault="00D07FB3" w:rsidP="00D07FB3">
      <w:pPr>
        <w:widowControl w:val="0"/>
        <w:numPr>
          <w:ilvl w:val="0"/>
          <w:numId w:val="33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hAnsi="Times New Roman"/>
          <w:sz w:val="20"/>
          <w:szCs w:val="20"/>
          <w:lang/>
        </w:rPr>
      </w:pPr>
      <w:r w:rsidRPr="00D07FB3">
        <w:rPr>
          <w:rFonts w:ascii="Times New Roman" w:hAnsi="Times New Roman"/>
          <w:sz w:val="20"/>
          <w:szCs w:val="20"/>
          <w:lang/>
        </w:rPr>
        <w:t xml:space="preserve"> Принять Порядок учета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  <w:lang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  <w:lang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  <w:lang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  <w:lang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  <w:lang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  <w:lang/>
        </w:rPr>
        <w:t xml:space="preserve"> района, порядок участия граждан в его обсуждении.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2. </w:t>
      </w:r>
      <w:proofErr w:type="gramStart"/>
      <w:r w:rsidRPr="00D07FB3">
        <w:rPr>
          <w:rFonts w:ascii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8. Настоящее решение вступает в силу со дня, следующего за днём опубликования в Официальном вестнике </w:t>
      </w:r>
      <w:proofErr w:type="spellStart"/>
      <w:r w:rsidRPr="00D07FB3">
        <w:rPr>
          <w:rFonts w:ascii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 района.</w:t>
      </w:r>
    </w:p>
    <w:p w:rsidR="00D07FB3" w:rsidRPr="00D07FB3" w:rsidRDefault="00D07FB3" w:rsidP="00D07FB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D07FB3" w:rsidRPr="00D07FB3" w:rsidTr="00C95002">
        <w:trPr>
          <w:trHeight w:val="1163"/>
        </w:trPr>
        <w:tc>
          <w:tcPr>
            <w:tcW w:w="5495" w:type="dxa"/>
          </w:tcPr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районного</w:t>
            </w:r>
            <w:proofErr w:type="gramEnd"/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         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D07FB3" w:rsidRPr="00D07FB3" w:rsidRDefault="00D07FB3" w:rsidP="00D07F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«24» августа 2017г.</w:t>
      </w:r>
      <w:r w:rsidRPr="00D07FB3">
        <w:rPr>
          <w:rFonts w:ascii="Times New Roman" w:hAnsi="Times New Roman"/>
          <w:sz w:val="20"/>
          <w:szCs w:val="20"/>
        </w:rPr>
        <w:tab/>
        <w:t xml:space="preserve">     </w:t>
      </w:r>
      <w:r w:rsidRPr="00D07FB3">
        <w:rPr>
          <w:rFonts w:ascii="Times New Roman" w:hAnsi="Times New Roman"/>
          <w:sz w:val="20"/>
          <w:szCs w:val="20"/>
        </w:rPr>
        <w:tab/>
      </w:r>
      <w:r w:rsidRPr="00D07FB3">
        <w:rPr>
          <w:rFonts w:ascii="Times New Roman" w:hAnsi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07FB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7FB3">
        <w:rPr>
          <w:rFonts w:ascii="Times New Roman" w:hAnsi="Times New Roman"/>
          <w:sz w:val="20"/>
          <w:szCs w:val="20"/>
        </w:rPr>
        <w:t>«24» августа 2017г.</w:t>
      </w:r>
    </w:p>
    <w:p w:rsidR="00D07FB3" w:rsidRDefault="00D07FB3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Приложение 1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к Решению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Совета депутатов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от 24.08.2017 г. N18/1-131 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39"/>
      <w:bookmarkEnd w:id="0"/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ПОРЯДОК</w:t>
      </w: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</w:t>
      </w: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ПОРЯДОК УЧАСТИЯ ГРАЖДАН В ЕГО ОБСУЖДЕНИИ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07FB3">
        <w:rPr>
          <w:rFonts w:ascii="Times New Roman" w:hAnsi="Times New Roman"/>
          <w:sz w:val="20"/>
          <w:szCs w:val="20"/>
        </w:rPr>
        <w:t xml:space="preserve">Настоящий Порядок разработан в соответствии с требованиями </w:t>
      </w:r>
      <w:hyperlink r:id="rId12" w:history="1">
        <w:r w:rsidRPr="00D07FB3">
          <w:rPr>
            <w:rFonts w:ascii="Times New Roman" w:hAnsi="Times New Roman"/>
            <w:sz w:val="20"/>
            <w:szCs w:val="20"/>
          </w:rPr>
          <w:t>статьи 44</w:t>
        </w:r>
      </w:hyperlink>
      <w:r w:rsidRPr="00D07FB3">
        <w:rPr>
          <w:rFonts w:ascii="Times New Roman" w:hAnsi="Times New Roman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регулирует порядок учета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"О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Красноярского края", порядок участия граждан в его обсуждении</w:t>
      </w:r>
      <w:proofErr w:type="gramEnd"/>
      <w:r w:rsidRPr="00D07FB3">
        <w:rPr>
          <w:rFonts w:ascii="Times New Roman" w:hAnsi="Times New Roman"/>
          <w:sz w:val="20"/>
          <w:szCs w:val="20"/>
        </w:rPr>
        <w:t xml:space="preserve"> (далее по тексту - проект Устава, проект изменений в Устав, Порядок).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 ОБЩИЕ ПОЛОЖЕНИЯ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1) жителями, проживающими на территории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и обладающими избирательным правом;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2) представительным органом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района;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3) Главой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1.2. Население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вправе участвовать в обсуждении опубликованного проекта Устава либо проекта изменений в Устав.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1.3. Предложения об изменениях и дополнениях к проекту Устава, проекту изменений в Устав передаются 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районный Совет депутатов, который ведет учет поступивших предложений по проекту Устава, проекту изменений в Устав, в письменном и устном виде.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1.4. Предложения об изменениях и дополнениях к проекту Устава, проекту изменений в Устав должны быть внесены 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районный Совет депутатов (далее – Совет депутатов) в течение 10 дней с момента опубликования проекта соответствующего документа.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 ПОРЯДОК РАССМОТРЕНИЯ ПОСТУПИВШИХ ПРЕДЛОЖЕНИЙ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ОБ ИЗМЕНЕНИЯХ И ДОПОЛНЕНИЯХ К ПРОЕКТУ УСТАВА, ПРОЕКТУ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ИЗМЕНЕНИЙ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2.1. </w:t>
      </w:r>
      <w:proofErr w:type="gramStart"/>
      <w:r w:rsidRPr="00D07FB3">
        <w:rPr>
          <w:rFonts w:ascii="Times New Roman" w:hAnsi="Times New Roman"/>
          <w:sz w:val="20"/>
          <w:szCs w:val="20"/>
        </w:rPr>
        <w:t xml:space="preserve">Все поступившие (устные и письменные) в Совет депутатов предложения об изменениях и дополнениях к проекту Устава, проекту изменений в Устав подлежат регистрации в журнале регистрации «Учет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района» с присвоением входящего номера (фамилия, имя, отчество лица, направившего предложение, адрес проживания, содержание</w:t>
      </w:r>
      <w:proofErr w:type="gramEnd"/>
      <w:r w:rsidRPr="00D07FB3">
        <w:rPr>
          <w:rFonts w:ascii="Times New Roman" w:hAnsi="Times New Roman"/>
          <w:sz w:val="20"/>
          <w:szCs w:val="20"/>
        </w:rPr>
        <w:t xml:space="preserve"> вносимого предложения, количество листов бумажного носителя с содержанием предложения).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2.2 Устные предложения вносятся непосредственно в Совет депутатов. При устном внесении предложения гражданин должен иметь при себе паспорт или иной документ, удостоверяющий личность.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2.3  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2.4  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а также письменные предложения,  в которых не указаны фамилия гражданина, направившего предложение и почтовый адрес, рассмотрению не подлежат.</w:t>
      </w:r>
    </w:p>
    <w:p w:rsidR="00D07FB3" w:rsidRPr="00D07FB3" w:rsidRDefault="00D07FB3" w:rsidP="00D07F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3. ОРГАНИЗАЦИЯ ОБСУЖДЕНИЯ ПРОЕКТА УСТАВА, ПРОЕКТА ИЗМЕНЕНИЙ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 ДОПОЛНЕНИЙ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3.1. Обсуждение гражданами проекта Устава, проекта изменений и дополнений в Устав проводится в форме публичных слушаний.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3.2.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3.3. Должностные лица органов местного самоуправления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D07FB3" w:rsidRPr="00D07FB3" w:rsidRDefault="00D07FB3" w:rsidP="00D07F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4. ПОРЯДОК УЧЕТА ПРЕДЛОЖЕНИЙ ПО ПРОЕКТУ УСТАВА, ПРОЕКТУ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ИЗМЕНЕНИЙ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4.1. Результатом проведения публичных слушаний по предложениям об изменениях и дополнениях к проекту Устава, проекту изменений в Устав является принятое решение.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4.2.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районный Совет депутатов учитывает решение, принятое на публичных слушаниях, при принятии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района»</w:t>
      </w: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581F4A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46" w:rsidRDefault="00606746" w:rsidP="00F3397A">
      <w:pPr>
        <w:spacing w:after="0" w:line="240" w:lineRule="auto"/>
      </w:pPr>
      <w:r>
        <w:separator/>
      </w:r>
    </w:p>
  </w:endnote>
  <w:endnote w:type="continuationSeparator" w:id="0">
    <w:p w:rsidR="00606746" w:rsidRDefault="0060674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557E17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557E17">
                      <w:pPr>
                        <w:jc w:val="center"/>
                      </w:pPr>
                      <w:r w:rsidRPr="00557E17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557E17">
                        <w:fldChar w:fldCharType="separate"/>
                      </w:r>
                      <w:r w:rsidR="003F5EA5" w:rsidRPr="003F5EA5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557E17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46" w:rsidRDefault="00606746" w:rsidP="00F3397A">
      <w:pPr>
        <w:spacing w:after="0" w:line="240" w:lineRule="auto"/>
      </w:pPr>
      <w:r>
        <w:separator/>
      </w:r>
    </w:p>
  </w:footnote>
  <w:footnote w:type="continuationSeparator" w:id="0">
    <w:p w:rsidR="00606746" w:rsidRDefault="0060674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8"/>
  </w:num>
  <w:num w:numId="4">
    <w:abstractNumId w:val="8"/>
  </w:num>
  <w:num w:numId="5">
    <w:abstractNumId w:val="30"/>
  </w:num>
  <w:num w:numId="6">
    <w:abstractNumId w:val="26"/>
  </w:num>
  <w:num w:numId="7">
    <w:abstractNumId w:val="29"/>
  </w:num>
  <w:num w:numId="8">
    <w:abstractNumId w:val="20"/>
  </w:num>
  <w:num w:numId="9">
    <w:abstractNumId w:val="28"/>
  </w:num>
  <w:num w:numId="10">
    <w:abstractNumId w:val="27"/>
  </w:num>
  <w:num w:numId="11">
    <w:abstractNumId w:val="12"/>
  </w:num>
  <w:num w:numId="12">
    <w:abstractNumId w:val="22"/>
  </w:num>
  <w:num w:numId="13">
    <w:abstractNumId w:val="23"/>
  </w:num>
  <w:num w:numId="14">
    <w:abstractNumId w:val="11"/>
  </w:num>
  <w:num w:numId="15">
    <w:abstractNumId w:val="36"/>
  </w:num>
  <w:num w:numId="16">
    <w:abstractNumId w:val="16"/>
  </w:num>
  <w:num w:numId="17">
    <w:abstractNumId w:val="37"/>
  </w:num>
  <w:num w:numId="18">
    <w:abstractNumId w:val="25"/>
  </w:num>
  <w:num w:numId="19">
    <w:abstractNumId w:val="34"/>
  </w:num>
  <w:num w:numId="20">
    <w:abstractNumId w:val="13"/>
  </w:num>
  <w:num w:numId="21">
    <w:abstractNumId w:val="14"/>
  </w:num>
  <w:num w:numId="22">
    <w:abstractNumId w:val="32"/>
  </w:num>
  <w:num w:numId="23">
    <w:abstractNumId w:val="31"/>
  </w:num>
  <w:num w:numId="24">
    <w:abstractNumId w:val="9"/>
  </w:num>
  <w:num w:numId="25">
    <w:abstractNumId w:val="17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3"/>
  </w:num>
  <w:num w:numId="30">
    <w:abstractNumId w:val="35"/>
  </w:num>
  <w:num w:numId="31">
    <w:abstractNumId w:val="19"/>
  </w:num>
  <w:num w:numId="32">
    <w:abstractNumId w:val="15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5EA5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746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F0CD0365DCCD717925A882DECB8D3A6F07217FF6E0F336F39615D8F436A62B54ADEC11EBzCE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22D8-3C00-44CC-BAEC-E1B8E34D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2020-06-25T10:09:00Z</cp:lastPrinted>
  <dcterms:created xsi:type="dcterms:W3CDTF">2020-06-25T10:11:00Z</dcterms:created>
  <dcterms:modified xsi:type="dcterms:W3CDTF">2020-06-25T10:11:00Z</dcterms:modified>
</cp:coreProperties>
</file>