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31" w:rsidRPr="009C0DDB" w:rsidRDefault="003B7931" w:rsidP="003B79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3B7931" w:rsidRPr="000310FA" w:rsidRDefault="003B7931" w:rsidP="003B793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10FA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2577973</wp:posOffset>
            </wp:positionH>
            <wp:positionV relativeFrom="paragraph">
              <wp:posOffset>73025</wp:posOffset>
            </wp:positionV>
            <wp:extent cx="543560" cy="679450"/>
            <wp:effectExtent l="19050" t="0" r="8890" b="0"/>
            <wp:wrapNone/>
            <wp:docPr id="32" name="Рисунок 32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931" w:rsidRPr="003B7931" w:rsidRDefault="003B7931" w:rsidP="003B793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B7931" w:rsidRPr="003B7931" w:rsidRDefault="003B7931" w:rsidP="003B793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B7931" w:rsidRPr="003B7931" w:rsidRDefault="003B7931" w:rsidP="003B793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B7931" w:rsidRDefault="003B7931" w:rsidP="003B793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3B7931" w:rsidRPr="003B7931" w:rsidRDefault="003B7931" w:rsidP="003B793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3B7931" w:rsidRPr="003B7931" w:rsidRDefault="003B7931" w:rsidP="003B793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B7931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3B7931" w:rsidRPr="003B7931" w:rsidRDefault="003B7931" w:rsidP="003B7931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B7931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3B7931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3B7931" w:rsidRPr="003B7931" w:rsidRDefault="003B7931" w:rsidP="003B793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B7931">
        <w:rPr>
          <w:rFonts w:ascii="Arial" w:eastAsia="Times New Roman" w:hAnsi="Arial" w:cs="Arial"/>
          <w:sz w:val="26"/>
          <w:szCs w:val="26"/>
          <w:lang w:eastAsia="ru-RU"/>
        </w:rPr>
        <w:t>17.0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2.2023                 </w:t>
      </w:r>
      <w:r w:rsidRPr="003B7931">
        <w:rPr>
          <w:rFonts w:ascii="Arial" w:eastAsia="Times New Roman" w:hAnsi="Arial" w:cs="Arial"/>
          <w:sz w:val="26"/>
          <w:szCs w:val="26"/>
          <w:lang w:eastAsia="ru-RU"/>
        </w:rPr>
        <w:t xml:space="preserve">         с. </w:t>
      </w:r>
      <w:proofErr w:type="spellStart"/>
      <w:r w:rsidRPr="003B7931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3B793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</w:t>
      </w:r>
      <w:r w:rsidRPr="003B7931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№ 136 - </w:t>
      </w:r>
      <w:proofErr w:type="spellStart"/>
      <w:proofErr w:type="gramStart"/>
      <w:r w:rsidRPr="003B7931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3B7931" w:rsidRPr="003B7931" w:rsidRDefault="003B7931" w:rsidP="003B793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B7931" w:rsidRPr="003B7931" w:rsidRDefault="003B7931" w:rsidP="003B7931">
      <w:pPr>
        <w:spacing w:after="0" w:line="240" w:lineRule="auto"/>
        <w:ind w:right="-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B7931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программы перевозки пассажиров внутренним водным транспортом в местном сообщении  и на переправах в </w:t>
      </w:r>
      <w:proofErr w:type="spellStart"/>
      <w:r w:rsidRPr="003B7931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3B7931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2023 год</w:t>
      </w:r>
    </w:p>
    <w:p w:rsidR="003B7931" w:rsidRPr="003B7931" w:rsidRDefault="003B7931" w:rsidP="003B793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B7931" w:rsidRPr="003B7931" w:rsidRDefault="003B7931" w:rsidP="003B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B7931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Водным кодексом Российской Федерации от 03.06.2006 №74-ФЗ, ст. 15 Федерального Закона от 06.10.2003 № 131-ФЗ «Об общих принципах организации местного самоуправления в Российской Федерации», Законом Красноярского края от 16.03.2017 № 3-502 «Об организации транспортного обслуживания населения в Красноярском крае», руководствуясь ст. ст. 43,47 Устава </w:t>
      </w:r>
      <w:proofErr w:type="spellStart"/>
      <w:r w:rsidRPr="003B793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B793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</w:t>
      </w:r>
    </w:p>
    <w:p w:rsidR="003B7931" w:rsidRPr="003B7931" w:rsidRDefault="003B7931" w:rsidP="003B793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B7931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3B7931" w:rsidRPr="003B7931" w:rsidRDefault="003B7931" w:rsidP="003B7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B7931">
        <w:rPr>
          <w:rFonts w:ascii="Arial" w:eastAsia="Times New Roman" w:hAnsi="Arial" w:cs="Arial"/>
          <w:sz w:val="26"/>
          <w:szCs w:val="26"/>
          <w:lang w:eastAsia="ru-RU"/>
        </w:rPr>
        <w:t xml:space="preserve">1. Утвердить программу перевозки пассажиров внутренним водным транспортом в местном сообщении и на переправах в </w:t>
      </w:r>
      <w:proofErr w:type="spellStart"/>
      <w:r w:rsidRPr="003B7931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3B7931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2023 год согласно приложению.</w:t>
      </w:r>
    </w:p>
    <w:p w:rsidR="003B7931" w:rsidRPr="003B7931" w:rsidRDefault="003B7931" w:rsidP="003B7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B7931">
        <w:rPr>
          <w:rFonts w:ascii="Arial" w:eastAsia="Times New Roman" w:hAnsi="Arial" w:cs="Arial"/>
          <w:sz w:val="26"/>
          <w:szCs w:val="26"/>
          <w:lang w:eastAsia="ru-RU"/>
        </w:rPr>
        <w:t xml:space="preserve">2. Контроль за выполнением данного Постановления возложить на первого заместителя Главы </w:t>
      </w:r>
      <w:proofErr w:type="spellStart"/>
      <w:r w:rsidRPr="003B793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B793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</w:t>
      </w:r>
      <w:proofErr w:type="gramStart"/>
      <w:r w:rsidRPr="003B7931">
        <w:rPr>
          <w:rFonts w:ascii="Arial" w:eastAsia="Times New Roman" w:hAnsi="Arial" w:cs="Arial"/>
          <w:sz w:val="26"/>
          <w:szCs w:val="26"/>
          <w:lang w:eastAsia="ru-RU"/>
        </w:rPr>
        <w:t>Любима</w:t>
      </w:r>
      <w:proofErr w:type="gramEnd"/>
      <w:r w:rsidRPr="003B7931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3B7931" w:rsidRPr="003B7931" w:rsidRDefault="003B7931" w:rsidP="003B7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B7931">
        <w:rPr>
          <w:rFonts w:ascii="Arial" w:eastAsia="Times New Roman" w:hAnsi="Arial" w:cs="Arial"/>
          <w:sz w:val="26"/>
          <w:szCs w:val="26"/>
          <w:lang w:eastAsia="ru-RU"/>
        </w:rPr>
        <w:t xml:space="preserve">3. Постановление вступает в силу в день, следующий за днем опубликования в «Официальном вестнике </w:t>
      </w:r>
      <w:proofErr w:type="spellStart"/>
      <w:r w:rsidRPr="003B793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B7931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и на официальном сайте администрации </w:t>
      </w:r>
      <w:proofErr w:type="spellStart"/>
      <w:r w:rsidRPr="003B793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B7931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района». </w:t>
      </w:r>
    </w:p>
    <w:p w:rsidR="003B7931" w:rsidRPr="003B7931" w:rsidRDefault="003B7931" w:rsidP="003B793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3B7931" w:rsidRPr="003B7931" w:rsidTr="00321645">
        <w:tc>
          <w:tcPr>
            <w:tcW w:w="4785" w:type="dxa"/>
          </w:tcPr>
          <w:p w:rsidR="003B7931" w:rsidRPr="003B7931" w:rsidRDefault="003B7931" w:rsidP="0032164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B79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И.о. Главы </w:t>
            </w:r>
          </w:p>
          <w:p w:rsidR="003B7931" w:rsidRPr="003B7931" w:rsidRDefault="003B7931" w:rsidP="0032164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3B79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3B79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4785" w:type="dxa"/>
          </w:tcPr>
          <w:p w:rsidR="003B7931" w:rsidRPr="003B7931" w:rsidRDefault="003B7931" w:rsidP="00321645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B79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             </w:t>
            </w:r>
          </w:p>
          <w:p w:rsidR="003B7931" w:rsidRPr="003B7931" w:rsidRDefault="003B7931" w:rsidP="003B793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B79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В.М. Любим</w:t>
            </w:r>
          </w:p>
        </w:tc>
      </w:tr>
    </w:tbl>
    <w:p w:rsidR="003B7931" w:rsidRPr="003B7931" w:rsidRDefault="003B7931" w:rsidP="003B793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B7931" w:rsidRPr="003B7931" w:rsidTr="0032164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31" w:rsidRPr="003B7931" w:rsidRDefault="003B793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79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</w:t>
            </w:r>
          </w:p>
          <w:p w:rsidR="003B7931" w:rsidRPr="003B7931" w:rsidRDefault="003B793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79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3B7931" w:rsidRPr="003B7931" w:rsidRDefault="003B793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79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B79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</w:p>
          <w:p w:rsidR="003B7931" w:rsidRPr="003B7931" w:rsidRDefault="003B793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79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17.02.2023 №136-п</w:t>
            </w:r>
          </w:p>
          <w:p w:rsidR="003B7931" w:rsidRPr="003B7931" w:rsidRDefault="003B793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B7931" w:rsidRPr="003B7931" w:rsidRDefault="003B793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3B79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3B7931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Программа перевозки пассажиров внутренним водным транспортом</w:t>
            </w:r>
          </w:p>
          <w:p w:rsidR="003B7931" w:rsidRPr="003B7931" w:rsidRDefault="003B793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7931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в местном сообщении и на переправах в </w:t>
            </w:r>
            <w:proofErr w:type="spellStart"/>
            <w:r w:rsidRPr="003B7931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3B7931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районе на 2023 год</w:t>
            </w:r>
          </w:p>
        </w:tc>
      </w:tr>
    </w:tbl>
    <w:p w:rsidR="003B7931" w:rsidRPr="003B7931" w:rsidRDefault="003B7931" w:rsidP="003B793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71"/>
        <w:gridCol w:w="1336"/>
        <w:gridCol w:w="1224"/>
        <w:gridCol w:w="718"/>
        <w:gridCol w:w="1522"/>
        <w:gridCol w:w="973"/>
        <w:gridCol w:w="1127"/>
        <w:gridCol w:w="673"/>
        <w:gridCol w:w="1127"/>
      </w:tblGrid>
      <w:tr w:rsidR="003B7931" w:rsidRPr="003B7931" w:rsidTr="00321645">
        <w:trPr>
          <w:trHeight w:val="161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31" w:rsidRPr="003B7931" w:rsidRDefault="003B793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79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маршрута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31" w:rsidRPr="003B7931" w:rsidRDefault="003B793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79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маршрута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31" w:rsidRPr="003B7931" w:rsidRDefault="003B793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79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Протяженность 1 рейса (</w:t>
            </w:r>
            <w:proofErr w:type="gramStart"/>
            <w:r w:rsidRPr="003B79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км</w:t>
            </w:r>
            <w:proofErr w:type="gramEnd"/>
            <w:r w:rsidRPr="003B79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31" w:rsidRPr="003B7931" w:rsidRDefault="003B793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79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кол-во дней в неделю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931" w:rsidRPr="003B7931" w:rsidRDefault="003B793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79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транспортных средств в сутки (тип судна Паром грузоподъемностью 100 и более тонн) (</w:t>
            </w:r>
            <w:proofErr w:type="spellStart"/>
            <w:proofErr w:type="gramStart"/>
            <w:r w:rsidRPr="003B79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  <w:r w:rsidRPr="003B79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931" w:rsidRPr="003B7931" w:rsidRDefault="003B793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79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рейсов в сутки не менее (</w:t>
            </w:r>
            <w:proofErr w:type="spellStart"/>
            <w:proofErr w:type="gramStart"/>
            <w:r w:rsidRPr="003B79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  <w:r w:rsidRPr="003B79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931" w:rsidRPr="003B7931" w:rsidRDefault="003B793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79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Пробег транспортных средств с пассажирами в сутки не менее (</w:t>
            </w:r>
            <w:proofErr w:type="gramStart"/>
            <w:r w:rsidRPr="003B79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км</w:t>
            </w:r>
            <w:proofErr w:type="gramEnd"/>
            <w:r w:rsidRPr="003B79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31" w:rsidRPr="003B7931" w:rsidRDefault="003B793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79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Кол-во рейсов в год (</w:t>
            </w:r>
            <w:proofErr w:type="spellStart"/>
            <w:proofErr w:type="gramStart"/>
            <w:r w:rsidRPr="003B79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  <w:r w:rsidRPr="003B79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31" w:rsidRPr="003B7931" w:rsidRDefault="003B793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79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Пробег транспортных средств с пассажирами в год не менее (</w:t>
            </w:r>
            <w:proofErr w:type="gramStart"/>
            <w:r w:rsidRPr="003B79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км</w:t>
            </w:r>
            <w:proofErr w:type="gramEnd"/>
            <w:r w:rsidRPr="003B79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</w:tr>
      <w:tr w:rsidR="003B7931" w:rsidRPr="003B7931" w:rsidTr="00321645">
        <w:trPr>
          <w:trHeight w:val="161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31" w:rsidRPr="003B7931" w:rsidRDefault="003B793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31" w:rsidRPr="003B7931" w:rsidRDefault="003B793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31" w:rsidRPr="003B7931" w:rsidRDefault="003B793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31" w:rsidRPr="003B7931" w:rsidRDefault="003B793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1" w:rsidRPr="003B7931" w:rsidRDefault="003B793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1" w:rsidRPr="003B7931" w:rsidRDefault="003B793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1" w:rsidRPr="003B7931" w:rsidRDefault="003B793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31" w:rsidRPr="003B7931" w:rsidRDefault="003B793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31" w:rsidRPr="003B7931" w:rsidRDefault="003B793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B7931" w:rsidRPr="003B7931" w:rsidTr="00321645">
        <w:trPr>
          <w:trHeight w:val="2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31" w:rsidRPr="003B7931" w:rsidRDefault="003B793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79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31" w:rsidRPr="003B7931" w:rsidRDefault="003B793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B79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79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Гремучий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31" w:rsidRPr="003B7931" w:rsidRDefault="003B793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79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31" w:rsidRPr="003B7931" w:rsidRDefault="003B793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79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еж.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931" w:rsidRPr="003B7931" w:rsidRDefault="003B793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79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931" w:rsidRPr="003B7931" w:rsidRDefault="003B793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79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931" w:rsidRPr="003B7931" w:rsidRDefault="003B793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79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31" w:rsidRPr="003B7931" w:rsidRDefault="003B793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79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4784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31" w:rsidRPr="003B7931" w:rsidRDefault="003B793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79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14352</w:t>
            </w:r>
          </w:p>
        </w:tc>
      </w:tr>
      <w:tr w:rsidR="003B7931" w:rsidRPr="003B7931" w:rsidTr="00321645">
        <w:trPr>
          <w:trHeight w:val="2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31" w:rsidRPr="003B7931" w:rsidRDefault="003B793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79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31" w:rsidRPr="003B7931" w:rsidRDefault="003B793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79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31" w:rsidRPr="003B7931" w:rsidRDefault="003B793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79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31" w:rsidRPr="003B7931" w:rsidRDefault="003B793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79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еж.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931" w:rsidRPr="003B7931" w:rsidRDefault="003B793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79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931" w:rsidRPr="003B7931" w:rsidRDefault="003B793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79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931" w:rsidRPr="003B7931" w:rsidRDefault="003B793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79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31" w:rsidRPr="003B7931" w:rsidRDefault="003B793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79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4784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31" w:rsidRPr="003B7931" w:rsidRDefault="003B793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79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14352</w:t>
            </w:r>
          </w:p>
        </w:tc>
      </w:tr>
    </w:tbl>
    <w:p w:rsidR="003B7931" w:rsidRPr="003B7931" w:rsidRDefault="003B7931" w:rsidP="003B793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7931"/>
    <w:rsid w:val="003B7931"/>
    <w:rsid w:val="0054488C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2023-03-07T03:52:00Z</dcterms:created>
  <dcterms:modified xsi:type="dcterms:W3CDTF">2023-03-07T03:53:00Z</dcterms:modified>
</cp:coreProperties>
</file>