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7F" w:rsidRPr="000D267F" w:rsidRDefault="000D267F" w:rsidP="000D267F">
      <w:pPr>
        <w:spacing w:before="100" w:beforeAutospacing="1" w:after="0" w:line="240" w:lineRule="auto"/>
        <w:jc w:val="center"/>
        <w:rPr>
          <w:rFonts w:ascii="Arial" w:eastAsia="Times New Roman" w:hAnsi="Arial" w:cs="Arial"/>
          <w:sz w:val="20"/>
          <w:szCs w:val="20"/>
          <w:lang w:eastAsia="ru-RU"/>
        </w:rPr>
      </w:pPr>
      <w:r w:rsidRPr="000D267F">
        <w:rPr>
          <w:rFonts w:ascii="Arial" w:eastAsia="Times New Roman" w:hAnsi="Arial" w:cs="Arial"/>
          <w:noProof/>
          <w:sz w:val="20"/>
          <w:szCs w:val="20"/>
          <w:lang w:eastAsia="ru-RU"/>
        </w:rPr>
        <w:drawing>
          <wp:inline distT="0" distB="0" distL="0" distR="0">
            <wp:extent cx="485775" cy="609600"/>
            <wp:effectExtent l="0" t="0" r="0" b="0"/>
            <wp:docPr id="33"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0D267F" w:rsidRPr="000D267F" w:rsidRDefault="000D267F" w:rsidP="000D267F">
      <w:pPr>
        <w:spacing w:after="0" w:line="240" w:lineRule="auto"/>
        <w:jc w:val="center"/>
        <w:rPr>
          <w:rFonts w:ascii="Arial" w:eastAsia="Times New Roman" w:hAnsi="Arial" w:cs="Arial"/>
          <w:sz w:val="18"/>
          <w:szCs w:val="20"/>
          <w:lang w:val="en-US" w:eastAsia="ru-RU"/>
        </w:rPr>
      </w:pPr>
    </w:p>
    <w:p w:rsidR="000D267F" w:rsidRPr="000D267F" w:rsidRDefault="000D267F" w:rsidP="000D267F">
      <w:pPr>
        <w:spacing w:after="0" w:line="240" w:lineRule="auto"/>
        <w:jc w:val="center"/>
        <w:rPr>
          <w:rFonts w:ascii="Arial" w:eastAsia="Times New Roman" w:hAnsi="Arial" w:cs="Arial"/>
          <w:sz w:val="26"/>
          <w:szCs w:val="26"/>
          <w:lang w:eastAsia="ru-RU"/>
        </w:rPr>
      </w:pPr>
      <w:r w:rsidRPr="000D267F">
        <w:rPr>
          <w:rFonts w:ascii="Arial" w:eastAsia="Times New Roman" w:hAnsi="Arial" w:cs="Arial"/>
          <w:sz w:val="26"/>
          <w:szCs w:val="26"/>
          <w:lang w:eastAsia="ru-RU"/>
        </w:rPr>
        <w:t>АДМИНИСТРАЦИЯ БОГУЧАНСКОГО РАЙОНА</w:t>
      </w:r>
    </w:p>
    <w:p w:rsidR="000D267F" w:rsidRPr="000D267F" w:rsidRDefault="000D267F" w:rsidP="000D267F">
      <w:pPr>
        <w:spacing w:after="0" w:line="240" w:lineRule="auto"/>
        <w:jc w:val="center"/>
        <w:rPr>
          <w:rFonts w:ascii="Arial" w:eastAsia="Times New Roman" w:hAnsi="Arial" w:cs="Arial"/>
          <w:sz w:val="26"/>
          <w:szCs w:val="26"/>
          <w:lang w:eastAsia="ru-RU"/>
        </w:rPr>
      </w:pPr>
      <w:r w:rsidRPr="000D267F">
        <w:rPr>
          <w:rFonts w:ascii="Arial" w:eastAsia="Times New Roman" w:hAnsi="Arial" w:cs="Arial"/>
          <w:sz w:val="26"/>
          <w:szCs w:val="26"/>
          <w:lang w:eastAsia="ru-RU"/>
        </w:rPr>
        <w:t>ПОСТАНОВЛЕНИЕ</w:t>
      </w:r>
    </w:p>
    <w:p w:rsidR="000D267F" w:rsidRPr="000D267F" w:rsidRDefault="000D267F" w:rsidP="000D267F">
      <w:pPr>
        <w:spacing w:after="0" w:line="240" w:lineRule="auto"/>
        <w:jc w:val="center"/>
        <w:rPr>
          <w:rFonts w:ascii="Arial" w:eastAsia="Times New Roman" w:hAnsi="Arial" w:cs="Arial"/>
          <w:sz w:val="26"/>
          <w:szCs w:val="26"/>
          <w:lang w:eastAsia="ru-RU"/>
        </w:rPr>
      </w:pPr>
      <w:r w:rsidRPr="000D267F">
        <w:rPr>
          <w:rFonts w:ascii="Arial" w:eastAsia="Times New Roman" w:hAnsi="Arial" w:cs="Arial"/>
          <w:sz w:val="26"/>
          <w:szCs w:val="26"/>
          <w:lang w:eastAsia="ru-RU"/>
        </w:rPr>
        <w:t xml:space="preserve">08.07.2022                              с. </w:t>
      </w:r>
      <w:proofErr w:type="spellStart"/>
      <w:r w:rsidRPr="000D267F">
        <w:rPr>
          <w:rFonts w:ascii="Arial" w:eastAsia="Times New Roman" w:hAnsi="Arial" w:cs="Arial"/>
          <w:sz w:val="26"/>
          <w:szCs w:val="26"/>
          <w:lang w:eastAsia="ru-RU"/>
        </w:rPr>
        <w:t>Богучаны</w:t>
      </w:r>
      <w:proofErr w:type="spellEnd"/>
      <w:r w:rsidRPr="000D267F">
        <w:rPr>
          <w:rFonts w:ascii="Arial" w:eastAsia="Times New Roman" w:hAnsi="Arial" w:cs="Arial"/>
          <w:sz w:val="26"/>
          <w:szCs w:val="26"/>
          <w:lang w:eastAsia="ru-RU"/>
        </w:rPr>
        <w:t xml:space="preserve">                               №    623-п</w:t>
      </w:r>
    </w:p>
    <w:p w:rsidR="000D267F" w:rsidRPr="000D267F" w:rsidRDefault="000D267F" w:rsidP="000D267F">
      <w:pPr>
        <w:spacing w:after="0" w:line="240" w:lineRule="auto"/>
        <w:jc w:val="center"/>
        <w:rPr>
          <w:rFonts w:ascii="Arial" w:eastAsia="Times New Roman" w:hAnsi="Arial" w:cs="Arial"/>
          <w:sz w:val="26"/>
          <w:szCs w:val="26"/>
          <w:lang w:eastAsia="ru-RU"/>
        </w:rPr>
      </w:pPr>
    </w:p>
    <w:p w:rsidR="000D267F" w:rsidRPr="000D267F" w:rsidRDefault="000D267F" w:rsidP="000D267F">
      <w:pPr>
        <w:spacing w:after="0" w:line="240" w:lineRule="auto"/>
        <w:jc w:val="center"/>
        <w:rPr>
          <w:rFonts w:ascii="Arial" w:eastAsia="Times New Roman" w:hAnsi="Arial" w:cs="Arial"/>
          <w:sz w:val="26"/>
          <w:szCs w:val="26"/>
          <w:lang w:eastAsia="ru-RU"/>
        </w:rPr>
      </w:pPr>
      <w:r w:rsidRPr="000D267F">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D267F" w:rsidRPr="000D267F" w:rsidRDefault="000D267F" w:rsidP="000D267F">
      <w:pPr>
        <w:spacing w:after="0" w:line="240" w:lineRule="auto"/>
        <w:rPr>
          <w:rFonts w:ascii="Arial" w:eastAsia="Times New Roman" w:hAnsi="Arial" w:cs="Arial"/>
          <w:sz w:val="26"/>
          <w:szCs w:val="26"/>
          <w:lang w:eastAsia="ru-RU"/>
        </w:rPr>
      </w:pPr>
    </w:p>
    <w:p w:rsidR="000D267F" w:rsidRPr="000D267F" w:rsidRDefault="000D267F" w:rsidP="000D267F">
      <w:pPr>
        <w:autoSpaceDE w:val="0"/>
        <w:autoSpaceDN w:val="0"/>
        <w:adjustRightInd w:val="0"/>
        <w:spacing w:after="0" w:line="240" w:lineRule="auto"/>
        <w:ind w:firstLine="709"/>
        <w:jc w:val="both"/>
        <w:rPr>
          <w:rFonts w:ascii="Arial" w:eastAsia="Times New Roman" w:hAnsi="Arial" w:cs="Arial"/>
          <w:sz w:val="26"/>
          <w:szCs w:val="26"/>
          <w:lang w:eastAsia="ru-RU"/>
        </w:rPr>
      </w:pPr>
      <w:proofErr w:type="gramStart"/>
      <w:r w:rsidRPr="000D267F">
        <w:rPr>
          <w:rFonts w:ascii="Arial" w:eastAsia="Times New Roman" w:hAnsi="Arial" w:cs="Arial"/>
          <w:sz w:val="26"/>
          <w:szCs w:val="26"/>
          <w:lang w:eastAsia="ru-RU"/>
        </w:rPr>
        <w:t xml:space="preserve">В соответствии с Градостроительным </w:t>
      </w:r>
      <w:hyperlink r:id="rId6" w:history="1">
        <w:r w:rsidRPr="000D267F">
          <w:rPr>
            <w:rFonts w:ascii="Arial" w:eastAsia="Times New Roman" w:hAnsi="Arial" w:cs="Arial"/>
            <w:sz w:val="26"/>
            <w:szCs w:val="26"/>
            <w:lang w:eastAsia="ru-RU"/>
          </w:rPr>
          <w:t>кодексом</w:t>
        </w:r>
      </w:hyperlink>
      <w:r w:rsidRPr="000D267F">
        <w:rPr>
          <w:rFonts w:ascii="Arial" w:eastAsia="Times New Roman" w:hAnsi="Arial" w:cs="Arial"/>
          <w:sz w:val="26"/>
          <w:szCs w:val="26"/>
          <w:lang w:eastAsia="ru-RU"/>
        </w:rPr>
        <w:t xml:space="preserve"> Российской Федерации от 29.12.2004 г. №190-ФЗ, Федеральным </w:t>
      </w:r>
      <w:hyperlink r:id="rId7" w:history="1">
        <w:r w:rsidRPr="000D267F">
          <w:rPr>
            <w:rFonts w:ascii="Arial" w:eastAsia="Times New Roman" w:hAnsi="Arial" w:cs="Arial"/>
            <w:sz w:val="26"/>
            <w:szCs w:val="26"/>
            <w:lang w:eastAsia="ru-RU"/>
          </w:rPr>
          <w:t>законом</w:t>
        </w:r>
      </w:hyperlink>
      <w:r w:rsidRPr="000D267F">
        <w:rPr>
          <w:rFonts w:ascii="Arial" w:eastAsia="Times New Roman" w:hAnsi="Arial" w:cs="Arial"/>
          <w:sz w:val="26"/>
          <w:szCs w:val="26"/>
          <w:lang w:eastAsia="ru-RU"/>
        </w:rPr>
        <w:t xml:space="preserve">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Pr="000D267F">
        <w:rPr>
          <w:rFonts w:ascii="Arial" w:eastAsia="Times New Roman" w:hAnsi="Arial" w:cs="Arial"/>
          <w:sz w:val="26"/>
          <w:szCs w:val="26"/>
          <w:lang w:eastAsia="ru-RU"/>
        </w:rPr>
        <w:t>Богучанского</w:t>
      </w:r>
      <w:proofErr w:type="spellEnd"/>
      <w:r w:rsidRPr="000D267F">
        <w:rPr>
          <w:rFonts w:ascii="Arial" w:eastAsia="Times New Roman" w:hAnsi="Arial" w:cs="Arial"/>
          <w:sz w:val="26"/>
          <w:szCs w:val="26"/>
          <w:lang w:eastAsia="ru-RU"/>
        </w:rPr>
        <w:t xml:space="preserve"> района от 19.11.2010 г. № 1665-п «Об утверждении Порядка разработки и утверждения администрацией </w:t>
      </w:r>
      <w:proofErr w:type="spellStart"/>
      <w:r w:rsidRPr="000D267F">
        <w:rPr>
          <w:rFonts w:ascii="Arial" w:eastAsia="Times New Roman" w:hAnsi="Arial" w:cs="Arial"/>
          <w:sz w:val="26"/>
          <w:szCs w:val="26"/>
          <w:lang w:eastAsia="ru-RU"/>
        </w:rPr>
        <w:t>Богучанского</w:t>
      </w:r>
      <w:proofErr w:type="spellEnd"/>
      <w:r w:rsidRPr="000D267F">
        <w:rPr>
          <w:rFonts w:ascii="Arial" w:eastAsia="Times New Roman" w:hAnsi="Arial" w:cs="Arial"/>
          <w:sz w:val="26"/>
          <w:szCs w:val="26"/>
          <w:lang w:eastAsia="ru-RU"/>
        </w:rPr>
        <w:t xml:space="preserve"> района административных регламентов предоставления муниципальных услуг</w:t>
      </w:r>
      <w:proofErr w:type="gramEnd"/>
      <w:r w:rsidRPr="000D267F">
        <w:rPr>
          <w:rFonts w:ascii="Arial" w:eastAsia="Times New Roman" w:hAnsi="Arial" w:cs="Arial"/>
          <w:sz w:val="26"/>
          <w:szCs w:val="26"/>
          <w:lang w:eastAsia="ru-RU"/>
        </w:rPr>
        <w:t xml:space="preserve">», ст. ст. 7, 8, 47 Устава </w:t>
      </w:r>
      <w:proofErr w:type="spellStart"/>
      <w:r w:rsidRPr="000D267F">
        <w:rPr>
          <w:rFonts w:ascii="Arial" w:eastAsia="Times New Roman" w:hAnsi="Arial" w:cs="Arial"/>
          <w:sz w:val="26"/>
          <w:szCs w:val="26"/>
          <w:lang w:eastAsia="ru-RU"/>
        </w:rPr>
        <w:t>Богучанского</w:t>
      </w:r>
      <w:proofErr w:type="spellEnd"/>
      <w:r w:rsidRPr="000D267F">
        <w:rPr>
          <w:rFonts w:ascii="Arial" w:eastAsia="Times New Roman" w:hAnsi="Arial" w:cs="Arial"/>
          <w:sz w:val="26"/>
          <w:szCs w:val="26"/>
          <w:lang w:eastAsia="ru-RU"/>
        </w:rPr>
        <w:t xml:space="preserve"> района Красноярского края </w:t>
      </w:r>
    </w:p>
    <w:p w:rsidR="000D267F" w:rsidRPr="000D267F" w:rsidRDefault="000D267F" w:rsidP="000D267F">
      <w:pPr>
        <w:spacing w:after="0" w:line="240" w:lineRule="auto"/>
        <w:ind w:firstLine="709"/>
        <w:jc w:val="both"/>
        <w:rPr>
          <w:rFonts w:ascii="Arial" w:eastAsia="Times New Roman" w:hAnsi="Arial" w:cs="Arial"/>
          <w:color w:val="000000"/>
          <w:sz w:val="26"/>
          <w:szCs w:val="26"/>
          <w:lang w:eastAsia="ru-RU"/>
        </w:rPr>
      </w:pPr>
      <w:r w:rsidRPr="000D267F">
        <w:rPr>
          <w:rFonts w:ascii="Arial" w:eastAsia="Times New Roman" w:hAnsi="Arial" w:cs="Arial"/>
          <w:sz w:val="26"/>
          <w:szCs w:val="26"/>
          <w:lang w:eastAsia="ru-RU"/>
        </w:rPr>
        <w:t xml:space="preserve">ПОСТАНОВЛЯЮ: </w:t>
      </w:r>
    </w:p>
    <w:p w:rsidR="000D267F" w:rsidRPr="000D267F" w:rsidRDefault="000D267F" w:rsidP="000D267F">
      <w:pPr>
        <w:autoSpaceDE w:val="0"/>
        <w:autoSpaceDN w:val="0"/>
        <w:adjustRightInd w:val="0"/>
        <w:spacing w:after="0" w:line="240" w:lineRule="auto"/>
        <w:ind w:firstLine="709"/>
        <w:jc w:val="both"/>
        <w:rPr>
          <w:rFonts w:ascii="Arial" w:eastAsia="Times New Roman" w:hAnsi="Arial" w:cs="Arial"/>
          <w:bCs/>
          <w:sz w:val="26"/>
          <w:szCs w:val="26"/>
          <w:lang w:eastAsia="ru-RU"/>
        </w:rPr>
      </w:pPr>
      <w:r w:rsidRPr="000D267F">
        <w:rPr>
          <w:rFonts w:ascii="Arial" w:eastAsia="Times New Roman" w:hAnsi="Arial" w:cs="Arial"/>
          <w:sz w:val="26"/>
          <w:szCs w:val="26"/>
          <w:lang w:eastAsia="ru-RU"/>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w:t>
      </w:r>
      <w:r w:rsidRPr="000D267F">
        <w:rPr>
          <w:rFonts w:ascii="Arial" w:eastAsia="Times New Roman" w:hAnsi="Arial" w:cs="Arial"/>
          <w:bCs/>
          <w:sz w:val="26"/>
          <w:szCs w:val="26"/>
          <w:lang w:eastAsia="ru-RU"/>
        </w:rPr>
        <w:t>ложению.</w:t>
      </w:r>
    </w:p>
    <w:p w:rsidR="000D267F" w:rsidRPr="000D267F" w:rsidRDefault="000D267F" w:rsidP="000D267F">
      <w:pPr>
        <w:spacing w:after="0" w:line="240" w:lineRule="auto"/>
        <w:ind w:firstLine="708"/>
        <w:jc w:val="both"/>
        <w:rPr>
          <w:rFonts w:ascii="Arial" w:eastAsia="Times New Roman" w:hAnsi="Arial" w:cs="Arial"/>
          <w:sz w:val="26"/>
          <w:szCs w:val="26"/>
          <w:lang w:eastAsia="ru-RU"/>
        </w:rPr>
      </w:pPr>
      <w:r w:rsidRPr="000D267F">
        <w:rPr>
          <w:rFonts w:ascii="Arial" w:eastAsia="Times New Roman" w:hAnsi="Arial" w:cs="Arial"/>
          <w:sz w:val="26"/>
          <w:szCs w:val="26"/>
          <w:lang w:eastAsia="ru-RU"/>
        </w:rPr>
        <w:t>2. Контроль за исполнением настоящего постановления возложить на</w:t>
      </w:r>
      <w:proofErr w:type="gramStart"/>
      <w:r w:rsidRPr="000D267F">
        <w:rPr>
          <w:rFonts w:ascii="Arial" w:eastAsia="Times New Roman" w:hAnsi="Arial" w:cs="Arial"/>
          <w:sz w:val="26"/>
          <w:szCs w:val="26"/>
          <w:lang w:eastAsia="ru-RU"/>
        </w:rPr>
        <w:t xml:space="preserve"> </w:t>
      </w:r>
      <w:r w:rsidRPr="000D267F">
        <w:rPr>
          <w:rFonts w:ascii="Arial" w:eastAsia="Times New Roman" w:hAnsi="Arial" w:cs="Arial"/>
          <w:color w:val="FF0000"/>
          <w:sz w:val="26"/>
          <w:szCs w:val="26"/>
          <w:lang w:eastAsia="ru-RU"/>
        </w:rPr>
        <w:t xml:space="preserve"> </w:t>
      </w:r>
      <w:r w:rsidRPr="000D267F">
        <w:rPr>
          <w:rFonts w:ascii="Arial" w:eastAsia="Times New Roman" w:hAnsi="Arial" w:cs="Arial"/>
          <w:sz w:val="26"/>
          <w:szCs w:val="26"/>
          <w:lang w:eastAsia="ru-RU"/>
        </w:rPr>
        <w:t>П</w:t>
      </w:r>
      <w:proofErr w:type="gramEnd"/>
      <w:r w:rsidRPr="000D267F">
        <w:rPr>
          <w:rFonts w:ascii="Arial" w:eastAsia="Times New Roman" w:hAnsi="Arial" w:cs="Arial"/>
          <w:sz w:val="26"/>
          <w:szCs w:val="26"/>
          <w:lang w:eastAsia="ru-RU"/>
        </w:rPr>
        <w:t xml:space="preserve">ервого заместителя Главы </w:t>
      </w:r>
      <w:proofErr w:type="spellStart"/>
      <w:r w:rsidRPr="000D267F">
        <w:rPr>
          <w:rFonts w:ascii="Arial" w:eastAsia="Times New Roman" w:hAnsi="Arial" w:cs="Arial"/>
          <w:sz w:val="26"/>
          <w:szCs w:val="26"/>
          <w:lang w:eastAsia="ru-RU"/>
        </w:rPr>
        <w:t>Богучанского</w:t>
      </w:r>
      <w:proofErr w:type="spellEnd"/>
      <w:r w:rsidRPr="000D267F">
        <w:rPr>
          <w:rFonts w:ascii="Arial" w:eastAsia="Times New Roman" w:hAnsi="Arial" w:cs="Arial"/>
          <w:sz w:val="26"/>
          <w:szCs w:val="26"/>
          <w:lang w:eastAsia="ru-RU"/>
        </w:rPr>
        <w:t xml:space="preserve"> района В.М. Любима.</w:t>
      </w:r>
    </w:p>
    <w:p w:rsidR="000D267F" w:rsidRPr="000D267F" w:rsidRDefault="000D267F" w:rsidP="000D267F">
      <w:pPr>
        <w:spacing w:after="0" w:line="240" w:lineRule="auto"/>
        <w:ind w:firstLine="709"/>
        <w:jc w:val="both"/>
        <w:rPr>
          <w:rFonts w:ascii="Arial" w:eastAsia="Times New Roman" w:hAnsi="Arial" w:cs="Arial"/>
          <w:bCs/>
          <w:sz w:val="26"/>
          <w:szCs w:val="26"/>
          <w:lang w:eastAsia="ru-RU"/>
        </w:rPr>
      </w:pPr>
      <w:r w:rsidRPr="000D267F">
        <w:rPr>
          <w:rFonts w:ascii="Arial" w:eastAsia="Times New Roman" w:hAnsi="Arial" w:cs="Arial"/>
          <w:bCs/>
          <w:sz w:val="26"/>
          <w:szCs w:val="26"/>
          <w:lang w:eastAsia="ru-RU"/>
        </w:rPr>
        <w:t xml:space="preserve">3. Настоящее постановление вступает в силу со дня, следующего за днем опубликования в Официальном вестнике </w:t>
      </w:r>
      <w:proofErr w:type="spellStart"/>
      <w:r w:rsidRPr="000D267F">
        <w:rPr>
          <w:rFonts w:ascii="Arial" w:eastAsia="Times New Roman" w:hAnsi="Arial" w:cs="Arial"/>
          <w:bCs/>
          <w:sz w:val="26"/>
          <w:szCs w:val="26"/>
          <w:lang w:eastAsia="ru-RU"/>
        </w:rPr>
        <w:t>Богучанского</w:t>
      </w:r>
      <w:proofErr w:type="spellEnd"/>
      <w:r w:rsidRPr="000D267F">
        <w:rPr>
          <w:rFonts w:ascii="Arial" w:eastAsia="Times New Roman" w:hAnsi="Arial" w:cs="Arial"/>
          <w:bCs/>
          <w:sz w:val="26"/>
          <w:szCs w:val="26"/>
          <w:lang w:eastAsia="ru-RU"/>
        </w:rPr>
        <w:t xml:space="preserve"> района.</w:t>
      </w:r>
    </w:p>
    <w:p w:rsidR="000D267F" w:rsidRPr="000D267F" w:rsidRDefault="000D267F" w:rsidP="000D267F">
      <w:pPr>
        <w:spacing w:after="0" w:line="240" w:lineRule="auto"/>
        <w:jc w:val="both"/>
        <w:rPr>
          <w:rFonts w:ascii="Arial" w:eastAsia="Times New Roman" w:hAnsi="Arial" w:cs="Arial"/>
          <w:bCs/>
          <w:sz w:val="26"/>
          <w:szCs w:val="26"/>
          <w:lang w:eastAsia="ru-RU"/>
        </w:rPr>
      </w:pPr>
    </w:p>
    <w:p w:rsidR="000D267F" w:rsidRPr="000D267F" w:rsidRDefault="000D267F" w:rsidP="000D267F">
      <w:pPr>
        <w:spacing w:after="0" w:line="240" w:lineRule="auto"/>
        <w:jc w:val="both"/>
        <w:rPr>
          <w:rFonts w:ascii="Arial" w:eastAsia="Times New Roman" w:hAnsi="Arial" w:cs="Arial"/>
          <w:bCs/>
          <w:sz w:val="26"/>
          <w:szCs w:val="26"/>
          <w:lang w:eastAsia="ru-RU"/>
        </w:rPr>
      </w:pPr>
      <w:r w:rsidRPr="000D267F">
        <w:rPr>
          <w:rFonts w:ascii="Arial" w:eastAsia="Times New Roman" w:hAnsi="Arial" w:cs="Arial"/>
          <w:bCs/>
          <w:sz w:val="26"/>
          <w:szCs w:val="26"/>
          <w:lang w:eastAsia="ru-RU"/>
        </w:rPr>
        <w:t xml:space="preserve">Глава </w:t>
      </w:r>
      <w:proofErr w:type="spellStart"/>
      <w:r w:rsidRPr="000D267F">
        <w:rPr>
          <w:rFonts w:ascii="Arial" w:eastAsia="Times New Roman" w:hAnsi="Arial" w:cs="Arial"/>
          <w:bCs/>
          <w:sz w:val="26"/>
          <w:szCs w:val="26"/>
          <w:lang w:eastAsia="ru-RU"/>
        </w:rPr>
        <w:t>Богучанского</w:t>
      </w:r>
      <w:proofErr w:type="spellEnd"/>
      <w:r w:rsidRPr="000D267F">
        <w:rPr>
          <w:rFonts w:ascii="Arial" w:eastAsia="Times New Roman" w:hAnsi="Arial" w:cs="Arial"/>
          <w:bCs/>
          <w:sz w:val="26"/>
          <w:szCs w:val="26"/>
          <w:lang w:eastAsia="ru-RU"/>
        </w:rPr>
        <w:t xml:space="preserve"> района</w:t>
      </w:r>
      <w:r w:rsidRPr="000D267F">
        <w:rPr>
          <w:rFonts w:ascii="Arial" w:eastAsia="Times New Roman" w:hAnsi="Arial" w:cs="Arial"/>
          <w:bCs/>
          <w:sz w:val="26"/>
          <w:szCs w:val="26"/>
          <w:lang w:eastAsia="ru-RU"/>
        </w:rPr>
        <w:tab/>
        <w:t xml:space="preserve">                                            А.С. Медведев</w:t>
      </w:r>
    </w:p>
    <w:p w:rsidR="000D267F" w:rsidRPr="000D267F" w:rsidRDefault="000D267F" w:rsidP="000D267F">
      <w:pPr>
        <w:widowControl w:val="0"/>
        <w:spacing w:after="0" w:line="240" w:lineRule="auto"/>
        <w:ind w:right="23" w:firstLine="709"/>
        <w:jc w:val="both"/>
        <w:rPr>
          <w:rFonts w:ascii="Arial" w:eastAsia="Sylfaen" w:hAnsi="Arial" w:cs="Arial"/>
          <w:sz w:val="20"/>
          <w:szCs w:val="20"/>
        </w:rPr>
      </w:pPr>
    </w:p>
    <w:p w:rsidR="000D267F" w:rsidRPr="000D267F" w:rsidRDefault="000D267F" w:rsidP="000D267F">
      <w:pPr>
        <w:pStyle w:val="a4"/>
        <w:spacing w:after="0" w:line="240" w:lineRule="auto"/>
        <w:jc w:val="right"/>
        <w:rPr>
          <w:rFonts w:ascii="Arial" w:hAnsi="Arial" w:cs="Arial"/>
          <w:sz w:val="18"/>
          <w:szCs w:val="20"/>
        </w:rPr>
      </w:pPr>
      <w:r w:rsidRPr="000D267F">
        <w:rPr>
          <w:rFonts w:ascii="Arial" w:hAnsi="Arial" w:cs="Arial"/>
          <w:szCs w:val="24"/>
        </w:rPr>
        <w:t xml:space="preserve">                                     </w:t>
      </w:r>
      <w:r w:rsidRPr="000D267F">
        <w:rPr>
          <w:rFonts w:ascii="Arial" w:hAnsi="Arial" w:cs="Arial"/>
          <w:sz w:val="18"/>
          <w:szCs w:val="20"/>
        </w:rPr>
        <w:t xml:space="preserve">                                                      Приложение к постановлению</w:t>
      </w:r>
    </w:p>
    <w:p w:rsidR="000D267F" w:rsidRPr="000D267F" w:rsidRDefault="000D267F" w:rsidP="000D267F">
      <w:pPr>
        <w:pStyle w:val="a4"/>
        <w:spacing w:after="0" w:line="240" w:lineRule="auto"/>
        <w:ind w:left="4956" w:firstLine="444"/>
        <w:jc w:val="right"/>
        <w:rPr>
          <w:rFonts w:ascii="Arial" w:hAnsi="Arial" w:cs="Arial"/>
          <w:sz w:val="18"/>
          <w:szCs w:val="20"/>
        </w:rPr>
      </w:pPr>
      <w:r w:rsidRPr="000D267F">
        <w:rPr>
          <w:rFonts w:ascii="Arial" w:hAnsi="Arial" w:cs="Arial"/>
          <w:sz w:val="18"/>
          <w:szCs w:val="20"/>
        </w:rPr>
        <w:t xml:space="preserve"> администрации </w:t>
      </w:r>
      <w:proofErr w:type="spellStart"/>
      <w:r w:rsidRPr="000D267F">
        <w:rPr>
          <w:rFonts w:ascii="Arial" w:hAnsi="Arial" w:cs="Arial"/>
          <w:sz w:val="18"/>
          <w:szCs w:val="20"/>
        </w:rPr>
        <w:t>Богучанского</w:t>
      </w:r>
      <w:proofErr w:type="spellEnd"/>
      <w:r w:rsidRPr="000D267F">
        <w:rPr>
          <w:rFonts w:ascii="Arial" w:hAnsi="Arial" w:cs="Arial"/>
          <w:sz w:val="18"/>
          <w:szCs w:val="20"/>
        </w:rPr>
        <w:t xml:space="preserve"> района</w:t>
      </w:r>
    </w:p>
    <w:p w:rsidR="000D267F" w:rsidRPr="000D267F" w:rsidRDefault="000D267F" w:rsidP="000D267F">
      <w:pPr>
        <w:pStyle w:val="a4"/>
        <w:spacing w:after="0" w:line="240" w:lineRule="auto"/>
        <w:ind w:left="3540"/>
        <w:jc w:val="right"/>
        <w:rPr>
          <w:rFonts w:ascii="Arial" w:hAnsi="Arial" w:cs="Arial"/>
          <w:bCs/>
          <w:sz w:val="18"/>
          <w:szCs w:val="20"/>
        </w:rPr>
      </w:pPr>
      <w:r w:rsidRPr="000D267F">
        <w:rPr>
          <w:rFonts w:ascii="Arial" w:hAnsi="Arial" w:cs="Arial"/>
          <w:sz w:val="18"/>
          <w:szCs w:val="20"/>
        </w:rPr>
        <w:t xml:space="preserve">                                 от 08.07.2022 г.   № 623-п</w:t>
      </w:r>
    </w:p>
    <w:p w:rsidR="000D267F" w:rsidRPr="000D267F" w:rsidRDefault="000D267F" w:rsidP="000D267F">
      <w:pPr>
        <w:pStyle w:val="2"/>
        <w:shd w:val="clear" w:color="auto" w:fill="auto"/>
        <w:spacing w:before="0" w:line="240" w:lineRule="auto"/>
        <w:rPr>
          <w:rFonts w:ascii="Arial" w:hAnsi="Arial" w:cs="Arial"/>
          <w:sz w:val="20"/>
          <w:szCs w:val="20"/>
        </w:rPr>
      </w:pPr>
    </w:p>
    <w:p w:rsidR="000D267F" w:rsidRPr="000D267F" w:rsidRDefault="000D267F" w:rsidP="000D267F">
      <w:pPr>
        <w:pStyle w:val="2"/>
        <w:shd w:val="clear" w:color="auto" w:fill="auto"/>
        <w:spacing w:before="0" w:line="240" w:lineRule="auto"/>
        <w:ind w:left="40" w:hanging="40"/>
        <w:jc w:val="center"/>
        <w:rPr>
          <w:rFonts w:ascii="Arial" w:hAnsi="Arial" w:cs="Arial"/>
          <w:spacing w:val="0"/>
          <w:sz w:val="20"/>
          <w:szCs w:val="20"/>
        </w:rPr>
      </w:pPr>
      <w:r w:rsidRPr="000D267F">
        <w:rPr>
          <w:rFonts w:ascii="Arial" w:hAnsi="Arial" w:cs="Arial"/>
          <w:spacing w:val="0"/>
          <w:sz w:val="20"/>
          <w:szCs w:val="20"/>
        </w:rPr>
        <w:t xml:space="preserve">Административный регламент предоставления муниципальной услуги </w:t>
      </w:r>
    </w:p>
    <w:p w:rsidR="000D267F" w:rsidRPr="000D267F" w:rsidRDefault="000D267F" w:rsidP="000D267F">
      <w:pPr>
        <w:pStyle w:val="2"/>
        <w:shd w:val="clear" w:color="auto" w:fill="auto"/>
        <w:spacing w:before="0" w:line="240" w:lineRule="auto"/>
        <w:ind w:left="40" w:hanging="40"/>
        <w:jc w:val="center"/>
        <w:rPr>
          <w:rFonts w:ascii="Arial" w:hAnsi="Arial" w:cs="Arial"/>
          <w:color w:val="000000"/>
          <w:spacing w:val="0"/>
          <w:sz w:val="20"/>
          <w:szCs w:val="20"/>
        </w:rPr>
      </w:pPr>
      <w:r w:rsidRPr="000D267F">
        <w:rPr>
          <w:rFonts w:ascii="Arial" w:hAnsi="Arial" w:cs="Arial"/>
          <w:color w:val="000000"/>
          <w:spacing w:val="0"/>
          <w:sz w:val="20"/>
          <w:szCs w:val="20"/>
        </w:rPr>
        <w:t>«</w:t>
      </w:r>
      <w:bookmarkStart w:id="0" w:name="bookmark0"/>
      <w:r w:rsidRPr="000D267F">
        <w:rPr>
          <w:rFonts w:ascii="Arial" w:hAnsi="Arial" w:cs="Arial"/>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D267F">
        <w:rPr>
          <w:rFonts w:ascii="Arial" w:hAnsi="Arial" w:cs="Arial"/>
          <w:color w:val="000000"/>
          <w:spacing w:val="0"/>
          <w:sz w:val="20"/>
          <w:szCs w:val="20"/>
        </w:rPr>
        <w:t xml:space="preserve">» </w:t>
      </w:r>
    </w:p>
    <w:p w:rsidR="000D267F" w:rsidRPr="000D267F" w:rsidRDefault="000D267F" w:rsidP="000D267F">
      <w:pPr>
        <w:pStyle w:val="10"/>
        <w:shd w:val="clear" w:color="auto" w:fill="auto"/>
        <w:spacing w:before="0" w:line="240" w:lineRule="auto"/>
        <w:ind w:left="20"/>
        <w:rPr>
          <w:rFonts w:ascii="Arial" w:hAnsi="Arial" w:cs="Arial"/>
          <w:b w:val="0"/>
          <w:color w:val="000000"/>
          <w:spacing w:val="0"/>
          <w:sz w:val="20"/>
          <w:szCs w:val="20"/>
        </w:rPr>
      </w:pPr>
    </w:p>
    <w:p w:rsidR="000D267F" w:rsidRPr="000D267F" w:rsidRDefault="000D267F" w:rsidP="000D267F">
      <w:pPr>
        <w:pStyle w:val="10"/>
        <w:shd w:val="clear" w:color="auto" w:fill="auto"/>
        <w:spacing w:before="0" w:line="240" w:lineRule="auto"/>
        <w:ind w:left="20"/>
        <w:rPr>
          <w:rFonts w:ascii="Arial" w:hAnsi="Arial" w:cs="Arial"/>
          <w:b w:val="0"/>
          <w:color w:val="000000"/>
          <w:spacing w:val="0"/>
          <w:sz w:val="20"/>
          <w:szCs w:val="20"/>
        </w:rPr>
      </w:pPr>
      <w:r w:rsidRPr="000D267F">
        <w:rPr>
          <w:rFonts w:ascii="Arial" w:hAnsi="Arial" w:cs="Arial"/>
          <w:b w:val="0"/>
          <w:color w:val="000000"/>
          <w:spacing w:val="0"/>
          <w:sz w:val="20"/>
          <w:szCs w:val="20"/>
        </w:rPr>
        <w:t>I. Общие положения</w:t>
      </w:r>
      <w:bookmarkEnd w:id="0"/>
    </w:p>
    <w:p w:rsidR="000D267F" w:rsidRPr="000D267F" w:rsidRDefault="000D267F" w:rsidP="000D267F">
      <w:pPr>
        <w:pStyle w:val="10"/>
        <w:shd w:val="clear" w:color="auto" w:fill="auto"/>
        <w:spacing w:before="0" w:line="240" w:lineRule="auto"/>
        <w:ind w:left="20"/>
        <w:rPr>
          <w:rFonts w:ascii="Arial" w:hAnsi="Arial" w:cs="Arial"/>
          <w:b w:val="0"/>
          <w:color w:val="000000"/>
          <w:spacing w:val="0"/>
          <w:sz w:val="20"/>
          <w:szCs w:val="20"/>
        </w:rPr>
      </w:pPr>
    </w:p>
    <w:p w:rsidR="000D267F" w:rsidRPr="000D267F" w:rsidRDefault="000D267F" w:rsidP="000D267F">
      <w:pPr>
        <w:pStyle w:val="10"/>
        <w:shd w:val="clear" w:color="auto" w:fill="auto"/>
        <w:spacing w:before="0" w:line="240" w:lineRule="auto"/>
        <w:ind w:left="20"/>
        <w:rPr>
          <w:rFonts w:ascii="Arial" w:hAnsi="Arial" w:cs="Arial"/>
          <w:b w:val="0"/>
          <w:color w:val="000000"/>
          <w:spacing w:val="0"/>
          <w:sz w:val="20"/>
          <w:szCs w:val="20"/>
        </w:rPr>
      </w:pPr>
      <w:r w:rsidRPr="000D267F">
        <w:rPr>
          <w:rFonts w:ascii="Arial" w:hAnsi="Arial" w:cs="Arial"/>
          <w:b w:val="0"/>
          <w:color w:val="000000"/>
          <w:spacing w:val="0"/>
          <w:sz w:val="20"/>
          <w:szCs w:val="20"/>
        </w:rPr>
        <w:t>1. Предмет регулирования Административного регламента</w:t>
      </w:r>
    </w:p>
    <w:p w:rsidR="000D267F" w:rsidRPr="000D267F" w:rsidRDefault="000D267F" w:rsidP="000D267F">
      <w:pPr>
        <w:pStyle w:val="10"/>
        <w:shd w:val="clear" w:color="auto" w:fill="auto"/>
        <w:spacing w:before="0" w:line="240" w:lineRule="auto"/>
        <w:ind w:left="20"/>
        <w:rPr>
          <w:rFonts w:ascii="Arial" w:hAnsi="Arial" w:cs="Arial"/>
          <w:b w:val="0"/>
          <w:color w:val="000000"/>
          <w:spacing w:val="0"/>
          <w:sz w:val="20"/>
          <w:szCs w:val="20"/>
        </w:rPr>
      </w:pPr>
    </w:p>
    <w:p w:rsidR="000D267F" w:rsidRPr="000D267F" w:rsidRDefault="000D267F" w:rsidP="000D267F">
      <w:pPr>
        <w:pStyle w:val="2"/>
        <w:numPr>
          <w:ilvl w:val="0"/>
          <w:numId w:val="1"/>
        </w:numPr>
        <w:shd w:val="clear" w:color="auto" w:fill="auto"/>
        <w:tabs>
          <w:tab w:val="left" w:pos="1276"/>
        </w:tabs>
        <w:spacing w:before="0" w:line="240" w:lineRule="auto"/>
        <w:ind w:left="20" w:right="40" w:firstLine="720"/>
        <w:jc w:val="both"/>
        <w:rPr>
          <w:rFonts w:ascii="Arial" w:hAnsi="Arial" w:cs="Arial"/>
          <w:spacing w:val="0"/>
          <w:sz w:val="20"/>
          <w:szCs w:val="20"/>
        </w:rPr>
      </w:pPr>
      <w:proofErr w:type="gramStart"/>
      <w:r w:rsidRPr="000D267F">
        <w:rPr>
          <w:rFonts w:ascii="Arial" w:hAnsi="Arial" w:cs="Arial"/>
          <w:color w:val="000000"/>
          <w:spacing w:val="0"/>
          <w:sz w:val="20"/>
          <w:szCs w:val="20"/>
        </w:rPr>
        <w:t xml:space="preserve">Административный регламент предоставления государственной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администрацией </w:t>
      </w:r>
      <w:proofErr w:type="spellStart"/>
      <w:r w:rsidRPr="000D267F">
        <w:rPr>
          <w:rFonts w:ascii="Arial" w:hAnsi="Arial" w:cs="Arial"/>
          <w:color w:val="000000"/>
          <w:spacing w:val="0"/>
          <w:sz w:val="20"/>
          <w:szCs w:val="20"/>
        </w:rPr>
        <w:t>Богучанского</w:t>
      </w:r>
      <w:proofErr w:type="spellEnd"/>
      <w:r w:rsidRPr="000D267F">
        <w:rPr>
          <w:rFonts w:ascii="Arial" w:hAnsi="Arial" w:cs="Arial"/>
          <w:color w:val="000000"/>
          <w:spacing w:val="0"/>
          <w:sz w:val="20"/>
          <w:szCs w:val="20"/>
        </w:rPr>
        <w:t xml:space="preserve"> района  услуги в муниципальном </w:t>
      </w:r>
      <w:r w:rsidRPr="000D267F">
        <w:rPr>
          <w:rFonts w:ascii="Arial" w:hAnsi="Arial" w:cs="Arial"/>
          <w:color w:val="000000"/>
          <w:spacing w:val="0"/>
          <w:sz w:val="20"/>
          <w:szCs w:val="20"/>
        </w:rPr>
        <w:lastRenderedPageBreak/>
        <w:t xml:space="preserve">образовании </w:t>
      </w:r>
      <w:proofErr w:type="spellStart"/>
      <w:r w:rsidRPr="000D267F">
        <w:rPr>
          <w:rFonts w:ascii="Arial" w:hAnsi="Arial" w:cs="Arial"/>
          <w:color w:val="000000"/>
          <w:spacing w:val="0"/>
          <w:sz w:val="20"/>
          <w:szCs w:val="20"/>
        </w:rPr>
        <w:t>Богучанский</w:t>
      </w:r>
      <w:proofErr w:type="spellEnd"/>
      <w:r w:rsidRPr="000D267F">
        <w:rPr>
          <w:rFonts w:ascii="Arial" w:hAnsi="Arial" w:cs="Arial"/>
          <w:color w:val="000000"/>
          <w:spacing w:val="0"/>
          <w:sz w:val="20"/>
          <w:szCs w:val="20"/>
        </w:rPr>
        <w:t xml:space="preserve"> район Красноярского края.</w:t>
      </w:r>
      <w:proofErr w:type="gramEnd"/>
      <w:r w:rsidRPr="000D267F">
        <w:rPr>
          <w:rFonts w:ascii="Arial" w:hAnsi="Arial" w:cs="Arial"/>
          <w:color w:val="000000"/>
          <w:spacing w:val="0"/>
          <w:sz w:val="20"/>
          <w:szCs w:val="20"/>
        </w:rPr>
        <w:t xml:space="preserve"> Настоящий Административный регламент регулирует отношения, возникающие при оказании </w:t>
      </w:r>
      <w:proofErr w:type="gramStart"/>
      <w:r w:rsidRPr="000D267F">
        <w:rPr>
          <w:rFonts w:ascii="Arial" w:hAnsi="Arial" w:cs="Arial"/>
          <w:color w:val="000000"/>
          <w:spacing w:val="0"/>
          <w:sz w:val="20"/>
          <w:szCs w:val="20"/>
        </w:rPr>
        <w:t>следующих</w:t>
      </w:r>
      <w:proofErr w:type="gramEnd"/>
      <w:r w:rsidRPr="000D267F">
        <w:rPr>
          <w:rFonts w:ascii="Arial" w:hAnsi="Arial" w:cs="Arial"/>
          <w:color w:val="000000"/>
          <w:spacing w:val="0"/>
          <w:sz w:val="20"/>
          <w:szCs w:val="20"/>
        </w:rPr>
        <w:t xml:space="preserve"> </w:t>
      </w:r>
      <w:proofErr w:type="spellStart"/>
      <w:r w:rsidRPr="000D267F">
        <w:rPr>
          <w:rFonts w:ascii="Arial" w:hAnsi="Arial" w:cs="Arial"/>
          <w:color w:val="000000"/>
          <w:spacing w:val="0"/>
          <w:sz w:val="20"/>
          <w:szCs w:val="20"/>
        </w:rPr>
        <w:t>подуслуг</w:t>
      </w:r>
      <w:proofErr w:type="spellEnd"/>
      <w:r w:rsidRPr="000D267F">
        <w:rPr>
          <w:rFonts w:ascii="Arial" w:hAnsi="Arial" w:cs="Arial"/>
          <w:color w:val="000000"/>
          <w:spacing w:val="0"/>
          <w:sz w:val="20"/>
          <w:szCs w:val="20"/>
        </w:rPr>
        <w:t>:</w:t>
      </w:r>
    </w:p>
    <w:p w:rsidR="000D267F" w:rsidRPr="000D267F" w:rsidRDefault="000D267F" w:rsidP="000D267F">
      <w:pPr>
        <w:pStyle w:val="2"/>
        <w:shd w:val="clear" w:color="auto" w:fill="auto"/>
        <w:tabs>
          <w:tab w:val="left" w:pos="250"/>
          <w:tab w:val="left" w:pos="1276"/>
        </w:tabs>
        <w:spacing w:before="0" w:line="240" w:lineRule="auto"/>
        <w:ind w:firstLine="709"/>
        <w:jc w:val="both"/>
        <w:rPr>
          <w:rFonts w:ascii="Arial" w:hAnsi="Arial" w:cs="Arial"/>
          <w:spacing w:val="0"/>
          <w:sz w:val="20"/>
          <w:szCs w:val="20"/>
        </w:rPr>
      </w:pPr>
      <w:r w:rsidRPr="000D267F">
        <w:rPr>
          <w:rFonts w:ascii="Arial" w:hAnsi="Arial" w:cs="Arial"/>
          <w:color w:val="000000"/>
          <w:spacing w:val="0"/>
          <w:sz w:val="20"/>
          <w:szCs w:val="20"/>
        </w:rPr>
        <w:t>1. Направление уведомления о сносе объекта капитального строительства.</w:t>
      </w:r>
    </w:p>
    <w:p w:rsidR="000D267F" w:rsidRPr="000D267F" w:rsidRDefault="000D267F" w:rsidP="000D267F">
      <w:pPr>
        <w:pStyle w:val="2"/>
        <w:shd w:val="clear" w:color="auto" w:fill="auto"/>
        <w:tabs>
          <w:tab w:val="left" w:pos="1105"/>
          <w:tab w:val="left" w:pos="1276"/>
        </w:tabs>
        <w:spacing w:before="0" w:line="240" w:lineRule="auto"/>
        <w:ind w:right="40" w:firstLine="709"/>
        <w:jc w:val="both"/>
        <w:rPr>
          <w:rFonts w:ascii="Arial" w:hAnsi="Arial" w:cs="Arial"/>
          <w:spacing w:val="0"/>
          <w:sz w:val="20"/>
          <w:szCs w:val="20"/>
        </w:rPr>
      </w:pPr>
      <w:r w:rsidRPr="000D267F">
        <w:rPr>
          <w:rFonts w:ascii="Arial" w:hAnsi="Arial" w:cs="Arial"/>
          <w:color w:val="000000"/>
          <w:spacing w:val="0"/>
          <w:sz w:val="20"/>
          <w:szCs w:val="20"/>
        </w:rPr>
        <w:t>2. Направление уведомления о завершении сноса объекта капитального строительства.</w:t>
      </w:r>
    </w:p>
    <w:p w:rsidR="000D267F" w:rsidRPr="000D267F" w:rsidRDefault="000D267F" w:rsidP="000D267F">
      <w:pPr>
        <w:pStyle w:val="2"/>
        <w:numPr>
          <w:ilvl w:val="0"/>
          <w:numId w:val="1"/>
        </w:numPr>
        <w:shd w:val="clear" w:color="auto" w:fill="auto"/>
        <w:tabs>
          <w:tab w:val="left" w:pos="1276"/>
        </w:tabs>
        <w:spacing w:before="0" w:line="240" w:lineRule="auto"/>
        <w:ind w:left="20" w:right="40" w:firstLine="720"/>
        <w:jc w:val="both"/>
        <w:rPr>
          <w:rFonts w:ascii="Arial" w:hAnsi="Arial" w:cs="Arial"/>
          <w:spacing w:val="0"/>
          <w:sz w:val="20"/>
          <w:szCs w:val="20"/>
        </w:rPr>
      </w:pPr>
      <w:r w:rsidRPr="000D267F">
        <w:rPr>
          <w:rFonts w:ascii="Arial" w:hAnsi="Arial" w:cs="Arial"/>
          <w:color w:val="000000"/>
          <w:spacing w:val="0"/>
          <w:sz w:val="20"/>
          <w:szCs w:val="20"/>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0D267F" w:rsidRPr="000D267F" w:rsidRDefault="000D267F" w:rsidP="000D267F">
      <w:pPr>
        <w:pStyle w:val="2"/>
        <w:numPr>
          <w:ilvl w:val="0"/>
          <w:numId w:val="1"/>
        </w:numPr>
        <w:shd w:val="clear" w:color="auto" w:fill="auto"/>
        <w:tabs>
          <w:tab w:val="left" w:pos="1276"/>
          <w:tab w:val="left" w:pos="1426"/>
        </w:tabs>
        <w:spacing w:before="0" w:line="240" w:lineRule="auto"/>
        <w:ind w:left="20" w:right="40" w:firstLine="720"/>
        <w:jc w:val="both"/>
        <w:rPr>
          <w:rFonts w:ascii="Arial" w:hAnsi="Arial" w:cs="Arial"/>
          <w:spacing w:val="0"/>
          <w:sz w:val="20"/>
          <w:szCs w:val="20"/>
        </w:rPr>
      </w:pPr>
      <w:r w:rsidRPr="000D267F">
        <w:rPr>
          <w:rFonts w:ascii="Arial" w:hAnsi="Arial" w:cs="Arial"/>
          <w:color w:val="000000"/>
          <w:spacing w:val="0"/>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267F" w:rsidRPr="000D267F" w:rsidRDefault="000D267F" w:rsidP="000D267F">
      <w:pPr>
        <w:pStyle w:val="2"/>
        <w:numPr>
          <w:ilvl w:val="0"/>
          <w:numId w:val="1"/>
        </w:numPr>
        <w:shd w:val="clear" w:color="auto" w:fill="auto"/>
        <w:tabs>
          <w:tab w:val="left" w:pos="1276"/>
          <w:tab w:val="left" w:pos="1498"/>
        </w:tabs>
        <w:spacing w:before="0" w:line="240" w:lineRule="auto"/>
        <w:ind w:left="20" w:right="40" w:firstLine="720"/>
        <w:jc w:val="both"/>
        <w:rPr>
          <w:rFonts w:ascii="Arial" w:hAnsi="Arial" w:cs="Arial"/>
          <w:spacing w:val="0"/>
          <w:sz w:val="20"/>
          <w:szCs w:val="20"/>
        </w:rPr>
      </w:pPr>
      <w:r w:rsidRPr="000D267F">
        <w:rPr>
          <w:rFonts w:ascii="Arial" w:hAnsi="Arial" w:cs="Arial"/>
          <w:color w:val="000000"/>
          <w:spacing w:val="0"/>
          <w:sz w:val="20"/>
          <w:szCs w:val="20"/>
        </w:rPr>
        <w:t>Информирование о порядке предоставления государственной (муниципальной) услуги осуществляется:</w:t>
      </w:r>
    </w:p>
    <w:p w:rsidR="000D267F" w:rsidRPr="000D267F" w:rsidRDefault="000D267F" w:rsidP="000D267F">
      <w:pPr>
        <w:pStyle w:val="2"/>
        <w:numPr>
          <w:ilvl w:val="0"/>
          <w:numId w:val="2"/>
        </w:numPr>
        <w:shd w:val="clear" w:color="auto" w:fill="auto"/>
        <w:tabs>
          <w:tab w:val="left" w:pos="1076"/>
          <w:tab w:val="left" w:pos="1276"/>
        </w:tabs>
        <w:spacing w:before="0" w:line="240" w:lineRule="auto"/>
        <w:ind w:left="20" w:right="40" w:firstLine="720"/>
        <w:jc w:val="both"/>
        <w:rPr>
          <w:rFonts w:ascii="Arial" w:hAnsi="Arial" w:cs="Arial"/>
          <w:spacing w:val="0"/>
          <w:sz w:val="20"/>
          <w:szCs w:val="20"/>
        </w:rPr>
      </w:pPr>
      <w:r w:rsidRPr="000D267F">
        <w:rPr>
          <w:rFonts w:ascii="Arial" w:hAnsi="Arial" w:cs="Arial"/>
          <w:color w:val="000000"/>
          <w:spacing w:val="0"/>
          <w:sz w:val="20"/>
          <w:szCs w:val="20"/>
        </w:rPr>
        <w:t xml:space="preserve">непосредственно при личном приеме заявителя в Администрацию </w:t>
      </w:r>
      <w:proofErr w:type="spellStart"/>
      <w:r w:rsidRPr="000D267F">
        <w:rPr>
          <w:rFonts w:ascii="Arial" w:hAnsi="Arial" w:cs="Arial"/>
          <w:color w:val="000000"/>
          <w:spacing w:val="0"/>
          <w:sz w:val="20"/>
          <w:szCs w:val="20"/>
        </w:rPr>
        <w:t>Богучанского</w:t>
      </w:r>
      <w:proofErr w:type="spellEnd"/>
      <w:r w:rsidRPr="000D267F">
        <w:rPr>
          <w:rFonts w:ascii="Arial" w:hAnsi="Arial" w:cs="Arial"/>
          <w:color w:val="000000"/>
          <w:spacing w:val="0"/>
          <w:sz w:val="20"/>
          <w:szCs w:val="20"/>
        </w:rPr>
        <w:t xml:space="preserve"> района Красноярского края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267F" w:rsidRPr="000D267F" w:rsidRDefault="000D267F" w:rsidP="000D267F">
      <w:pPr>
        <w:pStyle w:val="2"/>
        <w:numPr>
          <w:ilvl w:val="0"/>
          <w:numId w:val="2"/>
        </w:numPr>
        <w:shd w:val="clear" w:color="auto" w:fill="auto"/>
        <w:tabs>
          <w:tab w:val="left" w:pos="1038"/>
          <w:tab w:val="left" w:pos="1276"/>
        </w:tabs>
        <w:spacing w:before="0" w:line="240" w:lineRule="auto"/>
        <w:ind w:left="20" w:firstLine="720"/>
        <w:jc w:val="both"/>
        <w:rPr>
          <w:rFonts w:ascii="Arial" w:hAnsi="Arial" w:cs="Arial"/>
          <w:spacing w:val="0"/>
          <w:sz w:val="20"/>
          <w:szCs w:val="20"/>
        </w:rPr>
      </w:pPr>
      <w:r w:rsidRPr="000D267F">
        <w:rPr>
          <w:rFonts w:ascii="Arial" w:hAnsi="Arial" w:cs="Arial"/>
          <w:color w:val="000000"/>
          <w:spacing w:val="0"/>
          <w:sz w:val="20"/>
          <w:szCs w:val="20"/>
        </w:rPr>
        <w:t xml:space="preserve">по телефону </w:t>
      </w:r>
      <w:proofErr w:type="gramStart"/>
      <w:r w:rsidRPr="000D267F">
        <w:rPr>
          <w:rFonts w:ascii="Arial" w:hAnsi="Arial" w:cs="Arial"/>
          <w:color w:val="000000"/>
          <w:spacing w:val="0"/>
          <w:sz w:val="20"/>
          <w:szCs w:val="20"/>
        </w:rPr>
        <w:t>Уполномоченном</w:t>
      </w:r>
      <w:proofErr w:type="gramEnd"/>
      <w:r w:rsidRPr="000D267F">
        <w:rPr>
          <w:rFonts w:ascii="Arial" w:hAnsi="Arial" w:cs="Arial"/>
          <w:color w:val="000000"/>
          <w:spacing w:val="0"/>
          <w:sz w:val="20"/>
          <w:szCs w:val="20"/>
        </w:rPr>
        <w:t xml:space="preserve"> органе или многофункциональном центре;</w:t>
      </w:r>
    </w:p>
    <w:p w:rsidR="000D267F" w:rsidRPr="000D267F" w:rsidRDefault="000D267F" w:rsidP="000D267F">
      <w:pPr>
        <w:pStyle w:val="2"/>
        <w:numPr>
          <w:ilvl w:val="0"/>
          <w:numId w:val="2"/>
        </w:numPr>
        <w:shd w:val="clear" w:color="auto" w:fill="auto"/>
        <w:tabs>
          <w:tab w:val="left" w:pos="1081"/>
          <w:tab w:val="left" w:pos="1276"/>
        </w:tabs>
        <w:spacing w:before="0" w:line="240" w:lineRule="auto"/>
        <w:ind w:left="20" w:firstLine="720"/>
        <w:jc w:val="both"/>
        <w:rPr>
          <w:rFonts w:ascii="Arial" w:hAnsi="Arial" w:cs="Arial"/>
          <w:spacing w:val="0"/>
          <w:sz w:val="20"/>
          <w:szCs w:val="20"/>
        </w:rPr>
      </w:pPr>
      <w:r w:rsidRPr="000D267F">
        <w:rPr>
          <w:rFonts w:ascii="Arial" w:hAnsi="Arial" w:cs="Arial"/>
          <w:color w:val="000000"/>
          <w:spacing w:val="0"/>
          <w:sz w:val="20"/>
          <w:szCs w:val="20"/>
        </w:rPr>
        <w:t>письменно, в том числе посредством электронной почты, факсимильной связи;</w:t>
      </w:r>
    </w:p>
    <w:p w:rsidR="000D267F" w:rsidRPr="000D267F" w:rsidRDefault="000D267F" w:rsidP="000D267F">
      <w:pPr>
        <w:pStyle w:val="2"/>
        <w:numPr>
          <w:ilvl w:val="0"/>
          <w:numId w:val="2"/>
        </w:numPr>
        <w:shd w:val="clear" w:color="auto" w:fill="auto"/>
        <w:tabs>
          <w:tab w:val="left" w:pos="1042"/>
          <w:tab w:val="left" w:pos="1276"/>
        </w:tabs>
        <w:spacing w:before="0" w:line="240" w:lineRule="auto"/>
        <w:ind w:left="20" w:firstLine="720"/>
        <w:jc w:val="both"/>
        <w:rPr>
          <w:rFonts w:ascii="Arial" w:hAnsi="Arial" w:cs="Arial"/>
          <w:spacing w:val="0"/>
          <w:sz w:val="20"/>
          <w:szCs w:val="20"/>
        </w:rPr>
      </w:pPr>
      <w:r w:rsidRPr="000D267F">
        <w:rPr>
          <w:rFonts w:ascii="Arial" w:hAnsi="Arial" w:cs="Arial"/>
          <w:color w:val="000000"/>
          <w:spacing w:val="0"/>
          <w:sz w:val="20"/>
          <w:szCs w:val="20"/>
        </w:rPr>
        <w:t>посредством размещения в открытой и доступной форме информации:</w:t>
      </w:r>
    </w:p>
    <w:p w:rsidR="000D267F" w:rsidRPr="000D267F" w:rsidRDefault="000D267F" w:rsidP="000D267F">
      <w:pPr>
        <w:pStyle w:val="2"/>
        <w:shd w:val="clear" w:color="auto" w:fill="auto"/>
        <w:tabs>
          <w:tab w:val="left" w:pos="1276"/>
        </w:tabs>
        <w:spacing w:before="0" w:line="240" w:lineRule="auto"/>
        <w:ind w:left="20" w:right="40" w:firstLine="720"/>
        <w:jc w:val="both"/>
        <w:rPr>
          <w:rFonts w:ascii="Arial" w:hAnsi="Arial" w:cs="Arial"/>
          <w:spacing w:val="0"/>
          <w:sz w:val="20"/>
          <w:szCs w:val="20"/>
        </w:rPr>
      </w:pPr>
      <w:r w:rsidRPr="000D267F">
        <w:rPr>
          <w:rFonts w:ascii="Arial" w:hAnsi="Arial" w:cs="Arial"/>
          <w:color w:val="000000"/>
          <w:spacing w:val="0"/>
          <w:sz w:val="20"/>
          <w:szCs w:val="20"/>
        </w:rPr>
        <w:t xml:space="preserve">в федеральной </w:t>
      </w:r>
      <w:r w:rsidRPr="000D267F">
        <w:rPr>
          <w:rFonts w:ascii="Arial" w:hAnsi="Arial" w:cs="Arial"/>
          <w:spacing w:val="0"/>
          <w:sz w:val="20"/>
          <w:szCs w:val="20"/>
        </w:rPr>
        <w:t>государственной информационной системе «Единый портал государственных и муниципальных услуг (функций)» (</w:t>
      </w:r>
      <w:hyperlink r:id="rId8" w:history="1">
        <w:r w:rsidRPr="000D267F">
          <w:rPr>
            <w:rStyle w:val="a6"/>
            <w:rFonts w:ascii="Arial" w:hAnsi="Arial" w:cs="Arial"/>
            <w:spacing w:val="0"/>
            <w:sz w:val="20"/>
            <w:szCs w:val="20"/>
            <w:lang w:val="en-US"/>
          </w:rPr>
          <w:t>https</w:t>
        </w:r>
        <w:r w:rsidRPr="000D267F">
          <w:rPr>
            <w:rStyle w:val="a6"/>
            <w:rFonts w:ascii="Arial" w:hAnsi="Arial" w:cs="Arial"/>
            <w:spacing w:val="0"/>
            <w:sz w:val="20"/>
            <w:szCs w:val="20"/>
          </w:rPr>
          <w:t>://</w:t>
        </w:r>
        <w:r w:rsidRPr="000D267F">
          <w:rPr>
            <w:rStyle w:val="a6"/>
            <w:rFonts w:ascii="Arial" w:hAnsi="Arial" w:cs="Arial"/>
            <w:spacing w:val="0"/>
            <w:sz w:val="20"/>
            <w:szCs w:val="20"/>
            <w:lang w:val="en-US"/>
          </w:rPr>
          <w:t>www</w:t>
        </w:r>
        <w:r w:rsidRPr="000D267F">
          <w:rPr>
            <w:rStyle w:val="a6"/>
            <w:rFonts w:ascii="Arial" w:hAnsi="Arial" w:cs="Arial"/>
            <w:spacing w:val="0"/>
            <w:sz w:val="20"/>
            <w:szCs w:val="20"/>
          </w:rPr>
          <w:t>.</w:t>
        </w:r>
        <w:proofErr w:type="spellStart"/>
        <w:r w:rsidRPr="000D267F">
          <w:rPr>
            <w:rStyle w:val="a6"/>
            <w:rFonts w:ascii="Arial" w:hAnsi="Arial" w:cs="Arial"/>
            <w:spacing w:val="0"/>
            <w:sz w:val="20"/>
            <w:szCs w:val="20"/>
            <w:lang w:val="en-US"/>
          </w:rPr>
          <w:t>gosuslugi</w:t>
        </w:r>
        <w:proofErr w:type="spellEnd"/>
        <w:r w:rsidRPr="000D267F">
          <w:rPr>
            <w:rStyle w:val="a6"/>
            <w:rFonts w:ascii="Arial" w:hAnsi="Arial" w:cs="Arial"/>
            <w:spacing w:val="0"/>
            <w:sz w:val="20"/>
            <w:szCs w:val="20"/>
          </w:rPr>
          <w:t>.</w:t>
        </w:r>
        <w:proofErr w:type="spellStart"/>
        <w:r w:rsidRPr="000D267F">
          <w:rPr>
            <w:rStyle w:val="a6"/>
            <w:rFonts w:ascii="Arial" w:hAnsi="Arial" w:cs="Arial"/>
            <w:spacing w:val="0"/>
            <w:sz w:val="20"/>
            <w:szCs w:val="20"/>
            <w:lang w:val="en-US"/>
          </w:rPr>
          <w:t>ru</w:t>
        </w:r>
        <w:proofErr w:type="spellEnd"/>
        <w:r w:rsidRPr="000D267F">
          <w:rPr>
            <w:rStyle w:val="a6"/>
            <w:rFonts w:ascii="Arial" w:hAnsi="Arial" w:cs="Arial"/>
            <w:spacing w:val="0"/>
            <w:sz w:val="20"/>
            <w:szCs w:val="20"/>
          </w:rPr>
          <w:t>/</w:t>
        </w:r>
      </w:hyperlink>
      <w:r w:rsidRPr="000D267F">
        <w:rPr>
          <w:rFonts w:ascii="Arial" w:hAnsi="Arial" w:cs="Arial"/>
          <w:spacing w:val="0"/>
          <w:sz w:val="20"/>
          <w:szCs w:val="20"/>
        </w:rPr>
        <w:t>) (далее - ЕПГУ, Единый портал);</w:t>
      </w:r>
    </w:p>
    <w:p w:rsidR="000D267F" w:rsidRPr="000D267F" w:rsidRDefault="000D267F" w:rsidP="000D267F">
      <w:pPr>
        <w:pStyle w:val="2"/>
        <w:shd w:val="clear" w:color="auto" w:fill="auto"/>
        <w:tabs>
          <w:tab w:val="left" w:pos="1276"/>
        </w:tabs>
        <w:spacing w:before="0" w:line="240" w:lineRule="auto"/>
        <w:ind w:left="20" w:firstLine="720"/>
        <w:jc w:val="both"/>
        <w:rPr>
          <w:rFonts w:ascii="Arial" w:hAnsi="Arial" w:cs="Arial"/>
          <w:spacing w:val="0"/>
          <w:sz w:val="20"/>
          <w:szCs w:val="20"/>
        </w:rPr>
      </w:pPr>
      <w:r w:rsidRPr="000D267F">
        <w:rPr>
          <w:rFonts w:ascii="Arial" w:hAnsi="Arial" w:cs="Arial"/>
          <w:spacing w:val="0"/>
          <w:sz w:val="20"/>
          <w:szCs w:val="2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spacing w:val="0"/>
          <w:sz w:val="20"/>
          <w:szCs w:val="20"/>
        </w:rPr>
        <w:t>на официальном сайте Уполномоченного органа (</w:t>
      </w:r>
      <w:hyperlink r:id="rId9" w:history="1">
        <w:r w:rsidRPr="000D267F">
          <w:rPr>
            <w:rStyle w:val="a6"/>
            <w:rFonts w:ascii="Arial" w:hAnsi="Arial" w:cs="Arial"/>
            <w:spacing w:val="0"/>
            <w:sz w:val="20"/>
            <w:szCs w:val="20"/>
          </w:rPr>
          <w:t>https://boguchansky-raion.ru/administratsiya-boguchanskogo-rajona/</w:t>
        </w:r>
      </w:hyperlink>
      <w:proofErr w:type="gramStart"/>
      <w:r w:rsidRPr="000D267F">
        <w:rPr>
          <w:rFonts w:ascii="Arial" w:hAnsi="Arial" w:cs="Arial"/>
          <w:spacing w:val="0"/>
          <w:sz w:val="20"/>
          <w:szCs w:val="20"/>
        </w:rPr>
        <w:t xml:space="preserve"> )</w:t>
      </w:r>
      <w:proofErr w:type="gramEnd"/>
      <w:r w:rsidRPr="000D267F">
        <w:rPr>
          <w:rFonts w:ascii="Arial" w:hAnsi="Arial" w:cs="Arial"/>
          <w:spacing w:val="0"/>
          <w:sz w:val="20"/>
          <w:szCs w:val="20"/>
        </w:rPr>
        <w:t>;</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spacing w:val="0"/>
          <w:sz w:val="20"/>
          <w:szCs w:val="20"/>
        </w:rPr>
        <w:t>посредством размещения информации на информационных стендах Уполномоченного органа или многофункционального центра.</w:t>
      </w:r>
    </w:p>
    <w:p w:rsidR="000D267F" w:rsidRPr="000D267F" w:rsidRDefault="000D267F" w:rsidP="000D267F">
      <w:pPr>
        <w:pStyle w:val="2"/>
        <w:numPr>
          <w:ilvl w:val="0"/>
          <w:numId w:val="1"/>
        </w:numPr>
        <w:shd w:val="clear" w:color="auto" w:fill="auto"/>
        <w:tabs>
          <w:tab w:val="left" w:pos="1220"/>
        </w:tabs>
        <w:spacing w:before="0" w:line="240" w:lineRule="auto"/>
        <w:ind w:left="20" w:right="20" w:firstLine="689"/>
        <w:jc w:val="both"/>
        <w:rPr>
          <w:rFonts w:ascii="Arial" w:hAnsi="Arial" w:cs="Arial"/>
          <w:spacing w:val="-6"/>
          <w:sz w:val="20"/>
          <w:szCs w:val="20"/>
        </w:rPr>
      </w:pPr>
      <w:r w:rsidRPr="000D267F">
        <w:rPr>
          <w:rFonts w:ascii="Arial" w:hAnsi="Arial" w:cs="Arial"/>
          <w:spacing w:val="-6"/>
          <w:sz w:val="20"/>
          <w:szCs w:val="20"/>
        </w:rPr>
        <w:t>Информирование осуществляется по вопросам, касающимся: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0D267F">
        <w:rPr>
          <w:rFonts w:ascii="Arial" w:hAnsi="Arial" w:cs="Arial"/>
          <w:color w:val="000000"/>
          <w:spacing w:val="-6"/>
          <w:sz w:val="20"/>
          <w:szCs w:val="20"/>
        </w:rPr>
        <w:t>;</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справочной информации о работе Уполномоченного органа (структурных подразделений Уполномоченного органа);</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документов, необходимых для предоставления государственной (муниципальной) услуги;</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4"/>
          <w:sz w:val="20"/>
          <w:szCs w:val="20"/>
        </w:rPr>
      </w:pPr>
      <w:r w:rsidRPr="000D267F">
        <w:rPr>
          <w:rFonts w:ascii="Arial" w:hAnsi="Arial" w:cs="Arial"/>
          <w:color w:val="000000"/>
          <w:spacing w:val="-4"/>
          <w:sz w:val="20"/>
          <w:szCs w:val="20"/>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0D267F">
        <w:rPr>
          <w:rFonts w:ascii="Arial" w:hAnsi="Arial" w:cs="Arial"/>
          <w:color w:val="000000"/>
          <w:spacing w:val="0"/>
          <w:sz w:val="20"/>
          <w:szCs w:val="20"/>
        </w:rPr>
        <w:t xml:space="preserve">муниципальной) </w:t>
      </w:r>
      <w:proofErr w:type="gramEnd"/>
      <w:r w:rsidRPr="000D267F">
        <w:rPr>
          <w:rFonts w:ascii="Arial" w:hAnsi="Arial" w:cs="Arial"/>
          <w:color w:val="000000"/>
          <w:spacing w:val="0"/>
          <w:sz w:val="20"/>
          <w:szCs w:val="20"/>
        </w:rPr>
        <w:t>услуги осуществляется бесплатно.</w:t>
      </w:r>
    </w:p>
    <w:p w:rsidR="000D267F" w:rsidRPr="000D267F" w:rsidRDefault="000D267F" w:rsidP="000D267F">
      <w:pPr>
        <w:pStyle w:val="2"/>
        <w:numPr>
          <w:ilvl w:val="0"/>
          <w:numId w:val="1"/>
        </w:numPr>
        <w:shd w:val="clear" w:color="auto" w:fill="auto"/>
        <w:tabs>
          <w:tab w:val="left" w:pos="1239"/>
        </w:tabs>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D267F">
        <w:rPr>
          <w:rFonts w:ascii="Arial" w:hAnsi="Arial" w:cs="Arial"/>
          <w:color w:val="000000"/>
          <w:spacing w:val="0"/>
          <w:sz w:val="20"/>
          <w:szCs w:val="20"/>
        </w:rPr>
        <w:t>обратившихся</w:t>
      </w:r>
      <w:proofErr w:type="gramEnd"/>
      <w:r w:rsidRPr="000D267F">
        <w:rPr>
          <w:rFonts w:ascii="Arial" w:hAnsi="Arial" w:cs="Arial"/>
          <w:color w:val="000000"/>
          <w:spacing w:val="0"/>
          <w:sz w:val="20"/>
          <w:szCs w:val="20"/>
        </w:rPr>
        <w:t xml:space="preserve"> по интересующим вопросам.</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Должностное лицо Уполномоченного органа не вправе осуществлять информирование, выходящее за рамки стандартных процедур и условий</w:t>
      </w:r>
    </w:p>
    <w:p w:rsidR="000D267F" w:rsidRPr="000D267F" w:rsidRDefault="000D267F" w:rsidP="000D267F">
      <w:pPr>
        <w:pStyle w:val="2"/>
        <w:shd w:val="clear" w:color="auto" w:fill="auto"/>
        <w:spacing w:before="0" w:line="240" w:lineRule="auto"/>
        <w:ind w:left="23" w:right="23"/>
        <w:jc w:val="both"/>
        <w:rPr>
          <w:rFonts w:ascii="Arial" w:hAnsi="Arial" w:cs="Arial"/>
          <w:spacing w:val="0"/>
          <w:sz w:val="20"/>
          <w:szCs w:val="20"/>
        </w:rPr>
      </w:pPr>
      <w:proofErr w:type="gramStart"/>
      <w:r w:rsidRPr="000D267F">
        <w:rPr>
          <w:rFonts w:ascii="Arial" w:hAnsi="Arial" w:cs="Arial"/>
          <w:color w:val="000000"/>
          <w:spacing w:val="0"/>
          <w:sz w:val="20"/>
          <w:szCs w:val="20"/>
        </w:rPr>
        <w:t>предоставления государственной (муниципальной) услуги, и влияющее прямо или косвенно на принимаемое решение.</w:t>
      </w:r>
      <w:proofErr w:type="gramEnd"/>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lastRenderedPageBreak/>
        <w:t>Продолжительность информирования по телефону не должна превышать 10 минут.</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Информирование осуществляется в соответствии с графиком приема граждан.</w:t>
      </w:r>
    </w:p>
    <w:p w:rsidR="000D267F" w:rsidRPr="000D267F" w:rsidRDefault="000D267F" w:rsidP="000D267F">
      <w:pPr>
        <w:pStyle w:val="2"/>
        <w:numPr>
          <w:ilvl w:val="0"/>
          <w:numId w:val="1"/>
        </w:numPr>
        <w:shd w:val="clear" w:color="auto" w:fill="auto"/>
        <w:tabs>
          <w:tab w:val="left" w:pos="1359"/>
        </w:tabs>
        <w:spacing w:before="0" w:line="240" w:lineRule="auto"/>
        <w:ind w:left="23" w:right="23" w:firstLine="720"/>
        <w:jc w:val="both"/>
        <w:rPr>
          <w:rFonts w:ascii="Arial" w:hAnsi="Arial" w:cs="Arial"/>
          <w:spacing w:val="0"/>
          <w:sz w:val="20"/>
          <w:szCs w:val="20"/>
        </w:rPr>
      </w:pPr>
      <w:proofErr w:type="gramStart"/>
      <w:r w:rsidRPr="000D267F">
        <w:rPr>
          <w:rFonts w:ascii="Arial" w:hAnsi="Arial" w:cs="Arial"/>
          <w:color w:val="000000"/>
          <w:spacing w:val="0"/>
          <w:sz w:val="20"/>
          <w:szCs w:val="2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0D267F" w:rsidRPr="000D267F" w:rsidRDefault="000D267F" w:rsidP="000D267F">
      <w:pPr>
        <w:pStyle w:val="2"/>
        <w:numPr>
          <w:ilvl w:val="0"/>
          <w:numId w:val="1"/>
        </w:numPr>
        <w:shd w:val="clear" w:color="auto" w:fill="auto"/>
        <w:tabs>
          <w:tab w:val="left" w:pos="1340"/>
        </w:tabs>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proofErr w:type="gramStart"/>
      <w:r w:rsidRPr="000D267F">
        <w:rPr>
          <w:rFonts w:ascii="Arial" w:hAnsi="Arial" w:cs="Arial"/>
          <w:color w:val="000000"/>
          <w:spacing w:val="0"/>
          <w:sz w:val="20"/>
          <w:szCs w:val="2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267F" w:rsidRPr="000D267F" w:rsidRDefault="000D267F" w:rsidP="000D267F">
      <w:pPr>
        <w:pStyle w:val="2"/>
        <w:numPr>
          <w:ilvl w:val="0"/>
          <w:numId w:val="1"/>
        </w:numPr>
        <w:shd w:val="clear" w:color="auto" w:fill="auto"/>
        <w:tabs>
          <w:tab w:val="left" w:pos="1273"/>
        </w:tabs>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0D267F" w:rsidRPr="000D267F" w:rsidRDefault="000D267F" w:rsidP="000D267F">
      <w:pPr>
        <w:pStyle w:val="2"/>
        <w:shd w:val="clear" w:color="auto" w:fill="auto"/>
        <w:spacing w:before="0" w:line="240" w:lineRule="auto"/>
        <w:ind w:left="23" w:right="23" w:firstLine="720"/>
        <w:jc w:val="both"/>
        <w:rPr>
          <w:rFonts w:ascii="Arial" w:hAnsi="Arial" w:cs="Arial"/>
          <w:color w:val="000000"/>
          <w:spacing w:val="0"/>
          <w:sz w:val="20"/>
          <w:szCs w:val="20"/>
        </w:rPr>
      </w:pPr>
      <w:r w:rsidRPr="000D267F">
        <w:rPr>
          <w:rFonts w:ascii="Arial" w:hAnsi="Arial" w:cs="Arial"/>
          <w:color w:val="000000"/>
          <w:spacing w:val="0"/>
          <w:sz w:val="20"/>
          <w:szCs w:val="20"/>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0D267F">
        <w:rPr>
          <w:rFonts w:ascii="Arial" w:hAnsi="Arial" w:cs="Arial"/>
          <w:color w:val="000000"/>
          <w:spacing w:val="0"/>
          <w:sz w:val="20"/>
          <w:szCs w:val="20"/>
        </w:rPr>
        <w:t>телефона-автоинформатора</w:t>
      </w:r>
      <w:proofErr w:type="spellEnd"/>
      <w:r w:rsidRPr="000D267F">
        <w:rPr>
          <w:rFonts w:ascii="Arial" w:hAnsi="Arial" w:cs="Arial"/>
          <w:color w:val="000000"/>
          <w:spacing w:val="0"/>
          <w:sz w:val="20"/>
          <w:szCs w:val="20"/>
        </w:rPr>
        <w:t xml:space="preserve"> (при наличии);</w:t>
      </w: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p>
    <w:p w:rsidR="000D267F" w:rsidRPr="000D267F" w:rsidRDefault="000D267F" w:rsidP="000D267F">
      <w:pPr>
        <w:pStyle w:val="2"/>
        <w:shd w:val="clear" w:color="auto" w:fill="auto"/>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адрес официального сайта, а также электронной почты и (или) формы обратной связи Уполномоченного органа в сети «Интернет».</w:t>
      </w:r>
    </w:p>
    <w:p w:rsidR="000D267F" w:rsidRPr="000D267F" w:rsidRDefault="000D267F" w:rsidP="000D267F">
      <w:pPr>
        <w:pStyle w:val="2"/>
        <w:numPr>
          <w:ilvl w:val="0"/>
          <w:numId w:val="1"/>
        </w:numPr>
        <w:shd w:val="clear" w:color="auto" w:fill="auto"/>
        <w:tabs>
          <w:tab w:val="left" w:pos="1374"/>
        </w:tabs>
        <w:spacing w:before="0" w:line="240" w:lineRule="auto"/>
        <w:ind w:left="23" w:right="23" w:firstLine="720"/>
        <w:jc w:val="both"/>
        <w:rPr>
          <w:rFonts w:ascii="Arial" w:hAnsi="Arial" w:cs="Arial"/>
          <w:spacing w:val="0"/>
          <w:sz w:val="20"/>
          <w:szCs w:val="20"/>
        </w:rPr>
      </w:pPr>
      <w:r w:rsidRPr="000D267F">
        <w:rPr>
          <w:rFonts w:ascii="Arial" w:hAnsi="Arial" w:cs="Arial"/>
          <w:color w:val="000000"/>
          <w:spacing w:val="0"/>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D267F" w:rsidRPr="000D267F" w:rsidRDefault="000D267F" w:rsidP="000D267F">
      <w:pPr>
        <w:pStyle w:val="2"/>
        <w:numPr>
          <w:ilvl w:val="0"/>
          <w:numId w:val="1"/>
        </w:numPr>
        <w:shd w:val="clear" w:color="auto" w:fill="auto"/>
        <w:tabs>
          <w:tab w:val="left" w:pos="1422"/>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267F" w:rsidRPr="000D267F" w:rsidRDefault="000D267F" w:rsidP="000D267F">
      <w:pPr>
        <w:pStyle w:val="2"/>
        <w:numPr>
          <w:ilvl w:val="0"/>
          <w:numId w:val="1"/>
        </w:numPr>
        <w:shd w:val="clear" w:color="auto" w:fill="auto"/>
        <w:tabs>
          <w:tab w:val="left" w:pos="1526"/>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267F" w:rsidRPr="000D267F" w:rsidRDefault="000D267F" w:rsidP="000D267F">
      <w:pPr>
        <w:pStyle w:val="2"/>
        <w:shd w:val="clear" w:color="auto" w:fill="auto"/>
        <w:tabs>
          <w:tab w:val="left" w:pos="1526"/>
        </w:tabs>
        <w:spacing w:before="0" w:line="240" w:lineRule="auto"/>
        <w:ind w:left="720" w:right="20"/>
        <w:jc w:val="both"/>
        <w:rPr>
          <w:rFonts w:ascii="Arial" w:hAnsi="Arial" w:cs="Arial"/>
          <w:spacing w:val="0"/>
          <w:sz w:val="20"/>
          <w:szCs w:val="20"/>
        </w:rPr>
      </w:pPr>
    </w:p>
    <w:p w:rsidR="000D267F" w:rsidRPr="000D267F" w:rsidRDefault="000D267F" w:rsidP="000D267F">
      <w:pPr>
        <w:pStyle w:val="10"/>
        <w:shd w:val="clear" w:color="auto" w:fill="auto"/>
        <w:tabs>
          <w:tab w:val="left" w:pos="1080"/>
        </w:tabs>
        <w:spacing w:before="0" w:line="240" w:lineRule="auto"/>
        <w:rPr>
          <w:rFonts w:ascii="Arial" w:hAnsi="Arial" w:cs="Arial"/>
          <w:b w:val="0"/>
          <w:spacing w:val="0"/>
          <w:sz w:val="20"/>
          <w:szCs w:val="20"/>
        </w:rPr>
      </w:pPr>
      <w:r w:rsidRPr="000D267F">
        <w:rPr>
          <w:rFonts w:ascii="Arial" w:hAnsi="Arial" w:cs="Arial"/>
          <w:b w:val="0"/>
          <w:color w:val="000000"/>
          <w:spacing w:val="0"/>
          <w:sz w:val="20"/>
          <w:szCs w:val="20"/>
          <w:lang w:val="en-US"/>
        </w:rPr>
        <w:t>II</w:t>
      </w:r>
      <w:r w:rsidRPr="000D267F">
        <w:rPr>
          <w:rFonts w:ascii="Arial" w:hAnsi="Arial" w:cs="Arial"/>
          <w:b w:val="0"/>
          <w:color w:val="000000"/>
          <w:spacing w:val="0"/>
          <w:sz w:val="20"/>
          <w:szCs w:val="20"/>
        </w:rPr>
        <w:t>. Стандарт предоставления государственной (муниципальной) услуги</w:t>
      </w:r>
    </w:p>
    <w:p w:rsidR="000D267F" w:rsidRPr="000D267F" w:rsidRDefault="000D267F" w:rsidP="000D267F">
      <w:pPr>
        <w:pStyle w:val="10"/>
        <w:shd w:val="clear" w:color="auto" w:fill="auto"/>
        <w:tabs>
          <w:tab w:val="left" w:pos="1080"/>
        </w:tabs>
        <w:spacing w:before="0" w:line="240" w:lineRule="auto"/>
        <w:ind w:left="720"/>
        <w:jc w:val="both"/>
        <w:rPr>
          <w:rFonts w:ascii="Arial" w:hAnsi="Arial" w:cs="Arial"/>
          <w:b w:val="0"/>
          <w:spacing w:val="0"/>
          <w:sz w:val="20"/>
          <w:szCs w:val="20"/>
        </w:rPr>
      </w:pPr>
    </w:p>
    <w:p w:rsidR="000D267F" w:rsidRPr="000D267F" w:rsidRDefault="000D267F" w:rsidP="000D267F">
      <w:pPr>
        <w:pStyle w:val="2"/>
        <w:numPr>
          <w:ilvl w:val="0"/>
          <w:numId w:val="3"/>
        </w:numPr>
        <w:shd w:val="clear" w:color="auto" w:fill="auto"/>
        <w:tabs>
          <w:tab w:val="left" w:pos="1200"/>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Наименование государственной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D267F" w:rsidRPr="000D267F" w:rsidRDefault="000D267F" w:rsidP="000D267F">
      <w:pPr>
        <w:pStyle w:val="40"/>
        <w:shd w:val="clear" w:color="auto" w:fill="auto"/>
        <w:spacing w:line="240" w:lineRule="auto"/>
        <w:ind w:right="20"/>
        <w:rPr>
          <w:rFonts w:ascii="Arial" w:hAnsi="Arial" w:cs="Arial"/>
          <w:spacing w:val="0"/>
          <w:sz w:val="20"/>
          <w:szCs w:val="20"/>
        </w:rPr>
      </w:pPr>
      <w:r w:rsidRPr="000D267F">
        <w:rPr>
          <w:rStyle w:val="40pt"/>
          <w:rFonts w:ascii="Arial" w:eastAsiaTheme="minorEastAsia" w:hAnsi="Arial" w:cs="Arial"/>
          <w:spacing w:val="0"/>
          <w:sz w:val="20"/>
          <w:szCs w:val="20"/>
        </w:rPr>
        <w:t xml:space="preserve">Государственная услуга предоставляется структурным подразделением администрации </w:t>
      </w:r>
      <w:proofErr w:type="spellStart"/>
      <w:r w:rsidRPr="000D267F">
        <w:rPr>
          <w:rStyle w:val="40pt"/>
          <w:rFonts w:ascii="Arial" w:eastAsiaTheme="minorEastAsia" w:hAnsi="Arial" w:cs="Arial"/>
          <w:spacing w:val="0"/>
          <w:sz w:val="20"/>
          <w:szCs w:val="20"/>
        </w:rPr>
        <w:t>Богучанского</w:t>
      </w:r>
      <w:proofErr w:type="spellEnd"/>
      <w:r w:rsidRPr="000D267F">
        <w:rPr>
          <w:rStyle w:val="40pt"/>
          <w:rFonts w:ascii="Arial" w:eastAsiaTheme="minorEastAsia" w:hAnsi="Arial" w:cs="Arial"/>
          <w:spacing w:val="0"/>
          <w:sz w:val="20"/>
          <w:szCs w:val="20"/>
        </w:rPr>
        <w:t xml:space="preserve"> района Красноярского края – отделом по архитектуре и градостроительству (далее – Уполномоченный орган)</w:t>
      </w:r>
      <w:r w:rsidRPr="000D267F">
        <w:rPr>
          <w:rFonts w:ascii="Arial" w:hAnsi="Arial" w:cs="Arial"/>
          <w:color w:val="000000"/>
          <w:spacing w:val="0"/>
          <w:sz w:val="20"/>
          <w:szCs w:val="20"/>
        </w:rPr>
        <w:t>.</w:t>
      </w:r>
    </w:p>
    <w:p w:rsidR="000D267F" w:rsidRPr="000D267F" w:rsidRDefault="000D267F" w:rsidP="000D267F">
      <w:pPr>
        <w:pStyle w:val="2"/>
        <w:numPr>
          <w:ilvl w:val="0"/>
          <w:numId w:val="3"/>
        </w:numPr>
        <w:shd w:val="clear" w:color="auto" w:fill="auto"/>
        <w:tabs>
          <w:tab w:val="left" w:pos="1210"/>
        </w:tabs>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Состав заявителей.</w:t>
      </w:r>
    </w:p>
    <w:p w:rsidR="000D267F" w:rsidRPr="000D267F" w:rsidRDefault="000D267F" w:rsidP="000D267F">
      <w:pPr>
        <w:pStyle w:val="2"/>
        <w:shd w:val="clear" w:color="auto" w:fill="auto"/>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Заявителями при обращении за получением услуги являются застройщики.</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D267F" w:rsidRPr="000D267F" w:rsidRDefault="000D267F" w:rsidP="000D267F">
      <w:pPr>
        <w:pStyle w:val="2"/>
        <w:numPr>
          <w:ilvl w:val="0"/>
          <w:numId w:val="3"/>
        </w:numPr>
        <w:shd w:val="clear" w:color="auto" w:fill="auto"/>
        <w:tabs>
          <w:tab w:val="left" w:pos="1200"/>
        </w:tabs>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Правовые основания для предоставления услуги:</w:t>
      </w:r>
    </w:p>
    <w:p w:rsidR="000D267F" w:rsidRPr="000D267F" w:rsidRDefault="000D267F" w:rsidP="000D267F">
      <w:pPr>
        <w:pStyle w:val="2"/>
        <w:shd w:val="clear" w:color="auto" w:fill="auto"/>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Градостроительный кодекс Российской Федерации;</w:t>
      </w:r>
    </w:p>
    <w:p w:rsidR="000D267F" w:rsidRPr="000D267F" w:rsidRDefault="000D267F" w:rsidP="000D267F">
      <w:pPr>
        <w:pStyle w:val="2"/>
        <w:shd w:val="clear" w:color="auto" w:fill="auto"/>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Земельный кодекс Российской Федерации;</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Федеральный закон «Об об</w:t>
      </w:r>
      <w:r w:rsidRPr="000D267F">
        <w:rPr>
          <w:rFonts w:ascii="Arial" w:hAnsi="Arial" w:cs="Arial"/>
          <w:spacing w:val="0"/>
          <w:sz w:val="20"/>
          <w:szCs w:val="20"/>
        </w:rPr>
        <w:t>щи</w:t>
      </w:r>
      <w:r w:rsidRPr="000D267F">
        <w:rPr>
          <w:rFonts w:ascii="Arial" w:hAnsi="Arial" w:cs="Arial"/>
          <w:color w:val="000000"/>
          <w:spacing w:val="0"/>
          <w:sz w:val="20"/>
          <w:szCs w:val="20"/>
        </w:rPr>
        <w:t>х принципах организации местного самоуправления в Российской Федерации»;</w:t>
      </w:r>
    </w:p>
    <w:p w:rsidR="000D267F" w:rsidRPr="000D267F" w:rsidRDefault="000D267F" w:rsidP="000D267F">
      <w:pPr>
        <w:pStyle w:val="2"/>
        <w:shd w:val="clear" w:color="auto" w:fill="auto"/>
        <w:spacing w:before="0" w:line="240" w:lineRule="auto"/>
        <w:ind w:right="20" w:firstLine="720"/>
        <w:jc w:val="both"/>
        <w:rPr>
          <w:rFonts w:ascii="Arial" w:hAnsi="Arial" w:cs="Arial"/>
          <w:color w:val="000000"/>
          <w:spacing w:val="0"/>
          <w:sz w:val="20"/>
          <w:szCs w:val="20"/>
        </w:rPr>
      </w:pPr>
      <w:r w:rsidRPr="000D267F">
        <w:rPr>
          <w:rFonts w:ascii="Arial" w:hAnsi="Arial" w:cs="Arial"/>
          <w:color w:val="000000"/>
          <w:spacing w:val="0"/>
          <w:sz w:val="20"/>
          <w:szCs w:val="20"/>
        </w:rPr>
        <w:lastRenderedPageBreak/>
        <w:t>Федеральный закон «Об организации предоставления государственных и муниципальных услуг»;</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Федеральный закон «Об объектах культурного наследия (памятниках истории и культуры) народов Российской Федерации»;</w:t>
      </w:r>
    </w:p>
    <w:p w:rsidR="000D267F" w:rsidRPr="000D267F" w:rsidRDefault="000D267F" w:rsidP="000D267F">
      <w:pPr>
        <w:pStyle w:val="2"/>
        <w:shd w:val="clear" w:color="auto" w:fill="auto"/>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Федеральный закон «Об электронной подписи»;</w:t>
      </w:r>
    </w:p>
    <w:p w:rsidR="000D267F" w:rsidRPr="000D267F" w:rsidRDefault="000D267F" w:rsidP="000D267F">
      <w:pPr>
        <w:pStyle w:val="2"/>
        <w:shd w:val="clear" w:color="auto" w:fill="auto"/>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Федеральный закон «О персональных данных»;</w:t>
      </w:r>
    </w:p>
    <w:p w:rsidR="000D267F" w:rsidRPr="000D267F" w:rsidRDefault="000D267F" w:rsidP="000D267F">
      <w:pPr>
        <w:pStyle w:val="2"/>
        <w:shd w:val="clear" w:color="auto" w:fill="auto"/>
        <w:tabs>
          <w:tab w:val="left" w:pos="3576"/>
          <w:tab w:val="left" w:pos="5318"/>
          <w:tab w:val="left" w:pos="8002"/>
        </w:tabs>
        <w:spacing w:before="0" w:line="240" w:lineRule="auto"/>
        <w:ind w:right="20" w:firstLine="720"/>
        <w:jc w:val="both"/>
        <w:rPr>
          <w:rFonts w:ascii="Arial" w:hAnsi="Arial" w:cs="Arial"/>
          <w:spacing w:val="-8"/>
          <w:sz w:val="20"/>
          <w:szCs w:val="20"/>
        </w:rPr>
      </w:pPr>
      <w:r w:rsidRPr="000D267F">
        <w:rPr>
          <w:rFonts w:ascii="Arial" w:hAnsi="Arial" w:cs="Arial"/>
          <w:color w:val="000000"/>
          <w:spacing w:val="-8"/>
          <w:sz w:val="20"/>
          <w:szCs w:val="20"/>
        </w:rPr>
        <w:t xml:space="preserve">постановление Правительства Российской Федерации от 22 декабря 2012 г. № 1376 «Об утверждении </w:t>
      </w:r>
      <w:proofErr w:type="gramStart"/>
      <w:r w:rsidRPr="000D267F">
        <w:rPr>
          <w:rFonts w:ascii="Arial" w:hAnsi="Arial" w:cs="Arial"/>
          <w:color w:val="000000"/>
          <w:spacing w:val="-8"/>
          <w:sz w:val="20"/>
          <w:szCs w:val="20"/>
        </w:rPr>
        <w:t>Правил организации деятельности многофункциональных центров предоставления государственных</w:t>
      </w:r>
      <w:proofErr w:type="gramEnd"/>
      <w:r w:rsidRPr="000D267F">
        <w:rPr>
          <w:rFonts w:ascii="Arial" w:hAnsi="Arial" w:cs="Arial"/>
          <w:color w:val="000000"/>
          <w:spacing w:val="-8"/>
          <w:sz w:val="20"/>
          <w:szCs w:val="20"/>
        </w:rPr>
        <w:t xml:space="preserve"> и муниципальных услуг»;</w:t>
      </w:r>
    </w:p>
    <w:p w:rsidR="000D267F" w:rsidRPr="000D267F" w:rsidRDefault="000D267F" w:rsidP="000D267F">
      <w:pPr>
        <w:pStyle w:val="2"/>
        <w:shd w:val="clear" w:color="auto" w:fill="auto"/>
        <w:tabs>
          <w:tab w:val="left" w:pos="2731"/>
          <w:tab w:val="left" w:pos="5630"/>
          <w:tab w:val="left" w:pos="6619"/>
          <w:tab w:val="left" w:pos="9389"/>
        </w:tabs>
        <w:spacing w:before="0" w:line="240" w:lineRule="auto"/>
        <w:ind w:right="23" w:firstLine="720"/>
        <w:jc w:val="both"/>
        <w:rPr>
          <w:rFonts w:ascii="Arial" w:hAnsi="Arial" w:cs="Arial"/>
          <w:color w:val="000000"/>
          <w:spacing w:val="0"/>
          <w:sz w:val="20"/>
          <w:szCs w:val="20"/>
        </w:rPr>
      </w:pPr>
      <w:r w:rsidRPr="000D267F">
        <w:rPr>
          <w:rFonts w:ascii="Arial" w:hAnsi="Arial" w:cs="Arial"/>
          <w:color w:val="000000"/>
          <w:spacing w:val="0"/>
          <w:sz w:val="20"/>
          <w:szCs w:val="20"/>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Pr="000D267F">
        <w:rPr>
          <w:rFonts w:ascii="Arial" w:hAnsi="Arial" w:cs="Arial"/>
          <w:color w:val="000000"/>
          <w:spacing w:val="0"/>
          <w:sz w:val="20"/>
          <w:szCs w:val="20"/>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proofErr w:type="gramStart"/>
      <w:r w:rsidRPr="000D267F">
        <w:rPr>
          <w:rFonts w:ascii="Arial" w:hAnsi="Arial" w:cs="Arial"/>
          <w:color w:val="000000"/>
          <w:spacing w:val="0"/>
          <w:sz w:val="20"/>
          <w:szCs w:val="2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0D267F">
        <w:rPr>
          <w:rFonts w:ascii="Arial" w:hAnsi="Arial" w:cs="Arial"/>
          <w:color w:val="000000"/>
          <w:spacing w:val="0"/>
          <w:sz w:val="20"/>
          <w:szCs w:val="20"/>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0D267F">
        <w:rPr>
          <w:rFonts w:ascii="Arial" w:hAnsi="Arial" w:cs="Arial"/>
          <w:color w:val="000000"/>
          <w:spacing w:val="0"/>
          <w:sz w:val="20"/>
          <w:szCs w:val="20"/>
        </w:rPr>
        <w:t>заверение выписок</w:t>
      </w:r>
      <w:proofErr w:type="gramEnd"/>
      <w:r w:rsidRPr="000D267F">
        <w:rPr>
          <w:rFonts w:ascii="Arial" w:hAnsi="Arial" w:cs="Arial"/>
          <w:color w:val="000000"/>
          <w:spacing w:val="0"/>
          <w:sz w:val="20"/>
          <w:szCs w:val="20"/>
        </w:rPr>
        <w:t xml:space="preserve"> из указанных информационных систем»;</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0D267F" w:rsidRPr="000D267F" w:rsidRDefault="000D267F" w:rsidP="000D267F">
      <w:pPr>
        <w:pStyle w:val="2"/>
        <w:numPr>
          <w:ilvl w:val="0"/>
          <w:numId w:val="3"/>
        </w:numPr>
        <w:shd w:val="clear" w:color="auto" w:fill="auto"/>
        <w:tabs>
          <w:tab w:val="left" w:pos="1225"/>
        </w:tabs>
        <w:spacing w:before="0" w:line="240" w:lineRule="auto"/>
        <w:ind w:left="20" w:right="23" w:firstLine="720"/>
        <w:jc w:val="both"/>
        <w:rPr>
          <w:rFonts w:ascii="Arial" w:hAnsi="Arial" w:cs="Arial"/>
          <w:spacing w:val="0"/>
          <w:sz w:val="20"/>
          <w:szCs w:val="20"/>
        </w:rPr>
      </w:pPr>
      <w:proofErr w:type="gramStart"/>
      <w:r w:rsidRPr="000D267F">
        <w:rPr>
          <w:rFonts w:ascii="Arial" w:hAnsi="Arial" w:cs="Arial"/>
          <w:color w:val="000000"/>
          <w:spacing w:val="0"/>
          <w:sz w:val="20"/>
          <w:szCs w:val="20"/>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0D267F" w:rsidRPr="000D267F" w:rsidRDefault="000D267F" w:rsidP="000D267F">
      <w:pPr>
        <w:pStyle w:val="2"/>
        <w:shd w:val="clear" w:color="auto" w:fill="auto"/>
        <w:tabs>
          <w:tab w:val="left" w:pos="1018"/>
        </w:tabs>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0D267F">
        <w:rPr>
          <w:rFonts w:ascii="Arial" w:hAnsi="Arial" w:cs="Arial"/>
          <w:color w:val="000000"/>
          <w:spacing w:val="0"/>
          <w:sz w:val="20"/>
          <w:szCs w:val="20"/>
        </w:rPr>
        <w:t>ии и ау</w:t>
      </w:r>
      <w:proofErr w:type="gramEnd"/>
      <w:r w:rsidRPr="000D267F">
        <w:rPr>
          <w:rFonts w:ascii="Arial" w:hAnsi="Arial" w:cs="Arial"/>
          <w:color w:val="000000"/>
          <w:spacing w:val="0"/>
          <w:sz w:val="20"/>
          <w:szCs w:val="20"/>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0D267F">
        <w:rPr>
          <w:rFonts w:ascii="Arial" w:hAnsi="Arial" w:cs="Arial"/>
          <w:color w:val="000000"/>
          <w:spacing w:val="0"/>
          <w:sz w:val="20"/>
          <w:szCs w:val="20"/>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0D267F">
        <w:rPr>
          <w:rFonts w:ascii="Arial" w:hAnsi="Arial" w:cs="Arial"/>
          <w:color w:val="000000"/>
          <w:spacing w:val="0"/>
          <w:sz w:val="20"/>
          <w:szCs w:val="20"/>
        </w:rPr>
        <w:tab/>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0D267F">
        <w:rPr>
          <w:rFonts w:ascii="Arial" w:hAnsi="Arial" w:cs="Arial"/>
          <w:color w:val="000000"/>
          <w:spacing w:val="0"/>
          <w:sz w:val="20"/>
          <w:szCs w:val="20"/>
        </w:rPr>
        <w:t xml:space="preserve"> </w:t>
      </w:r>
      <w:proofErr w:type="gramStart"/>
      <w:r w:rsidRPr="000D267F">
        <w:rPr>
          <w:rFonts w:ascii="Arial" w:hAnsi="Arial" w:cs="Arial"/>
          <w:color w:val="000000"/>
          <w:spacing w:val="0"/>
          <w:sz w:val="20"/>
          <w:szCs w:val="20"/>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D267F">
        <w:rPr>
          <w:rFonts w:ascii="Arial" w:hAnsi="Arial" w:cs="Arial"/>
          <w:color w:val="000000"/>
          <w:spacing w:val="0"/>
          <w:sz w:val="20"/>
          <w:szCs w:val="20"/>
        </w:rPr>
        <w:t xml:space="preserve"> </w:t>
      </w:r>
      <w:proofErr w:type="gramStart"/>
      <w:r w:rsidRPr="000D267F">
        <w:rPr>
          <w:rFonts w:ascii="Arial" w:hAnsi="Arial" w:cs="Arial"/>
          <w:color w:val="000000"/>
          <w:spacing w:val="0"/>
          <w:sz w:val="20"/>
          <w:szCs w:val="20"/>
        </w:rPr>
        <w:t xml:space="preserve">за получением государственных и муниципальных услуг, </w:t>
      </w:r>
      <w:r w:rsidRPr="000D267F">
        <w:rPr>
          <w:rFonts w:ascii="Arial" w:hAnsi="Arial" w:cs="Arial"/>
          <w:color w:val="000000"/>
          <w:spacing w:val="0"/>
          <w:sz w:val="20"/>
          <w:szCs w:val="20"/>
        </w:rPr>
        <w:lastRenderedPageBreak/>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D267F">
        <w:rPr>
          <w:rFonts w:ascii="Arial" w:hAnsi="Arial" w:cs="Arial"/>
          <w:color w:val="000000"/>
          <w:spacing w:val="0"/>
          <w:sz w:val="20"/>
          <w:szCs w:val="20"/>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D267F" w:rsidRPr="000D267F" w:rsidRDefault="000D267F" w:rsidP="000D267F">
      <w:pPr>
        <w:pStyle w:val="2"/>
        <w:shd w:val="clear" w:color="auto" w:fill="auto"/>
        <w:tabs>
          <w:tab w:val="left" w:pos="1320"/>
        </w:tabs>
        <w:spacing w:before="0" w:line="240" w:lineRule="auto"/>
        <w:ind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б)</w:t>
      </w:r>
      <w:r w:rsidRPr="000D267F">
        <w:rPr>
          <w:rFonts w:ascii="Arial" w:hAnsi="Arial" w:cs="Arial"/>
          <w:color w:val="000000"/>
          <w:spacing w:val="0"/>
          <w:sz w:val="20"/>
          <w:szCs w:val="2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D267F">
        <w:rPr>
          <w:rFonts w:ascii="Arial" w:hAnsi="Arial" w:cs="Arial"/>
          <w:color w:val="000000"/>
          <w:spacing w:val="0"/>
          <w:sz w:val="20"/>
          <w:szCs w:val="20"/>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D267F" w:rsidRPr="000D267F" w:rsidRDefault="000D267F" w:rsidP="000D267F">
      <w:pPr>
        <w:pStyle w:val="2"/>
        <w:shd w:val="clear" w:color="auto" w:fill="auto"/>
        <w:spacing w:before="0" w:line="240" w:lineRule="auto"/>
        <w:ind w:right="23" w:firstLine="720"/>
        <w:jc w:val="both"/>
        <w:rPr>
          <w:rFonts w:ascii="Arial" w:hAnsi="Arial" w:cs="Arial"/>
          <w:spacing w:val="0"/>
          <w:sz w:val="20"/>
          <w:szCs w:val="20"/>
        </w:rPr>
      </w:pPr>
      <w:r w:rsidRPr="000D267F">
        <w:rPr>
          <w:rFonts w:ascii="Arial" w:hAnsi="Arial" w:cs="Arial"/>
          <w:color w:val="000000"/>
          <w:spacing w:val="0"/>
          <w:sz w:val="20"/>
          <w:szCs w:val="20"/>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0D267F">
        <w:rPr>
          <w:rFonts w:ascii="Arial" w:hAnsi="Arial" w:cs="Arial"/>
          <w:color w:val="000000"/>
          <w:spacing w:val="0"/>
          <w:sz w:val="20"/>
          <w:szCs w:val="20"/>
        </w:rPr>
        <w:t>Правил организации деятельности многофункциональных центров предоставления государственных</w:t>
      </w:r>
      <w:proofErr w:type="gramEnd"/>
      <w:r w:rsidRPr="000D267F">
        <w:rPr>
          <w:rFonts w:ascii="Arial" w:hAnsi="Arial" w:cs="Arial"/>
          <w:color w:val="000000"/>
          <w:spacing w:val="0"/>
          <w:sz w:val="20"/>
          <w:szCs w:val="20"/>
        </w:rPr>
        <w:t xml:space="preserve"> и муниципальных услуг».</w:t>
      </w:r>
    </w:p>
    <w:p w:rsidR="000D267F" w:rsidRPr="000D267F" w:rsidRDefault="000D267F" w:rsidP="000D267F">
      <w:pPr>
        <w:pStyle w:val="2"/>
        <w:shd w:val="clear" w:color="auto" w:fill="auto"/>
        <w:tabs>
          <w:tab w:val="left" w:pos="1345"/>
        </w:tabs>
        <w:spacing w:before="0" w:line="240" w:lineRule="auto"/>
        <w:ind w:right="23" w:firstLine="740"/>
        <w:jc w:val="both"/>
        <w:rPr>
          <w:rFonts w:ascii="Arial" w:hAnsi="Arial" w:cs="Arial"/>
          <w:spacing w:val="0"/>
          <w:sz w:val="20"/>
          <w:szCs w:val="20"/>
        </w:rPr>
      </w:pPr>
      <w:r w:rsidRPr="000D267F">
        <w:rPr>
          <w:rFonts w:ascii="Arial" w:hAnsi="Arial" w:cs="Arial"/>
          <w:color w:val="000000"/>
          <w:spacing w:val="0"/>
          <w:sz w:val="20"/>
          <w:szCs w:val="20"/>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0D267F" w:rsidRPr="000D267F" w:rsidRDefault="000D267F" w:rsidP="000D267F">
      <w:pPr>
        <w:pStyle w:val="2"/>
        <w:shd w:val="clear" w:color="auto" w:fill="auto"/>
        <w:tabs>
          <w:tab w:val="left" w:pos="1124"/>
        </w:tabs>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r>
      <w:r w:rsidRPr="000D267F">
        <w:rPr>
          <w:rFonts w:ascii="Arial" w:hAnsi="Arial" w:cs="Arial"/>
          <w:color w:val="000000"/>
          <w:spacing w:val="0"/>
          <w:sz w:val="20"/>
          <w:szCs w:val="20"/>
          <w:lang w:val="en-US"/>
        </w:rPr>
        <w:t>xml</w:t>
      </w:r>
      <w:r w:rsidRPr="000D267F">
        <w:rPr>
          <w:rFonts w:ascii="Arial" w:hAnsi="Arial" w:cs="Arial"/>
          <w:color w:val="000000"/>
          <w:spacing w:val="0"/>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267F">
        <w:rPr>
          <w:rFonts w:ascii="Arial" w:hAnsi="Arial" w:cs="Arial"/>
          <w:color w:val="000000"/>
          <w:spacing w:val="0"/>
          <w:sz w:val="20"/>
          <w:szCs w:val="20"/>
          <w:lang w:val="en-US"/>
        </w:rPr>
        <w:t>xml</w:t>
      </w:r>
      <w:r w:rsidRPr="000D267F">
        <w:rPr>
          <w:rFonts w:ascii="Arial" w:hAnsi="Arial" w:cs="Arial"/>
          <w:color w:val="000000"/>
          <w:spacing w:val="0"/>
          <w:sz w:val="20"/>
          <w:szCs w:val="20"/>
        </w:rPr>
        <w:t>;</w:t>
      </w:r>
    </w:p>
    <w:p w:rsidR="000D267F" w:rsidRPr="000D267F" w:rsidRDefault="000D267F" w:rsidP="000D267F">
      <w:pPr>
        <w:pStyle w:val="2"/>
        <w:shd w:val="clear" w:color="auto" w:fill="auto"/>
        <w:tabs>
          <w:tab w:val="left" w:pos="1268"/>
        </w:tabs>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б)</w:t>
      </w:r>
      <w:r w:rsidRPr="000D267F">
        <w:rPr>
          <w:rFonts w:ascii="Arial" w:hAnsi="Arial" w:cs="Arial"/>
          <w:color w:val="000000"/>
          <w:spacing w:val="0"/>
          <w:sz w:val="20"/>
          <w:szCs w:val="20"/>
        </w:rPr>
        <w:tab/>
      </w:r>
      <w:r w:rsidRPr="000D267F">
        <w:rPr>
          <w:rFonts w:ascii="Arial" w:hAnsi="Arial" w:cs="Arial"/>
          <w:color w:val="000000"/>
          <w:spacing w:val="0"/>
          <w:sz w:val="20"/>
          <w:szCs w:val="20"/>
          <w:lang w:val="en-US"/>
        </w:rPr>
        <w:t>doc</w:t>
      </w:r>
      <w:r w:rsidRPr="000D267F">
        <w:rPr>
          <w:rFonts w:ascii="Arial" w:hAnsi="Arial" w:cs="Arial"/>
          <w:color w:val="000000"/>
          <w:spacing w:val="0"/>
          <w:sz w:val="20"/>
          <w:szCs w:val="20"/>
        </w:rPr>
        <w:t xml:space="preserve">, </w:t>
      </w:r>
      <w:proofErr w:type="spellStart"/>
      <w:r w:rsidRPr="000D267F">
        <w:rPr>
          <w:rFonts w:ascii="Arial" w:hAnsi="Arial" w:cs="Arial"/>
          <w:color w:val="000000"/>
          <w:spacing w:val="0"/>
          <w:sz w:val="20"/>
          <w:szCs w:val="20"/>
          <w:lang w:val="en-US"/>
        </w:rPr>
        <w:t>docx</w:t>
      </w:r>
      <w:proofErr w:type="spellEnd"/>
      <w:r w:rsidRPr="000D267F">
        <w:rPr>
          <w:rFonts w:ascii="Arial" w:hAnsi="Arial" w:cs="Arial"/>
          <w:color w:val="000000"/>
          <w:spacing w:val="0"/>
          <w:sz w:val="20"/>
          <w:szCs w:val="20"/>
        </w:rPr>
        <w:t xml:space="preserve">, </w:t>
      </w:r>
      <w:proofErr w:type="spellStart"/>
      <w:r w:rsidRPr="000D267F">
        <w:rPr>
          <w:rFonts w:ascii="Arial" w:hAnsi="Arial" w:cs="Arial"/>
          <w:color w:val="000000"/>
          <w:spacing w:val="0"/>
          <w:sz w:val="20"/>
          <w:szCs w:val="20"/>
          <w:lang w:val="en-US"/>
        </w:rPr>
        <w:t>odt</w:t>
      </w:r>
      <w:proofErr w:type="spellEnd"/>
      <w:r w:rsidRPr="000D267F">
        <w:rPr>
          <w:rFonts w:ascii="Arial" w:hAnsi="Arial" w:cs="Arial"/>
          <w:color w:val="000000"/>
          <w:spacing w:val="0"/>
          <w:sz w:val="20"/>
          <w:szCs w:val="20"/>
        </w:rPr>
        <w:t xml:space="preserve"> - для документов с текстовым содержанием, не включающим формулы;</w:t>
      </w:r>
    </w:p>
    <w:p w:rsidR="000D267F" w:rsidRPr="000D267F" w:rsidRDefault="000D267F" w:rsidP="000D267F">
      <w:pPr>
        <w:pStyle w:val="2"/>
        <w:shd w:val="clear" w:color="auto" w:fill="auto"/>
        <w:tabs>
          <w:tab w:val="left" w:pos="1076"/>
        </w:tabs>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в)</w:t>
      </w:r>
      <w:r w:rsidRPr="000D267F">
        <w:rPr>
          <w:rFonts w:ascii="Arial" w:hAnsi="Arial" w:cs="Arial"/>
          <w:color w:val="000000"/>
          <w:spacing w:val="0"/>
          <w:sz w:val="20"/>
          <w:szCs w:val="20"/>
        </w:rPr>
        <w:tab/>
      </w:r>
      <w:proofErr w:type="spellStart"/>
      <w:r w:rsidRPr="000D267F">
        <w:rPr>
          <w:rFonts w:ascii="Arial" w:hAnsi="Arial" w:cs="Arial"/>
          <w:color w:val="000000"/>
          <w:spacing w:val="0"/>
          <w:sz w:val="20"/>
          <w:szCs w:val="20"/>
          <w:lang w:val="en-US"/>
        </w:rPr>
        <w:t>pdf</w:t>
      </w:r>
      <w:proofErr w:type="spellEnd"/>
      <w:r w:rsidRPr="000D267F">
        <w:rPr>
          <w:rFonts w:ascii="Arial" w:hAnsi="Arial" w:cs="Arial"/>
          <w:color w:val="000000"/>
          <w:spacing w:val="0"/>
          <w:sz w:val="20"/>
          <w:szCs w:val="20"/>
        </w:rPr>
        <w:t xml:space="preserve">, </w:t>
      </w:r>
      <w:r w:rsidRPr="000D267F">
        <w:rPr>
          <w:rFonts w:ascii="Arial" w:hAnsi="Arial" w:cs="Arial"/>
          <w:color w:val="000000"/>
          <w:spacing w:val="0"/>
          <w:sz w:val="20"/>
          <w:szCs w:val="20"/>
          <w:lang w:val="en-US"/>
        </w:rPr>
        <w:t>jpg</w:t>
      </w:r>
      <w:r w:rsidRPr="000D267F">
        <w:rPr>
          <w:rFonts w:ascii="Arial" w:hAnsi="Arial" w:cs="Arial"/>
          <w:color w:val="000000"/>
          <w:spacing w:val="0"/>
          <w:sz w:val="20"/>
          <w:szCs w:val="20"/>
        </w:rPr>
        <w:t xml:space="preserve">, </w:t>
      </w:r>
      <w:r w:rsidRPr="000D267F">
        <w:rPr>
          <w:rFonts w:ascii="Arial" w:hAnsi="Arial" w:cs="Arial"/>
          <w:color w:val="000000"/>
          <w:spacing w:val="0"/>
          <w:sz w:val="20"/>
          <w:szCs w:val="20"/>
          <w:lang w:val="en-US"/>
        </w:rPr>
        <w:t>jpeg</w:t>
      </w:r>
      <w:r w:rsidRPr="000D267F">
        <w:rPr>
          <w:rFonts w:ascii="Arial" w:hAnsi="Arial" w:cs="Arial"/>
          <w:color w:val="000000"/>
          <w:spacing w:val="0"/>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D267F" w:rsidRPr="000D267F" w:rsidRDefault="000D267F" w:rsidP="000D267F">
      <w:pPr>
        <w:pStyle w:val="2"/>
        <w:shd w:val="clear" w:color="auto" w:fill="auto"/>
        <w:tabs>
          <w:tab w:val="left" w:pos="1215"/>
        </w:tabs>
        <w:spacing w:before="0" w:line="240" w:lineRule="auto"/>
        <w:ind w:right="23" w:firstLine="709"/>
        <w:jc w:val="both"/>
        <w:rPr>
          <w:rFonts w:ascii="Arial" w:hAnsi="Arial" w:cs="Arial"/>
          <w:spacing w:val="0"/>
          <w:sz w:val="20"/>
          <w:szCs w:val="20"/>
        </w:rPr>
      </w:pPr>
      <w:r w:rsidRPr="000D267F">
        <w:rPr>
          <w:rFonts w:ascii="Arial" w:hAnsi="Arial" w:cs="Arial"/>
          <w:color w:val="000000"/>
          <w:spacing w:val="0"/>
          <w:sz w:val="20"/>
          <w:szCs w:val="20"/>
        </w:rPr>
        <w:t xml:space="preserve">2.6. </w:t>
      </w:r>
      <w:proofErr w:type="gramStart"/>
      <w:r w:rsidRPr="000D267F">
        <w:rPr>
          <w:rFonts w:ascii="Arial" w:hAnsi="Arial" w:cs="Arial"/>
          <w:color w:val="000000"/>
          <w:spacing w:val="0"/>
          <w:sz w:val="20"/>
          <w:szCs w:val="20"/>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267F">
        <w:rPr>
          <w:rFonts w:ascii="Arial" w:hAnsi="Arial" w:cs="Arial"/>
          <w:color w:val="000000"/>
          <w:spacing w:val="0"/>
          <w:sz w:val="20"/>
          <w:szCs w:val="20"/>
          <w:lang w:val="en-US"/>
        </w:rPr>
        <w:t>dpi</w:t>
      </w:r>
      <w:r w:rsidRPr="000D267F">
        <w:rPr>
          <w:rFonts w:ascii="Arial" w:hAnsi="Arial" w:cs="Arial"/>
          <w:color w:val="000000"/>
          <w:spacing w:val="0"/>
          <w:sz w:val="20"/>
          <w:szCs w:val="20"/>
        </w:rPr>
        <w:t xml:space="preserve"> (масштаб 1:1) и всех аутентичных признаков подлинности (графической</w:t>
      </w:r>
      <w:proofErr w:type="gramEnd"/>
      <w:r w:rsidRPr="000D267F">
        <w:rPr>
          <w:rFonts w:ascii="Arial" w:hAnsi="Arial" w:cs="Arial"/>
          <w:color w:val="000000"/>
          <w:spacing w:val="0"/>
          <w:sz w:val="20"/>
          <w:szCs w:val="20"/>
        </w:rPr>
        <w:t xml:space="preserve"> подписи лица, печати, углового штампа бланка), с использованием следующих режимов:</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"черно-белый" (при отсутствии в документе графических изображений и (или) цветного текста);</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"оттенки серого" (при наличии в документе графических изображений, отличных от цветного графического изображения);</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"цветной" или "режим полной цветопередачи" (при наличии в документе цветных графических изображений либо цветного текста).</w:t>
      </w:r>
    </w:p>
    <w:p w:rsidR="000D267F" w:rsidRPr="000D267F" w:rsidRDefault="000D267F" w:rsidP="000D267F">
      <w:pPr>
        <w:pStyle w:val="2"/>
        <w:shd w:val="clear" w:color="auto" w:fill="auto"/>
        <w:spacing w:before="0" w:line="240" w:lineRule="auto"/>
        <w:ind w:left="20" w:right="23" w:firstLine="720"/>
        <w:jc w:val="both"/>
        <w:rPr>
          <w:rFonts w:ascii="Arial" w:hAnsi="Arial" w:cs="Arial"/>
          <w:color w:val="000000"/>
          <w:spacing w:val="0"/>
          <w:sz w:val="20"/>
          <w:szCs w:val="20"/>
        </w:rPr>
      </w:pPr>
      <w:r w:rsidRPr="000D267F">
        <w:rPr>
          <w:rFonts w:ascii="Arial" w:hAnsi="Arial" w:cs="Arial"/>
          <w:color w:val="000000"/>
          <w:spacing w:val="0"/>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0"/>
          <w:sz w:val="20"/>
          <w:szCs w:val="20"/>
        </w:rPr>
      </w:pPr>
    </w:p>
    <w:p w:rsidR="000D267F" w:rsidRPr="000D267F" w:rsidRDefault="000D267F" w:rsidP="000D267F">
      <w:pPr>
        <w:pStyle w:val="2"/>
        <w:shd w:val="clear" w:color="auto" w:fill="auto"/>
        <w:tabs>
          <w:tab w:val="left" w:pos="1503"/>
        </w:tabs>
        <w:spacing w:before="0" w:line="240" w:lineRule="auto"/>
        <w:ind w:right="23" w:firstLine="709"/>
        <w:jc w:val="both"/>
        <w:rPr>
          <w:rFonts w:ascii="Arial" w:hAnsi="Arial" w:cs="Arial"/>
          <w:spacing w:val="0"/>
          <w:sz w:val="20"/>
          <w:szCs w:val="20"/>
        </w:rPr>
      </w:pPr>
      <w:r w:rsidRPr="000D267F">
        <w:rPr>
          <w:rFonts w:ascii="Arial" w:hAnsi="Arial" w:cs="Arial"/>
          <w:color w:val="000000"/>
          <w:spacing w:val="0"/>
          <w:sz w:val="20"/>
          <w:szCs w:val="20"/>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0D267F" w:rsidRPr="000D267F" w:rsidRDefault="000D267F" w:rsidP="000D267F">
      <w:pPr>
        <w:pStyle w:val="2"/>
        <w:shd w:val="clear" w:color="auto" w:fill="auto"/>
        <w:spacing w:before="0" w:line="240" w:lineRule="auto"/>
        <w:ind w:left="20" w:right="23" w:firstLine="720"/>
        <w:jc w:val="both"/>
        <w:rPr>
          <w:rFonts w:ascii="Arial" w:hAnsi="Arial" w:cs="Arial"/>
          <w:spacing w:val="-8"/>
          <w:sz w:val="20"/>
          <w:szCs w:val="20"/>
        </w:rPr>
      </w:pPr>
      <w:r w:rsidRPr="000D267F">
        <w:rPr>
          <w:rFonts w:ascii="Arial" w:hAnsi="Arial" w:cs="Arial"/>
          <w:color w:val="000000"/>
          <w:spacing w:val="-8"/>
          <w:sz w:val="20"/>
          <w:szCs w:val="20"/>
        </w:rPr>
        <w:t xml:space="preserve">Документы, подлежащие представлению в форматах </w:t>
      </w:r>
      <w:proofErr w:type="spellStart"/>
      <w:r w:rsidRPr="000D267F">
        <w:rPr>
          <w:rFonts w:ascii="Arial" w:hAnsi="Arial" w:cs="Arial"/>
          <w:color w:val="000000"/>
          <w:spacing w:val="-8"/>
          <w:sz w:val="20"/>
          <w:szCs w:val="20"/>
          <w:lang w:val="en-US"/>
        </w:rPr>
        <w:t>xls</w:t>
      </w:r>
      <w:proofErr w:type="spellEnd"/>
      <w:r w:rsidRPr="000D267F">
        <w:rPr>
          <w:rFonts w:ascii="Arial" w:hAnsi="Arial" w:cs="Arial"/>
          <w:color w:val="000000"/>
          <w:spacing w:val="-8"/>
          <w:sz w:val="20"/>
          <w:szCs w:val="20"/>
        </w:rPr>
        <w:t xml:space="preserve">, </w:t>
      </w:r>
      <w:proofErr w:type="spellStart"/>
      <w:r w:rsidRPr="000D267F">
        <w:rPr>
          <w:rFonts w:ascii="Arial" w:hAnsi="Arial" w:cs="Arial"/>
          <w:color w:val="000000"/>
          <w:spacing w:val="-8"/>
          <w:sz w:val="20"/>
          <w:szCs w:val="20"/>
          <w:lang w:val="en-US"/>
        </w:rPr>
        <w:t>xlsx</w:t>
      </w:r>
      <w:proofErr w:type="spellEnd"/>
      <w:r w:rsidRPr="000D267F">
        <w:rPr>
          <w:rFonts w:ascii="Arial" w:hAnsi="Arial" w:cs="Arial"/>
          <w:color w:val="000000"/>
          <w:spacing w:val="-8"/>
          <w:sz w:val="20"/>
          <w:szCs w:val="20"/>
        </w:rPr>
        <w:t xml:space="preserve"> или </w:t>
      </w:r>
      <w:proofErr w:type="spellStart"/>
      <w:r w:rsidRPr="000D267F">
        <w:rPr>
          <w:rFonts w:ascii="Arial" w:hAnsi="Arial" w:cs="Arial"/>
          <w:color w:val="000000"/>
          <w:spacing w:val="-8"/>
          <w:sz w:val="20"/>
          <w:szCs w:val="20"/>
          <w:lang w:val="en-US"/>
        </w:rPr>
        <w:t>ods</w:t>
      </w:r>
      <w:proofErr w:type="spellEnd"/>
      <w:r w:rsidRPr="000D267F">
        <w:rPr>
          <w:rFonts w:ascii="Arial" w:hAnsi="Arial" w:cs="Arial"/>
          <w:color w:val="000000"/>
          <w:spacing w:val="-8"/>
          <w:sz w:val="20"/>
          <w:szCs w:val="20"/>
        </w:rPr>
        <w:t>, формируются в виде отдельного документа, представляемого в электронной форме.</w:t>
      </w:r>
    </w:p>
    <w:p w:rsidR="000D267F" w:rsidRPr="000D267F" w:rsidRDefault="000D267F" w:rsidP="000D267F">
      <w:pPr>
        <w:pStyle w:val="2"/>
        <w:shd w:val="clear" w:color="auto" w:fill="auto"/>
        <w:tabs>
          <w:tab w:val="left" w:pos="1276"/>
        </w:tabs>
        <w:spacing w:before="0" w:line="240" w:lineRule="auto"/>
        <w:ind w:right="23" w:firstLine="740"/>
        <w:jc w:val="both"/>
        <w:rPr>
          <w:rFonts w:ascii="Arial" w:hAnsi="Arial" w:cs="Arial"/>
          <w:spacing w:val="0"/>
          <w:sz w:val="20"/>
          <w:szCs w:val="20"/>
        </w:rPr>
      </w:pPr>
      <w:r w:rsidRPr="000D267F">
        <w:rPr>
          <w:rFonts w:ascii="Arial" w:hAnsi="Arial" w:cs="Arial"/>
          <w:color w:val="000000"/>
          <w:spacing w:val="0"/>
          <w:sz w:val="20"/>
          <w:szCs w:val="20"/>
        </w:rPr>
        <w:t>2.8. Исчерпывающий перечень документов, необходимых для предоставления услуги, подлежащих представлению заявителем самостоятельно:</w:t>
      </w:r>
    </w:p>
    <w:p w:rsidR="000D267F" w:rsidRPr="000D267F" w:rsidRDefault="000D267F" w:rsidP="000D267F">
      <w:pPr>
        <w:pStyle w:val="2"/>
        <w:shd w:val="clear" w:color="auto" w:fill="auto"/>
        <w:tabs>
          <w:tab w:val="left" w:pos="1095"/>
        </w:tabs>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0D267F" w:rsidRPr="000D267F" w:rsidRDefault="000D267F" w:rsidP="000D267F">
      <w:pPr>
        <w:pStyle w:val="2"/>
        <w:shd w:val="clear" w:color="auto" w:fill="auto"/>
        <w:tabs>
          <w:tab w:val="left" w:pos="1201"/>
        </w:tabs>
        <w:spacing w:before="0" w:line="240" w:lineRule="auto"/>
        <w:ind w:left="20" w:right="23" w:firstLine="720"/>
        <w:jc w:val="both"/>
        <w:rPr>
          <w:rFonts w:ascii="Arial" w:hAnsi="Arial" w:cs="Arial"/>
          <w:spacing w:val="0"/>
          <w:sz w:val="20"/>
          <w:szCs w:val="20"/>
        </w:rPr>
      </w:pPr>
      <w:r w:rsidRPr="000D267F">
        <w:rPr>
          <w:rFonts w:ascii="Arial" w:hAnsi="Arial" w:cs="Arial"/>
          <w:color w:val="000000"/>
          <w:spacing w:val="0"/>
          <w:sz w:val="20"/>
          <w:szCs w:val="20"/>
        </w:rPr>
        <w:t>б)</w:t>
      </w:r>
      <w:r w:rsidRPr="000D267F">
        <w:rPr>
          <w:rFonts w:ascii="Arial" w:hAnsi="Arial" w:cs="Arial"/>
          <w:color w:val="000000"/>
          <w:spacing w:val="0"/>
          <w:sz w:val="20"/>
          <w:szCs w:val="20"/>
        </w:rPr>
        <w:tab/>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w:t>
      </w:r>
      <w:proofErr w:type="gramStart"/>
      <w:r w:rsidRPr="000D267F">
        <w:rPr>
          <w:rFonts w:ascii="Arial" w:hAnsi="Arial" w:cs="Arial"/>
          <w:color w:val="000000"/>
          <w:spacing w:val="0"/>
          <w:sz w:val="20"/>
          <w:szCs w:val="20"/>
        </w:rPr>
        <w:t>в</w:t>
      </w:r>
      <w:proofErr w:type="gramEnd"/>
    </w:p>
    <w:p w:rsidR="000D267F" w:rsidRPr="000D267F" w:rsidRDefault="000D267F" w:rsidP="000D267F">
      <w:pPr>
        <w:pStyle w:val="2"/>
        <w:shd w:val="clear" w:color="auto" w:fill="auto"/>
        <w:spacing w:before="0" w:line="240" w:lineRule="auto"/>
        <w:ind w:left="20" w:right="20"/>
        <w:jc w:val="both"/>
        <w:rPr>
          <w:rFonts w:ascii="Arial" w:hAnsi="Arial" w:cs="Arial"/>
          <w:spacing w:val="0"/>
          <w:sz w:val="20"/>
          <w:szCs w:val="20"/>
        </w:rPr>
      </w:pPr>
      <w:r w:rsidRPr="000D267F">
        <w:rPr>
          <w:rFonts w:ascii="Arial" w:hAnsi="Arial" w:cs="Arial"/>
          <w:color w:val="000000"/>
          <w:spacing w:val="0"/>
          <w:sz w:val="20"/>
          <w:szCs w:val="20"/>
        </w:rPr>
        <w:t xml:space="preserve">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w:t>
      </w:r>
      <w:r w:rsidRPr="000D267F">
        <w:rPr>
          <w:rFonts w:ascii="Arial" w:hAnsi="Arial" w:cs="Arial"/>
          <w:color w:val="000000"/>
          <w:spacing w:val="0"/>
          <w:sz w:val="20"/>
          <w:szCs w:val="20"/>
        </w:rPr>
        <w:lastRenderedPageBreak/>
        <w:t>требуется;</w:t>
      </w:r>
    </w:p>
    <w:p w:rsidR="000D267F" w:rsidRPr="000D267F" w:rsidRDefault="000D267F" w:rsidP="000D267F">
      <w:pPr>
        <w:pStyle w:val="2"/>
        <w:shd w:val="clear" w:color="auto" w:fill="auto"/>
        <w:tabs>
          <w:tab w:val="left" w:pos="1229"/>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в)</w:t>
      </w:r>
      <w:r w:rsidRPr="000D267F">
        <w:rPr>
          <w:rFonts w:ascii="Arial" w:hAnsi="Arial" w:cs="Arial"/>
          <w:color w:val="000000"/>
          <w:spacing w:val="0"/>
          <w:sz w:val="20"/>
          <w:szCs w:val="20"/>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D267F">
        <w:rPr>
          <w:rFonts w:ascii="Arial" w:hAnsi="Arial" w:cs="Arial"/>
          <w:color w:val="000000"/>
          <w:spacing w:val="0"/>
          <w:sz w:val="20"/>
          <w:szCs w:val="20"/>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D267F" w:rsidRPr="000D267F" w:rsidRDefault="000D267F" w:rsidP="000D267F">
      <w:pPr>
        <w:pStyle w:val="2"/>
        <w:shd w:val="clear" w:color="auto" w:fill="auto"/>
        <w:tabs>
          <w:tab w:val="left" w:pos="1099"/>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г)</w:t>
      </w:r>
      <w:r w:rsidRPr="000D267F">
        <w:rPr>
          <w:rFonts w:ascii="Arial" w:hAnsi="Arial" w:cs="Arial"/>
          <w:color w:val="000000"/>
          <w:spacing w:val="0"/>
          <w:sz w:val="20"/>
          <w:szCs w:val="20"/>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0D267F" w:rsidRPr="000D267F" w:rsidRDefault="000D267F" w:rsidP="000D267F">
      <w:pPr>
        <w:pStyle w:val="2"/>
        <w:shd w:val="clear" w:color="auto" w:fill="auto"/>
        <w:tabs>
          <w:tab w:val="left" w:pos="1123"/>
        </w:tabs>
        <w:spacing w:before="0" w:line="240" w:lineRule="auto"/>
        <w:ind w:right="20" w:firstLine="720"/>
        <w:jc w:val="both"/>
        <w:rPr>
          <w:rFonts w:ascii="Arial" w:hAnsi="Arial" w:cs="Arial"/>
          <w:spacing w:val="0"/>
          <w:sz w:val="20"/>
          <w:szCs w:val="20"/>
        </w:rPr>
      </w:pPr>
      <w:proofErr w:type="spellStart"/>
      <w:r w:rsidRPr="000D267F">
        <w:rPr>
          <w:rFonts w:ascii="Arial" w:hAnsi="Arial" w:cs="Arial"/>
          <w:color w:val="000000"/>
          <w:spacing w:val="0"/>
          <w:sz w:val="20"/>
          <w:szCs w:val="20"/>
        </w:rPr>
        <w:t>д</w:t>
      </w:r>
      <w:proofErr w:type="spellEnd"/>
      <w:r w:rsidRPr="000D267F">
        <w:rPr>
          <w:rFonts w:ascii="Arial" w:hAnsi="Arial" w:cs="Arial"/>
          <w:color w:val="000000"/>
          <w:spacing w:val="0"/>
          <w:sz w:val="20"/>
          <w:szCs w:val="20"/>
        </w:rPr>
        <w:t>)</w:t>
      </w:r>
      <w:r w:rsidRPr="000D267F">
        <w:rPr>
          <w:rFonts w:ascii="Arial" w:hAnsi="Arial" w:cs="Arial"/>
          <w:color w:val="000000"/>
          <w:spacing w:val="0"/>
          <w:sz w:val="20"/>
          <w:szCs w:val="2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D267F" w:rsidRPr="000D267F" w:rsidRDefault="000D267F" w:rsidP="000D267F">
      <w:pPr>
        <w:pStyle w:val="2"/>
        <w:shd w:val="clear" w:color="auto" w:fill="auto"/>
        <w:tabs>
          <w:tab w:val="left" w:pos="1277"/>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е)</w:t>
      </w:r>
      <w:r w:rsidRPr="000D267F">
        <w:rPr>
          <w:rFonts w:ascii="Arial" w:hAnsi="Arial" w:cs="Arial"/>
          <w:color w:val="000000"/>
          <w:spacing w:val="0"/>
          <w:sz w:val="20"/>
          <w:szCs w:val="20"/>
        </w:rPr>
        <w:tab/>
        <w:t>результаты и материалы обследования объекта капитального строительства (в случае направления уведомления о сносе);</w:t>
      </w:r>
    </w:p>
    <w:p w:rsidR="000D267F" w:rsidRPr="000D267F" w:rsidRDefault="000D267F" w:rsidP="000D267F">
      <w:pPr>
        <w:pStyle w:val="2"/>
        <w:shd w:val="clear" w:color="auto" w:fill="auto"/>
        <w:tabs>
          <w:tab w:val="left" w:pos="1061"/>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ж)</w:t>
      </w:r>
      <w:r w:rsidRPr="000D267F">
        <w:rPr>
          <w:rFonts w:ascii="Arial" w:hAnsi="Arial" w:cs="Arial"/>
          <w:color w:val="000000"/>
          <w:spacing w:val="0"/>
          <w:sz w:val="20"/>
          <w:szCs w:val="20"/>
        </w:rPr>
        <w:tab/>
        <w:t>проект организации работ по сносу объекта капитального строительства (в случае направления уведомления о сносе);</w:t>
      </w:r>
    </w:p>
    <w:p w:rsidR="000D267F" w:rsidRPr="000D267F" w:rsidRDefault="000D267F" w:rsidP="000D267F">
      <w:pPr>
        <w:pStyle w:val="2"/>
        <w:shd w:val="clear" w:color="auto" w:fill="auto"/>
        <w:tabs>
          <w:tab w:val="left" w:pos="989"/>
        </w:tabs>
        <w:spacing w:before="0" w:line="240" w:lineRule="auto"/>
        <w:ind w:firstLine="720"/>
        <w:jc w:val="both"/>
        <w:rPr>
          <w:rFonts w:ascii="Arial" w:hAnsi="Arial" w:cs="Arial"/>
          <w:spacing w:val="0"/>
          <w:sz w:val="20"/>
          <w:szCs w:val="20"/>
        </w:rPr>
      </w:pPr>
      <w:proofErr w:type="spellStart"/>
      <w:r w:rsidRPr="000D267F">
        <w:rPr>
          <w:rFonts w:ascii="Arial" w:hAnsi="Arial" w:cs="Arial"/>
          <w:color w:val="000000"/>
          <w:spacing w:val="0"/>
          <w:sz w:val="20"/>
          <w:szCs w:val="20"/>
        </w:rPr>
        <w:t>з</w:t>
      </w:r>
      <w:proofErr w:type="spellEnd"/>
      <w:r w:rsidRPr="000D267F">
        <w:rPr>
          <w:rFonts w:ascii="Arial" w:hAnsi="Arial" w:cs="Arial"/>
          <w:color w:val="000000"/>
          <w:spacing w:val="0"/>
          <w:sz w:val="20"/>
          <w:szCs w:val="20"/>
        </w:rPr>
        <w:t>)</w:t>
      </w:r>
      <w:r w:rsidRPr="000D267F">
        <w:rPr>
          <w:rFonts w:ascii="Arial" w:hAnsi="Arial" w:cs="Arial"/>
          <w:color w:val="000000"/>
          <w:spacing w:val="0"/>
          <w:sz w:val="20"/>
          <w:szCs w:val="20"/>
        </w:rPr>
        <w:tab/>
        <w:t>уведомление о завершении сноса.</w:t>
      </w:r>
    </w:p>
    <w:p w:rsidR="000D267F" w:rsidRPr="000D267F" w:rsidRDefault="000D267F" w:rsidP="000D267F">
      <w:pPr>
        <w:pStyle w:val="2"/>
        <w:shd w:val="clear" w:color="auto" w:fill="auto"/>
        <w:tabs>
          <w:tab w:val="left" w:pos="1200"/>
        </w:tabs>
        <w:spacing w:before="0" w:line="240" w:lineRule="auto"/>
        <w:ind w:right="20" w:firstLine="709"/>
        <w:jc w:val="both"/>
        <w:rPr>
          <w:rFonts w:ascii="Arial" w:hAnsi="Arial" w:cs="Arial"/>
          <w:spacing w:val="0"/>
          <w:sz w:val="20"/>
          <w:szCs w:val="20"/>
        </w:rPr>
      </w:pPr>
      <w:r w:rsidRPr="000D267F">
        <w:rPr>
          <w:rFonts w:ascii="Arial" w:hAnsi="Arial" w:cs="Arial"/>
          <w:color w:val="000000"/>
          <w:spacing w:val="0"/>
          <w:sz w:val="20"/>
          <w:szCs w:val="20"/>
        </w:rPr>
        <w:t xml:space="preserve">2.9. </w:t>
      </w:r>
      <w:proofErr w:type="gramStart"/>
      <w:r w:rsidRPr="000D267F">
        <w:rPr>
          <w:rFonts w:ascii="Arial" w:hAnsi="Arial" w:cs="Arial"/>
          <w:color w:val="000000"/>
          <w:spacing w:val="0"/>
          <w:sz w:val="20"/>
          <w:szCs w:val="2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D267F">
        <w:rPr>
          <w:rFonts w:ascii="Arial" w:hAnsi="Arial" w:cs="Arial"/>
          <w:color w:val="000000"/>
          <w:spacing w:val="0"/>
          <w:sz w:val="20"/>
          <w:szCs w:val="20"/>
        </w:rPr>
        <w:t xml:space="preserve"> находятся указанные </w:t>
      </w:r>
      <w:proofErr w:type="gramStart"/>
      <w:r w:rsidRPr="000D267F">
        <w:rPr>
          <w:rFonts w:ascii="Arial" w:hAnsi="Arial" w:cs="Arial"/>
          <w:color w:val="000000"/>
          <w:spacing w:val="0"/>
          <w:sz w:val="20"/>
          <w:szCs w:val="20"/>
        </w:rPr>
        <w:t>документы</w:t>
      </w:r>
      <w:proofErr w:type="gramEnd"/>
      <w:r w:rsidRPr="000D267F">
        <w:rPr>
          <w:rFonts w:ascii="Arial" w:hAnsi="Arial" w:cs="Arial"/>
          <w:color w:val="000000"/>
          <w:spacing w:val="0"/>
          <w:sz w:val="20"/>
          <w:szCs w:val="20"/>
        </w:rPr>
        <w:t xml:space="preserve"> и </w:t>
      </w:r>
      <w:proofErr w:type="gramStart"/>
      <w:r w:rsidRPr="000D267F">
        <w:rPr>
          <w:rFonts w:ascii="Arial" w:hAnsi="Arial" w:cs="Arial"/>
          <w:color w:val="000000"/>
          <w:spacing w:val="0"/>
          <w:sz w:val="20"/>
          <w:szCs w:val="20"/>
        </w:rPr>
        <w:t>которые</w:t>
      </w:r>
      <w:proofErr w:type="gramEnd"/>
      <w:r w:rsidRPr="000D267F">
        <w:rPr>
          <w:rFonts w:ascii="Arial" w:hAnsi="Arial" w:cs="Arial"/>
          <w:color w:val="000000"/>
          <w:spacing w:val="0"/>
          <w:sz w:val="20"/>
          <w:szCs w:val="20"/>
        </w:rPr>
        <w:t xml:space="preserve"> заявитель вправе представить по собственной инициативе:</w:t>
      </w:r>
    </w:p>
    <w:p w:rsidR="000D267F" w:rsidRPr="000D267F" w:rsidRDefault="000D267F" w:rsidP="000D267F">
      <w:pPr>
        <w:pStyle w:val="2"/>
        <w:shd w:val="clear" w:color="auto" w:fill="auto"/>
        <w:tabs>
          <w:tab w:val="left" w:pos="1134"/>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D267F" w:rsidRPr="000D267F" w:rsidRDefault="000D267F" w:rsidP="000D267F">
      <w:pPr>
        <w:pStyle w:val="2"/>
        <w:shd w:val="clear" w:color="auto" w:fill="auto"/>
        <w:tabs>
          <w:tab w:val="left" w:pos="1134"/>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б)</w:t>
      </w:r>
      <w:r w:rsidRPr="000D267F">
        <w:rPr>
          <w:rFonts w:ascii="Arial" w:hAnsi="Arial" w:cs="Arial"/>
          <w:color w:val="000000"/>
          <w:spacing w:val="0"/>
          <w:sz w:val="20"/>
          <w:szCs w:val="20"/>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0D267F" w:rsidRPr="000D267F" w:rsidRDefault="000D267F" w:rsidP="000D267F">
      <w:pPr>
        <w:pStyle w:val="2"/>
        <w:shd w:val="clear" w:color="auto" w:fill="auto"/>
        <w:tabs>
          <w:tab w:val="left" w:pos="1134"/>
          <w:tab w:val="left" w:pos="1421"/>
        </w:tabs>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в)</w:t>
      </w:r>
      <w:r w:rsidRPr="000D267F">
        <w:rPr>
          <w:rFonts w:ascii="Arial" w:hAnsi="Arial" w:cs="Arial"/>
          <w:color w:val="000000"/>
          <w:spacing w:val="0"/>
          <w:sz w:val="20"/>
          <w:szCs w:val="20"/>
        </w:rPr>
        <w:tab/>
        <w:t>решение суда о сносе объекта капитального строительства:</w:t>
      </w:r>
    </w:p>
    <w:p w:rsidR="000D267F" w:rsidRPr="000D267F" w:rsidRDefault="000D267F" w:rsidP="000D267F">
      <w:pPr>
        <w:pStyle w:val="2"/>
        <w:shd w:val="clear" w:color="auto" w:fill="auto"/>
        <w:tabs>
          <w:tab w:val="left" w:pos="1134"/>
          <w:tab w:val="left" w:pos="1431"/>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г)</w:t>
      </w:r>
      <w:r w:rsidRPr="000D267F">
        <w:rPr>
          <w:rFonts w:ascii="Arial" w:hAnsi="Arial" w:cs="Arial"/>
          <w:color w:val="000000"/>
          <w:spacing w:val="0"/>
          <w:sz w:val="20"/>
          <w:szCs w:val="20"/>
        </w:rPr>
        <w:tab/>
        <w:t>решение органа местного самоуправления о сносе объекта капитального строительства».</w:t>
      </w:r>
    </w:p>
    <w:p w:rsidR="000D267F" w:rsidRPr="000D267F" w:rsidRDefault="000D267F" w:rsidP="000D267F">
      <w:pPr>
        <w:pStyle w:val="2"/>
        <w:shd w:val="clear" w:color="auto" w:fill="auto"/>
        <w:tabs>
          <w:tab w:val="left" w:pos="1465"/>
        </w:tabs>
        <w:spacing w:before="0" w:line="240" w:lineRule="auto"/>
        <w:ind w:right="20" w:firstLine="709"/>
        <w:jc w:val="both"/>
        <w:rPr>
          <w:rFonts w:ascii="Arial" w:hAnsi="Arial" w:cs="Arial"/>
          <w:spacing w:val="0"/>
          <w:sz w:val="20"/>
          <w:szCs w:val="20"/>
        </w:rPr>
      </w:pPr>
      <w:r w:rsidRPr="000D267F">
        <w:rPr>
          <w:rFonts w:ascii="Arial" w:hAnsi="Arial" w:cs="Arial"/>
          <w:color w:val="000000"/>
          <w:spacing w:val="0"/>
          <w:sz w:val="20"/>
          <w:szCs w:val="20"/>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0D267F" w:rsidRPr="000D267F" w:rsidRDefault="000D267F" w:rsidP="000D267F">
      <w:pPr>
        <w:pStyle w:val="2"/>
        <w:shd w:val="clear" w:color="auto" w:fill="auto"/>
        <w:tabs>
          <w:tab w:val="left" w:pos="1374"/>
        </w:tabs>
        <w:spacing w:before="0" w:line="240" w:lineRule="auto"/>
        <w:ind w:right="20" w:firstLine="740"/>
        <w:jc w:val="both"/>
        <w:rPr>
          <w:rFonts w:ascii="Arial" w:hAnsi="Arial" w:cs="Arial"/>
          <w:spacing w:val="0"/>
          <w:sz w:val="20"/>
          <w:szCs w:val="20"/>
        </w:rPr>
      </w:pPr>
      <w:r w:rsidRPr="000D267F">
        <w:rPr>
          <w:rFonts w:ascii="Arial" w:hAnsi="Arial" w:cs="Arial"/>
          <w:color w:val="000000"/>
          <w:spacing w:val="0"/>
          <w:sz w:val="20"/>
          <w:szCs w:val="20"/>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0D267F" w:rsidRPr="000D267F" w:rsidRDefault="000D267F" w:rsidP="000D267F">
      <w:pPr>
        <w:pStyle w:val="2"/>
        <w:shd w:val="clear" w:color="auto" w:fill="auto"/>
        <w:tabs>
          <w:tab w:val="left" w:pos="1369"/>
        </w:tabs>
        <w:spacing w:before="0" w:line="240" w:lineRule="auto"/>
        <w:ind w:firstLine="740"/>
        <w:jc w:val="both"/>
        <w:rPr>
          <w:rFonts w:ascii="Arial" w:hAnsi="Arial" w:cs="Arial"/>
          <w:spacing w:val="0"/>
          <w:sz w:val="20"/>
          <w:szCs w:val="20"/>
        </w:rPr>
      </w:pPr>
      <w:r w:rsidRPr="000D267F">
        <w:rPr>
          <w:rFonts w:ascii="Arial" w:hAnsi="Arial" w:cs="Arial"/>
          <w:color w:val="000000"/>
          <w:spacing w:val="0"/>
          <w:sz w:val="20"/>
          <w:szCs w:val="20"/>
        </w:rPr>
        <w:t>2.12. Основания для отказа в предоставлении государственной услуги:</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В случае обращения за услугой «Направление уведомления о планируемом сносе объекта капитального строительства»:</w:t>
      </w:r>
    </w:p>
    <w:p w:rsidR="000D267F" w:rsidRPr="000D267F" w:rsidRDefault="000D267F" w:rsidP="000D267F">
      <w:pPr>
        <w:pStyle w:val="2"/>
        <w:numPr>
          <w:ilvl w:val="0"/>
          <w:numId w:val="4"/>
        </w:numPr>
        <w:shd w:val="clear" w:color="auto" w:fill="auto"/>
        <w:tabs>
          <w:tab w:val="left" w:pos="1134"/>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267F" w:rsidRPr="000D267F" w:rsidRDefault="000D267F" w:rsidP="000D267F">
      <w:pPr>
        <w:pStyle w:val="2"/>
        <w:numPr>
          <w:ilvl w:val="0"/>
          <w:numId w:val="4"/>
        </w:numPr>
        <w:shd w:val="clear" w:color="auto" w:fill="auto"/>
        <w:tabs>
          <w:tab w:val="left" w:pos="1134"/>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отсутствие документов (сведений), предусмотренных нормативными правовыми актами Российской Федерации;</w:t>
      </w:r>
    </w:p>
    <w:p w:rsidR="000D267F" w:rsidRPr="000D267F" w:rsidRDefault="000D267F" w:rsidP="000D267F">
      <w:pPr>
        <w:pStyle w:val="2"/>
        <w:numPr>
          <w:ilvl w:val="0"/>
          <w:numId w:val="4"/>
        </w:numPr>
        <w:shd w:val="clear" w:color="auto" w:fill="auto"/>
        <w:tabs>
          <w:tab w:val="left" w:pos="1134"/>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заявитель не является правообладателем объекта капитального строительства;</w:t>
      </w:r>
    </w:p>
    <w:p w:rsidR="000D267F" w:rsidRPr="000D267F" w:rsidRDefault="000D267F" w:rsidP="000D267F">
      <w:pPr>
        <w:pStyle w:val="2"/>
        <w:numPr>
          <w:ilvl w:val="0"/>
          <w:numId w:val="4"/>
        </w:numPr>
        <w:shd w:val="clear" w:color="auto" w:fill="auto"/>
        <w:tabs>
          <w:tab w:val="left" w:pos="1134"/>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уведомление о сносе содержит сведения об объекте, который не является объектом капитального строительства.</w:t>
      </w:r>
    </w:p>
    <w:p w:rsidR="000D267F" w:rsidRPr="000D267F" w:rsidRDefault="000D267F" w:rsidP="000D267F">
      <w:pPr>
        <w:pStyle w:val="2"/>
        <w:shd w:val="clear" w:color="auto" w:fill="auto"/>
        <w:tabs>
          <w:tab w:val="left" w:pos="1134"/>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В случае обращения за услугой «Направление уведомления о завершении сноса объекта капитального строительства»:</w:t>
      </w:r>
    </w:p>
    <w:p w:rsidR="000D267F" w:rsidRPr="000D267F" w:rsidRDefault="000D267F" w:rsidP="000D267F">
      <w:pPr>
        <w:pStyle w:val="2"/>
        <w:numPr>
          <w:ilvl w:val="0"/>
          <w:numId w:val="5"/>
        </w:numPr>
        <w:shd w:val="clear" w:color="auto" w:fill="auto"/>
        <w:tabs>
          <w:tab w:val="left" w:pos="1134"/>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 xml:space="preserve">документы (сведения), представленные заявителем, противоречат документам </w:t>
      </w:r>
      <w:r w:rsidRPr="000D267F">
        <w:rPr>
          <w:rFonts w:ascii="Arial" w:hAnsi="Arial" w:cs="Arial"/>
          <w:color w:val="000000"/>
          <w:spacing w:val="0"/>
          <w:sz w:val="20"/>
          <w:szCs w:val="20"/>
        </w:rPr>
        <w:lastRenderedPageBreak/>
        <w:t>(сведениям), полученным в рамках межведомственного взаимодействия;</w:t>
      </w:r>
    </w:p>
    <w:p w:rsidR="000D267F" w:rsidRPr="000D267F" w:rsidRDefault="000D267F" w:rsidP="000D267F">
      <w:pPr>
        <w:pStyle w:val="2"/>
        <w:numPr>
          <w:ilvl w:val="0"/>
          <w:numId w:val="5"/>
        </w:numPr>
        <w:shd w:val="clear" w:color="auto" w:fill="auto"/>
        <w:tabs>
          <w:tab w:val="left" w:pos="1134"/>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отсутствие документов (сведений), предусмотренных нормативными правовыми актами Российской Федерации».</w:t>
      </w:r>
    </w:p>
    <w:p w:rsidR="000D267F" w:rsidRPr="000D267F" w:rsidRDefault="000D267F" w:rsidP="000D267F">
      <w:pPr>
        <w:pStyle w:val="2"/>
        <w:numPr>
          <w:ilvl w:val="1"/>
          <w:numId w:val="5"/>
        </w:numPr>
        <w:shd w:val="clear" w:color="auto" w:fill="auto"/>
        <w:tabs>
          <w:tab w:val="left" w:pos="1359"/>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D267F" w:rsidRPr="000D267F" w:rsidRDefault="000D267F" w:rsidP="000D267F">
      <w:pPr>
        <w:pStyle w:val="2"/>
        <w:shd w:val="clear" w:color="auto" w:fill="auto"/>
        <w:tabs>
          <w:tab w:val="left" w:pos="1014"/>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0D267F" w:rsidRPr="000D267F" w:rsidRDefault="000D267F" w:rsidP="000D267F">
      <w:pPr>
        <w:pStyle w:val="2"/>
        <w:shd w:val="clear" w:color="auto" w:fill="auto"/>
        <w:tabs>
          <w:tab w:val="left" w:pos="1042"/>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б)</w:t>
      </w:r>
      <w:r w:rsidRPr="000D267F">
        <w:rPr>
          <w:rFonts w:ascii="Arial" w:hAnsi="Arial" w:cs="Arial"/>
          <w:color w:val="000000"/>
          <w:spacing w:val="0"/>
          <w:sz w:val="20"/>
          <w:szCs w:val="2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D267F" w:rsidRPr="000D267F" w:rsidRDefault="000D267F" w:rsidP="000D267F">
      <w:pPr>
        <w:pStyle w:val="2"/>
        <w:shd w:val="clear" w:color="auto" w:fill="auto"/>
        <w:tabs>
          <w:tab w:val="left" w:pos="1028"/>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в)</w:t>
      </w:r>
      <w:r w:rsidRPr="000D267F">
        <w:rPr>
          <w:rFonts w:ascii="Arial" w:hAnsi="Arial" w:cs="Arial"/>
          <w:color w:val="000000"/>
          <w:spacing w:val="0"/>
          <w:sz w:val="20"/>
          <w:szCs w:val="20"/>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267F" w:rsidRPr="000D267F" w:rsidRDefault="000D267F" w:rsidP="000D267F">
      <w:pPr>
        <w:pStyle w:val="2"/>
        <w:shd w:val="clear" w:color="auto" w:fill="auto"/>
        <w:tabs>
          <w:tab w:val="left" w:pos="1009"/>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г)</w:t>
      </w:r>
      <w:r w:rsidRPr="000D267F">
        <w:rPr>
          <w:rFonts w:ascii="Arial" w:hAnsi="Arial" w:cs="Arial"/>
          <w:color w:val="000000"/>
          <w:spacing w:val="0"/>
          <w:sz w:val="20"/>
          <w:szCs w:val="2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D267F" w:rsidRPr="000D267F" w:rsidRDefault="000D267F" w:rsidP="000D267F">
      <w:pPr>
        <w:pStyle w:val="2"/>
        <w:shd w:val="clear" w:color="auto" w:fill="auto"/>
        <w:tabs>
          <w:tab w:val="left" w:pos="1038"/>
        </w:tabs>
        <w:spacing w:before="0" w:line="240" w:lineRule="auto"/>
        <w:ind w:left="23" w:right="20" w:firstLine="720"/>
        <w:jc w:val="both"/>
        <w:rPr>
          <w:rFonts w:ascii="Arial" w:hAnsi="Arial" w:cs="Arial"/>
          <w:spacing w:val="0"/>
          <w:sz w:val="20"/>
          <w:szCs w:val="20"/>
        </w:rPr>
      </w:pPr>
      <w:proofErr w:type="spellStart"/>
      <w:r w:rsidRPr="000D267F">
        <w:rPr>
          <w:rFonts w:ascii="Arial" w:hAnsi="Arial" w:cs="Arial"/>
          <w:color w:val="000000"/>
          <w:spacing w:val="0"/>
          <w:sz w:val="20"/>
          <w:szCs w:val="20"/>
        </w:rPr>
        <w:t>д</w:t>
      </w:r>
      <w:proofErr w:type="spellEnd"/>
      <w:r w:rsidRPr="000D267F">
        <w:rPr>
          <w:rFonts w:ascii="Arial" w:hAnsi="Arial" w:cs="Arial"/>
          <w:color w:val="000000"/>
          <w:spacing w:val="0"/>
          <w:sz w:val="20"/>
          <w:szCs w:val="20"/>
        </w:rPr>
        <w:t>)</w:t>
      </w:r>
      <w:r w:rsidRPr="000D267F">
        <w:rPr>
          <w:rFonts w:ascii="Arial" w:hAnsi="Arial" w:cs="Arial"/>
          <w:color w:val="000000"/>
          <w:spacing w:val="0"/>
          <w:sz w:val="20"/>
          <w:szCs w:val="20"/>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0D267F" w:rsidRPr="000D267F" w:rsidRDefault="000D267F" w:rsidP="000D267F">
      <w:pPr>
        <w:pStyle w:val="2"/>
        <w:shd w:val="clear" w:color="auto" w:fill="auto"/>
        <w:tabs>
          <w:tab w:val="left" w:pos="1062"/>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е)</w:t>
      </w:r>
      <w:r w:rsidRPr="000D267F">
        <w:rPr>
          <w:rFonts w:ascii="Arial" w:hAnsi="Arial" w:cs="Arial"/>
          <w:color w:val="000000"/>
          <w:spacing w:val="0"/>
          <w:sz w:val="20"/>
          <w:szCs w:val="2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D267F" w:rsidRPr="000D267F" w:rsidRDefault="000D267F" w:rsidP="000D267F">
      <w:pPr>
        <w:pStyle w:val="2"/>
        <w:shd w:val="clear" w:color="auto" w:fill="auto"/>
        <w:tabs>
          <w:tab w:val="left" w:pos="1215"/>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ж)</w:t>
      </w:r>
      <w:r w:rsidRPr="000D267F">
        <w:rPr>
          <w:rFonts w:ascii="Arial" w:hAnsi="Arial" w:cs="Arial"/>
          <w:color w:val="000000"/>
          <w:spacing w:val="0"/>
          <w:sz w:val="20"/>
          <w:szCs w:val="20"/>
        </w:rPr>
        <w:tab/>
        <w:t>неполное заполнение полей в форме уведомления, в том числе в интерактивной форме уведомления на ЕПГУ;</w:t>
      </w:r>
    </w:p>
    <w:p w:rsidR="000D267F" w:rsidRPr="000D267F" w:rsidRDefault="000D267F" w:rsidP="000D267F">
      <w:pPr>
        <w:pStyle w:val="2"/>
        <w:shd w:val="clear" w:color="auto" w:fill="auto"/>
        <w:tabs>
          <w:tab w:val="left" w:pos="1162"/>
        </w:tabs>
        <w:spacing w:before="0" w:line="240" w:lineRule="auto"/>
        <w:ind w:left="23" w:right="20" w:firstLine="720"/>
        <w:jc w:val="both"/>
        <w:rPr>
          <w:rFonts w:ascii="Arial" w:hAnsi="Arial" w:cs="Arial"/>
          <w:spacing w:val="0"/>
          <w:sz w:val="20"/>
          <w:szCs w:val="20"/>
        </w:rPr>
      </w:pPr>
      <w:proofErr w:type="spellStart"/>
      <w:r w:rsidRPr="000D267F">
        <w:rPr>
          <w:rFonts w:ascii="Arial" w:hAnsi="Arial" w:cs="Arial"/>
          <w:color w:val="000000"/>
          <w:spacing w:val="0"/>
          <w:sz w:val="20"/>
          <w:szCs w:val="20"/>
        </w:rPr>
        <w:t>з</w:t>
      </w:r>
      <w:proofErr w:type="spellEnd"/>
      <w:r w:rsidRPr="000D267F">
        <w:rPr>
          <w:rFonts w:ascii="Arial" w:hAnsi="Arial" w:cs="Arial"/>
          <w:color w:val="000000"/>
          <w:spacing w:val="0"/>
          <w:sz w:val="20"/>
          <w:szCs w:val="20"/>
        </w:rPr>
        <w:t>)</w:t>
      </w:r>
      <w:r w:rsidRPr="000D267F">
        <w:rPr>
          <w:rFonts w:ascii="Arial" w:hAnsi="Arial" w:cs="Arial"/>
          <w:color w:val="000000"/>
          <w:spacing w:val="0"/>
          <w:sz w:val="20"/>
          <w:szCs w:val="20"/>
        </w:rPr>
        <w:tab/>
        <w:t>представление неполного комплекта документов, необходимых для предоставления услуги.</w:t>
      </w:r>
    </w:p>
    <w:p w:rsidR="000D267F" w:rsidRPr="000D267F" w:rsidRDefault="000D267F" w:rsidP="000D267F">
      <w:pPr>
        <w:pStyle w:val="2"/>
        <w:numPr>
          <w:ilvl w:val="1"/>
          <w:numId w:val="5"/>
        </w:numPr>
        <w:shd w:val="clear" w:color="auto" w:fill="auto"/>
        <w:tabs>
          <w:tab w:val="left" w:pos="1359"/>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D267F" w:rsidRPr="000D267F" w:rsidRDefault="000D267F" w:rsidP="000D267F">
      <w:pPr>
        <w:pStyle w:val="2"/>
        <w:numPr>
          <w:ilvl w:val="1"/>
          <w:numId w:val="5"/>
        </w:numPr>
        <w:shd w:val="clear" w:color="auto" w:fill="auto"/>
        <w:tabs>
          <w:tab w:val="left" w:pos="1450"/>
        </w:tabs>
        <w:spacing w:before="0" w:line="240" w:lineRule="auto"/>
        <w:ind w:left="23"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0D267F" w:rsidRPr="000D267F" w:rsidRDefault="000D267F" w:rsidP="000D267F">
      <w:pPr>
        <w:pStyle w:val="2"/>
        <w:numPr>
          <w:ilvl w:val="1"/>
          <w:numId w:val="5"/>
        </w:numPr>
        <w:shd w:val="clear" w:color="auto" w:fill="auto"/>
        <w:tabs>
          <w:tab w:val="left" w:pos="1484"/>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0D267F" w:rsidRPr="000D267F" w:rsidRDefault="000D267F" w:rsidP="000D267F">
      <w:pPr>
        <w:pStyle w:val="2"/>
        <w:numPr>
          <w:ilvl w:val="1"/>
          <w:numId w:val="5"/>
        </w:numPr>
        <w:shd w:val="clear" w:color="auto" w:fill="auto"/>
        <w:tabs>
          <w:tab w:val="left" w:pos="1364"/>
        </w:tabs>
        <w:spacing w:before="0" w:line="240" w:lineRule="auto"/>
        <w:ind w:left="23" w:firstLine="720"/>
        <w:jc w:val="both"/>
        <w:rPr>
          <w:rFonts w:ascii="Arial" w:hAnsi="Arial" w:cs="Arial"/>
          <w:spacing w:val="0"/>
          <w:sz w:val="20"/>
          <w:szCs w:val="20"/>
        </w:rPr>
      </w:pPr>
      <w:r w:rsidRPr="000D267F">
        <w:rPr>
          <w:rFonts w:ascii="Arial" w:hAnsi="Arial" w:cs="Arial"/>
          <w:color w:val="000000"/>
          <w:spacing w:val="0"/>
          <w:sz w:val="20"/>
          <w:szCs w:val="20"/>
        </w:rPr>
        <w:t xml:space="preserve">В соответствии с письмом </w:t>
      </w:r>
      <w:proofErr w:type="spellStart"/>
      <w:r w:rsidRPr="000D267F">
        <w:rPr>
          <w:rFonts w:ascii="Arial" w:hAnsi="Arial" w:cs="Arial"/>
          <w:color w:val="000000"/>
          <w:spacing w:val="0"/>
          <w:sz w:val="20"/>
          <w:szCs w:val="20"/>
        </w:rPr>
        <w:t>Минцифры</w:t>
      </w:r>
      <w:proofErr w:type="spellEnd"/>
      <w:r w:rsidRPr="000D267F">
        <w:rPr>
          <w:rFonts w:ascii="Arial" w:hAnsi="Arial" w:cs="Arial"/>
          <w:color w:val="000000"/>
          <w:spacing w:val="0"/>
          <w:sz w:val="20"/>
          <w:szCs w:val="20"/>
        </w:rPr>
        <w:t xml:space="preserve"> - указанный пункт исключить.</w:t>
      </w:r>
    </w:p>
    <w:p w:rsidR="000D267F" w:rsidRPr="000D267F" w:rsidRDefault="000D267F" w:rsidP="000D267F">
      <w:pPr>
        <w:pStyle w:val="2"/>
        <w:numPr>
          <w:ilvl w:val="1"/>
          <w:numId w:val="5"/>
        </w:numPr>
        <w:shd w:val="clear" w:color="auto" w:fill="auto"/>
        <w:tabs>
          <w:tab w:val="left" w:pos="1364"/>
        </w:tabs>
        <w:spacing w:before="0" w:line="240" w:lineRule="auto"/>
        <w:ind w:left="23" w:firstLine="720"/>
        <w:jc w:val="both"/>
        <w:rPr>
          <w:rFonts w:ascii="Arial" w:hAnsi="Arial" w:cs="Arial"/>
          <w:spacing w:val="0"/>
          <w:sz w:val="20"/>
          <w:szCs w:val="20"/>
        </w:rPr>
      </w:pPr>
      <w:r w:rsidRPr="000D267F">
        <w:rPr>
          <w:rFonts w:ascii="Arial" w:hAnsi="Arial" w:cs="Arial"/>
          <w:color w:val="000000"/>
          <w:spacing w:val="0"/>
          <w:sz w:val="20"/>
          <w:szCs w:val="20"/>
        </w:rPr>
        <w:t>Результатом предоставления услуги является:</w:t>
      </w:r>
    </w:p>
    <w:p w:rsidR="000D267F" w:rsidRPr="000D267F" w:rsidRDefault="000D267F" w:rsidP="000D267F">
      <w:pPr>
        <w:pStyle w:val="2"/>
        <w:shd w:val="clear" w:color="auto" w:fill="auto"/>
        <w:tabs>
          <w:tab w:val="left" w:pos="1009"/>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t>размещение этих уведомления и документов в информационной системе обеспечения градостроительной деятельности.</w:t>
      </w:r>
    </w:p>
    <w:p w:rsidR="000D267F" w:rsidRPr="000D267F" w:rsidRDefault="000D267F" w:rsidP="000D267F">
      <w:pPr>
        <w:pStyle w:val="2"/>
        <w:shd w:val="clear" w:color="auto" w:fill="auto"/>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В случае обращения за услугой «Направление уведомления о планируемом сносе объекта капитального строительства:</w:t>
      </w:r>
    </w:p>
    <w:p w:rsidR="000D267F" w:rsidRPr="000D267F" w:rsidRDefault="000D267F" w:rsidP="000D267F">
      <w:pPr>
        <w:pStyle w:val="2"/>
        <w:numPr>
          <w:ilvl w:val="0"/>
          <w:numId w:val="6"/>
        </w:numPr>
        <w:shd w:val="clear" w:color="auto" w:fill="auto"/>
        <w:tabs>
          <w:tab w:val="left" w:pos="1134"/>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извещение о приеме уведомления о планируемом сносе объекта капитального строительства (форма приведена в Приложении №2 к настоящему Административному регламенту);</w:t>
      </w:r>
    </w:p>
    <w:p w:rsidR="000D267F" w:rsidRPr="000D267F" w:rsidRDefault="000D267F" w:rsidP="000D267F">
      <w:pPr>
        <w:pStyle w:val="2"/>
        <w:numPr>
          <w:ilvl w:val="0"/>
          <w:numId w:val="6"/>
        </w:numPr>
        <w:shd w:val="clear" w:color="auto" w:fill="auto"/>
        <w:tabs>
          <w:tab w:val="left" w:pos="1134"/>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отказ в предоставлении услуги (форма приведена в Приложении №1 к настоящему Административному регламенту).</w:t>
      </w:r>
    </w:p>
    <w:p w:rsidR="000D267F" w:rsidRPr="000D267F" w:rsidRDefault="000D267F" w:rsidP="000D267F">
      <w:pPr>
        <w:pStyle w:val="2"/>
        <w:shd w:val="clear" w:color="auto" w:fill="auto"/>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В случае обращения за услугой «Направление уведомления о завершении сноса объекта капитального строительства»:</w:t>
      </w:r>
    </w:p>
    <w:p w:rsidR="000D267F" w:rsidRPr="000D267F" w:rsidRDefault="000D267F" w:rsidP="000D267F">
      <w:pPr>
        <w:pStyle w:val="2"/>
        <w:numPr>
          <w:ilvl w:val="0"/>
          <w:numId w:val="7"/>
        </w:numPr>
        <w:shd w:val="clear" w:color="auto" w:fill="auto"/>
        <w:tabs>
          <w:tab w:val="left" w:pos="1134"/>
        </w:tabs>
        <w:spacing w:before="0" w:line="240" w:lineRule="auto"/>
        <w:ind w:left="23" w:right="20" w:firstLine="720"/>
        <w:jc w:val="both"/>
        <w:rPr>
          <w:rFonts w:ascii="Arial" w:hAnsi="Arial" w:cs="Arial"/>
          <w:spacing w:val="0"/>
          <w:sz w:val="20"/>
          <w:szCs w:val="20"/>
        </w:rPr>
      </w:pPr>
      <w:r w:rsidRPr="000D267F">
        <w:rPr>
          <w:rFonts w:ascii="Arial" w:hAnsi="Arial" w:cs="Arial"/>
          <w:color w:val="000000"/>
          <w:spacing w:val="0"/>
          <w:sz w:val="20"/>
          <w:szCs w:val="20"/>
        </w:rPr>
        <w:t>извещение о приеме уведомления о завершении сноса объекта капитального строительства (форма приведена в Приложении №2 к настоящему Административному регламенту);</w:t>
      </w:r>
    </w:p>
    <w:p w:rsidR="000D267F" w:rsidRPr="000D267F" w:rsidRDefault="000D267F" w:rsidP="000D267F">
      <w:pPr>
        <w:pStyle w:val="2"/>
        <w:numPr>
          <w:ilvl w:val="0"/>
          <w:numId w:val="7"/>
        </w:numPr>
        <w:shd w:val="clear" w:color="auto" w:fill="auto"/>
        <w:tabs>
          <w:tab w:val="left" w:pos="1134"/>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отказ в предоставлении услуги (форма приведена в Приложении №1 к настоящему Административному регламенту)».</w:t>
      </w:r>
    </w:p>
    <w:p w:rsidR="000D267F" w:rsidRPr="000D267F" w:rsidRDefault="000D267F" w:rsidP="000D267F">
      <w:pPr>
        <w:pStyle w:val="2"/>
        <w:numPr>
          <w:ilvl w:val="1"/>
          <w:numId w:val="7"/>
        </w:numPr>
        <w:shd w:val="clear" w:color="auto" w:fill="auto"/>
        <w:tabs>
          <w:tab w:val="left" w:pos="1493"/>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D267F" w:rsidRPr="000D267F" w:rsidRDefault="000D267F" w:rsidP="000D267F">
      <w:pPr>
        <w:pStyle w:val="2"/>
        <w:numPr>
          <w:ilvl w:val="1"/>
          <w:numId w:val="7"/>
        </w:numPr>
        <w:shd w:val="clear" w:color="auto" w:fill="auto"/>
        <w:tabs>
          <w:tab w:val="left" w:pos="1339"/>
        </w:tabs>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Предоставление услуги осуществляется без взимания платы.</w:t>
      </w:r>
    </w:p>
    <w:p w:rsidR="000D267F" w:rsidRPr="000D267F" w:rsidRDefault="000D267F" w:rsidP="000D267F">
      <w:pPr>
        <w:pStyle w:val="2"/>
        <w:numPr>
          <w:ilvl w:val="1"/>
          <w:numId w:val="7"/>
        </w:numPr>
        <w:shd w:val="clear" w:color="auto" w:fill="auto"/>
        <w:tabs>
          <w:tab w:val="left" w:pos="1349"/>
        </w:tabs>
        <w:spacing w:before="0" w:line="240" w:lineRule="auto"/>
        <w:ind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 xml:space="preserve">Сведения о ходе рассмотрения уведомления о сносе, уведомления о завершении </w:t>
      </w:r>
      <w:r w:rsidRPr="000D267F">
        <w:rPr>
          <w:rFonts w:ascii="Arial" w:hAnsi="Arial" w:cs="Arial"/>
          <w:color w:val="000000"/>
          <w:spacing w:val="0"/>
          <w:sz w:val="20"/>
          <w:szCs w:val="20"/>
        </w:rPr>
        <w:lastRenderedPageBreak/>
        <w:t>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D267F" w:rsidRPr="000D267F" w:rsidRDefault="000D267F" w:rsidP="000D267F">
      <w:pPr>
        <w:pStyle w:val="2"/>
        <w:shd w:val="clear" w:color="auto" w:fill="auto"/>
        <w:tabs>
          <w:tab w:val="left" w:pos="1296"/>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D267F" w:rsidRPr="000D267F" w:rsidRDefault="000D267F" w:rsidP="000D267F">
      <w:pPr>
        <w:pStyle w:val="2"/>
        <w:shd w:val="clear" w:color="auto" w:fill="auto"/>
        <w:tabs>
          <w:tab w:val="left" w:pos="1018"/>
        </w:tabs>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б)</w:t>
      </w:r>
      <w:r w:rsidRPr="000D267F">
        <w:rPr>
          <w:rFonts w:ascii="Arial" w:hAnsi="Arial" w:cs="Arial"/>
          <w:color w:val="000000"/>
          <w:spacing w:val="0"/>
          <w:sz w:val="20"/>
          <w:szCs w:val="20"/>
        </w:rPr>
        <w:tab/>
        <w:t>в электронной форме посредством электронной почты.</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D267F" w:rsidRPr="000D267F" w:rsidRDefault="000D267F" w:rsidP="000D267F">
      <w:pPr>
        <w:pStyle w:val="2"/>
        <w:numPr>
          <w:ilvl w:val="0"/>
          <w:numId w:val="8"/>
        </w:numPr>
        <w:shd w:val="clear" w:color="auto" w:fill="auto"/>
        <w:tabs>
          <w:tab w:val="left" w:pos="1474"/>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D267F" w:rsidRPr="000D267F" w:rsidRDefault="000D267F" w:rsidP="000D267F">
      <w:pPr>
        <w:pStyle w:val="2"/>
        <w:numPr>
          <w:ilvl w:val="0"/>
          <w:numId w:val="8"/>
        </w:numPr>
        <w:shd w:val="clear" w:color="auto" w:fill="auto"/>
        <w:tabs>
          <w:tab w:val="left" w:pos="1632"/>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Услуги, необходимые и обязательные для предоставления государственной (муниципальной) услуги, отсутствуют.</w:t>
      </w:r>
    </w:p>
    <w:p w:rsidR="000D267F" w:rsidRPr="000D267F" w:rsidRDefault="000D267F" w:rsidP="000D267F">
      <w:pPr>
        <w:pStyle w:val="2"/>
        <w:numPr>
          <w:ilvl w:val="0"/>
          <w:numId w:val="9"/>
        </w:numPr>
        <w:shd w:val="clear" w:color="auto" w:fill="auto"/>
        <w:tabs>
          <w:tab w:val="left" w:pos="1560"/>
        </w:tabs>
        <w:spacing w:before="0" w:line="240" w:lineRule="auto"/>
        <w:ind w:right="23" w:firstLine="720"/>
        <w:jc w:val="both"/>
        <w:rPr>
          <w:rFonts w:ascii="Arial" w:hAnsi="Arial" w:cs="Arial"/>
          <w:spacing w:val="0"/>
          <w:sz w:val="20"/>
          <w:szCs w:val="20"/>
        </w:rPr>
      </w:pPr>
      <w:r w:rsidRPr="000D267F">
        <w:rPr>
          <w:rFonts w:ascii="Arial" w:hAnsi="Arial" w:cs="Arial"/>
          <w:color w:val="000000"/>
          <w:spacing w:val="0"/>
          <w:sz w:val="20"/>
          <w:szCs w:val="20"/>
        </w:rPr>
        <w:t>При предоставлении государственной (муниципальной) услуги запрещается требовать от заявителя:</w:t>
      </w:r>
    </w:p>
    <w:p w:rsidR="000D267F" w:rsidRPr="000D267F" w:rsidRDefault="000D267F" w:rsidP="000D267F">
      <w:pPr>
        <w:pStyle w:val="2"/>
        <w:shd w:val="clear" w:color="auto" w:fill="auto"/>
        <w:spacing w:before="0" w:line="240" w:lineRule="auto"/>
        <w:ind w:right="23" w:firstLine="720"/>
        <w:jc w:val="both"/>
        <w:rPr>
          <w:rFonts w:ascii="Arial" w:hAnsi="Arial" w:cs="Arial"/>
          <w:spacing w:val="0"/>
          <w:sz w:val="20"/>
          <w:szCs w:val="20"/>
        </w:rPr>
      </w:pPr>
      <w:r w:rsidRPr="000D267F">
        <w:rPr>
          <w:rFonts w:ascii="Arial" w:hAnsi="Arial" w:cs="Arial"/>
          <w:color w:val="000000"/>
          <w:spacing w:val="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D267F" w:rsidRPr="000D267F" w:rsidRDefault="000D267F" w:rsidP="000D267F">
      <w:pPr>
        <w:pStyle w:val="2"/>
        <w:shd w:val="clear" w:color="auto" w:fill="auto"/>
        <w:spacing w:before="0" w:line="240" w:lineRule="auto"/>
        <w:ind w:right="23" w:firstLine="720"/>
        <w:jc w:val="both"/>
        <w:rPr>
          <w:rFonts w:ascii="Arial" w:hAnsi="Arial" w:cs="Arial"/>
          <w:color w:val="000000"/>
          <w:spacing w:val="0"/>
          <w:sz w:val="20"/>
          <w:szCs w:val="20"/>
        </w:rPr>
      </w:pPr>
      <w:proofErr w:type="gramStart"/>
      <w:r w:rsidRPr="000D267F">
        <w:rPr>
          <w:rFonts w:ascii="Arial" w:hAnsi="Arial" w:cs="Arial"/>
          <w:color w:val="000000"/>
          <w:spacing w:val="0"/>
          <w:sz w:val="20"/>
          <w:szCs w:val="20"/>
        </w:rP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w:t>
      </w:r>
      <w:proofErr w:type="spellStart"/>
      <w:r w:rsidRPr="000D267F">
        <w:rPr>
          <w:rFonts w:ascii="Arial" w:hAnsi="Arial" w:cs="Arial"/>
          <w:color w:val="000000"/>
          <w:spacing w:val="0"/>
          <w:sz w:val="20"/>
          <w:szCs w:val="20"/>
        </w:rPr>
        <w:t>Богучанского</w:t>
      </w:r>
      <w:proofErr w:type="spellEnd"/>
      <w:r w:rsidRPr="000D267F">
        <w:rPr>
          <w:rFonts w:ascii="Arial" w:hAnsi="Arial" w:cs="Arial"/>
          <w:color w:val="000000"/>
          <w:spacing w:val="0"/>
          <w:sz w:val="20"/>
          <w:szCs w:val="20"/>
        </w:rPr>
        <w:t xml:space="preserve"> района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0D267F">
        <w:rPr>
          <w:rFonts w:ascii="Arial" w:hAnsi="Arial" w:cs="Arial"/>
          <w:color w:val="000000"/>
          <w:spacing w:val="0"/>
          <w:sz w:val="20"/>
          <w:szCs w:val="20"/>
        </w:rPr>
        <w:t xml:space="preserve"> закона от 27 июля 2010 года № 210-ФЗ «Об </w:t>
      </w:r>
      <w:r w:rsidRPr="000D267F">
        <w:rPr>
          <w:rFonts w:ascii="Arial" w:hAnsi="Arial" w:cs="Arial"/>
          <w:color w:val="000000"/>
          <w:spacing w:val="-2"/>
          <w:sz w:val="20"/>
          <w:szCs w:val="20"/>
        </w:rPr>
        <w:t>организации предоставления государственных и муниципальных услуг» (далее -</w:t>
      </w:r>
      <w:r w:rsidRPr="000D267F">
        <w:rPr>
          <w:rFonts w:ascii="Arial" w:hAnsi="Arial" w:cs="Arial"/>
          <w:color w:val="000000"/>
          <w:spacing w:val="0"/>
          <w:sz w:val="20"/>
          <w:szCs w:val="20"/>
        </w:rPr>
        <w:t xml:space="preserve"> Федеральный закон № 210-ФЗ);</w:t>
      </w:r>
    </w:p>
    <w:p w:rsidR="000D267F" w:rsidRPr="000D267F" w:rsidRDefault="000D267F" w:rsidP="000D267F">
      <w:pPr>
        <w:autoSpaceDE w:val="0"/>
        <w:autoSpaceDN w:val="0"/>
        <w:adjustRightInd w:val="0"/>
        <w:spacing w:after="0" w:line="240" w:lineRule="auto"/>
        <w:ind w:firstLine="709"/>
        <w:jc w:val="both"/>
        <w:rPr>
          <w:rFonts w:ascii="Arial" w:hAnsi="Arial" w:cs="Arial"/>
          <w:sz w:val="20"/>
          <w:szCs w:val="20"/>
        </w:rPr>
      </w:pPr>
      <w:proofErr w:type="gramStart"/>
      <w:r w:rsidRPr="000D267F">
        <w:rPr>
          <w:rFonts w:ascii="Arial" w:eastAsiaTheme="minorHAnsi" w:hAnsi="Arial" w:cs="Arial"/>
          <w:sz w:val="20"/>
          <w:szCs w:val="2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0D267F">
          <w:rPr>
            <w:rFonts w:ascii="Arial" w:eastAsiaTheme="minorHAnsi" w:hAnsi="Arial" w:cs="Arial"/>
            <w:sz w:val="20"/>
            <w:szCs w:val="20"/>
          </w:rPr>
          <w:t>ч. 1 ст. 1</w:t>
        </w:r>
      </w:hyperlink>
      <w:r w:rsidRPr="000D267F">
        <w:rPr>
          <w:rFonts w:ascii="Arial" w:eastAsiaTheme="minorHAnsi" w:hAnsi="Arial" w:cs="Arial"/>
          <w:sz w:val="20"/>
          <w:szCs w:val="20"/>
        </w:rPr>
        <w:t xml:space="preserve"> Федерального закона от 27.07.2010 № 210-ФЗ «Об организации предоставления </w:t>
      </w:r>
      <w:r w:rsidRPr="000D267F">
        <w:rPr>
          <w:rFonts w:ascii="Arial" w:eastAsiaTheme="minorHAnsi" w:hAnsi="Arial" w:cs="Arial"/>
          <w:spacing w:val="-4"/>
          <w:sz w:val="20"/>
          <w:szCs w:val="20"/>
        </w:rPr>
        <w:t>государственных и</w:t>
      </w:r>
      <w:proofErr w:type="gramEnd"/>
      <w:r w:rsidRPr="000D267F">
        <w:rPr>
          <w:rFonts w:ascii="Arial" w:eastAsiaTheme="minorHAnsi" w:hAnsi="Arial" w:cs="Arial"/>
          <w:spacing w:val="-4"/>
          <w:sz w:val="20"/>
          <w:szCs w:val="20"/>
        </w:rPr>
        <w:t xml:space="preserve"> </w:t>
      </w:r>
      <w:proofErr w:type="gramStart"/>
      <w:r w:rsidRPr="000D267F">
        <w:rPr>
          <w:rFonts w:ascii="Arial" w:eastAsiaTheme="minorHAnsi" w:hAnsi="Arial" w:cs="Arial"/>
          <w:spacing w:val="-4"/>
          <w:sz w:val="20"/>
          <w:szCs w:val="20"/>
        </w:rPr>
        <w:t>муниципальных услуг» (далее - Федеральный закон № 210-ФЗ</w:t>
      </w:r>
      <w:r w:rsidRPr="000D267F">
        <w:rPr>
          <w:rFonts w:ascii="Arial" w:eastAsiaTheme="minorHAnsi" w:hAnsi="Arial" w:cs="Arial"/>
          <w:sz w:val="20"/>
          <w:szCs w:val="20"/>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D267F">
          <w:rPr>
            <w:rFonts w:ascii="Arial" w:eastAsiaTheme="minorHAnsi" w:hAnsi="Arial" w:cs="Arial"/>
            <w:sz w:val="20"/>
            <w:szCs w:val="20"/>
          </w:rPr>
          <w:t>ч. 6 ст. 7</w:t>
        </w:r>
      </w:hyperlink>
      <w:r w:rsidRPr="000D267F">
        <w:rPr>
          <w:rFonts w:ascii="Arial" w:eastAsiaTheme="minorHAnsi" w:hAnsi="Arial" w:cs="Arial"/>
          <w:sz w:val="20"/>
          <w:szCs w:val="20"/>
        </w:rPr>
        <w:t xml:space="preserve"> Федерального закона № 210-ФЗ статьи перечень документов.</w:t>
      </w:r>
      <w:proofErr w:type="gramEnd"/>
      <w:r w:rsidRPr="000D267F">
        <w:rPr>
          <w:rFonts w:ascii="Arial" w:eastAsiaTheme="minorHAnsi" w:hAnsi="Arial" w:cs="Arial"/>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267F" w:rsidRPr="000D267F" w:rsidRDefault="000D267F" w:rsidP="000D267F">
      <w:pPr>
        <w:pStyle w:val="2"/>
        <w:shd w:val="clear" w:color="auto" w:fill="auto"/>
        <w:spacing w:before="0" w:line="240" w:lineRule="auto"/>
        <w:ind w:right="23" w:firstLine="720"/>
        <w:jc w:val="both"/>
        <w:rPr>
          <w:rFonts w:ascii="Arial" w:hAnsi="Arial" w:cs="Arial"/>
          <w:spacing w:val="0"/>
          <w:sz w:val="20"/>
          <w:szCs w:val="20"/>
        </w:rPr>
      </w:pPr>
      <w:r w:rsidRPr="000D267F">
        <w:rPr>
          <w:rFonts w:ascii="Arial" w:hAnsi="Arial" w:cs="Arial"/>
          <w:color w:val="000000"/>
          <w:spacing w:val="0"/>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D267F" w:rsidRPr="000D267F" w:rsidRDefault="000D267F" w:rsidP="000D267F">
      <w:pPr>
        <w:pStyle w:val="2"/>
        <w:shd w:val="clear" w:color="auto" w:fill="auto"/>
        <w:spacing w:before="0" w:line="240" w:lineRule="auto"/>
        <w:ind w:right="23" w:firstLine="720"/>
        <w:jc w:val="both"/>
        <w:rPr>
          <w:rFonts w:ascii="Arial" w:hAnsi="Arial" w:cs="Arial"/>
          <w:spacing w:val="0"/>
          <w:sz w:val="20"/>
          <w:szCs w:val="20"/>
        </w:rPr>
      </w:pPr>
      <w:r w:rsidRPr="000D267F">
        <w:rPr>
          <w:rFonts w:ascii="Arial" w:hAnsi="Arial" w:cs="Arial"/>
          <w:color w:val="000000"/>
          <w:spacing w:val="0"/>
          <w:sz w:val="20"/>
          <w:szCs w:val="20"/>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0D267F" w:rsidRPr="000D267F" w:rsidRDefault="000D267F" w:rsidP="000D267F">
      <w:pPr>
        <w:pStyle w:val="2"/>
        <w:shd w:val="clear" w:color="auto" w:fill="auto"/>
        <w:spacing w:before="0" w:line="240" w:lineRule="auto"/>
        <w:ind w:right="23" w:firstLine="720"/>
        <w:jc w:val="both"/>
        <w:rPr>
          <w:rFonts w:ascii="Arial" w:hAnsi="Arial" w:cs="Arial"/>
          <w:spacing w:val="0"/>
          <w:sz w:val="20"/>
          <w:szCs w:val="20"/>
        </w:rPr>
      </w:pPr>
      <w:r w:rsidRPr="000D267F">
        <w:rPr>
          <w:rFonts w:ascii="Arial" w:hAnsi="Arial" w:cs="Arial"/>
          <w:color w:val="000000"/>
          <w:spacing w:val="0"/>
          <w:sz w:val="20"/>
          <w:szCs w:val="20"/>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D267F" w:rsidRPr="000D267F" w:rsidRDefault="000D267F" w:rsidP="000D267F">
      <w:pPr>
        <w:pStyle w:val="2"/>
        <w:shd w:val="clear" w:color="auto" w:fill="auto"/>
        <w:spacing w:before="0" w:line="240" w:lineRule="auto"/>
        <w:ind w:right="23" w:firstLine="720"/>
        <w:jc w:val="both"/>
        <w:rPr>
          <w:rFonts w:ascii="Arial" w:hAnsi="Arial" w:cs="Arial"/>
          <w:spacing w:val="0"/>
          <w:sz w:val="20"/>
          <w:szCs w:val="20"/>
        </w:rPr>
      </w:pPr>
      <w:r w:rsidRPr="000D267F">
        <w:rPr>
          <w:rFonts w:ascii="Arial" w:hAnsi="Arial" w:cs="Arial"/>
          <w:color w:val="000000"/>
          <w:spacing w:val="0"/>
          <w:sz w:val="20"/>
          <w:szCs w:val="20"/>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D267F" w:rsidRPr="000D267F" w:rsidRDefault="000D267F" w:rsidP="000D267F">
      <w:pPr>
        <w:pStyle w:val="2"/>
        <w:shd w:val="clear" w:color="auto" w:fill="auto"/>
        <w:spacing w:before="0" w:line="240" w:lineRule="auto"/>
        <w:ind w:right="23" w:firstLine="720"/>
        <w:jc w:val="both"/>
        <w:rPr>
          <w:rFonts w:ascii="Arial" w:hAnsi="Arial" w:cs="Arial"/>
          <w:spacing w:val="0"/>
          <w:sz w:val="20"/>
          <w:szCs w:val="20"/>
        </w:rPr>
      </w:pPr>
      <w:proofErr w:type="gramStart"/>
      <w:r w:rsidRPr="000D267F">
        <w:rPr>
          <w:rFonts w:ascii="Arial" w:hAnsi="Arial" w:cs="Arial"/>
          <w:color w:val="000000"/>
          <w:spacing w:val="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0D267F">
        <w:rPr>
          <w:rFonts w:ascii="Arial" w:hAnsi="Arial" w:cs="Arial"/>
          <w:color w:val="000000"/>
          <w:spacing w:val="0"/>
          <w:sz w:val="20"/>
          <w:szCs w:val="20"/>
        </w:rPr>
        <w:t xml:space="preserve"> </w:t>
      </w:r>
      <w:proofErr w:type="gramStart"/>
      <w:r w:rsidRPr="000D267F">
        <w:rPr>
          <w:rFonts w:ascii="Arial" w:hAnsi="Arial" w:cs="Arial"/>
          <w:color w:val="000000"/>
          <w:spacing w:val="0"/>
          <w:sz w:val="20"/>
          <w:szCs w:val="20"/>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0D267F" w:rsidRPr="000D267F" w:rsidRDefault="000D267F" w:rsidP="000D267F">
      <w:pPr>
        <w:pStyle w:val="2"/>
        <w:numPr>
          <w:ilvl w:val="0"/>
          <w:numId w:val="9"/>
        </w:numPr>
        <w:shd w:val="clear" w:color="auto" w:fill="auto"/>
        <w:tabs>
          <w:tab w:val="left" w:pos="1276"/>
          <w:tab w:val="left" w:pos="1354"/>
        </w:tabs>
        <w:spacing w:before="0" w:line="240" w:lineRule="auto"/>
        <w:ind w:right="20" w:firstLine="720"/>
        <w:jc w:val="both"/>
        <w:rPr>
          <w:rFonts w:ascii="Arial" w:hAnsi="Arial" w:cs="Arial"/>
          <w:spacing w:val="-8"/>
          <w:sz w:val="20"/>
          <w:szCs w:val="20"/>
        </w:rPr>
      </w:pPr>
      <w:r w:rsidRPr="000D267F">
        <w:rPr>
          <w:rFonts w:ascii="Arial" w:hAnsi="Arial" w:cs="Arial"/>
          <w:color w:val="000000"/>
          <w:spacing w:val="0"/>
          <w:sz w:val="20"/>
          <w:szCs w:val="20"/>
        </w:rPr>
        <w:t xml:space="preserve">Местоположение административных зданий, в которых осуществляется прием уведомлений о сносе, уведомлений о завершении сноса </w:t>
      </w:r>
      <w:r w:rsidRPr="000D267F">
        <w:rPr>
          <w:rFonts w:ascii="Arial" w:hAnsi="Arial" w:cs="Arial"/>
          <w:color w:val="000000"/>
          <w:spacing w:val="-8"/>
          <w:sz w:val="20"/>
          <w:szCs w:val="20"/>
        </w:rPr>
        <w:t>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В случае</w:t>
      </w:r>
      <w:proofErr w:type="gramStart"/>
      <w:r w:rsidRPr="000D267F">
        <w:rPr>
          <w:rFonts w:ascii="Arial" w:hAnsi="Arial" w:cs="Arial"/>
          <w:color w:val="000000"/>
          <w:spacing w:val="0"/>
          <w:sz w:val="20"/>
          <w:szCs w:val="20"/>
        </w:rPr>
        <w:t>,</w:t>
      </w:r>
      <w:proofErr w:type="gramEnd"/>
      <w:r w:rsidRPr="000D267F">
        <w:rPr>
          <w:rFonts w:ascii="Arial" w:hAnsi="Arial" w:cs="Arial"/>
          <w:color w:val="000000"/>
          <w:spacing w:val="0"/>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D267F">
        <w:rPr>
          <w:rFonts w:ascii="Arial" w:hAnsi="Arial" w:cs="Arial"/>
          <w:color w:val="000000"/>
          <w:spacing w:val="0"/>
          <w:sz w:val="20"/>
          <w:szCs w:val="20"/>
          <w:lang w:val="en-US"/>
        </w:rPr>
        <w:t>I</w:t>
      </w:r>
      <w:r w:rsidRPr="000D267F">
        <w:rPr>
          <w:rFonts w:ascii="Arial" w:hAnsi="Arial" w:cs="Arial"/>
          <w:color w:val="000000"/>
          <w:spacing w:val="0"/>
          <w:sz w:val="20"/>
          <w:szCs w:val="2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0D267F">
        <w:rPr>
          <w:rFonts w:ascii="Arial" w:hAnsi="Arial" w:cs="Arial"/>
          <w:color w:val="000000"/>
          <w:spacing w:val="0"/>
          <w:sz w:val="20"/>
          <w:szCs w:val="20"/>
        </w:rPr>
        <w:t xml:space="preserve">муниципальная) </w:t>
      </w:r>
      <w:proofErr w:type="gramEnd"/>
      <w:r w:rsidRPr="000D267F">
        <w:rPr>
          <w:rFonts w:ascii="Arial" w:hAnsi="Arial" w:cs="Arial"/>
          <w:color w:val="000000"/>
          <w:spacing w:val="0"/>
          <w:sz w:val="20"/>
          <w:szCs w:val="20"/>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267F" w:rsidRPr="000D267F" w:rsidRDefault="000D267F" w:rsidP="000D267F">
      <w:pPr>
        <w:pStyle w:val="2"/>
        <w:shd w:val="clear" w:color="auto" w:fill="auto"/>
        <w:spacing w:before="0" w:line="240" w:lineRule="auto"/>
        <w:ind w:left="720" w:right="-1"/>
        <w:jc w:val="both"/>
        <w:rPr>
          <w:rFonts w:ascii="Arial" w:hAnsi="Arial" w:cs="Arial"/>
          <w:color w:val="000000"/>
          <w:spacing w:val="0"/>
          <w:sz w:val="20"/>
          <w:szCs w:val="20"/>
        </w:rPr>
      </w:pPr>
      <w:r w:rsidRPr="000D267F">
        <w:rPr>
          <w:rFonts w:ascii="Arial" w:hAnsi="Arial" w:cs="Arial"/>
          <w:color w:val="000000"/>
          <w:spacing w:val="0"/>
          <w:sz w:val="20"/>
          <w:szCs w:val="20"/>
        </w:rPr>
        <w:t xml:space="preserve">местонахождение и юридический адрес; </w:t>
      </w:r>
    </w:p>
    <w:p w:rsidR="000D267F" w:rsidRPr="000D267F" w:rsidRDefault="000D267F" w:rsidP="000D267F">
      <w:pPr>
        <w:pStyle w:val="2"/>
        <w:shd w:val="clear" w:color="auto" w:fill="auto"/>
        <w:spacing w:before="0" w:line="240" w:lineRule="auto"/>
        <w:ind w:left="720" w:right="-1"/>
        <w:jc w:val="both"/>
        <w:rPr>
          <w:rFonts w:ascii="Arial" w:hAnsi="Arial" w:cs="Arial"/>
          <w:spacing w:val="0"/>
          <w:sz w:val="20"/>
          <w:szCs w:val="20"/>
        </w:rPr>
      </w:pPr>
      <w:r w:rsidRPr="000D267F">
        <w:rPr>
          <w:rFonts w:ascii="Arial" w:hAnsi="Arial" w:cs="Arial"/>
          <w:color w:val="000000"/>
          <w:spacing w:val="0"/>
          <w:sz w:val="20"/>
          <w:szCs w:val="20"/>
        </w:rPr>
        <w:t>режим работы; график приема;</w:t>
      </w:r>
    </w:p>
    <w:p w:rsidR="000D267F" w:rsidRPr="000D267F" w:rsidRDefault="000D267F" w:rsidP="000D267F">
      <w:pPr>
        <w:pStyle w:val="2"/>
        <w:shd w:val="clear" w:color="auto" w:fill="auto"/>
        <w:spacing w:before="0" w:line="240" w:lineRule="auto"/>
        <w:ind w:left="20" w:firstLine="700"/>
        <w:jc w:val="both"/>
        <w:rPr>
          <w:rFonts w:ascii="Arial" w:hAnsi="Arial" w:cs="Arial"/>
          <w:spacing w:val="0"/>
          <w:sz w:val="20"/>
          <w:szCs w:val="20"/>
        </w:rPr>
      </w:pPr>
      <w:r w:rsidRPr="000D267F">
        <w:rPr>
          <w:rFonts w:ascii="Arial" w:hAnsi="Arial" w:cs="Arial"/>
          <w:color w:val="000000"/>
          <w:spacing w:val="0"/>
          <w:sz w:val="20"/>
          <w:szCs w:val="20"/>
        </w:rPr>
        <w:t>номера телефонов для справок.</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Помещения, в которых предоставляется государственная (муниципальная) услуга, оснащаются:</w:t>
      </w:r>
    </w:p>
    <w:p w:rsidR="000D267F" w:rsidRPr="000D267F" w:rsidRDefault="000D267F" w:rsidP="000D267F">
      <w:pPr>
        <w:pStyle w:val="2"/>
        <w:shd w:val="clear" w:color="auto" w:fill="auto"/>
        <w:spacing w:before="0" w:line="240" w:lineRule="auto"/>
        <w:ind w:left="720" w:right="-1"/>
        <w:jc w:val="both"/>
        <w:rPr>
          <w:rFonts w:ascii="Arial" w:hAnsi="Arial" w:cs="Arial"/>
          <w:color w:val="000000"/>
          <w:spacing w:val="0"/>
          <w:sz w:val="20"/>
          <w:szCs w:val="20"/>
        </w:rPr>
      </w:pPr>
      <w:r w:rsidRPr="000D267F">
        <w:rPr>
          <w:rFonts w:ascii="Arial" w:hAnsi="Arial" w:cs="Arial"/>
          <w:color w:val="000000"/>
          <w:spacing w:val="0"/>
          <w:sz w:val="20"/>
          <w:szCs w:val="20"/>
        </w:rPr>
        <w:t xml:space="preserve">противопожарной системой и средствами пожаротушения; </w:t>
      </w:r>
    </w:p>
    <w:p w:rsidR="000D267F" w:rsidRPr="000D267F" w:rsidRDefault="000D267F" w:rsidP="000D267F">
      <w:pPr>
        <w:pStyle w:val="2"/>
        <w:shd w:val="clear" w:color="auto" w:fill="auto"/>
        <w:spacing w:before="0" w:line="240" w:lineRule="auto"/>
        <w:ind w:left="720" w:right="-1"/>
        <w:jc w:val="both"/>
        <w:rPr>
          <w:rFonts w:ascii="Arial" w:hAnsi="Arial" w:cs="Arial"/>
          <w:color w:val="000000"/>
          <w:spacing w:val="0"/>
          <w:sz w:val="20"/>
          <w:szCs w:val="20"/>
        </w:rPr>
      </w:pPr>
      <w:r w:rsidRPr="000D267F">
        <w:rPr>
          <w:rFonts w:ascii="Arial" w:hAnsi="Arial" w:cs="Arial"/>
          <w:color w:val="000000"/>
          <w:spacing w:val="0"/>
          <w:sz w:val="20"/>
          <w:szCs w:val="20"/>
        </w:rPr>
        <w:t>системой оповещения о возникновении чрезвычайной ситуации; средствами оказания первой медицинской помощи;</w:t>
      </w:r>
    </w:p>
    <w:p w:rsidR="000D267F" w:rsidRPr="000D267F" w:rsidRDefault="000D267F" w:rsidP="000D267F">
      <w:pPr>
        <w:pStyle w:val="2"/>
        <w:shd w:val="clear" w:color="auto" w:fill="auto"/>
        <w:spacing w:before="0" w:line="240" w:lineRule="auto"/>
        <w:ind w:left="720" w:right="-1"/>
        <w:jc w:val="both"/>
        <w:rPr>
          <w:rFonts w:ascii="Arial" w:hAnsi="Arial" w:cs="Arial"/>
          <w:spacing w:val="0"/>
          <w:sz w:val="20"/>
          <w:szCs w:val="20"/>
        </w:rPr>
      </w:pPr>
      <w:r w:rsidRPr="000D267F">
        <w:rPr>
          <w:rFonts w:ascii="Arial" w:hAnsi="Arial" w:cs="Arial"/>
          <w:color w:val="000000"/>
          <w:spacing w:val="0"/>
          <w:sz w:val="20"/>
          <w:szCs w:val="20"/>
        </w:rPr>
        <w:t xml:space="preserve"> туалетными комнатами для посетителей.</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Места для заполнения заявлений оборудуются стульями, столами (стойками), бланками заявлений, письменными принадлежностями.</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Места приема Заявителей оборудуются информационными табличками (вывесками) с указанием:</w:t>
      </w:r>
    </w:p>
    <w:p w:rsidR="000D267F" w:rsidRPr="000D267F" w:rsidRDefault="000D267F" w:rsidP="000D267F">
      <w:pPr>
        <w:pStyle w:val="2"/>
        <w:shd w:val="clear" w:color="auto" w:fill="auto"/>
        <w:spacing w:before="0" w:line="240" w:lineRule="auto"/>
        <w:ind w:left="23" w:firstLine="697"/>
        <w:jc w:val="both"/>
        <w:rPr>
          <w:rFonts w:ascii="Arial" w:hAnsi="Arial" w:cs="Arial"/>
          <w:spacing w:val="0"/>
          <w:sz w:val="20"/>
          <w:szCs w:val="20"/>
        </w:rPr>
      </w:pPr>
      <w:r w:rsidRPr="000D267F">
        <w:rPr>
          <w:rFonts w:ascii="Arial" w:hAnsi="Arial" w:cs="Arial"/>
          <w:color w:val="000000"/>
          <w:spacing w:val="0"/>
          <w:sz w:val="20"/>
          <w:szCs w:val="20"/>
        </w:rPr>
        <w:t>номера кабинета и наименования отдела;</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0D267F">
        <w:rPr>
          <w:rFonts w:ascii="Arial" w:hAnsi="Arial" w:cs="Arial"/>
          <w:color w:val="000000"/>
          <w:spacing w:val="0"/>
          <w:sz w:val="20"/>
          <w:szCs w:val="20"/>
        </w:rPr>
        <w:lastRenderedPageBreak/>
        <w:t>устройством.</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При предоставлении государственной (муниципальной) услуги инвалидам обеспечиваются:</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4"/>
          <w:sz w:val="20"/>
          <w:szCs w:val="20"/>
        </w:rPr>
      </w:pPr>
      <w:r w:rsidRPr="000D267F">
        <w:rPr>
          <w:rFonts w:ascii="Arial" w:hAnsi="Arial" w:cs="Arial"/>
          <w:color w:val="000000"/>
          <w:spacing w:val="-4"/>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сопровождение инвалидов, имеющих стойкие расстройства функции зрения и самостоятельного передвижения;</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267F">
        <w:rPr>
          <w:rFonts w:ascii="Arial" w:hAnsi="Arial" w:cs="Arial"/>
          <w:color w:val="000000"/>
          <w:spacing w:val="0"/>
          <w:sz w:val="20"/>
          <w:szCs w:val="20"/>
        </w:rPr>
        <w:t>сурдопереводчика</w:t>
      </w:r>
      <w:proofErr w:type="spellEnd"/>
      <w:r w:rsidRPr="000D267F">
        <w:rPr>
          <w:rFonts w:ascii="Arial" w:hAnsi="Arial" w:cs="Arial"/>
          <w:color w:val="000000"/>
          <w:spacing w:val="0"/>
          <w:sz w:val="20"/>
          <w:szCs w:val="20"/>
        </w:rPr>
        <w:t xml:space="preserve"> и </w:t>
      </w:r>
      <w:proofErr w:type="spellStart"/>
      <w:r w:rsidRPr="000D267F">
        <w:rPr>
          <w:rFonts w:ascii="Arial" w:hAnsi="Arial" w:cs="Arial"/>
          <w:color w:val="000000"/>
          <w:spacing w:val="0"/>
          <w:sz w:val="20"/>
          <w:szCs w:val="20"/>
        </w:rPr>
        <w:t>тифлосурдопереводчика</w:t>
      </w:r>
      <w:proofErr w:type="spellEnd"/>
      <w:r w:rsidRPr="000D267F">
        <w:rPr>
          <w:rFonts w:ascii="Arial" w:hAnsi="Arial" w:cs="Arial"/>
          <w:color w:val="000000"/>
          <w:spacing w:val="0"/>
          <w:sz w:val="20"/>
          <w:szCs w:val="20"/>
        </w:rPr>
        <w:t>;</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267F" w:rsidRPr="000D267F" w:rsidRDefault="000D267F" w:rsidP="000D267F">
      <w:pPr>
        <w:pStyle w:val="2"/>
        <w:numPr>
          <w:ilvl w:val="0"/>
          <w:numId w:val="9"/>
        </w:numPr>
        <w:shd w:val="clear" w:color="auto" w:fill="auto"/>
        <w:tabs>
          <w:tab w:val="left" w:pos="1882"/>
        </w:tabs>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Основными показателями доступности предоставления государственной (муниципальной) услуги являются:</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0D267F">
        <w:rPr>
          <w:rFonts w:ascii="Arial" w:hAnsi="Arial" w:cs="Arial"/>
          <w:color w:val="000000"/>
          <w:spacing w:val="0"/>
          <w:sz w:val="20"/>
          <w:szCs w:val="20"/>
        </w:rPr>
        <w:t>информационно</w:t>
      </w:r>
      <w:r w:rsidRPr="000D267F">
        <w:rPr>
          <w:rFonts w:ascii="Arial" w:hAnsi="Arial" w:cs="Arial"/>
          <w:color w:val="000000"/>
          <w:spacing w:val="0"/>
          <w:sz w:val="20"/>
          <w:szCs w:val="20"/>
        </w:rPr>
        <w:softHyphen/>
        <w:t>телекоммуникационных</w:t>
      </w:r>
      <w:proofErr w:type="spellEnd"/>
      <w:r w:rsidRPr="000D267F">
        <w:rPr>
          <w:rFonts w:ascii="Arial" w:hAnsi="Arial" w:cs="Arial"/>
          <w:color w:val="000000"/>
          <w:spacing w:val="0"/>
          <w:sz w:val="20"/>
          <w:szCs w:val="20"/>
        </w:rPr>
        <w:t xml:space="preserve"> сетях общего пользования (в том числе в сети «Интернет»), средствах массовой информации;</w:t>
      </w:r>
    </w:p>
    <w:p w:rsidR="000D267F" w:rsidRPr="000D267F" w:rsidRDefault="000D267F" w:rsidP="000D267F">
      <w:pPr>
        <w:pStyle w:val="2"/>
        <w:shd w:val="clear" w:color="auto" w:fill="auto"/>
        <w:spacing w:before="0" w:line="240" w:lineRule="auto"/>
        <w:ind w:left="23" w:right="20" w:firstLine="697"/>
        <w:jc w:val="both"/>
        <w:rPr>
          <w:rFonts w:ascii="Arial" w:hAnsi="Arial" w:cs="Arial"/>
          <w:spacing w:val="0"/>
          <w:sz w:val="20"/>
          <w:szCs w:val="20"/>
        </w:rPr>
      </w:pPr>
      <w:r w:rsidRPr="000D267F">
        <w:rPr>
          <w:rFonts w:ascii="Arial" w:hAnsi="Arial" w:cs="Arial"/>
          <w:color w:val="000000"/>
          <w:spacing w:val="0"/>
          <w:sz w:val="20"/>
          <w:szCs w:val="20"/>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0D267F" w:rsidRPr="000D267F" w:rsidRDefault="000D267F" w:rsidP="000D267F">
      <w:pPr>
        <w:pStyle w:val="2"/>
        <w:numPr>
          <w:ilvl w:val="0"/>
          <w:numId w:val="9"/>
        </w:numPr>
        <w:shd w:val="clear" w:color="auto" w:fill="auto"/>
        <w:tabs>
          <w:tab w:val="left" w:pos="1450"/>
        </w:tabs>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Основными показателями качества предоставления государственной (муниципальной) услуги являются:</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отсутствие нарушений установленных сроков в процессе предоставления государственной (муниципальной) услуги;</w:t>
      </w:r>
    </w:p>
    <w:p w:rsidR="000D267F" w:rsidRPr="000D267F" w:rsidRDefault="000D267F" w:rsidP="000D267F">
      <w:pPr>
        <w:pStyle w:val="2"/>
        <w:shd w:val="clear" w:color="auto" w:fill="auto"/>
        <w:spacing w:before="0" w:line="240" w:lineRule="auto"/>
        <w:ind w:left="20" w:right="20" w:firstLine="700"/>
        <w:jc w:val="both"/>
        <w:rPr>
          <w:rFonts w:ascii="Arial" w:hAnsi="Arial" w:cs="Arial"/>
          <w:color w:val="000000"/>
          <w:spacing w:val="0"/>
          <w:sz w:val="20"/>
          <w:szCs w:val="20"/>
        </w:rPr>
      </w:pPr>
      <w:r w:rsidRPr="000D267F">
        <w:rPr>
          <w:rFonts w:ascii="Arial" w:hAnsi="Arial" w:cs="Arial"/>
          <w:color w:val="000000"/>
          <w:spacing w:val="0"/>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0D267F">
        <w:rPr>
          <w:rFonts w:ascii="Arial" w:hAnsi="Arial" w:cs="Arial"/>
          <w:color w:val="000000"/>
          <w:spacing w:val="0"/>
          <w:sz w:val="20"/>
          <w:szCs w:val="20"/>
        </w:rPr>
        <w:t>итогам</w:t>
      </w:r>
      <w:proofErr w:type="gramEnd"/>
      <w:r w:rsidRPr="000D267F">
        <w:rPr>
          <w:rFonts w:ascii="Arial" w:hAnsi="Arial" w:cs="Arial"/>
          <w:color w:val="000000"/>
          <w:spacing w:val="0"/>
          <w:sz w:val="20"/>
          <w:szCs w:val="20"/>
        </w:rPr>
        <w:t xml:space="preserve"> рассмотрения которых вынесены решения об удовлетворении (частичном удовлетворении) требований заявителей.</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p>
    <w:p w:rsidR="000D267F" w:rsidRPr="000D267F" w:rsidRDefault="000D267F" w:rsidP="000D267F">
      <w:pPr>
        <w:pStyle w:val="10"/>
        <w:shd w:val="clear" w:color="auto" w:fill="auto"/>
        <w:tabs>
          <w:tab w:val="left" w:pos="1086"/>
        </w:tabs>
        <w:spacing w:before="0" w:line="240" w:lineRule="auto"/>
        <w:ind w:right="20"/>
        <w:rPr>
          <w:rFonts w:ascii="Arial" w:hAnsi="Arial" w:cs="Arial"/>
          <w:b w:val="0"/>
          <w:color w:val="000000"/>
          <w:spacing w:val="0"/>
          <w:sz w:val="20"/>
          <w:szCs w:val="20"/>
        </w:rPr>
      </w:pPr>
      <w:bookmarkStart w:id="1" w:name="bookmark1"/>
      <w:r w:rsidRPr="000D267F">
        <w:rPr>
          <w:rFonts w:ascii="Arial" w:hAnsi="Arial" w:cs="Arial"/>
          <w:b w:val="0"/>
          <w:color w:val="000000"/>
          <w:spacing w:val="0"/>
          <w:sz w:val="20"/>
          <w:szCs w:val="20"/>
          <w:lang w:val="en-US"/>
        </w:rPr>
        <w:t>III</w:t>
      </w:r>
      <w:r w:rsidRPr="000D267F">
        <w:rPr>
          <w:rFonts w:ascii="Arial" w:hAnsi="Arial" w:cs="Arial"/>
          <w:b w:val="0"/>
          <w:color w:val="000000"/>
          <w:spacing w:val="0"/>
          <w:sz w:val="20"/>
          <w:szCs w:val="20"/>
        </w:rPr>
        <w:t>. Состав, последовательность и сроки выполнения административных процедур (действий), требования к порядку их выполнения</w:t>
      </w:r>
      <w:proofErr w:type="gramStart"/>
      <w:r w:rsidRPr="000D267F">
        <w:rPr>
          <w:rFonts w:ascii="Arial" w:hAnsi="Arial" w:cs="Arial"/>
          <w:b w:val="0"/>
          <w:color w:val="000000"/>
          <w:spacing w:val="0"/>
          <w:sz w:val="20"/>
          <w:szCs w:val="20"/>
        </w:rPr>
        <w:t>,  в</w:t>
      </w:r>
      <w:proofErr w:type="gramEnd"/>
      <w:r w:rsidRPr="000D267F">
        <w:rPr>
          <w:rFonts w:ascii="Arial" w:hAnsi="Arial" w:cs="Arial"/>
          <w:b w:val="0"/>
          <w:color w:val="000000"/>
          <w:spacing w:val="0"/>
          <w:sz w:val="20"/>
          <w:szCs w:val="20"/>
        </w:rPr>
        <w:t xml:space="preserve"> том числе особенности выполнения административных процедур</w:t>
      </w:r>
    </w:p>
    <w:p w:rsidR="000D267F" w:rsidRPr="000D267F" w:rsidRDefault="000D267F" w:rsidP="000D267F">
      <w:pPr>
        <w:pStyle w:val="10"/>
        <w:shd w:val="clear" w:color="auto" w:fill="auto"/>
        <w:tabs>
          <w:tab w:val="left" w:pos="1086"/>
        </w:tabs>
        <w:spacing w:before="0" w:line="240" w:lineRule="auto"/>
        <w:ind w:right="20"/>
        <w:rPr>
          <w:rFonts w:ascii="Arial" w:hAnsi="Arial" w:cs="Arial"/>
          <w:b w:val="0"/>
          <w:spacing w:val="0"/>
          <w:sz w:val="20"/>
          <w:szCs w:val="20"/>
        </w:rPr>
      </w:pPr>
      <w:r w:rsidRPr="000D267F">
        <w:rPr>
          <w:rFonts w:ascii="Arial" w:hAnsi="Arial" w:cs="Arial"/>
          <w:b w:val="0"/>
          <w:color w:val="000000"/>
          <w:spacing w:val="0"/>
          <w:sz w:val="20"/>
          <w:szCs w:val="20"/>
        </w:rPr>
        <w:t xml:space="preserve"> в электронной форме</w:t>
      </w:r>
      <w:bookmarkEnd w:id="1"/>
    </w:p>
    <w:p w:rsidR="000D267F" w:rsidRPr="000D267F" w:rsidRDefault="000D267F" w:rsidP="000D267F">
      <w:pPr>
        <w:pStyle w:val="10"/>
        <w:shd w:val="clear" w:color="auto" w:fill="auto"/>
        <w:tabs>
          <w:tab w:val="left" w:pos="1086"/>
        </w:tabs>
        <w:spacing w:before="0" w:line="240" w:lineRule="auto"/>
        <w:ind w:right="20"/>
        <w:jc w:val="left"/>
        <w:rPr>
          <w:rFonts w:ascii="Arial" w:hAnsi="Arial" w:cs="Arial"/>
          <w:b w:val="0"/>
          <w:spacing w:val="0"/>
          <w:sz w:val="20"/>
          <w:szCs w:val="20"/>
        </w:rPr>
      </w:pPr>
    </w:p>
    <w:p w:rsidR="000D267F" w:rsidRPr="000D267F" w:rsidRDefault="000D267F" w:rsidP="000D267F">
      <w:pPr>
        <w:pStyle w:val="2"/>
        <w:numPr>
          <w:ilvl w:val="0"/>
          <w:numId w:val="10"/>
        </w:numPr>
        <w:shd w:val="clear" w:color="auto" w:fill="auto"/>
        <w:tabs>
          <w:tab w:val="left" w:pos="1287"/>
        </w:tabs>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Предоставление государственной услуги включает в себя следующие административные процедуры:</w:t>
      </w:r>
    </w:p>
    <w:p w:rsidR="000D267F" w:rsidRPr="000D267F" w:rsidRDefault="000D267F" w:rsidP="000D267F">
      <w:pPr>
        <w:pStyle w:val="2"/>
        <w:numPr>
          <w:ilvl w:val="0"/>
          <w:numId w:val="11"/>
        </w:numPr>
        <w:shd w:val="clear" w:color="auto" w:fill="auto"/>
        <w:tabs>
          <w:tab w:val="left" w:pos="1134"/>
        </w:tabs>
        <w:spacing w:before="0" w:line="240" w:lineRule="auto"/>
        <w:ind w:left="20" w:firstLine="700"/>
        <w:jc w:val="both"/>
        <w:rPr>
          <w:rFonts w:ascii="Arial" w:hAnsi="Arial" w:cs="Arial"/>
          <w:spacing w:val="0"/>
          <w:sz w:val="20"/>
          <w:szCs w:val="20"/>
        </w:rPr>
      </w:pPr>
      <w:r w:rsidRPr="000D267F">
        <w:rPr>
          <w:rFonts w:ascii="Arial" w:hAnsi="Arial" w:cs="Arial"/>
          <w:color w:val="000000"/>
          <w:spacing w:val="0"/>
          <w:sz w:val="20"/>
          <w:szCs w:val="20"/>
        </w:rPr>
        <w:t>проверка документов и регистрация заявления;</w:t>
      </w:r>
    </w:p>
    <w:p w:rsidR="000D267F" w:rsidRPr="000D267F" w:rsidRDefault="000D267F" w:rsidP="000D267F">
      <w:pPr>
        <w:pStyle w:val="2"/>
        <w:numPr>
          <w:ilvl w:val="0"/>
          <w:numId w:val="11"/>
        </w:numPr>
        <w:shd w:val="clear" w:color="auto" w:fill="auto"/>
        <w:tabs>
          <w:tab w:val="left" w:pos="1134"/>
          <w:tab w:val="left" w:pos="1436"/>
        </w:tabs>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D267F" w:rsidRPr="000D267F" w:rsidRDefault="000D267F" w:rsidP="000D267F">
      <w:pPr>
        <w:pStyle w:val="2"/>
        <w:numPr>
          <w:ilvl w:val="0"/>
          <w:numId w:val="11"/>
        </w:numPr>
        <w:shd w:val="clear" w:color="auto" w:fill="auto"/>
        <w:tabs>
          <w:tab w:val="left" w:pos="1134"/>
        </w:tabs>
        <w:spacing w:before="0" w:line="240" w:lineRule="auto"/>
        <w:ind w:left="20" w:firstLine="700"/>
        <w:jc w:val="both"/>
        <w:rPr>
          <w:rFonts w:ascii="Arial" w:hAnsi="Arial" w:cs="Arial"/>
          <w:spacing w:val="0"/>
          <w:sz w:val="20"/>
          <w:szCs w:val="20"/>
        </w:rPr>
      </w:pPr>
      <w:r w:rsidRPr="000D267F">
        <w:rPr>
          <w:rFonts w:ascii="Arial" w:hAnsi="Arial" w:cs="Arial"/>
          <w:color w:val="000000"/>
          <w:spacing w:val="0"/>
          <w:sz w:val="20"/>
          <w:szCs w:val="20"/>
        </w:rPr>
        <w:t>рассмотрение документов и сведений;</w:t>
      </w:r>
    </w:p>
    <w:p w:rsidR="000D267F" w:rsidRPr="000D267F" w:rsidRDefault="000D267F" w:rsidP="000D267F">
      <w:pPr>
        <w:pStyle w:val="2"/>
        <w:numPr>
          <w:ilvl w:val="0"/>
          <w:numId w:val="11"/>
        </w:numPr>
        <w:shd w:val="clear" w:color="auto" w:fill="auto"/>
        <w:tabs>
          <w:tab w:val="left" w:pos="1134"/>
        </w:tabs>
        <w:spacing w:before="0" w:line="240" w:lineRule="auto"/>
        <w:ind w:left="20" w:firstLine="700"/>
        <w:jc w:val="both"/>
        <w:rPr>
          <w:rFonts w:ascii="Arial" w:hAnsi="Arial" w:cs="Arial"/>
          <w:spacing w:val="0"/>
          <w:sz w:val="20"/>
          <w:szCs w:val="20"/>
        </w:rPr>
      </w:pPr>
      <w:r w:rsidRPr="000D267F">
        <w:rPr>
          <w:rFonts w:ascii="Arial" w:hAnsi="Arial" w:cs="Arial"/>
          <w:color w:val="000000"/>
          <w:spacing w:val="0"/>
          <w:sz w:val="20"/>
          <w:szCs w:val="20"/>
        </w:rPr>
        <w:t>принятие решения;</w:t>
      </w:r>
    </w:p>
    <w:p w:rsidR="000D267F" w:rsidRPr="000D267F" w:rsidRDefault="000D267F" w:rsidP="000D267F">
      <w:pPr>
        <w:pStyle w:val="2"/>
        <w:numPr>
          <w:ilvl w:val="0"/>
          <w:numId w:val="11"/>
        </w:numPr>
        <w:shd w:val="clear" w:color="auto" w:fill="auto"/>
        <w:tabs>
          <w:tab w:val="left" w:pos="1134"/>
        </w:tabs>
        <w:spacing w:before="0" w:line="240" w:lineRule="auto"/>
        <w:ind w:left="20" w:firstLine="700"/>
        <w:jc w:val="both"/>
        <w:rPr>
          <w:rFonts w:ascii="Arial" w:hAnsi="Arial" w:cs="Arial"/>
          <w:spacing w:val="0"/>
          <w:sz w:val="20"/>
          <w:szCs w:val="20"/>
        </w:rPr>
      </w:pPr>
      <w:r w:rsidRPr="000D267F">
        <w:rPr>
          <w:rFonts w:ascii="Arial" w:hAnsi="Arial" w:cs="Arial"/>
          <w:color w:val="000000"/>
          <w:spacing w:val="0"/>
          <w:sz w:val="20"/>
          <w:szCs w:val="20"/>
        </w:rPr>
        <w:t>выдача результата;</w:t>
      </w:r>
    </w:p>
    <w:p w:rsidR="000D267F" w:rsidRPr="000D267F" w:rsidRDefault="000D267F" w:rsidP="000D267F">
      <w:pPr>
        <w:pStyle w:val="2"/>
        <w:numPr>
          <w:ilvl w:val="0"/>
          <w:numId w:val="11"/>
        </w:numPr>
        <w:shd w:val="clear" w:color="auto" w:fill="auto"/>
        <w:tabs>
          <w:tab w:val="left" w:pos="1134"/>
          <w:tab w:val="left" w:pos="1436"/>
        </w:tabs>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lastRenderedPageBreak/>
        <w:t>внесение результата государственной услуги в реестр юридически значимых записей.</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Описание административных процедур представлено в Приложении №3  к настоящему Административному регламенту»</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В приложениях к типовому административному регламенту предлагаем предусмотреть формы документов согласно приложению.</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Прием, проверка документов и регистрация уведомления о планируемом сносе, уведомления о завершении сноса;</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D267F" w:rsidRPr="000D267F" w:rsidRDefault="000D267F" w:rsidP="000D267F">
      <w:pPr>
        <w:pStyle w:val="2"/>
        <w:shd w:val="clear" w:color="auto" w:fill="auto"/>
        <w:spacing w:before="0" w:line="240" w:lineRule="auto"/>
        <w:ind w:left="720" w:right="-1"/>
        <w:jc w:val="both"/>
        <w:rPr>
          <w:rFonts w:ascii="Arial" w:hAnsi="Arial" w:cs="Arial"/>
          <w:color w:val="000000"/>
          <w:spacing w:val="0"/>
          <w:sz w:val="20"/>
          <w:szCs w:val="20"/>
        </w:rPr>
      </w:pPr>
      <w:r w:rsidRPr="000D267F">
        <w:rPr>
          <w:rFonts w:ascii="Arial" w:hAnsi="Arial" w:cs="Arial"/>
          <w:color w:val="000000"/>
          <w:spacing w:val="0"/>
          <w:sz w:val="20"/>
          <w:szCs w:val="20"/>
        </w:rPr>
        <w:t>рассмотрение документов и сведений; принятие решения;</w:t>
      </w:r>
    </w:p>
    <w:p w:rsidR="000D267F" w:rsidRPr="000D267F" w:rsidRDefault="000D267F" w:rsidP="000D267F">
      <w:pPr>
        <w:pStyle w:val="2"/>
        <w:shd w:val="clear" w:color="auto" w:fill="auto"/>
        <w:spacing w:before="0" w:line="240" w:lineRule="auto"/>
        <w:ind w:left="720" w:right="-1"/>
        <w:jc w:val="both"/>
        <w:rPr>
          <w:rFonts w:ascii="Arial" w:hAnsi="Arial" w:cs="Arial"/>
          <w:spacing w:val="0"/>
          <w:sz w:val="20"/>
          <w:szCs w:val="20"/>
        </w:rPr>
      </w:pPr>
      <w:r w:rsidRPr="000D267F">
        <w:rPr>
          <w:rFonts w:ascii="Arial" w:hAnsi="Arial" w:cs="Arial"/>
          <w:color w:val="000000"/>
          <w:spacing w:val="0"/>
          <w:sz w:val="20"/>
          <w:szCs w:val="20"/>
        </w:rPr>
        <w:t>выдача результата.</w:t>
      </w:r>
    </w:p>
    <w:p w:rsidR="000D267F" w:rsidRPr="000D267F" w:rsidRDefault="000D267F" w:rsidP="000D267F">
      <w:pPr>
        <w:pStyle w:val="2"/>
        <w:numPr>
          <w:ilvl w:val="0"/>
          <w:numId w:val="10"/>
        </w:numPr>
        <w:shd w:val="clear" w:color="auto" w:fill="auto"/>
        <w:tabs>
          <w:tab w:val="left" w:pos="1373"/>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При предоставлении государственной (муниципальной) услуги в электронной форме заявителю обеспечиваются:</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получение информации о порядке и сроках предоставления государственной (муниципальной) услуги;</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формирование уведомления о сносе, уведомления о завершении сноса; 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получение результата предоставления государственной (муниципальной) услуги;</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получение сведений о ходе рассмотрения уведомления о сносе, уведомления о завершении сноса;</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осуществление оценки качества предоставления государственной (муниципальной) услуги;</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0D267F" w:rsidRPr="000D267F" w:rsidRDefault="000D267F" w:rsidP="000D267F">
      <w:pPr>
        <w:pStyle w:val="2"/>
        <w:numPr>
          <w:ilvl w:val="0"/>
          <w:numId w:val="10"/>
        </w:numPr>
        <w:shd w:val="clear" w:color="auto" w:fill="auto"/>
        <w:tabs>
          <w:tab w:val="left" w:pos="1339"/>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Формирование уведомления о планируемом сносе, уведомления о завершении сноса.</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При формировании уведомления о сносе, уведомления о завершении сноса заявителю обеспечивается:</w:t>
      </w:r>
    </w:p>
    <w:p w:rsidR="000D267F" w:rsidRPr="000D267F" w:rsidRDefault="000D267F" w:rsidP="000D267F">
      <w:pPr>
        <w:pStyle w:val="2"/>
        <w:shd w:val="clear" w:color="auto" w:fill="auto"/>
        <w:tabs>
          <w:tab w:val="left" w:pos="1229"/>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0D267F" w:rsidRPr="000D267F" w:rsidRDefault="000D267F" w:rsidP="000D267F">
      <w:pPr>
        <w:pStyle w:val="2"/>
        <w:shd w:val="clear" w:color="auto" w:fill="auto"/>
        <w:tabs>
          <w:tab w:val="left" w:pos="1085"/>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б)</w:t>
      </w:r>
      <w:r w:rsidRPr="000D267F">
        <w:rPr>
          <w:rFonts w:ascii="Arial" w:hAnsi="Arial" w:cs="Arial"/>
          <w:color w:val="000000"/>
          <w:spacing w:val="0"/>
          <w:sz w:val="20"/>
          <w:szCs w:val="20"/>
        </w:rPr>
        <w:tab/>
        <w:t>возможность печати на бумажном носителе копии электронной формы уведомления о сносе, уведомления о завершении сноса;</w:t>
      </w:r>
    </w:p>
    <w:p w:rsidR="000D267F" w:rsidRPr="000D267F" w:rsidRDefault="000D267F" w:rsidP="000D267F">
      <w:pPr>
        <w:pStyle w:val="2"/>
        <w:shd w:val="clear" w:color="auto" w:fill="auto"/>
        <w:tabs>
          <w:tab w:val="left" w:pos="1157"/>
        </w:tabs>
        <w:spacing w:before="0" w:line="240" w:lineRule="auto"/>
        <w:ind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в)</w:t>
      </w:r>
      <w:r w:rsidRPr="000D267F">
        <w:rPr>
          <w:rFonts w:ascii="Arial" w:hAnsi="Arial" w:cs="Arial"/>
          <w:color w:val="000000"/>
          <w:spacing w:val="0"/>
          <w:sz w:val="20"/>
          <w:szCs w:val="20"/>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0D267F" w:rsidRPr="000D267F" w:rsidRDefault="000D267F" w:rsidP="000D267F">
      <w:pPr>
        <w:pStyle w:val="2"/>
        <w:shd w:val="clear" w:color="auto" w:fill="auto"/>
        <w:tabs>
          <w:tab w:val="left" w:pos="994"/>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г)</w:t>
      </w:r>
      <w:r w:rsidRPr="000D267F">
        <w:rPr>
          <w:rFonts w:ascii="Arial" w:hAnsi="Arial" w:cs="Arial"/>
          <w:color w:val="000000"/>
          <w:spacing w:val="0"/>
          <w:sz w:val="20"/>
          <w:szCs w:val="20"/>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0D267F" w:rsidRPr="000D267F" w:rsidRDefault="000D267F" w:rsidP="000D267F">
      <w:pPr>
        <w:pStyle w:val="2"/>
        <w:shd w:val="clear" w:color="auto" w:fill="auto"/>
        <w:tabs>
          <w:tab w:val="left" w:pos="1118"/>
        </w:tabs>
        <w:spacing w:before="0" w:line="240" w:lineRule="auto"/>
        <w:ind w:right="20" w:firstLine="720"/>
        <w:jc w:val="both"/>
        <w:rPr>
          <w:rFonts w:ascii="Arial" w:hAnsi="Arial" w:cs="Arial"/>
          <w:spacing w:val="0"/>
          <w:sz w:val="20"/>
          <w:szCs w:val="20"/>
        </w:rPr>
      </w:pPr>
      <w:proofErr w:type="spellStart"/>
      <w:r w:rsidRPr="000D267F">
        <w:rPr>
          <w:rFonts w:ascii="Arial" w:hAnsi="Arial" w:cs="Arial"/>
          <w:color w:val="000000"/>
          <w:spacing w:val="0"/>
          <w:sz w:val="20"/>
          <w:szCs w:val="20"/>
        </w:rPr>
        <w:t>д</w:t>
      </w:r>
      <w:proofErr w:type="spellEnd"/>
      <w:r w:rsidRPr="000D267F">
        <w:rPr>
          <w:rFonts w:ascii="Arial" w:hAnsi="Arial" w:cs="Arial"/>
          <w:color w:val="000000"/>
          <w:spacing w:val="0"/>
          <w:sz w:val="20"/>
          <w:szCs w:val="20"/>
        </w:rPr>
        <w:t>)</w:t>
      </w:r>
      <w:r w:rsidRPr="000D267F">
        <w:rPr>
          <w:rFonts w:ascii="Arial" w:hAnsi="Arial" w:cs="Arial"/>
          <w:color w:val="000000"/>
          <w:spacing w:val="0"/>
          <w:sz w:val="20"/>
          <w:szCs w:val="20"/>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0D267F" w:rsidRPr="000D267F" w:rsidRDefault="000D267F" w:rsidP="000D267F">
      <w:pPr>
        <w:pStyle w:val="2"/>
        <w:shd w:val="clear" w:color="auto" w:fill="auto"/>
        <w:tabs>
          <w:tab w:val="left" w:pos="1032"/>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е)</w:t>
      </w:r>
      <w:r w:rsidRPr="000D267F">
        <w:rPr>
          <w:rFonts w:ascii="Arial" w:hAnsi="Arial" w:cs="Arial"/>
          <w:color w:val="000000"/>
          <w:spacing w:val="0"/>
          <w:sz w:val="20"/>
          <w:szCs w:val="20"/>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 xml:space="preserve">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w:t>
      </w:r>
      <w:r w:rsidRPr="000D267F">
        <w:rPr>
          <w:rFonts w:ascii="Arial" w:hAnsi="Arial" w:cs="Arial"/>
          <w:color w:val="000000"/>
          <w:spacing w:val="0"/>
          <w:sz w:val="20"/>
          <w:szCs w:val="20"/>
        </w:rPr>
        <w:lastRenderedPageBreak/>
        <w:t>направляются в Уполномоченный орган посредством ЕПГУ, регионального портала.</w:t>
      </w:r>
    </w:p>
    <w:p w:rsidR="000D267F" w:rsidRPr="000D267F" w:rsidRDefault="000D267F" w:rsidP="000D267F">
      <w:pPr>
        <w:pStyle w:val="2"/>
        <w:numPr>
          <w:ilvl w:val="0"/>
          <w:numId w:val="10"/>
        </w:numPr>
        <w:shd w:val="clear" w:color="auto" w:fill="auto"/>
        <w:tabs>
          <w:tab w:val="left" w:pos="1214"/>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0D267F" w:rsidRPr="000D267F" w:rsidRDefault="000D267F" w:rsidP="000D267F">
      <w:pPr>
        <w:pStyle w:val="2"/>
        <w:shd w:val="clear" w:color="auto" w:fill="auto"/>
        <w:tabs>
          <w:tab w:val="left" w:pos="1085"/>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0D267F" w:rsidRPr="000D267F" w:rsidRDefault="000D267F" w:rsidP="000D267F">
      <w:pPr>
        <w:pStyle w:val="2"/>
        <w:shd w:val="clear" w:color="auto" w:fill="auto"/>
        <w:tabs>
          <w:tab w:val="left" w:pos="1080"/>
        </w:tabs>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б)</w:t>
      </w:r>
      <w:r w:rsidRPr="000D267F">
        <w:rPr>
          <w:rFonts w:ascii="Arial" w:hAnsi="Arial" w:cs="Arial"/>
          <w:color w:val="000000"/>
          <w:spacing w:val="0"/>
          <w:sz w:val="20"/>
          <w:szCs w:val="20"/>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0D267F" w:rsidRPr="000D267F" w:rsidRDefault="000D267F" w:rsidP="000D267F">
      <w:pPr>
        <w:pStyle w:val="2"/>
        <w:numPr>
          <w:ilvl w:val="0"/>
          <w:numId w:val="10"/>
        </w:numPr>
        <w:shd w:val="clear" w:color="auto" w:fill="auto"/>
        <w:tabs>
          <w:tab w:val="left" w:pos="1277"/>
        </w:tabs>
        <w:spacing w:before="0" w:line="240" w:lineRule="auto"/>
        <w:ind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roofErr w:type="gramEnd"/>
    </w:p>
    <w:p w:rsidR="000D267F" w:rsidRPr="000D267F" w:rsidRDefault="000D267F" w:rsidP="000D267F">
      <w:pPr>
        <w:pStyle w:val="2"/>
        <w:shd w:val="clear" w:color="auto" w:fill="auto"/>
        <w:spacing w:before="0" w:line="240" w:lineRule="auto"/>
        <w:ind w:firstLine="720"/>
        <w:jc w:val="both"/>
        <w:rPr>
          <w:rFonts w:ascii="Arial" w:hAnsi="Arial" w:cs="Arial"/>
          <w:spacing w:val="0"/>
          <w:sz w:val="20"/>
          <w:szCs w:val="20"/>
        </w:rPr>
      </w:pPr>
      <w:r w:rsidRPr="000D267F">
        <w:rPr>
          <w:rFonts w:ascii="Arial" w:hAnsi="Arial" w:cs="Arial"/>
          <w:color w:val="000000"/>
          <w:spacing w:val="0"/>
          <w:sz w:val="20"/>
          <w:szCs w:val="20"/>
        </w:rPr>
        <w:t>Ответственное должностное лицо:</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рассматривает поступившие уведомления о сносе, уведомления о завершении сноса и приложенные образы документов (документы);</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производит действия в соответствии с пунктом 3.4 настоящего Административного регламента.</w:t>
      </w:r>
    </w:p>
    <w:p w:rsidR="000D267F" w:rsidRPr="000D267F" w:rsidRDefault="000D267F" w:rsidP="000D267F">
      <w:pPr>
        <w:pStyle w:val="2"/>
        <w:shd w:val="clear" w:color="auto" w:fill="auto"/>
        <w:tabs>
          <w:tab w:val="left" w:pos="1364"/>
        </w:tabs>
        <w:spacing w:before="0" w:line="240" w:lineRule="auto"/>
        <w:ind w:right="20" w:firstLine="740"/>
        <w:jc w:val="both"/>
        <w:rPr>
          <w:rFonts w:ascii="Arial" w:hAnsi="Arial" w:cs="Arial"/>
          <w:spacing w:val="0"/>
          <w:sz w:val="20"/>
          <w:szCs w:val="20"/>
        </w:rPr>
      </w:pPr>
      <w:r w:rsidRPr="000D267F">
        <w:rPr>
          <w:rFonts w:ascii="Arial" w:hAnsi="Arial" w:cs="Arial"/>
          <w:color w:val="000000"/>
          <w:spacing w:val="0"/>
          <w:sz w:val="20"/>
          <w:szCs w:val="20"/>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0D267F" w:rsidRPr="000D267F" w:rsidRDefault="000D267F" w:rsidP="000D267F">
      <w:pPr>
        <w:pStyle w:val="2"/>
        <w:shd w:val="clear" w:color="auto" w:fill="auto"/>
        <w:spacing w:before="0" w:line="240" w:lineRule="auto"/>
        <w:ind w:right="20" w:firstLine="740"/>
        <w:jc w:val="both"/>
        <w:rPr>
          <w:rFonts w:ascii="Arial" w:hAnsi="Arial" w:cs="Arial"/>
          <w:spacing w:val="0"/>
          <w:sz w:val="20"/>
          <w:szCs w:val="20"/>
        </w:rPr>
      </w:pPr>
      <w:r w:rsidRPr="000D267F">
        <w:rPr>
          <w:rFonts w:ascii="Arial" w:hAnsi="Arial" w:cs="Arial"/>
          <w:color w:val="000000"/>
          <w:spacing w:val="0"/>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267F" w:rsidRPr="000D267F" w:rsidRDefault="000D267F" w:rsidP="000D267F">
      <w:pPr>
        <w:pStyle w:val="2"/>
        <w:shd w:val="clear" w:color="auto" w:fill="auto"/>
        <w:tabs>
          <w:tab w:val="left" w:pos="1326"/>
        </w:tabs>
        <w:spacing w:before="0" w:line="240" w:lineRule="auto"/>
        <w:ind w:right="20" w:firstLine="709"/>
        <w:jc w:val="both"/>
        <w:rPr>
          <w:rFonts w:ascii="Arial" w:hAnsi="Arial" w:cs="Arial"/>
          <w:spacing w:val="0"/>
          <w:sz w:val="20"/>
          <w:szCs w:val="20"/>
        </w:rPr>
      </w:pPr>
      <w:r w:rsidRPr="000D267F">
        <w:rPr>
          <w:rFonts w:ascii="Arial" w:hAnsi="Arial" w:cs="Arial"/>
          <w:color w:val="000000"/>
          <w:spacing w:val="0"/>
          <w:sz w:val="20"/>
          <w:szCs w:val="20"/>
        </w:rPr>
        <w:t>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При предоставлении государственной (муниципальной) услуги в электронной форме заявителю направляется:</w:t>
      </w:r>
    </w:p>
    <w:p w:rsidR="000D267F" w:rsidRPr="000D267F" w:rsidRDefault="000D267F" w:rsidP="000D267F">
      <w:pPr>
        <w:pStyle w:val="2"/>
        <w:shd w:val="clear" w:color="auto" w:fill="auto"/>
        <w:tabs>
          <w:tab w:val="left" w:pos="1028"/>
        </w:tabs>
        <w:spacing w:before="0" w:line="240" w:lineRule="auto"/>
        <w:ind w:left="20"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а)</w:t>
      </w:r>
      <w:r w:rsidRPr="000D267F">
        <w:rPr>
          <w:rFonts w:ascii="Arial" w:hAnsi="Arial" w:cs="Arial"/>
          <w:color w:val="000000"/>
          <w:spacing w:val="0"/>
          <w:sz w:val="20"/>
          <w:szCs w:val="20"/>
        </w:rPr>
        <w:tab/>
        <w:t>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w:t>
      </w:r>
      <w:proofErr w:type="gramEnd"/>
      <w:r w:rsidRPr="000D267F">
        <w:rPr>
          <w:rFonts w:ascii="Arial" w:hAnsi="Arial" w:cs="Arial"/>
          <w:color w:val="000000"/>
          <w:spacing w:val="0"/>
          <w:sz w:val="20"/>
          <w:szCs w:val="20"/>
        </w:rPr>
        <w:t xml:space="preserve"> мотивированный отказ в приеме документов, необходимых для предоставления государственной (муниципальной) услуги;</w:t>
      </w:r>
    </w:p>
    <w:p w:rsidR="000D267F" w:rsidRPr="000D267F" w:rsidRDefault="000D267F" w:rsidP="000D267F">
      <w:pPr>
        <w:pStyle w:val="2"/>
        <w:shd w:val="clear" w:color="auto" w:fill="auto"/>
        <w:tabs>
          <w:tab w:val="left" w:pos="1081"/>
        </w:tabs>
        <w:spacing w:before="0" w:line="240" w:lineRule="auto"/>
        <w:ind w:left="20" w:right="20" w:firstLine="720"/>
        <w:jc w:val="both"/>
        <w:rPr>
          <w:rFonts w:ascii="Arial" w:hAnsi="Arial" w:cs="Arial"/>
          <w:spacing w:val="-4"/>
          <w:sz w:val="20"/>
          <w:szCs w:val="20"/>
        </w:rPr>
      </w:pPr>
      <w:r w:rsidRPr="000D267F">
        <w:rPr>
          <w:rFonts w:ascii="Arial" w:hAnsi="Arial" w:cs="Arial"/>
          <w:color w:val="000000"/>
          <w:spacing w:val="-4"/>
          <w:sz w:val="20"/>
          <w:szCs w:val="20"/>
        </w:rPr>
        <w:t>б)</w:t>
      </w:r>
      <w:r w:rsidRPr="000D267F">
        <w:rPr>
          <w:rFonts w:ascii="Arial" w:hAnsi="Arial" w:cs="Arial"/>
          <w:color w:val="000000"/>
          <w:spacing w:val="-4"/>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D267F" w:rsidRPr="000D267F" w:rsidRDefault="000D267F" w:rsidP="000D267F">
      <w:pPr>
        <w:pStyle w:val="2"/>
        <w:shd w:val="clear" w:color="auto" w:fill="auto"/>
        <w:tabs>
          <w:tab w:val="left" w:pos="1230"/>
        </w:tabs>
        <w:spacing w:before="0" w:line="240" w:lineRule="auto"/>
        <w:ind w:left="740"/>
        <w:jc w:val="both"/>
        <w:rPr>
          <w:rFonts w:ascii="Arial" w:hAnsi="Arial" w:cs="Arial"/>
          <w:spacing w:val="0"/>
          <w:sz w:val="20"/>
          <w:szCs w:val="20"/>
        </w:rPr>
      </w:pPr>
      <w:r w:rsidRPr="000D267F">
        <w:rPr>
          <w:rFonts w:ascii="Arial" w:hAnsi="Arial" w:cs="Arial"/>
          <w:color w:val="000000"/>
          <w:spacing w:val="0"/>
          <w:sz w:val="20"/>
          <w:szCs w:val="20"/>
        </w:rPr>
        <w:t>3.8. Оценка качества предоставления муниципальной услуги.</w:t>
      </w:r>
    </w:p>
    <w:p w:rsidR="000D267F" w:rsidRPr="000D267F" w:rsidRDefault="000D267F" w:rsidP="000D267F">
      <w:pPr>
        <w:pStyle w:val="2"/>
        <w:shd w:val="clear" w:color="auto" w:fill="auto"/>
        <w:spacing w:before="0" w:line="240" w:lineRule="auto"/>
        <w:ind w:left="23"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0D267F">
        <w:rPr>
          <w:rFonts w:ascii="Arial" w:hAnsi="Arial" w:cs="Arial"/>
          <w:color w:val="000000"/>
          <w:spacing w:val="0"/>
          <w:sz w:val="20"/>
          <w:szCs w:val="20"/>
        </w:rPr>
        <w:t xml:space="preserve"> </w:t>
      </w:r>
      <w:proofErr w:type="gramStart"/>
      <w:r w:rsidRPr="000D267F">
        <w:rPr>
          <w:rFonts w:ascii="Arial" w:hAnsi="Arial" w:cs="Arial"/>
          <w:color w:val="000000"/>
          <w:spacing w:val="0"/>
          <w:sz w:val="20"/>
          <w:szCs w:val="20"/>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0D267F">
        <w:rPr>
          <w:rFonts w:ascii="Arial" w:hAnsi="Arial" w:cs="Arial"/>
          <w:color w:val="000000"/>
          <w:spacing w:val="0"/>
          <w:sz w:val="20"/>
          <w:szCs w:val="20"/>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D267F">
        <w:rPr>
          <w:rFonts w:ascii="Arial" w:hAnsi="Arial" w:cs="Arial"/>
          <w:color w:val="000000"/>
          <w:spacing w:val="0"/>
          <w:sz w:val="20"/>
          <w:szCs w:val="20"/>
        </w:rPr>
        <w:t xml:space="preserve"> принятия решений о досрочном прекращении исполнения соответствующими руководителями своих должностных обязанностей».</w:t>
      </w:r>
    </w:p>
    <w:p w:rsidR="000D267F" w:rsidRPr="000D267F" w:rsidRDefault="000D267F" w:rsidP="000D267F">
      <w:pPr>
        <w:pStyle w:val="2"/>
        <w:shd w:val="clear" w:color="auto" w:fill="auto"/>
        <w:tabs>
          <w:tab w:val="left" w:pos="1412"/>
        </w:tabs>
        <w:spacing w:before="0" w:line="240" w:lineRule="auto"/>
        <w:ind w:right="20" w:firstLine="743"/>
        <w:jc w:val="both"/>
        <w:rPr>
          <w:rFonts w:ascii="Arial" w:hAnsi="Arial" w:cs="Arial"/>
          <w:color w:val="000000"/>
          <w:spacing w:val="0"/>
          <w:sz w:val="20"/>
          <w:szCs w:val="20"/>
        </w:rPr>
      </w:pPr>
      <w:r w:rsidRPr="000D267F">
        <w:rPr>
          <w:rFonts w:ascii="Arial" w:hAnsi="Arial" w:cs="Arial"/>
          <w:color w:val="000000"/>
          <w:spacing w:val="0"/>
          <w:sz w:val="20"/>
          <w:szCs w:val="20"/>
        </w:rPr>
        <w:t xml:space="preserve">3.9. </w:t>
      </w:r>
      <w:proofErr w:type="gramStart"/>
      <w:r w:rsidRPr="000D267F">
        <w:rPr>
          <w:rFonts w:ascii="Arial" w:hAnsi="Arial" w:cs="Arial"/>
          <w:color w:val="000000"/>
          <w:spacing w:val="0"/>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D267F">
        <w:rPr>
          <w:rFonts w:ascii="Arial" w:hAnsi="Arial" w:cs="Arial"/>
          <w:color w:val="000000"/>
          <w:spacing w:val="0"/>
          <w:sz w:val="20"/>
          <w:szCs w:val="20"/>
        </w:rPr>
        <w:t xml:space="preserve"> муниципальных услуг».</w:t>
      </w:r>
    </w:p>
    <w:p w:rsidR="000D267F" w:rsidRPr="000D267F" w:rsidRDefault="000D267F" w:rsidP="000D267F">
      <w:pPr>
        <w:pStyle w:val="2"/>
        <w:shd w:val="clear" w:color="auto" w:fill="auto"/>
        <w:tabs>
          <w:tab w:val="left" w:pos="1412"/>
        </w:tabs>
        <w:spacing w:before="0" w:line="240" w:lineRule="auto"/>
        <w:ind w:right="20" w:firstLine="743"/>
        <w:jc w:val="both"/>
        <w:rPr>
          <w:rFonts w:ascii="Arial" w:hAnsi="Arial" w:cs="Arial"/>
          <w:spacing w:val="0"/>
          <w:sz w:val="20"/>
          <w:szCs w:val="20"/>
        </w:rPr>
      </w:pPr>
    </w:p>
    <w:p w:rsidR="000D267F" w:rsidRPr="000D267F" w:rsidRDefault="000D267F" w:rsidP="000D267F">
      <w:pPr>
        <w:pStyle w:val="10"/>
        <w:shd w:val="clear" w:color="auto" w:fill="auto"/>
        <w:tabs>
          <w:tab w:val="left" w:pos="1191"/>
        </w:tabs>
        <w:spacing w:before="0" w:line="240" w:lineRule="auto"/>
        <w:rPr>
          <w:rFonts w:ascii="Arial" w:hAnsi="Arial" w:cs="Arial"/>
          <w:b w:val="0"/>
          <w:spacing w:val="0"/>
          <w:sz w:val="20"/>
          <w:szCs w:val="20"/>
        </w:rPr>
      </w:pPr>
      <w:bookmarkStart w:id="2" w:name="bookmark2"/>
      <w:r w:rsidRPr="000D267F">
        <w:rPr>
          <w:rFonts w:ascii="Arial" w:hAnsi="Arial" w:cs="Arial"/>
          <w:b w:val="0"/>
          <w:color w:val="000000"/>
          <w:spacing w:val="0"/>
          <w:sz w:val="20"/>
          <w:szCs w:val="20"/>
          <w:lang w:val="en-US"/>
        </w:rPr>
        <w:t>IV</w:t>
      </w:r>
      <w:r w:rsidRPr="000D267F">
        <w:rPr>
          <w:rFonts w:ascii="Arial" w:hAnsi="Arial" w:cs="Arial"/>
          <w:b w:val="0"/>
          <w:color w:val="000000"/>
          <w:spacing w:val="0"/>
          <w:sz w:val="20"/>
          <w:szCs w:val="20"/>
        </w:rPr>
        <w:t>. Формы контроля за исполнением административного регламента</w:t>
      </w:r>
      <w:bookmarkEnd w:id="2"/>
    </w:p>
    <w:p w:rsidR="000D267F" w:rsidRPr="000D267F" w:rsidRDefault="000D267F" w:rsidP="000D267F">
      <w:pPr>
        <w:pStyle w:val="10"/>
        <w:shd w:val="clear" w:color="auto" w:fill="auto"/>
        <w:tabs>
          <w:tab w:val="left" w:pos="1191"/>
        </w:tabs>
        <w:spacing w:before="0" w:line="240" w:lineRule="auto"/>
        <w:jc w:val="both"/>
        <w:rPr>
          <w:rFonts w:ascii="Arial" w:hAnsi="Arial" w:cs="Arial"/>
          <w:b w:val="0"/>
          <w:spacing w:val="0"/>
          <w:sz w:val="20"/>
          <w:szCs w:val="20"/>
        </w:rPr>
      </w:pPr>
    </w:p>
    <w:p w:rsidR="000D267F" w:rsidRPr="000D267F" w:rsidRDefault="000D267F" w:rsidP="000D267F">
      <w:pPr>
        <w:pStyle w:val="2"/>
        <w:shd w:val="clear" w:color="auto" w:fill="auto"/>
        <w:tabs>
          <w:tab w:val="left" w:pos="1268"/>
        </w:tabs>
        <w:spacing w:before="0" w:line="240" w:lineRule="auto"/>
        <w:ind w:right="20" w:firstLine="709"/>
        <w:jc w:val="both"/>
        <w:rPr>
          <w:rFonts w:ascii="Arial" w:hAnsi="Arial" w:cs="Arial"/>
          <w:spacing w:val="0"/>
          <w:sz w:val="20"/>
          <w:szCs w:val="20"/>
        </w:rPr>
      </w:pPr>
      <w:r w:rsidRPr="000D267F">
        <w:rPr>
          <w:rFonts w:ascii="Arial" w:hAnsi="Arial" w:cs="Arial"/>
          <w:color w:val="000000"/>
          <w:spacing w:val="0"/>
          <w:sz w:val="20"/>
          <w:szCs w:val="20"/>
        </w:rPr>
        <w:t xml:space="preserve">4.1. Текущий </w:t>
      </w:r>
      <w:proofErr w:type="gramStart"/>
      <w:r w:rsidRPr="000D267F">
        <w:rPr>
          <w:rFonts w:ascii="Arial" w:hAnsi="Arial" w:cs="Arial"/>
          <w:color w:val="000000"/>
          <w:spacing w:val="0"/>
          <w:sz w:val="20"/>
          <w:szCs w:val="20"/>
        </w:rPr>
        <w:t>контроль за</w:t>
      </w:r>
      <w:proofErr w:type="gramEnd"/>
      <w:r w:rsidRPr="000D267F">
        <w:rPr>
          <w:rFonts w:ascii="Arial" w:hAnsi="Arial" w:cs="Arial"/>
          <w:color w:val="000000"/>
          <w:spacing w:val="0"/>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267F" w:rsidRPr="000D267F" w:rsidRDefault="000D267F" w:rsidP="000D267F">
      <w:pPr>
        <w:pStyle w:val="2"/>
        <w:shd w:val="clear" w:color="auto" w:fill="auto"/>
        <w:spacing w:before="0" w:line="240" w:lineRule="auto"/>
        <w:ind w:left="23" w:right="20" w:firstLine="686"/>
        <w:jc w:val="both"/>
        <w:rPr>
          <w:rFonts w:ascii="Arial" w:hAnsi="Arial" w:cs="Arial"/>
          <w:spacing w:val="0"/>
          <w:sz w:val="20"/>
          <w:szCs w:val="20"/>
        </w:rPr>
      </w:pPr>
      <w:r w:rsidRPr="000D267F">
        <w:rPr>
          <w:rFonts w:ascii="Arial" w:hAnsi="Arial" w:cs="Arial"/>
          <w:color w:val="000000"/>
          <w:spacing w:val="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267F" w:rsidRPr="000D267F" w:rsidRDefault="000D267F" w:rsidP="000D267F">
      <w:pPr>
        <w:pStyle w:val="2"/>
        <w:shd w:val="clear" w:color="auto" w:fill="auto"/>
        <w:spacing w:before="0" w:line="240" w:lineRule="auto"/>
        <w:ind w:left="23" w:firstLine="686"/>
        <w:jc w:val="both"/>
        <w:rPr>
          <w:rFonts w:ascii="Arial" w:hAnsi="Arial" w:cs="Arial"/>
          <w:spacing w:val="0"/>
          <w:sz w:val="20"/>
          <w:szCs w:val="20"/>
        </w:rPr>
      </w:pPr>
      <w:r w:rsidRPr="000D267F">
        <w:rPr>
          <w:rFonts w:ascii="Arial" w:hAnsi="Arial" w:cs="Arial"/>
          <w:color w:val="000000"/>
          <w:spacing w:val="0"/>
          <w:sz w:val="20"/>
          <w:szCs w:val="20"/>
        </w:rPr>
        <w:t>Текущий контроль осуществляется путем проведения проверок:</w:t>
      </w:r>
    </w:p>
    <w:p w:rsidR="000D267F" w:rsidRPr="000D267F" w:rsidRDefault="000D267F" w:rsidP="000D267F">
      <w:pPr>
        <w:pStyle w:val="2"/>
        <w:shd w:val="clear" w:color="auto" w:fill="auto"/>
        <w:spacing w:before="0" w:line="240" w:lineRule="auto"/>
        <w:ind w:left="23" w:right="20" w:firstLine="686"/>
        <w:jc w:val="both"/>
        <w:rPr>
          <w:rFonts w:ascii="Arial" w:hAnsi="Arial" w:cs="Arial"/>
          <w:spacing w:val="0"/>
          <w:sz w:val="20"/>
          <w:szCs w:val="20"/>
        </w:rPr>
      </w:pPr>
      <w:r w:rsidRPr="000D267F">
        <w:rPr>
          <w:rFonts w:ascii="Arial" w:hAnsi="Arial" w:cs="Arial"/>
          <w:color w:val="000000"/>
          <w:spacing w:val="0"/>
          <w:sz w:val="20"/>
          <w:szCs w:val="20"/>
        </w:rPr>
        <w:t>решений о предоставлении (об отказе в предоставлении) государственной (муниципальной) услуги;</w:t>
      </w:r>
    </w:p>
    <w:p w:rsidR="000D267F" w:rsidRPr="000D267F" w:rsidRDefault="000D267F" w:rsidP="000D267F">
      <w:pPr>
        <w:pStyle w:val="2"/>
        <w:shd w:val="clear" w:color="auto" w:fill="auto"/>
        <w:spacing w:before="0" w:line="240" w:lineRule="auto"/>
        <w:ind w:left="23" w:firstLine="686"/>
        <w:jc w:val="both"/>
        <w:rPr>
          <w:rFonts w:ascii="Arial" w:hAnsi="Arial" w:cs="Arial"/>
          <w:spacing w:val="0"/>
          <w:sz w:val="20"/>
          <w:szCs w:val="20"/>
        </w:rPr>
      </w:pPr>
      <w:r w:rsidRPr="000D267F">
        <w:rPr>
          <w:rFonts w:ascii="Arial" w:hAnsi="Arial" w:cs="Arial"/>
          <w:color w:val="000000"/>
          <w:spacing w:val="0"/>
          <w:sz w:val="20"/>
          <w:szCs w:val="20"/>
        </w:rPr>
        <w:t>выявления и устранения нарушений прав граждан;</w:t>
      </w:r>
    </w:p>
    <w:p w:rsidR="000D267F" w:rsidRPr="000D267F" w:rsidRDefault="000D267F" w:rsidP="000D267F">
      <w:pPr>
        <w:pStyle w:val="2"/>
        <w:shd w:val="clear" w:color="auto" w:fill="auto"/>
        <w:spacing w:before="0" w:line="240" w:lineRule="auto"/>
        <w:ind w:left="23" w:right="20" w:firstLine="686"/>
        <w:jc w:val="both"/>
        <w:rPr>
          <w:rFonts w:ascii="Arial" w:hAnsi="Arial" w:cs="Arial"/>
          <w:spacing w:val="0"/>
          <w:sz w:val="20"/>
          <w:szCs w:val="20"/>
        </w:rPr>
      </w:pPr>
      <w:r w:rsidRPr="000D267F">
        <w:rPr>
          <w:rFonts w:ascii="Arial" w:hAnsi="Arial" w:cs="Arial"/>
          <w:color w:val="000000"/>
          <w:spacing w:val="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267F" w:rsidRPr="000D267F" w:rsidRDefault="000D267F" w:rsidP="000D267F">
      <w:pPr>
        <w:pStyle w:val="2"/>
        <w:shd w:val="clear" w:color="auto" w:fill="auto"/>
        <w:tabs>
          <w:tab w:val="left" w:pos="1162"/>
        </w:tabs>
        <w:spacing w:before="0" w:line="240" w:lineRule="auto"/>
        <w:ind w:right="20" w:firstLine="709"/>
        <w:jc w:val="both"/>
        <w:rPr>
          <w:rFonts w:ascii="Arial" w:hAnsi="Arial" w:cs="Arial"/>
          <w:spacing w:val="0"/>
          <w:sz w:val="20"/>
          <w:szCs w:val="20"/>
        </w:rPr>
      </w:pPr>
      <w:r w:rsidRPr="000D267F">
        <w:rPr>
          <w:rFonts w:ascii="Arial" w:hAnsi="Arial" w:cs="Arial"/>
          <w:color w:val="000000"/>
          <w:spacing w:val="0"/>
          <w:sz w:val="20"/>
          <w:szCs w:val="20"/>
        </w:rPr>
        <w:t xml:space="preserve">4.2. </w:t>
      </w:r>
      <w:proofErr w:type="gramStart"/>
      <w:r w:rsidRPr="000D267F">
        <w:rPr>
          <w:rFonts w:ascii="Arial" w:hAnsi="Arial" w:cs="Arial"/>
          <w:color w:val="000000"/>
          <w:spacing w:val="0"/>
          <w:sz w:val="20"/>
          <w:szCs w:val="20"/>
        </w:rPr>
        <w:t>Контроль за</w:t>
      </w:r>
      <w:proofErr w:type="gramEnd"/>
      <w:r w:rsidRPr="000D267F">
        <w:rPr>
          <w:rFonts w:ascii="Arial" w:hAnsi="Arial" w:cs="Arial"/>
          <w:color w:val="000000"/>
          <w:spacing w:val="0"/>
          <w:sz w:val="20"/>
          <w:szCs w:val="20"/>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D267F" w:rsidRPr="000D267F" w:rsidRDefault="000D267F" w:rsidP="000D267F">
      <w:pPr>
        <w:pStyle w:val="2"/>
        <w:shd w:val="clear" w:color="auto" w:fill="auto"/>
        <w:tabs>
          <w:tab w:val="left" w:pos="1057"/>
        </w:tabs>
        <w:spacing w:before="0" w:line="240" w:lineRule="auto"/>
        <w:ind w:right="20" w:firstLine="709"/>
        <w:jc w:val="both"/>
        <w:rPr>
          <w:rFonts w:ascii="Arial" w:hAnsi="Arial" w:cs="Arial"/>
          <w:spacing w:val="0"/>
          <w:sz w:val="20"/>
          <w:szCs w:val="20"/>
        </w:rPr>
      </w:pPr>
      <w:r w:rsidRPr="000D267F">
        <w:rPr>
          <w:rFonts w:ascii="Arial" w:hAnsi="Arial" w:cs="Arial"/>
          <w:color w:val="000000"/>
          <w:spacing w:val="0"/>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D267F" w:rsidRPr="000D267F" w:rsidRDefault="000D267F" w:rsidP="000D267F">
      <w:pPr>
        <w:pStyle w:val="2"/>
        <w:shd w:val="clear" w:color="auto" w:fill="auto"/>
        <w:spacing w:before="0" w:line="240" w:lineRule="auto"/>
        <w:ind w:left="23" w:firstLine="709"/>
        <w:jc w:val="both"/>
        <w:rPr>
          <w:rFonts w:ascii="Arial" w:hAnsi="Arial" w:cs="Arial"/>
          <w:spacing w:val="0"/>
          <w:sz w:val="20"/>
          <w:szCs w:val="20"/>
        </w:rPr>
      </w:pPr>
      <w:r w:rsidRPr="000D267F">
        <w:rPr>
          <w:rFonts w:ascii="Arial" w:hAnsi="Arial" w:cs="Arial"/>
          <w:color w:val="000000"/>
          <w:spacing w:val="0"/>
          <w:sz w:val="20"/>
          <w:szCs w:val="20"/>
        </w:rPr>
        <w:t>соблюдение сроков предоставления государственной (муниципальной) услуги;</w:t>
      </w:r>
    </w:p>
    <w:p w:rsidR="000D267F" w:rsidRPr="000D267F" w:rsidRDefault="000D267F" w:rsidP="000D267F">
      <w:pPr>
        <w:pStyle w:val="2"/>
        <w:shd w:val="clear" w:color="auto" w:fill="auto"/>
        <w:spacing w:before="0" w:line="240" w:lineRule="auto"/>
        <w:ind w:left="23" w:firstLine="709"/>
        <w:jc w:val="both"/>
        <w:rPr>
          <w:rFonts w:ascii="Arial" w:hAnsi="Arial" w:cs="Arial"/>
          <w:spacing w:val="0"/>
          <w:sz w:val="20"/>
          <w:szCs w:val="20"/>
        </w:rPr>
      </w:pPr>
      <w:r w:rsidRPr="000D267F">
        <w:rPr>
          <w:rFonts w:ascii="Arial" w:hAnsi="Arial" w:cs="Arial"/>
          <w:color w:val="000000"/>
          <w:spacing w:val="0"/>
          <w:sz w:val="20"/>
          <w:szCs w:val="20"/>
        </w:rPr>
        <w:t>соблюдение положений настоящего Административного регламента;</w:t>
      </w:r>
    </w:p>
    <w:p w:rsidR="000D267F" w:rsidRPr="000D267F" w:rsidRDefault="000D267F" w:rsidP="000D267F">
      <w:pPr>
        <w:pStyle w:val="2"/>
        <w:shd w:val="clear" w:color="auto" w:fill="auto"/>
        <w:spacing w:before="0" w:line="240" w:lineRule="auto"/>
        <w:ind w:left="20" w:right="20" w:firstLine="709"/>
        <w:jc w:val="both"/>
        <w:rPr>
          <w:rFonts w:ascii="Arial" w:hAnsi="Arial" w:cs="Arial"/>
          <w:spacing w:val="0"/>
          <w:sz w:val="20"/>
          <w:szCs w:val="20"/>
        </w:rPr>
      </w:pPr>
      <w:r w:rsidRPr="000D267F">
        <w:rPr>
          <w:rFonts w:ascii="Arial" w:hAnsi="Arial" w:cs="Arial"/>
          <w:color w:val="000000"/>
          <w:spacing w:val="0"/>
          <w:sz w:val="20"/>
          <w:szCs w:val="20"/>
        </w:rPr>
        <w:t>правильность и обоснованность принятого решения об отказе в предоставлении государственной (муниципальной) услуги.</w:t>
      </w:r>
    </w:p>
    <w:p w:rsidR="000D267F" w:rsidRPr="000D267F" w:rsidRDefault="000D267F" w:rsidP="000D267F">
      <w:pPr>
        <w:pStyle w:val="2"/>
        <w:shd w:val="clear" w:color="auto" w:fill="auto"/>
        <w:spacing w:before="0" w:line="240" w:lineRule="auto"/>
        <w:ind w:left="20" w:right="20" w:firstLine="709"/>
        <w:jc w:val="both"/>
        <w:rPr>
          <w:rFonts w:ascii="Arial" w:hAnsi="Arial" w:cs="Arial"/>
          <w:spacing w:val="0"/>
          <w:sz w:val="20"/>
          <w:szCs w:val="20"/>
        </w:rPr>
      </w:pPr>
      <w:r w:rsidRPr="000D267F">
        <w:rPr>
          <w:rFonts w:ascii="Arial" w:hAnsi="Arial" w:cs="Arial"/>
          <w:color w:val="000000"/>
          <w:spacing w:val="0"/>
          <w:sz w:val="20"/>
          <w:szCs w:val="2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 </w:t>
      </w:r>
      <w:proofErr w:type="spellStart"/>
      <w:r w:rsidRPr="000D267F">
        <w:rPr>
          <w:rFonts w:ascii="Arial" w:hAnsi="Arial" w:cs="Arial"/>
          <w:color w:val="000000"/>
          <w:spacing w:val="0"/>
          <w:sz w:val="20"/>
          <w:szCs w:val="20"/>
        </w:rPr>
        <w:t>Богучанского</w:t>
      </w:r>
      <w:proofErr w:type="spellEnd"/>
      <w:r w:rsidRPr="000D267F">
        <w:rPr>
          <w:rFonts w:ascii="Arial" w:hAnsi="Arial" w:cs="Arial"/>
          <w:color w:val="000000"/>
          <w:spacing w:val="0"/>
          <w:sz w:val="20"/>
          <w:szCs w:val="20"/>
        </w:rPr>
        <w:t xml:space="preserve"> района;</w:t>
      </w:r>
    </w:p>
    <w:p w:rsidR="000D267F" w:rsidRPr="000D267F" w:rsidRDefault="000D267F" w:rsidP="000D267F">
      <w:pPr>
        <w:pStyle w:val="2"/>
        <w:shd w:val="clear" w:color="auto" w:fill="auto"/>
        <w:spacing w:before="0" w:line="240" w:lineRule="auto"/>
        <w:ind w:left="20" w:right="20" w:firstLine="709"/>
        <w:jc w:val="both"/>
        <w:rPr>
          <w:rFonts w:ascii="Arial" w:hAnsi="Arial" w:cs="Arial"/>
          <w:spacing w:val="0"/>
          <w:sz w:val="20"/>
          <w:szCs w:val="20"/>
        </w:rPr>
      </w:pPr>
      <w:r w:rsidRPr="000D267F">
        <w:rPr>
          <w:rFonts w:ascii="Arial" w:hAnsi="Arial" w:cs="Arial"/>
          <w:color w:val="000000"/>
          <w:spacing w:val="0"/>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D267F" w:rsidRPr="000D267F" w:rsidRDefault="000D267F" w:rsidP="000D267F">
      <w:pPr>
        <w:pStyle w:val="2"/>
        <w:shd w:val="clear" w:color="auto" w:fill="auto"/>
        <w:tabs>
          <w:tab w:val="left" w:pos="1129"/>
        </w:tabs>
        <w:spacing w:before="0" w:line="240" w:lineRule="auto"/>
        <w:ind w:right="20" w:firstLine="709"/>
        <w:jc w:val="both"/>
        <w:rPr>
          <w:rFonts w:ascii="Arial" w:hAnsi="Arial" w:cs="Arial"/>
          <w:spacing w:val="0"/>
          <w:sz w:val="20"/>
          <w:szCs w:val="20"/>
        </w:rPr>
      </w:pPr>
      <w:r w:rsidRPr="000D267F">
        <w:rPr>
          <w:rFonts w:ascii="Arial" w:hAnsi="Arial" w:cs="Arial"/>
          <w:color w:val="000000"/>
          <w:spacing w:val="0"/>
          <w:sz w:val="20"/>
          <w:szCs w:val="2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администрации </w:t>
      </w:r>
      <w:proofErr w:type="spellStart"/>
      <w:r w:rsidRPr="000D267F">
        <w:rPr>
          <w:rStyle w:val="0pt"/>
          <w:rFonts w:ascii="Arial" w:eastAsia="Sylfaen" w:hAnsi="Arial" w:cs="Arial"/>
          <w:spacing w:val="0"/>
          <w:sz w:val="20"/>
          <w:szCs w:val="20"/>
        </w:rPr>
        <w:t>Богучанского</w:t>
      </w:r>
      <w:proofErr w:type="spellEnd"/>
      <w:r w:rsidRPr="000D267F">
        <w:rPr>
          <w:rStyle w:val="0pt"/>
          <w:rFonts w:ascii="Arial" w:eastAsia="Sylfaen" w:hAnsi="Arial" w:cs="Arial"/>
          <w:spacing w:val="0"/>
          <w:sz w:val="20"/>
          <w:szCs w:val="20"/>
        </w:rPr>
        <w:t xml:space="preserve"> района Красноярского края </w:t>
      </w:r>
      <w:r w:rsidRPr="000D267F">
        <w:rPr>
          <w:rFonts w:ascii="Arial" w:hAnsi="Arial" w:cs="Arial"/>
          <w:color w:val="000000"/>
          <w:spacing w:val="0"/>
          <w:sz w:val="20"/>
          <w:szCs w:val="20"/>
        </w:rPr>
        <w:t>осуществляется привлечение виновных лиц к ответственности в соответствии с законодательством Российской Федерации.</w:t>
      </w:r>
    </w:p>
    <w:p w:rsidR="000D267F" w:rsidRPr="000D267F" w:rsidRDefault="000D267F" w:rsidP="000D267F">
      <w:pPr>
        <w:pStyle w:val="2"/>
        <w:shd w:val="clear" w:color="auto" w:fill="auto"/>
        <w:spacing w:before="0" w:line="240" w:lineRule="auto"/>
        <w:ind w:left="20" w:right="20" w:firstLine="686"/>
        <w:jc w:val="both"/>
        <w:rPr>
          <w:rFonts w:ascii="Arial" w:hAnsi="Arial" w:cs="Arial"/>
          <w:spacing w:val="0"/>
          <w:sz w:val="20"/>
          <w:szCs w:val="20"/>
        </w:rPr>
      </w:pPr>
      <w:r w:rsidRPr="000D267F">
        <w:rPr>
          <w:rFonts w:ascii="Arial" w:hAnsi="Arial" w:cs="Arial"/>
          <w:color w:val="000000"/>
          <w:spacing w:val="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D267F" w:rsidRPr="000D267F" w:rsidRDefault="000D267F" w:rsidP="000D267F">
      <w:pPr>
        <w:pStyle w:val="2"/>
        <w:numPr>
          <w:ilvl w:val="0"/>
          <w:numId w:val="12"/>
        </w:numPr>
        <w:shd w:val="clear" w:color="auto" w:fill="auto"/>
        <w:tabs>
          <w:tab w:val="left" w:pos="1138"/>
        </w:tabs>
        <w:spacing w:before="0" w:line="240" w:lineRule="auto"/>
        <w:ind w:left="20" w:right="20" w:firstLine="686"/>
        <w:jc w:val="both"/>
        <w:rPr>
          <w:rFonts w:ascii="Arial" w:hAnsi="Arial" w:cs="Arial"/>
          <w:spacing w:val="0"/>
          <w:sz w:val="20"/>
          <w:szCs w:val="20"/>
        </w:rPr>
      </w:pPr>
      <w:r w:rsidRPr="000D267F">
        <w:rPr>
          <w:rFonts w:ascii="Arial" w:hAnsi="Arial" w:cs="Arial"/>
          <w:color w:val="000000"/>
          <w:spacing w:val="0"/>
          <w:sz w:val="20"/>
          <w:szCs w:val="20"/>
        </w:rPr>
        <w:t xml:space="preserve"> Граждане, их объединения и организации имеют право осуществлять </w:t>
      </w:r>
      <w:proofErr w:type="gramStart"/>
      <w:r w:rsidRPr="000D267F">
        <w:rPr>
          <w:rFonts w:ascii="Arial" w:hAnsi="Arial" w:cs="Arial"/>
          <w:color w:val="000000"/>
          <w:spacing w:val="0"/>
          <w:sz w:val="20"/>
          <w:szCs w:val="20"/>
        </w:rPr>
        <w:t>контроль за</w:t>
      </w:r>
      <w:proofErr w:type="gramEnd"/>
      <w:r w:rsidRPr="000D267F">
        <w:rPr>
          <w:rFonts w:ascii="Arial" w:hAnsi="Arial" w:cs="Arial"/>
          <w:color w:val="000000"/>
          <w:spacing w:val="0"/>
          <w:sz w:val="20"/>
          <w:szCs w:val="20"/>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D267F" w:rsidRPr="000D267F" w:rsidRDefault="000D267F" w:rsidP="000D267F">
      <w:pPr>
        <w:pStyle w:val="2"/>
        <w:shd w:val="clear" w:color="auto" w:fill="auto"/>
        <w:spacing w:before="0" w:line="240" w:lineRule="auto"/>
        <w:ind w:left="20" w:right="20" w:firstLine="686"/>
        <w:rPr>
          <w:rFonts w:ascii="Arial" w:hAnsi="Arial" w:cs="Arial"/>
          <w:spacing w:val="0"/>
          <w:sz w:val="20"/>
          <w:szCs w:val="20"/>
        </w:rPr>
      </w:pPr>
      <w:r w:rsidRPr="000D267F">
        <w:rPr>
          <w:rFonts w:ascii="Arial" w:hAnsi="Arial" w:cs="Arial"/>
          <w:color w:val="000000"/>
          <w:spacing w:val="0"/>
          <w:sz w:val="20"/>
          <w:szCs w:val="20"/>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0D267F" w:rsidRPr="000D267F" w:rsidRDefault="000D267F" w:rsidP="000D267F">
      <w:pPr>
        <w:pStyle w:val="2"/>
        <w:shd w:val="clear" w:color="auto" w:fill="auto"/>
        <w:spacing w:before="0" w:line="240" w:lineRule="auto"/>
        <w:ind w:left="20" w:right="20" w:firstLine="686"/>
        <w:jc w:val="both"/>
        <w:rPr>
          <w:rFonts w:ascii="Arial" w:hAnsi="Arial" w:cs="Arial"/>
          <w:spacing w:val="0"/>
          <w:sz w:val="20"/>
          <w:szCs w:val="20"/>
        </w:rPr>
      </w:pPr>
      <w:r w:rsidRPr="000D267F">
        <w:rPr>
          <w:rFonts w:ascii="Arial" w:hAnsi="Arial" w:cs="Arial"/>
          <w:color w:val="000000"/>
          <w:spacing w:val="0"/>
          <w:sz w:val="20"/>
          <w:szCs w:val="20"/>
        </w:rPr>
        <w:lastRenderedPageBreak/>
        <w:t>вносить предложения о мерах по устранению нарушений настоящего Административного регламента.</w:t>
      </w:r>
    </w:p>
    <w:p w:rsidR="000D267F" w:rsidRPr="000D267F" w:rsidRDefault="000D267F" w:rsidP="000D267F">
      <w:pPr>
        <w:pStyle w:val="2"/>
        <w:numPr>
          <w:ilvl w:val="0"/>
          <w:numId w:val="12"/>
        </w:numPr>
        <w:shd w:val="clear" w:color="auto" w:fill="auto"/>
        <w:tabs>
          <w:tab w:val="left" w:pos="1234"/>
        </w:tabs>
        <w:spacing w:before="0" w:line="240" w:lineRule="auto"/>
        <w:ind w:left="20" w:right="20" w:firstLine="686"/>
        <w:jc w:val="both"/>
        <w:rPr>
          <w:rFonts w:ascii="Arial" w:hAnsi="Arial" w:cs="Arial"/>
          <w:spacing w:val="0"/>
          <w:sz w:val="20"/>
          <w:szCs w:val="20"/>
        </w:rPr>
      </w:pPr>
      <w:r w:rsidRPr="000D267F">
        <w:rPr>
          <w:rFonts w:ascii="Arial" w:hAnsi="Arial" w:cs="Arial"/>
          <w:color w:val="000000"/>
          <w:spacing w:val="0"/>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267F" w:rsidRPr="000D267F" w:rsidRDefault="000D267F" w:rsidP="000D267F">
      <w:pPr>
        <w:pStyle w:val="2"/>
        <w:shd w:val="clear" w:color="auto" w:fill="auto"/>
        <w:spacing w:before="0" w:line="240" w:lineRule="auto"/>
        <w:ind w:left="20" w:right="20" w:firstLine="686"/>
        <w:jc w:val="both"/>
        <w:rPr>
          <w:rFonts w:ascii="Arial" w:hAnsi="Arial" w:cs="Arial"/>
          <w:color w:val="000000"/>
          <w:spacing w:val="0"/>
          <w:sz w:val="20"/>
          <w:szCs w:val="20"/>
        </w:rPr>
      </w:pPr>
      <w:r w:rsidRPr="000D267F">
        <w:rPr>
          <w:rFonts w:ascii="Arial" w:hAnsi="Arial" w:cs="Arial"/>
          <w:color w:val="000000"/>
          <w:spacing w:val="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267F" w:rsidRPr="000D267F" w:rsidRDefault="000D267F" w:rsidP="000D267F">
      <w:pPr>
        <w:pStyle w:val="2"/>
        <w:shd w:val="clear" w:color="auto" w:fill="auto"/>
        <w:spacing w:before="0" w:line="240" w:lineRule="auto"/>
        <w:ind w:left="20" w:right="20" w:firstLine="686"/>
        <w:jc w:val="both"/>
        <w:rPr>
          <w:rFonts w:ascii="Arial" w:hAnsi="Arial" w:cs="Arial"/>
          <w:spacing w:val="0"/>
          <w:sz w:val="20"/>
          <w:szCs w:val="20"/>
        </w:rPr>
      </w:pPr>
    </w:p>
    <w:p w:rsidR="000D267F" w:rsidRPr="000D267F" w:rsidRDefault="000D267F" w:rsidP="000D267F">
      <w:pPr>
        <w:tabs>
          <w:tab w:val="left" w:pos="951"/>
        </w:tabs>
        <w:spacing w:after="0" w:line="240" w:lineRule="auto"/>
        <w:ind w:right="20"/>
        <w:rPr>
          <w:rFonts w:ascii="Arial" w:hAnsi="Arial" w:cs="Arial"/>
          <w:color w:val="000000"/>
          <w:sz w:val="20"/>
          <w:szCs w:val="20"/>
        </w:rPr>
      </w:pPr>
      <w:r w:rsidRPr="000D267F">
        <w:rPr>
          <w:rFonts w:ascii="Arial" w:hAnsi="Arial" w:cs="Arial"/>
          <w:color w:val="000000"/>
          <w:sz w:val="20"/>
          <w:szCs w:val="20"/>
          <w:lang w:val="en-US"/>
        </w:rPr>
        <w:t>V</w:t>
      </w:r>
      <w:r w:rsidRPr="000D267F">
        <w:rPr>
          <w:rFonts w:ascii="Arial" w:hAnsi="Arial" w:cs="Arial"/>
          <w:color w:val="000000"/>
          <w:sz w:val="20"/>
          <w:szCs w:val="20"/>
        </w:rPr>
        <w:t xml:space="preserve">. Досудебный (внесудебный) порядок обжалования решений </w:t>
      </w:r>
    </w:p>
    <w:p w:rsidR="000D267F" w:rsidRPr="000D267F" w:rsidRDefault="000D267F" w:rsidP="000D267F">
      <w:pPr>
        <w:tabs>
          <w:tab w:val="left" w:pos="951"/>
        </w:tabs>
        <w:spacing w:after="0" w:line="240" w:lineRule="auto"/>
        <w:ind w:right="20"/>
        <w:rPr>
          <w:rFonts w:ascii="Arial" w:hAnsi="Arial" w:cs="Arial"/>
          <w:color w:val="000000"/>
          <w:sz w:val="20"/>
          <w:szCs w:val="20"/>
        </w:rPr>
      </w:pPr>
      <w:r w:rsidRPr="000D267F">
        <w:rPr>
          <w:rFonts w:ascii="Arial" w:hAnsi="Arial" w:cs="Arial"/>
          <w:color w:val="000000"/>
          <w:sz w:val="20"/>
          <w:szCs w:val="20"/>
        </w:rPr>
        <w:t>и действий (бездействия) органа, предоставляющего государственную (муниципальную) услугу, а также их должностных лиц,</w:t>
      </w:r>
    </w:p>
    <w:p w:rsidR="000D267F" w:rsidRPr="000D267F" w:rsidRDefault="000D267F" w:rsidP="000D267F">
      <w:pPr>
        <w:tabs>
          <w:tab w:val="left" w:pos="951"/>
        </w:tabs>
        <w:spacing w:after="0" w:line="240" w:lineRule="auto"/>
        <w:ind w:right="20"/>
        <w:rPr>
          <w:rFonts w:ascii="Arial" w:hAnsi="Arial" w:cs="Arial"/>
          <w:sz w:val="20"/>
          <w:szCs w:val="20"/>
        </w:rPr>
      </w:pPr>
      <w:r w:rsidRPr="000D267F">
        <w:rPr>
          <w:rFonts w:ascii="Arial" w:hAnsi="Arial" w:cs="Arial"/>
          <w:color w:val="000000"/>
          <w:sz w:val="20"/>
          <w:szCs w:val="20"/>
        </w:rPr>
        <w:t xml:space="preserve"> государственных (муниципальных) служащих</w:t>
      </w:r>
    </w:p>
    <w:p w:rsidR="000D267F" w:rsidRPr="000D267F" w:rsidRDefault="000D267F" w:rsidP="000D267F">
      <w:pPr>
        <w:tabs>
          <w:tab w:val="left" w:pos="951"/>
        </w:tabs>
        <w:spacing w:after="0" w:line="240" w:lineRule="auto"/>
        <w:ind w:right="20"/>
        <w:rPr>
          <w:rFonts w:ascii="Arial" w:hAnsi="Arial" w:cs="Arial"/>
          <w:sz w:val="20"/>
          <w:szCs w:val="20"/>
        </w:rPr>
      </w:pPr>
    </w:p>
    <w:p w:rsidR="000D267F" w:rsidRPr="000D267F" w:rsidRDefault="000D267F" w:rsidP="000D267F">
      <w:pPr>
        <w:pStyle w:val="2"/>
        <w:numPr>
          <w:ilvl w:val="0"/>
          <w:numId w:val="13"/>
        </w:numPr>
        <w:shd w:val="clear" w:color="auto" w:fill="auto"/>
        <w:tabs>
          <w:tab w:val="left" w:pos="1335"/>
        </w:tabs>
        <w:spacing w:before="0" w:line="240" w:lineRule="auto"/>
        <w:ind w:left="20"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0D267F" w:rsidRPr="000D267F" w:rsidRDefault="000D267F" w:rsidP="000D267F">
      <w:pPr>
        <w:pStyle w:val="2"/>
        <w:numPr>
          <w:ilvl w:val="0"/>
          <w:numId w:val="13"/>
        </w:numPr>
        <w:shd w:val="clear" w:color="auto" w:fill="auto"/>
        <w:tabs>
          <w:tab w:val="left" w:pos="1254"/>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proofErr w:type="gramStart"/>
      <w:r w:rsidRPr="000D267F">
        <w:rPr>
          <w:rFonts w:ascii="Arial" w:hAnsi="Arial" w:cs="Arial"/>
          <w:color w:val="000000"/>
          <w:spacing w:val="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к руководителю многофункционального центра - на решения и действия (бездействие) работника многофункционального центра;</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к учредителю многофункционального центра - на решение и действия (бездействие) многофункционального центра.</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267F" w:rsidRPr="000D267F" w:rsidRDefault="000D267F" w:rsidP="000D267F">
      <w:pPr>
        <w:pStyle w:val="2"/>
        <w:numPr>
          <w:ilvl w:val="0"/>
          <w:numId w:val="13"/>
        </w:numPr>
        <w:shd w:val="clear" w:color="auto" w:fill="auto"/>
        <w:tabs>
          <w:tab w:val="left" w:pos="1249"/>
        </w:tabs>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267F" w:rsidRPr="000D267F" w:rsidRDefault="000D267F" w:rsidP="000D267F">
      <w:pPr>
        <w:pStyle w:val="2"/>
        <w:numPr>
          <w:ilvl w:val="0"/>
          <w:numId w:val="13"/>
        </w:numPr>
        <w:shd w:val="clear" w:color="auto" w:fill="auto"/>
        <w:tabs>
          <w:tab w:val="left" w:pos="1244"/>
        </w:tabs>
        <w:spacing w:before="0" w:line="240" w:lineRule="auto"/>
        <w:ind w:left="20" w:right="20" w:firstLine="720"/>
        <w:jc w:val="both"/>
        <w:rPr>
          <w:rFonts w:ascii="Arial" w:hAnsi="Arial" w:cs="Arial"/>
          <w:spacing w:val="-4"/>
          <w:sz w:val="20"/>
          <w:szCs w:val="20"/>
        </w:rPr>
      </w:pPr>
      <w:r w:rsidRPr="000D267F">
        <w:rPr>
          <w:rFonts w:ascii="Arial" w:hAnsi="Arial" w:cs="Arial"/>
          <w:color w:val="000000"/>
          <w:spacing w:val="-4"/>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r w:rsidRPr="000D267F">
        <w:rPr>
          <w:rFonts w:ascii="Arial" w:hAnsi="Arial" w:cs="Arial"/>
          <w:color w:val="000000"/>
          <w:spacing w:val="0"/>
          <w:sz w:val="20"/>
          <w:szCs w:val="20"/>
        </w:rPr>
        <w:t>Федеральным законом «Об организации предоставления государственных и муниципальных услуг» от 27 июля 2010 года №210-ФЗ;</w:t>
      </w:r>
    </w:p>
    <w:p w:rsidR="000D267F" w:rsidRPr="000D267F" w:rsidRDefault="000D267F" w:rsidP="000D267F">
      <w:pPr>
        <w:pStyle w:val="2"/>
        <w:shd w:val="clear" w:color="auto" w:fill="auto"/>
        <w:spacing w:before="0" w:line="240" w:lineRule="auto"/>
        <w:ind w:left="20" w:right="20" w:firstLine="720"/>
        <w:jc w:val="both"/>
        <w:rPr>
          <w:rFonts w:ascii="Arial" w:hAnsi="Arial" w:cs="Arial"/>
          <w:color w:val="000000"/>
          <w:spacing w:val="0"/>
          <w:sz w:val="20"/>
          <w:szCs w:val="20"/>
        </w:rPr>
      </w:pPr>
      <w:r w:rsidRPr="000D267F">
        <w:rPr>
          <w:rFonts w:ascii="Arial" w:hAnsi="Arial" w:cs="Arial"/>
          <w:color w:val="000000"/>
          <w:spacing w:val="0"/>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267F" w:rsidRPr="000D267F" w:rsidRDefault="000D267F" w:rsidP="000D267F">
      <w:pPr>
        <w:pStyle w:val="2"/>
        <w:shd w:val="clear" w:color="auto" w:fill="auto"/>
        <w:spacing w:before="0" w:line="240" w:lineRule="auto"/>
        <w:ind w:left="20" w:right="20" w:firstLine="720"/>
        <w:jc w:val="both"/>
        <w:rPr>
          <w:rFonts w:ascii="Arial" w:hAnsi="Arial" w:cs="Arial"/>
          <w:color w:val="000000"/>
          <w:spacing w:val="0"/>
          <w:sz w:val="20"/>
          <w:szCs w:val="20"/>
        </w:rPr>
      </w:pPr>
      <w:r w:rsidRPr="000D267F">
        <w:rPr>
          <w:rFonts w:ascii="Arial" w:eastAsia="Times New Roman" w:hAnsi="Arial" w:cs="Arial"/>
          <w:sz w:val="20"/>
          <w:szCs w:val="20"/>
        </w:rPr>
        <w:t xml:space="preserve">постановлением администрации </w:t>
      </w:r>
      <w:proofErr w:type="spellStart"/>
      <w:r w:rsidRPr="000D267F">
        <w:rPr>
          <w:rFonts w:ascii="Arial" w:eastAsia="Times New Roman" w:hAnsi="Arial" w:cs="Arial"/>
          <w:sz w:val="20"/>
          <w:szCs w:val="20"/>
        </w:rPr>
        <w:t>Богучанского</w:t>
      </w:r>
      <w:proofErr w:type="spellEnd"/>
      <w:r w:rsidRPr="000D267F">
        <w:rPr>
          <w:rFonts w:ascii="Arial" w:eastAsia="Times New Roman" w:hAnsi="Arial" w:cs="Arial"/>
          <w:sz w:val="20"/>
          <w:szCs w:val="20"/>
        </w:rPr>
        <w:t xml:space="preserve"> района от 19.11.2010 г. № 1665-п «Об утверждении Порядка разработки и утверждения администрацией </w:t>
      </w:r>
      <w:proofErr w:type="spellStart"/>
      <w:r w:rsidRPr="000D267F">
        <w:rPr>
          <w:rFonts w:ascii="Arial" w:eastAsia="Times New Roman" w:hAnsi="Arial" w:cs="Arial"/>
          <w:sz w:val="20"/>
          <w:szCs w:val="20"/>
        </w:rPr>
        <w:t>Богучанского</w:t>
      </w:r>
      <w:proofErr w:type="spellEnd"/>
      <w:r w:rsidRPr="000D267F">
        <w:rPr>
          <w:rFonts w:ascii="Arial" w:eastAsia="Times New Roman" w:hAnsi="Arial" w:cs="Arial"/>
          <w:sz w:val="20"/>
          <w:szCs w:val="20"/>
        </w:rPr>
        <w:t xml:space="preserve"> района административных регламентов </w:t>
      </w:r>
      <w:r w:rsidRPr="000D267F">
        <w:rPr>
          <w:rFonts w:ascii="Arial" w:eastAsia="Times New Roman" w:hAnsi="Arial" w:cs="Arial"/>
          <w:spacing w:val="0"/>
          <w:sz w:val="20"/>
          <w:szCs w:val="20"/>
        </w:rPr>
        <w:t>предоставления муниципальных услуг»</w:t>
      </w:r>
      <w:r w:rsidRPr="000D267F">
        <w:rPr>
          <w:rFonts w:ascii="Arial" w:hAnsi="Arial" w:cs="Arial"/>
          <w:color w:val="000000"/>
          <w:spacing w:val="0"/>
          <w:sz w:val="20"/>
          <w:szCs w:val="20"/>
        </w:rPr>
        <w:t>.</w:t>
      </w:r>
    </w:p>
    <w:p w:rsidR="000D267F" w:rsidRPr="000D267F" w:rsidRDefault="000D267F" w:rsidP="000D267F">
      <w:pPr>
        <w:pStyle w:val="2"/>
        <w:shd w:val="clear" w:color="auto" w:fill="auto"/>
        <w:spacing w:before="0" w:line="240" w:lineRule="auto"/>
        <w:ind w:left="20" w:right="20" w:firstLine="720"/>
        <w:jc w:val="both"/>
        <w:rPr>
          <w:rFonts w:ascii="Arial" w:hAnsi="Arial" w:cs="Arial"/>
          <w:spacing w:val="0"/>
          <w:sz w:val="20"/>
          <w:szCs w:val="20"/>
        </w:rPr>
      </w:pPr>
    </w:p>
    <w:p w:rsidR="000D267F" w:rsidRPr="000D267F" w:rsidRDefault="000D267F" w:rsidP="000D267F">
      <w:pPr>
        <w:pStyle w:val="10"/>
        <w:shd w:val="clear" w:color="auto" w:fill="auto"/>
        <w:tabs>
          <w:tab w:val="left" w:pos="456"/>
        </w:tabs>
        <w:spacing w:before="0" w:line="240" w:lineRule="auto"/>
        <w:rPr>
          <w:rFonts w:ascii="Arial" w:hAnsi="Arial" w:cs="Arial"/>
          <w:b w:val="0"/>
          <w:color w:val="000000"/>
          <w:spacing w:val="0"/>
          <w:sz w:val="20"/>
          <w:szCs w:val="20"/>
        </w:rPr>
      </w:pPr>
      <w:bookmarkStart w:id="3" w:name="bookmark3"/>
      <w:r w:rsidRPr="000D267F">
        <w:rPr>
          <w:rFonts w:ascii="Arial" w:hAnsi="Arial" w:cs="Arial"/>
          <w:b w:val="0"/>
          <w:color w:val="000000"/>
          <w:spacing w:val="0"/>
          <w:sz w:val="20"/>
          <w:szCs w:val="20"/>
          <w:lang w:val="en-US"/>
        </w:rPr>
        <w:t>VI</w:t>
      </w:r>
      <w:r w:rsidRPr="000D267F">
        <w:rPr>
          <w:rFonts w:ascii="Arial" w:hAnsi="Arial" w:cs="Arial"/>
          <w:b w:val="0"/>
          <w:color w:val="000000"/>
          <w:spacing w:val="0"/>
          <w:sz w:val="20"/>
          <w:szCs w:val="20"/>
        </w:rPr>
        <w:t xml:space="preserve">. Особенности выполнения административных процедур (действий) </w:t>
      </w:r>
    </w:p>
    <w:p w:rsidR="000D267F" w:rsidRPr="000D267F" w:rsidRDefault="000D267F" w:rsidP="000D267F">
      <w:pPr>
        <w:pStyle w:val="10"/>
        <w:shd w:val="clear" w:color="auto" w:fill="auto"/>
        <w:tabs>
          <w:tab w:val="left" w:pos="456"/>
        </w:tabs>
        <w:spacing w:before="0" w:line="240" w:lineRule="auto"/>
        <w:rPr>
          <w:rFonts w:ascii="Arial" w:hAnsi="Arial" w:cs="Arial"/>
          <w:b w:val="0"/>
          <w:color w:val="000000"/>
          <w:spacing w:val="0"/>
          <w:sz w:val="20"/>
          <w:szCs w:val="20"/>
        </w:rPr>
      </w:pPr>
      <w:r w:rsidRPr="000D267F">
        <w:rPr>
          <w:rFonts w:ascii="Arial" w:hAnsi="Arial" w:cs="Arial"/>
          <w:b w:val="0"/>
          <w:color w:val="000000"/>
          <w:spacing w:val="0"/>
          <w:sz w:val="20"/>
          <w:szCs w:val="20"/>
        </w:rPr>
        <w:t>В</w:t>
      </w:r>
      <w:bookmarkEnd w:id="3"/>
      <w:r w:rsidRPr="000D267F">
        <w:rPr>
          <w:rFonts w:ascii="Arial" w:hAnsi="Arial" w:cs="Arial"/>
          <w:b w:val="0"/>
          <w:color w:val="000000"/>
          <w:spacing w:val="0"/>
          <w:sz w:val="20"/>
          <w:szCs w:val="20"/>
        </w:rPr>
        <w:t xml:space="preserve"> многофункциональных центрах предоставления государственных</w:t>
      </w:r>
    </w:p>
    <w:p w:rsidR="000D267F" w:rsidRPr="000D267F" w:rsidRDefault="000D267F" w:rsidP="000D267F">
      <w:pPr>
        <w:pStyle w:val="10"/>
        <w:shd w:val="clear" w:color="auto" w:fill="auto"/>
        <w:tabs>
          <w:tab w:val="left" w:pos="456"/>
        </w:tabs>
        <w:spacing w:before="0" w:line="240" w:lineRule="auto"/>
        <w:rPr>
          <w:rFonts w:ascii="Arial" w:hAnsi="Arial" w:cs="Arial"/>
          <w:b w:val="0"/>
          <w:color w:val="000000"/>
          <w:spacing w:val="0"/>
          <w:sz w:val="20"/>
          <w:szCs w:val="20"/>
        </w:rPr>
      </w:pPr>
      <w:r w:rsidRPr="000D267F">
        <w:rPr>
          <w:rFonts w:ascii="Arial" w:hAnsi="Arial" w:cs="Arial"/>
          <w:b w:val="0"/>
          <w:color w:val="000000"/>
          <w:spacing w:val="0"/>
          <w:sz w:val="20"/>
          <w:szCs w:val="20"/>
        </w:rPr>
        <w:t xml:space="preserve"> И муниципальных услуг</w:t>
      </w:r>
    </w:p>
    <w:p w:rsidR="000D267F" w:rsidRPr="000D267F" w:rsidRDefault="000D267F" w:rsidP="000D267F">
      <w:pPr>
        <w:pStyle w:val="10"/>
        <w:shd w:val="clear" w:color="auto" w:fill="auto"/>
        <w:tabs>
          <w:tab w:val="left" w:pos="456"/>
        </w:tabs>
        <w:spacing w:before="0" w:line="240" w:lineRule="auto"/>
        <w:rPr>
          <w:rFonts w:ascii="Arial" w:hAnsi="Arial" w:cs="Arial"/>
          <w:b w:val="0"/>
          <w:spacing w:val="0"/>
          <w:sz w:val="20"/>
          <w:szCs w:val="20"/>
        </w:rPr>
      </w:pPr>
    </w:p>
    <w:p w:rsidR="000D267F" w:rsidRPr="000D267F" w:rsidRDefault="000D267F" w:rsidP="000D267F">
      <w:pPr>
        <w:pStyle w:val="2"/>
        <w:shd w:val="clear" w:color="auto" w:fill="auto"/>
        <w:spacing w:before="0" w:line="240" w:lineRule="auto"/>
        <w:ind w:left="20" w:firstLine="700"/>
        <w:jc w:val="both"/>
        <w:rPr>
          <w:rFonts w:ascii="Arial" w:hAnsi="Arial" w:cs="Arial"/>
          <w:spacing w:val="0"/>
          <w:sz w:val="20"/>
          <w:szCs w:val="20"/>
        </w:rPr>
      </w:pPr>
      <w:r w:rsidRPr="000D267F">
        <w:rPr>
          <w:rFonts w:ascii="Arial" w:hAnsi="Arial" w:cs="Arial"/>
          <w:color w:val="000000"/>
          <w:spacing w:val="0"/>
          <w:sz w:val="20"/>
          <w:szCs w:val="20"/>
        </w:rPr>
        <w:t>6.1 Многофункциональный центр осуществляет:</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0D267F">
        <w:rPr>
          <w:rFonts w:ascii="Arial" w:hAnsi="Arial" w:cs="Arial"/>
          <w:color w:val="000000"/>
          <w:spacing w:val="0"/>
          <w:sz w:val="20"/>
          <w:szCs w:val="20"/>
        </w:rPr>
        <w:t xml:space="preserve">заверение </w:t>
      </w:r>
      <w:r w:rsidRPr="000D267F">
        <w:rPr>
          <w:rFonts w:ascii="Arial" w:hAnsi="Arial" w:cs="Arial"/>
          <w:color w:val="000000"/>
          <w:spacing w:val="0"/>
          <w:sz w:val="20"/>
          <w:szCs w:val="20"/>
        </w:rPr>
        <w:lastRenderedPageBreak/>
        <w:t>выписок</w:t>
      </w:r>
      <w:proofErr w:type="gramEnd"/>
      <w:r w:rsidRPr="000D267F">
        <w:rPr>
          <w:rFonts w:ascii="Arial" w:hAnsi="Arial" w:cs="Arial"/>
          <w:color w:val="000000"/>
          <w:spacing w:val="0"/>
          <w:sz w:val="20"/>
          <w:szCs w:val="20"/>
        </w:rPr>
        <w:t xml:space="preserve"> из информационных систем органов, предоставляющих государственных (муниципальных) услуг;</w:t>
      </w:r>
    </w:p>
    <w:p w:rsidR="000D267F" w:rsidRPr="000D267F" w:rsidRDefault="000D267F" w:rsidP="000D267F">
      <w:pPr>
        <w:pStyle w:val="2"/>
        <w:shd w:val="clear" w:color="auto" w:fill="auto"/>
        <w:spacing w:before="0" w:line="240" w:lineRule="auto"/>
        <w:ind w:left="20" w:firstLine="700"/>
        <w:jc w:val="both"/>
        <w:rPr>
          <w:rFonts w:ascii="Arial" w:hAnsi="Arial" w:cs="Arial"/>
          <w:spacing w:val="0"/>
          <w:sz w:val="20"/>
          <w:szCs w:val="20"/>
        </w:rPr>
      </w:pPr>
      <w:r w:rsidRPr="000D267F">
        <w:rPr>
          <w:rFonts w:ascii="Arial" w:hAnsi="Arial" w:cs="Arial"/>
          <w:color w:val="000000"/>
          <w:spacing w:val="0"/>
          <w:sz w:val="20"/>
          <w:szCs w:val="20"/>
        </w:rPr>
        <w:t>иные процедуры и действия, предусмотренные Федеральным законом № 210-ФЗ.</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D267F" w:rsidRPr="000D267F" w:rsidRDefault="000D267F" w:rsidP="000D267F">
      <w:pPr>
        <w:pStyle w:val="2"/>
        <w:numPr>
          <w:ilvl w:val="0"/>
          <w:numId w:val="14"/>
        </w:numPr>
        <w:shd w:val="clear" w:color="auto" w:fill="auto"/>
        <w:tabs>
          <w:tab w:val="left" w:pos="1527"/>
        </w:tabs>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Информирование заявителя многофункциональными центрами осуществляется следующими способами:</w:t>
      </w:r>
    </w:p>
    <w:p w:rsidR="000D267F" w:rsidRPr="000D267F" w:rsidRDefault="000D267F" w:rsidP="000D267F">
      <w:pPr>
        <w:pStyle w:val="2"/>
        <w:shd w:val="clear" w:color="auto" w:fill="auto"/>
        <w:tabs>
          <w:tab w:val="left" w:pos="1066"/>
        </w:tabs>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а)</w:t>
      </w:r>
      <w:r w:rsidRPr="000D267F">
        <w:rPr>
          <w:rFonts w:ascii="Arial" w:hAnsi="Arial" w:cs="Arial"/>
          <w:color w:val="000000"/>
          <w:spacing w:val="0"/>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267F" w:rsidRPr="000D267F" w:rsidRDefault="000D267F" w:rsidP="000D267F">
      <w:pPr>
        <w:pStyle w:val="2"/>
        <w:shd w:val="clear" w:color="auto" w:fill="auto"/>
        <w:tabs>
          <w:tab w:val="left" w:pos="1153"/>
        </w:tabs>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б)</w:t>
      </w:r>
      <w:r w:rsidRPr="000D267F">
        <w:rPr>
          <w:rFonts w:ascii="Arial" w:hAnsi="Arial" w:cs="Arial"/>
          <w:color w:val="000000"/>
          <w:spacing w:val="0"/>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267F" w:rsidRPr="000D267F" w:rsidRDefault="000D267F" w:rsidP="000D267F">
      <w:pPr>
        <w:pStyle w:val="2"/>
        <w:shd w:val="clear" w:color="auto" w:fill="auto"/>
        <w:spacing w:before="0" w:line="240" w:lineRule="auto"/>
        <w:ind w:left="20" w:right="20" w:firstLine="700"/>
        <w:jc w:val="both"/>
        <w:rPr>
          <w:rFonts w:ascii="Arial" w:hAnsi="Arial" w:cs="Arial"/>
          <w:spacing w:val="0"/>
          <w:sz w:val="20"/>
          <w:szCs w:val="20"/>
        </w:rPr>
      </w:pPr>
      <w:r w:rsidRPr="000D267F">
        <w:rPr>
          <w:rFonts w:ascii="Arial" w:hAnsi="Arial" w:cs="Arial"/>
          <w:color w:val="000000"/>
          <w:spacing w:val="0"/>
          <w:sz w:val="20"/>
          <w:szCs w:val="20"/>
        </w:rPr>
        <w:t>изложить обращение в письменной форме (ответ направляется Заявителю в соответствии со способом, указанным в обращении);</w:t>
      </w:r>
    </w:p>
    <w:p w:rsidR="000D267F" w:rsidRPr="000D267F" w:rsidRDefault="000D267F" w:rsidP="000D267F">
      <w:pPr>
        <w:pStyle w:val="2"/>
        <w:shd w:val="clear" w:color="auto" w:fill="auto"/>
        <w:spacing w:before="0" w:line="240" w:lineRule="auto"/>
        <w:ind w:left="23" w:firstLine="700"/>
        <w:jc w:val="both"/>
        <w:rPr>
          <w:rFonts w:ascii="Arial" w:hAnsi="Arial" w:cs="Arial"/>
          <w:spacing w:val="0"/>
          <w:sz w:val="20"/>
          <w:szCs w:val="20"/>
        </w:rPr>
      </w:pPr>
      <w:r w:rsidRPr="000D267F">
        <w:rPr>
          <w:rFonts w:ascii="Arial" w:hAnsi="Arial" w:cs="Arial"/>
          <w:color w:val="000000"/>
          <w:spacing w:val="0"/>
          <w:sz w:val="20"/>
          <w:szCs w:val="20"/>
        </w:rPr>
        <w:t>назначить другое время для консультаций.</w:t>
      </w:r>
    </w:p>
    <w:p w:rsidR="000D267F" w:rsidRPr="000D267F" w:rsidRDefault="000D267F" w:rsidP="000D267F">
      <w:pPr>
        <w:pStyle w:val="2"/>
        <w:shd w:val="clear" w:color="auto" w:fill="auto"/>
        <w:spacing w:before="0" w:line="240" w:lineRule="auto"/>
        <w:ind w:left="23" w:right="20" w:firstLine="700"/>
        <w:jc w:val="both"/>
        <w:rPr>
          <w:rFonts w:ascii="Arial" w:hAnsi="Arial" w:cs="Arial"/>
          <w:spacing w:val="0"/>
          <w:sz w:val="20"/>
          <w:szCs w:val="20"/>
        </w:rPr>
      </w:pPr>
      <w:proofErr w:type="gramStart"/>
      <w:r w:rsidRPr="000D267F">
        <w:rPr>
          <w:rFonts w:ascii="Arial" w:hAnsi="Arial" w:cs="Arial"/>
          <w:color w:val="000000"/>
          <w:spacing w:val="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267F" w:rsidRPr="000D267F" w:rsidRDefault="000D267F" w:rsidP="000D267F">
      <w:pPr>
        <w:pStyle w:val="2"/>
        <w:numPr>
          <w:ilvl w:val="0"/>
          <w:numId w:val="14"/>
        </w:numPr>
        <w:shd w:val="clear" w:color="auto" w:fill="auto"/>
        <w:tabs>
          <w:tab w:val="left" w:pos="1359"/>
        </w:tabs>
        <w:spacing w:before="0" w:line="240" w:lineRule="auto"/>
        <w:ind w:left="23" w:right="20" w:firstLine="700"/>
        <w:jc w:val="both"/>
        <w:rPr>
          <w:rFonts w:ascii="Arial" w:hAnsi="Arial" w:cs="Arial"/>
          <w:spacing w:val="0"/>
          <w:sz w:val="20"/>
          <w:szCs w:val="20"/>
        </w:rPr>
      </w:pPr>
      <w:proofErr w:type="gramStart"/>
      <w:r w:rsidRPr="000D267F">
        <w:rPr>
          <w:rFonts w:ascii="Arial" w:hAnsi="Arial" w:cs="Arial"/>
          <w:color w:val="000000"/>
          <w:spacing w:val="0"/>
          <w:sz w:val="20"/>
          <w:szCs w:val="20"/>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0D267F">
        <w:rPr>
          <w:rFonts w:ascii="Arial" w:hAnsi="Arial" w:cs="Arial"/>
          <w:color w:val="000000"/>
          <w:spacing w:val="0"/>
          <w:sz w:val="20"/>
          <w:szCs w:val="20"/>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D267F" w:rsidRPr="000D267F" w:rsidRDefault="000D267F" w:rsidP="000D267F">
      <w:pPr>
        <w:pStyle w:val="2"/>
        <w:shd w:val="clear" w:color="auto" w:fill="auto"/>
        <w:spacing w:before="0" w:line="240" w:lineRule="auto"/>
        <w:ind w:left="23" w:right="20" w:firstLine="700"/>
        <w:jc w:val="both"/>
        <w:rPr>
          <w:rFonts w:ascii="Arial" w:hAnsi="Arial" w:cs="Arial"/>
          <w:spacing w:val="0"/>
          <w:sz w:val="20"/>
          <w:szCs w:val="20"/>
        </w:rPr>
      </w:pPr>
      <w:proofErr w:type="gramStart"/>
      <w:r w:rsidRPr="000D267F">
        <w:rPr>
          <w:rFonts w:ascii="Arial" w:hAnsi="Arial" w:cs="Arial"/>
          <w:color w:val="000000"/>
          <w:spacing w:val="0"/>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D267F" w:rsidRPr="000D267F" w:rsidRDefault="000D267F" w:rsidP="000D267F">
      <w:pPr>
        <w:pStyle w:val="2"/>
        <w:numPr>
          <w:ilvl w:val="0"/>
          <w:numId w:val="14"/>
        </w:numPr>
        <w:shd w:val="clear" w:color="auto" w:fill="auto"/>
        <w:tabs>
          <w:tab w:val="left" w:pos="1302"/>
        </w:tabs>
        <w:spacing w:before="0" w:line="240" w:lineRule="auto"/>
        <w:ind w:left="23" w:right="20" w:firstLine="700"/>
        <w:jc w:val="both"/>
        <w:rPr>
          <w:rFonts w:ascii="Arial" w:hAnsi="Arial" w:cs="Arial"/>
          <w:spacing w:val="0"/>
          <w:sz w:val="20"/>
          <w:szCs w:val="20"/>
        </w:rPr>
      </w:pPr>
      <w:r w:rsidRPr="000D267F">
        <w:rPr>
          <w:rFonts w:ascii="Arial" w:hAnsi="Arial" w:cs="Arial"/>
          <w:color w:val="000000"/>
          <w:spacing w:val="0"/>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267F" w:rsidRPr="000D267F" w:rsidRDefault="000D267F" w:rsidP="000D267F">
      <w:pPr>
        <w:pStyle w:val="2"/>
        <w:shd w:val="clear" w:color="auto" w:fill="auto"/>
        <w:spacing w:before="0" w:line="240" w:lineRule="auto"/>
        <w:ind w:left="23" w:firstLine="700"/>
        <w:jc w:val="both"/>
        <w:rPr>
          <w:rFonts w:ascii="Arial" w:hAnsi="Arial" w:cs="Arial"/>
          <w:spacing w:val="0"/>
          <w:sz w:val="20"/>
          <w:szCs w:val="20"/>
        </w:rPr>
      </w:pPr>
      <w:r w:rsidRPr="000D267F">
        <w:rPr>
          <w:rFonts w:ascii="Arial" w:hAnsi="Arial" w:cs="Arial"/>
          <w:color w:val="000000"/>
          <w:spacing w:val="0"/>
          <w:sz w:val="20"/>
          <w:szCs w:val="20"/>
        </w:rPr>
        <w:t>Работник многофункционального центра осуществляет следующие действия:</w:t>
      </w:r>
    </w:p>
    <w:p w:rsidR="000D267F" w:rsidRPr="000D267F" w:rsidRDefault="000D267F" w:rsidP="000D267F">
      <w:pPr>
        <w:pStyle w:val="2"/>
        <w:shd w:val="clear" w:color="auto" w:fill="auto"/>
        <w:spacing w:before="0" w:line="240" w:lineRule="auto"/>
        <w:ind w:left="23" w:right="20" w:firstLine="700"/>
        <w:jc w:val="both"/>
        <w:rPr>
          <w:rFonts w:ascii="Arial" w:hAnsi="Arial" w:cs="Arial"/>
          <w:spacing w:val="0"/>
          <w:sz w:val="20"/>
          <w:szCs w:val="20"/>
        </w:rPr>
      </w:pPr>
      <w:r w:rsidRPr="000D267F">
        <w:rPr>
          <w:rFonts w:ascii="Arial" w:hAnsi="Arial" w:cs="Arial"/>
          <w:color w:val="000000"/>
          <w:spacing w:val="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267F" w:rsidRPr="000D267F" w:rsidRDefault="000D267F" w:rsidP="000D267F">
      <w:pPr>
        <w:pStyle w:val="2"/>
        <w:shd w:val="clear" w:color="auto" w:fill="auto"/>
        <w:spacing w:before="0" w:line="240" w:lineRule="auto"/>
        <w:ind w:left="23" w:right="20" w:firstLine="700"/>
        <w:jc w:val="both"/>
        <w:rPr>
          <w:rFonts w:ascii="Arial" w:hAnsi="Arial" w:cs="Arial"/>
          <w:spacing w:val="0"/>
          <w:sz w:val="20"/>
          <w:szCs w:val="20"/>
        </w:rPr>
      </w:pPr>
      <w:r w:rsidRPr="000D267F">
        <w:rPr>
          <w:rFonts w:ascii="Arial" w:hAnsi="Arial" w:cs="Arial"/>
          <w:color w:val="000000"/>
          <w:spacing w:val="0"/>
          <w:sz w:val="20"/>
          <w:szCs w:val="20"/>
        </w:rPr>
        <w:t>проверяет полномочия представителя заявителя (в случае обращения представителя заявителя);</w:t>
      </w:r>
    </w:p>
    <w:p w:rsidR="000D267F" w:rsidRPr="000D267F" w:rsidRDefault="000D267F" w:rsidP="000D267F">
      <w:pPr>
        <w:pStyle w:val="2"/>
        <w:shd w:val="clear" w:color="auto" w:fill="auto"/>
        <w:spacing w:before="0" w:line="240" w:lineRule="auto"/>
        <w:ind w:left="23" w:firstLine="700"/>
        <w:jc w:val="both"/>
        <w:rPr>
          <w:rFonts w:ascii="Arial" w:hAnsi="Arial" w:cs="Arial"/>
          <w:spacing w:val="0"/>
          <w:sz w:val="20"/>
          <w:szCs w:val="20"/>
        </w:rPr>
      </w:pPr>
      <w:r w:rsidRPr="000D267F">
        <w:rPr>
          <w:rFonts w:ascii="Arial" w:hAnsi="Arial" w:cs="Arial"/>
          <w:color w:val="000000"/>
          <w:spacing w:val="0"/>
          <w:sz w:val="20"/>
          <w:szCs w:val="20"/>
        </w:rPr>
        <w:t>определяет статус исполнения уведомления об окончании строительства в ГИС;</w:t>
      </w:r>
    </w:p>
    <w:p w:rsidR="000D267F" w:rsidRPr="000D267F" w:rsidRDefault="000D267F" w:rsidP="000D267F">
      <w:pPr>
        <w:pStyle w:val="2"/>
        <w:shd w:val="clear" w:color="auto" w:fill="auto"/>
        <w:spacing w:before="0" w:line="240" w:lineRule="auto"/>
        <w:ind w:left="23" w:right="20" w:firstLine="700"/>
        <w:jc w:val="both"/>
        <w:rPr>
          <w:rFonts w:ascii="Arial" w:hAnsi="Arial" w:cs="Arial"/>
          <w:spacing w:val="0"/>
          <w:sz w:val="20"/>
          <w:szCs w:val="20"/>
        </w:rPr>
      </w:pPr>
      <w:proofErr w:type="gramStart"/>
      <w:r w:rsidRPr="000D267F">
        <w:rPr>
          <w:rFonts w:ascii="Arial" w:hAnsi="Arial" w:cs="Arial"/>
          <w:color w:val="000000"/>
          <w:spacing w:val="0"/>
          <w:sz w:val="20"/>
          <w:szCs w:val="20"/>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Pr="000D267F">
        <w:rPr>
          <w:rFonts w:ascii="Arial" w:hAnsi="Arial" w:cs="Arial"/>
          <w:color w:val="000000"/>
          <w:spacing w:val="0"/>
          <w:sz w:val="20"/>
          <w:szCs w:val="20"/>
        </w:rPr>
        <w:lastRenderedPageBreak/>
        <w:t>Федерации);</w:t>
      </w:r>
      <w:proofErr w:type="gramEnd"/>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выдает документы заявителю, при необходимости запрашивает у заявителя подписи за каждый выданный документ;</w:t>
      </w:r>
    </w:p>
    <w:p w:rsidR="000D267F" w:rsidRPr="000D267F" w:rsidRDefault="000D267F" w:rsidP="000D267F">
      <w:pPr>
        <w:pStyle w:val="2"/>
        <w:shd w:val="clear" w:color="auto" w:fill="auto"/>
        <w:spacing w:before="0" w:line="240" w:lineRule="auto"/>
        <w:ind w:right="20" w:firstLine="720"/>
        <w:jc w:val="both"/>
        <w:rPr>
          <w:rFonts w:ascii="Arial" w:hAnsi="Arial" w:cs="Arial"/>
          <w:spacing w:val="0"/>
          <w:sz w:val="20"/>
          <w:szCs w:val="20"/>
        </w:rPr>
      </w:pPr>
      <w:r w:rsidRPr="000D267F">
        <w:rPr>
          <w:rFonts w:ascii="Arial" w:hAnsi="Arial" w:cs="Arial"/>
          <w:color w:val="000000"/>
          <w:spacing w:val="0"/>
          <w:sz w:val="20"/>
          <w:szCs w:val="20"/>
        </w:rPr>
        <w:t xml:space="preserve">запрашивает согласие заявителя на участие в </w:t>
      </w:r>
      <w:proofErr w:type="spellStart"/>
      <w:r w:rsidRPr="000D267F">
        <w:rPr>
          <w:rFonts w:ascii="Arial" w:hAnsi="Arial" w:cs="Arial"/>
          <w:color w:val="000000"/>
          <w:spacing w:val="0"/>
          <w:sz w:val="20"/>
          <w:szCs w:val="20"/>
        </w:rPr>
        <w:t>смс-опросе</w:t>
      </w:r>
      <w:proofErr w:type="spellEnd"/>
      <w:r w:rsidRPr="000D267F">
        <w:rPr>
          <w:rFonts w:ascii="Arial" w:hAnsi="Arial" w:cs="Arial"/>
          <w:color w:val="000000"/>
          <w:spacing w:val="0"/>
          <w:sz w:val="20"/>
          <w:szCs w:val="20"/>
        </w:rPr>
        <w:t xml:space="preserve"> для оценки качества предоставленных услуг многофункциональным центром.</w:t>
      </w:r>
    </w:p>
    <w:p w:rsidR="000D267F" w:rsidRPr="000D267F" w:rsidRDefault="000D267F" w:rsidP="000D267F">
      <w:pPr>
        <w:pStyle w:val="ConsPlusNonformat"/>
        <w:jc w:val="right"/>
        <w:rPr>
          <w:rFonts w:ascii="Arial" w:hAnsi="Arial" w:cs="Arial"/>
          <w:sz w:val="18"/>
        </w:rPr>
      </w:pP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Приложение № 1 </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к административному регламенту предоставления</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администрацией  </w:t>
      </w:r>
      <w:proofErr w:type="spellStart"/>
      <w:r w:rsidRPr="000D267F">
        <w:rPr>
          <w:rFonts w:ascii="Arial" w:hAnsi="Arial" w:cs="Arial"/>
          <w:sz w:val="18"/>
        </w:rPr>
        <w:t>Богучанского</w:t>
      </w:r>
      <w:proofErr w:type="spellEnd"/>
      <w:r w:rsidRPr="000D267F">
        <w:rPr>
          <w:rFonts w:ascii="Arial" w:hAnsi="Arial" w:cs="Arial"/>
          <w:sz w:val="18"/>
        </w:rPr>
        <w:t xml:space="preserve"> района</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муниципальной услуги «Направление уведомления о </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планируемом </w:t>
      </w:r>
      <w:proofErr w:type="gramStart"/>
      <w:r w:rsidRPr="000D267F">
        <w:rPr>
          <w:rFonts w:ascii="Arial" w:hAnsi="Arial" w:cs="Arial"/>
          <w:sz w:val="18"/>
        </w:rPr>
        <w:t>сносе</w:t>
      </w:r>
      <w:proofErr w:type="gramEnd"/>
      <w:r w:rsidRPr="000D267F">
        <w:rPr>
          <w:rFonts w:ascii="Arial" w:hAnsi="Arial" w:cs="Arial"/>
          <w:sz w:val="18"/>
        </w:rPr>
        <w:t xml:space="preserve"> объекта капитального строительства</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и уведомления о завершении сноса</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 объекта капитального строительства»</w:t>
      </w:r>
    </w:p>
    <w:p w:rsidR="000D267F" w:rsidRPr="000D267F" w:rsidRDefault="000D267F" w:rsidP="000D267F">
      <w:pPr>
        <w:tabs>
          <w:tab w:val="left" w:pos="1276"/>
        </w:tabs>
        <w:spacing w:after="0" w:line="240" w:lineRule="auto"/>
        <w:jc w:val="both"/>
        <w:rPr>
          <w:rFonts w:ascii="Arial" w:hAnsi="Arial" w:cs="Arial"/>
          <w:sz w:val="12"/>
          <w:szCs w:val="16"/>
        </w:rPr>
      </w:pPr>
    </w:p>
    <w:p w:rsidR="000D267F" w:rsidRPr="000D267F" w:rsidRDefault="000D267F" w:rsidP="000D267F">
      <w:pPr>
        <w:tabs>
          <w:tab w:val="left" w:pos="1276"/>
        </w:tabs>
        <w:spacing w:after="0" w:line="240" w:lineRule="auto"/>
        <w:jc w:val="right"/>
        <w:rPr>
          <w:rFonts w:ascii="Arial" w:hAnsi="Arial" w:cs="Arial"/>
          <w:sz w:val="20"/>
          <w:szCs w:val="28"/>
        </w:rPr>
      </w:pPr>
      <w:r w:rsidRPr="000D267F">
        <w:rPr>
          <w:rFonts w:ascii="Arial" w:hAnsi="Arial" w:cs="Arial"/>
          <w:sz w:val="20"/>
          <w:szCs w:val="28"/>
        </w:rPr>
        <w:t>ФОРМА</w:t>
      </w:r>
    </w:p>
    <w:p w:rsidR="000D267F" w:rsidRPr="000D267F" w:rsidRDefault="000D267F" w:rsidP="000D267F">
      <w:pPr>
        <w:tabs>
          <w:tab w:val="left" w:pos="0"/>
          <w:tab w:val="num" w:pos="1276"/>
        </w:tabs>
        <w:spacing w:after="0" w:line="240" w:lineRule="auto"/>
        <w:ind w:firstLine="709"/>
        <w:jc w:val="center"/>
        <w:rPr>
          <w:rFonts w:ascii="Arial" w:hAnsi="Arial" w:cs="Arial"/>
          <w:sz w:val="20"/>
          <w:szCs w:val="28"/>
        </w:rPr>
      </w:pPr>
      <w:r w:rsidRPr="000D267F">
        <w:rPr>
          <w:rFonts w:ascii="Arial" w:hAnsi="Arial" w:cs="Arial"/>
          <w:sz w:val="20"/>
          <w:szCs w:val="28"/>
        </w:rPr>
        <w:t>Кому:</w:t>
      </w:r>
    </w:p>
    <w:p w:rsidR="000D267F" w:rsidRPr="000D267F" w:rsidRDefault="000D267F" w:rsidP="000D267F">
      <w:pPr>
        <w:tabs>
          <w:tab w:val="left" w:pos="0"/>
          <w:tab w:val="num" w:pos="1276"/>
        </w:tabs>
        <w:spacing w:after="0" w:line="240" w:lineRule="auto"/>
        <w:ind w:firstLine="709"/>
        <w:jc w:val="right"/>
        <w:rPr>
          <w:rFonts w:ascii="Arial" w:hAnsi="Arial" w:cs="Arial"/>
          <w:sz w:val="24"/>
          <w:szCs w:val="28"/>
        </w:rPr>
      </w:pPr>
      <w:r w:rsidRPr="000D267F">
        <w:rPr>
          <w:rFonts w:ascii="Arial" w:hAnsi="Arial" w:cs="Arial"/>
          <w:sz w:val="24"/>
          <w:szCs w:val="28"/>
        </w:rPr>
        <w:t>___________________________________</w:t>
      </w:r>
    </w:p>
    <w:p w:rsidR="000D267F" w:rsidRPr="000D267F" w:rsidRDefault="000D267F" w:rsidP="000D267F">
      <w:pPr>
        <w:tabs>
          <w:tab w:val="num" w:pos="1276"/>
        </w:tabs>
        <w:spacing w:after="0" w:line="240" w:lineRule="auto"/>
        <w:ind w:left="4678"/>
        <w:jc w:val="both"/>
        <w:rPr>
          <w:rFonts w:ascii="Arial" w:hAnsi="Arial" w:cs="Arial"/>
          <w:sz w:val="18"/>
          <w:szCs w:val="20"/>
        </w:rPr>
      </w:pPr>
      <w:proofErr w:type="gramStart"/>
      <w:r w:rsidRPr="000D267F">
        <w:rPr>
          <w:rFonts w:ascii="Arial" w:hAnsi="Arial" w:cs="Arial"/>
          <w:sz w:val="18"/>
          <w:szCs w:val="20"/>
        </w:rPr>
        <w:t xml:space="preserve">(фамилия, имя, отчество (последнее – при наличии), </w:t>
      </w:r>
      <w:proofErr w:type="gramEnd"/>
    </w:p>
    <w:p w:rsidR="000D267F" w:rsidRPr="000D267F" w:rsidRDefault="000D267F" w:rsidP="000D267F">
      <w:pPr>
        <w:tabs>
          <w:tab w:val="left" w:pos="1276"/>
        </w:tabs>
        <w:spacing w:after="0" w:line="240" w:lineRule="auto"/>
        <w:ind w:left="4678"/>
        <w:jc w:val="both"/>
        <w:rPr>
          <w:rFonts w:ascii="Arial" w:hAnsi="Arial" w:cs="Arial"/>
          <w:sz w:val="18"/>
          <w:szCs w:val="20"/>
        </w:rPr>
      </w:pPr>
      <w:r w:rsidRPr="000D267F">
        <w:rPr>
          <w:rFonts w:ascii="Arial" w:hAnsi="Arial" w:cs="Arial"/>
          <w:sz w:val="18"/>
          <w:szCs w:val="20"/>
        </w:rPr>
        <w:t>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D267F" w:rsidRPr="000D267F" w:rsidRDefault="000D267F" w:rsidP="000D267F">
      <w:pPr>
        <w:tabs>
          <w:tab w:val="left" w:pos="1276"/>
        </w:tabs>
        <w:spacing w:after="0" w:line="240" w:lineRule="auto"/>
        <w:ind w:left="4678"/>
        <w:jc w:val="both"/>
        <w:rPr>
          <w:rFonts w:ascii="Arial" w:hAnsi="Arial" w:cs="Arial"/>
          <w:sz w:val="18"/>
          <w:szCs w:val="20"/>
        </w:rPr>
      </w:pPr>
    </w:p>
    <w:p w:rsidR="000D267F" w:rsidRPr="000D267F" w:rsidRDefault="000D267F" w:rsidP="000D267F">
      <w:pPr>
        <w:tabs>
          <w:tab w:val="left" w:pos="1276"/>
        </w:tabs>
        <w:spacing w:after="0" w:line="240" w:lineRule="auto"/>
        <w:ind w:left="4678"/>
        <w:jc w:val="both"/>
        <w:rPr>
          <w:rFonts w:ascii="Arial" w:hAnsi="Arial" w:cs="Arial"/>
          <w:sz w:val="18"/>
          <w:szCs w:val="20"/>
        </w:rPr>
      </w:pPr>
      <w:r w:rsidRPr="000D267F">
        <w:rPr>
          <w:rFonts w:ascii="Arial" w:hAnsi="Arial" w:cs="Arial"/>
          <w:sz w:val="18"/>
          <w:szCs w:val="20"/>
        </w:rPr>
        <w:t>_________________________________________________</w:t>
      </w:r>
    </w:p>
    <w:p w:rsidR="000D267F" w:rsidRPr="000D267F" w:rsidRDefault="000D267F" w:rsidP="000D267F">
      <w:pPr>
        <w:tabs>
          <w:tab w:val="left" w:pos="1276"/>
        </w:tabs>
        <w:spacing w:after="0" w:line="240" w:lineRule="auto"/>
        <w:ind w:left="4678"/>
        <w:jc w:val="both"/>
        <w:rPr>
          <w:rFonts w:ascii="Arial" w:hAnsi="Arial" w:cs="Arial"/>
          <w:sz w:val="18"/>
          <w:szCs w:val="20"/>
        </w:rPr>
      </w:pPr>
      <w:r w:rsidRPr="000D267F">
        <w:rPr>
          <w:rFonts w:ascii="Arial" w:hAnsi="Arial" w:cs="Arial"/>
          <w:sz w:val="18"/>
          <w:szCs w:val="20"/>
        </w:rPr>
        <w:t xml:space="preserve"> (почтовый индекс и адрес, телефон, адрес электронной почты застройщика)</w:t>
      </w:r>
    </w:p>
    <w:p w:rsidR="000D267F" w:rsidRPr="000D267F" w:rsidRDefault="000D267F" w:rsidP="000D267F">
      <w:pPr>
        <w:tabs>
          <w:tab w:val="left" w:pos="1276"/>
        </w:tabs>
        <w:spacing w:after="0" w:line="240" w:lineRule="auto"/>
        <w:jc w:val="center"/>
        <w:rPr>
          <w:rFonts w:ascii="Arial" w:hAnsi="Arial" w:cs="Arial"/>
          <w:sz w:val="24"/>
          <w:szCs w:val="28"/>
        </w:rPr>
      </w:pPr>
    </w:p>
    <w:p w:rsidR="000D267F" w:rsidRPr="000D267F" w:rsidRDefault="000D267F" w:rsidP="000D267F">
      <w:pPr>
        <w:tabs>
          <w:tab w:val="left" w:pos="0"/>
        </w:tabs>
        <w:spacing w:after="0" w:line="240" w:lineRule="auto"/>
        <w:jc w:val="center"/>
        <w:rPr>
          <w:rFonts w:ascii="Arial" w:hAnsi="Arial" w:cs="Arial"/>
          <w:sz w:val="24"/>
          <w:szCs w:val="28"/>
        </w:rPr>
      </w:pPr>
      <w:proofErr w:type="gramStart"/>
      <w:r w:rsidRPr="000D267F">
        <w:rPr>
          <w:rFonts w:ascii="Arial" w:hAnsi="Arial" w:cs="Arial"/>
          <w:sz w:val="24"/>
          <w:szCs w:val="28"/>
        </w:rPr>
        <w:t>Р</w:t>
      </w:r>
      <w:proofErr w:type="gramEnd"/>
      <w:r w:rsidRPr="000D267F">
        <w:rPr>
          <w:rFonts w:ascii="Arial" w:hAnsi="Arial" w:cs="Arial"/>
          <w:sz w:val="24"/>
          <w:szCs w:val="28"/>
        </w:rPr>
        <w:t xml:space="preserve"> Е Ш Е Н И  Е</w:t>
      </w:r>
    </w:p>
    <w:p w:rsidR="000D267F" w:rsidRPr="000D267F" w:rsidRDefault="000D267F" w:rsidP="000D267F">
      <w:pPr>
        <w:tabs>
          <w:tab w:val="left" w:pos="0"/>
        </w:tabs>
        <w:spacing w:after="0" w:line="240" w:lineRule="auto"/>
        <w:jc w:val="center"/>
        <w:rPr>
          <w:rFonts w:ascii="Arial" w:hAnsi="Arial" w:cs="Arial"/>
          <w:sz w:val="24"/>
          <w:szCs w:val="28"/>
        </w:rPr>
      </w:pPr>
      <w:r w:rsidRPr="000D267F">
        <w:rPr>
          <w:rFonts w:ascii="Arial" w:hAnsi="Arial" w:cs="Arial"/>
          <w:sz w:val="24"/>
          <w:szCs w:val="28"/>
        </w:rPr>
        <w:t>об отказе в приеме документов</w:t>
      </w:r>
    </w:p>
    <w:p w:rsidR="000D267F" w:rsidRPr="000D267F" w:rsidRDefault="000D267F" w:rsidP="000D267F">
      <w:pPr>
        <w:tabs>
          <w:tab w:val="left" w:pos="0"/>
        </w:tabs>
        <w:spacing w:after="0" w:line="240" w:lineRule="auto"/>
        <w:jc w:val="center"/>
        <w:rPr>
          <w:rFonts w:ascii="Arial" w:hAnsi="Arial" w:cs="Arial"/>
          <w:sz w:val="24"/>
          <w:szCs w:val="28"/>
        </w:rPr>
      </w:pPr>
      <w:r w:rsidRPr="000D267F">
        <w:rPr>
          <w:rFonts w:ascii="Arial" w:hAnsi="Arial" w:cs="Arial"/>
          <w:sz w:val="24"/>
          <w:szCs w:val="28"/>
        </w:rPr>
        <w:t>____________________________________________________________________</w:t>
      </w:r>
    </w:p>
    <w:p w:rsidR="000D267F" w:rsidRPr="000D267F" w:rsidRDefault="000D267F" w:rsidP="000D267F">
      <w:pPr>
        <w:tabs>
          <w:tab w:val="left" w:pos="0"/>
        </w:tabs>
        <w:spacing w:after="0" w:line="240" w:lineRule="auto"/>
        <w:jc w:val="center"/>
        <w:rPr>
          <w:rFonts w:ascii="Arial" w:hAnsi="Arial" w:cs="Arial"/>
          <w:sz w:val="18"/>
          <w:szCs w:val="20"/>
        </w:rPr>
      </w:pPr>
      <w:r w:rsidRPr="000D267F">
        <w:rPr>
          <w:rFonts w:ascii="Arial" w:hAnsi="Arial" w:cs="Arial"/>
          <w:sz w:val="18"/>
          <w:szCs w:val="20"/>
        </w:rPr>
        <w:t>(наименование уполномоченного органа местного самоуправления)</w:t>
      </w:r>
    </w:p>
    <w:p w:rsidR="000D267F" w:rsidRPr="000D267F" w:rsidRDefault="000D267F" w:rsidP="000D267F">
      <w:pPr>
        <w:tabs>
          <w:tab w:val="left" w:pos="0"/>
        </w:tabs>
        <w:spacing w:after="0" w:line="240" w:lineRule="auto"/>
        <w:jc w:val="center"/>
        <w:rPr>
          <w:rFonts w:ascii="Arial" w:hAnsi="Arial" w:cs="Arial"/>
          <w:sz w:val="18"/>
          <w:szCs w:val="20"/>
        </w:rPr>
      </w:pPr>
    </w:p>
    <w:p w:rsidR="000D267F" w:rsidRPr="000D267F" w:rsidRDefault="000D267F" w:rsidP="000D267F">
      <w:pPr>
        <w:pStyle w:val="ConsPlusNonformat"/>
        <w:ind w:firstLine="709"/>
        <w:jc w:val="both"/>
        <w:rPr>
          <w:rFonts w:ascii="Arial" w:hAnsi="Arial" w:cs="Arial"/>
          <w:sz w:val="24"/>
          <w:szCs w:val="28"/>
        </w:rPr>
      </w:pPr>
      <w:r w:rsidRPr="000D267F">
        <w:rPr>
          <w:rFonts w:ascii="Arial" w:hAnsi="Arial" w:cs="Arial"/>
          <w:sz w:val="24"/>
          <w:szCs w:val="28"/>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0D267F" w:rsidRPr="000D267F" w:rsidRDefault="000D267F" w:rsidP="000D267F">
      <w:pPr>
        <w:pStyle w:val="ConsPlusNonformat"/>
        <w:ind w:firstLine="709"/>
        <w:jc w:val="both"/>
        <w:rPr>
          <w:rFonts w:ascii="Arial" w:hAnsi="Arial" w:cs="Arial"/>
          <w:sz w:val="16"/>
          <w:szCs w:val="16"/>
        </w:rPr>
      </w:pPr>
    </w:p>
    <w:tbl>
      <w:tblPr>
        <w:tblStyle w:val="a3"/>
        <w:tblW w:w="5000" w:type="pct"/>
        <w:tblLook w:val="04A0"/>
      </w:tblPr>
      <w:tblGrid>
        <w:gridCol w:w="2251"/>
        <w:gridCol w:w="4504"/>
        <w:gridCol w:w="2816"/>
      </w:tblGrid>
      <w:tr w:rsidR="000D267F" w:rsidRPr="000D267F" w:rsidTr="00B72DCC">
        <w:tc>
          <w:tcPr>
            <w:tcW w:w="1176" w:type="pct"/>
          </w:tcPr>
          <w:p w:rsidR="000D267F" w:rsidRPr="000D267F" w:rsidRDefault="000D267F" w:rsidP="00B72DCC">
            <w:pPr>
              <w:tabs>
                <w:tab w:val="left" w:pos="0"/>
              </w:tabs>
              <w:jc w:val="center"/>
              <w:rPr>
                <w:rFonts w:ascii="Arial" w:hAnsi="Arial" w:cs="Arial"/>
                <w:sz w:val="14"/>
                <w:szCs w:val="14"/>
              </w:rPr>
            </w:pPr>
            <w:r w:rsidRPr="000D267F">
              <w:rPr>
                <w:rStyle w:val="105pt0pt"/>
                <w:rFonts w:ascii="Arial" w:eastAsiaTheme="minorEastAsia" w:hAnsi="Arial" w:cs="Arial"/>
                <w:sz w:val="14"/>
                <w:szCs w:val="14"/>
              </w:rPr>
              <w:t>№ пункта Административного регламента</w:t>
            </w:r>
          </w:p>
        </w:tc>
        <w:tc>
          <w:tcPr>
            <w:tcW w:w="2353" w:type="pct"/>
          </w:tcPr>
          <w:p w:rsidR="000D267F" w:rsidRPr="000D267F" w:rsidRDefault="000D267F" w:rsidP="00B72DCC">
            <w:pPr>
              <w:pStyle w:val="2"/>
              <w:shd w:val="clear" w:color="auto" w:fill="auto"/>
              <w:spacing w:before="0" w:line="240" w:lineRule="auto"/>
              <w:jc w:val="center"/>
              <w:rPr>
                <w:rFonts w:ascii="Arial" w:hAnsi="Arial" w:cs="Arial"/>
                <w:sz w:val="14"/>
                <w:szCs w:val="14"/>
              </w:rPr>
            </w:pPr>
            <w:r w:rsidRPr="000D267F">
              <w:rPr>
                <w:rStyle w:val="105pt0pt"/>
                <w:rFonts w:ascii="Arial" w:eastAsia="Sylfaen" w:hAnsi="Arial" w:cs="Arial"/>
                <w:sz w:val="14"/>
                <w:szCs w:val="14"/>
              </w:rPr>
              <w:t>Наименование основания для отказа в соответствии с Административным регламентом</w:t>
            </w:r>
          </w:p>
        </w:tc>
        <w:tc>
          <w:tcPr>
            <w:tcW w:w="1471" w:type="pct"/>
          </w:tcPr>
          <w:p w:rsidR="000D267F" w:rsidRPr="000D267F" w:rsidRDefault="000D267F" w:rsidP="00B72DCC">
            <w:pPr>
              <w:pStyle w:val="2"/>
              <w:shd w:val="clear" w:color="auto" w:fill="auto"/>
              <w:spacing w:before="0" w:line="240" w:lineRule="auto"/>
              <w:jc w:val="center"/>
              <w:rPr>
                <w:rFonts w:ascii="Arial" w:hAnsi="Arial" w:cs="Arial"/>
                <w:sz w:val="14"/>
                <w:szCs w:val="14"/>
              </w:rPr>
            </w:pPr>
            <w:r w:rsidRPr="000D267F">
              <w:rPr>
                <w:rStyle w:val="105pt0pt"/>
                <w:rFonts w:ascii="Arial" w:eastAsia="Sylfaen" w:hAnsi="Arial" w:cs="Arial"/>
                <w:sz w:val="14"/>
                <w:szCs w:val="14"/>
              </w:rPr>
              <w:t>Разъяснение причин отказа в приеме документов</w:t>
            </w:r>
          </w:p>
        </w:tc>
      </w:tr>
      <w:tr w:rsidR="000D267F" w:rsidRPr="000D267F" w:rsidTr="00B72DCC">
        <w:tc>
          <w:tcPr>
            <w:tcW w:w="1176" w:type="pct"/>
          </w:tcPr>
          <w:p w:rsidR="000D267F" w:rsidRPr="000D267F" w:rsidRDefault="000D267F" w:rsidP="00B72DCC">
            <w:pPr>
              <w:pStyle w:val="2"/>
              <w:shd w:val="clear" w:color="auto" w:fill="auto"/>
              <w:spacing w:before="0" w:line="240" w:lineRule="auto"/>
              <w:ind w:left="140"/>
              <w:rPr>
                <w:rFonts w:ascii="Arial" w:hAnsi="Arial" w:cs="Arial"/>
                <w:sz w:val="14"/>
                <w:szCs w:val="14"/>
              </w:rPr>
            </w:pPr>
            <w:r w:rsidRPr="000D267F">
              <w:rPr>
                <w:rStyle w:val="105pt0pt"/>
                <w:rFonts w:ascii="Arial" w:eastAsia="Sylfaen" w:hAnsi="Arial" w:cs="Arial"/>
                <w:sz w:val="14"/>
                <w:szCs w:val="14"/>
              </w:rPr>
              <w:t>подпункт «а» пункта 2.13</w:t>
            </w:r>
          </w:p>
        </w:tc>
        <w:tc>
          <w:tcPr>
            <w:tcW w:w="2353" w:type="pct"/>
          </w:tcPr>
          <w:p w:rsidR="000D267F" w:rsidRPr="000D267F" w:rsidRDefault="000D267F" w:rsidP="00B72DCC">
            <w:pPr>
              <w:pStyle w:val="2"/>
              <w:shd w:val="clear" w:color="auto" w:fill="auto"/>
              <w:spacing w:before="0" w:line="240" w:lineRule="auto"/>
              <w:ind w:left="120"/>
              <w:rPr>
                <w:rStyle w:val="105pt0pt"/>
                <w:rFonts w:ascii="Arial" w:eastAsia="Sylfaen" w:hAnsi="Arial" w:cs="Arial"/>
                <w:spacing w:val="0"/>
                <w:sz w:val="14"/>
                <w:szCs w:val="14"/>
              </w:rPr>
            </w:pPr>
            <w:r w:rsidRPr="000D267F">
              <w:rPr>
                <w:rStyle w:val="105pt0pt"/>
                <w:rFonts w:ascii="Arial" w:eastAsia="Sylfaen" w:hAnsi="Arial" w:cs="Arial"/>
                <w:spacing w:val="0"/>
                <w:sz w:val="14"/>
                <w:szCs w:val="1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0D267F" w:rsidRPr="000D267F" w:rsidRDefault="000D267F" w:rsidP="00B72DCC">
            <w:pPr>
              <w:pStyle w:val="2"/>
              <w:shd w:val="clear" w:color="auto" w:fill="auto"/>
              <w:spacing w:before="0" w:line="240" w:lineRule="auto"/>
              <w:ind w:left="120"/>
              <w:rPr>
                <w:rFonts w:ascii="Arial" w:hAnsi="Arial" w:cs="Arial"/>
                <w:spacing w:val="0"/>
                <w:sz w:val="14"/>
                <w:szCs w:val="14"/>
              </w:rPr>
            </w:pPr>
          </w:p>
        </w:tc>
        <w:tc>
          <w:tcPr>
            <w:tcW w:w="1471" w:type="pct"/>
          </w:tcPr>
          <w:p w:rsidR="000D267F" w:rsidRPr="000D267F" w:rsidRDefault="000D267F" w:rsidP="00B72DCC">
            <w:pPr>
              <w:pStyle w:val="2"/>
              <w:shd w:val="clear" w:color="auto" w:fill="auto"/>
              <w:spacing w:before="0" w:line="240" w:lineRule="auto"/>
              <w:ind w:left="120"/>
              <w:rPr>
                <w:rFonts w:ascii="Arial" w:hAnsi="Arial" w:cs="Arial"/>
                <w:sz w:val="14"/>
                <w:szCs w:val="14"/>
              </w:rPr>
            </w:pPr>
            <w:r w:rsidRPr="000D267F">
              <w:rPr>
                <w:rStyle w:val="105pt0pt0"/>
                <w:rFonts w:ascii="Arial" w:eastAsia="Sylfaen" w:hAnsi="Arial" w:cs="Arial"/>
                <w:sz w:val="14"/>
                <w:szCs w:val="14"/>
              </w:rPr>
              <w:t>Указывается, какое ведомство предоставляет услугу, информация о его местонахождении</w:t>
            </w:r>
          </w:p>
        </w:tc>
      </w:tr>
      <w:tr w:rsidR="000D267F" w:rsidRPr="000D267F" w:rsidTr="00B72DCC">
        <w:tc>
          <w:tcPr>
            <w:tcW w:w="1176" w:type="pct"/>
          </w:tcPr>
          <w:p w:rsidR="000D267F" w:rsidRPr="000D267F" w:rsidRDefault="000D267F" w:rsidP="00B72DCC">
            <w:pPr>
              <w:pStyle w:val="2"/>
              <w:shd w:val="clear" w:color="auto" w:fill="auto"/>
              <w:spacing w:before="0" w:line="240" w:lineRule="auto"/>
              <w:ind w:left="140"/>
              <w:rPr>
                <w:rFonts w:ascii="Arial" w:hAnsi="Arial" w:cs="Arial"/>
                <w:color w:val="000000"/>
                <w:spacing w:val="3"/>
                <w:sz w:val="14"/>
                <w:szCs w:val="14"/>
              </w:rPr>
            </w:pPr>
            <w:r w:rsidRPr="000D267F">
              <w:rPr>
                <w:rStyle w:val="105pt0pt"/>
                <w:rFonts w:ascii="Arial" w:eastAsia="Sylfaen" w:hAnsi="Arial" w:cs="Arial"/>
                <w:sz w:val="14"/>
                <w:szCs w:val="14"/>
              </w:rPr>
              <w:t>подпункт «б» пункта 2.13</w:t>
            </w:r>
          </w:p>
        </w:tc>
        <w:tc>
          <w:tcPr>
            <w:tcW w:w="2353" w:type="pct"/>
          </w:tcPr>
          <w:p w:rsidR="000D267F" w:rsidRPr="000D267F" w:rsidRDefault="000D267F" w:rsidP="00B72DCC">
            <w:pPr>
              <w:pStyle w:val="2"/>
              <w:shd w:val="clear" w:color="auto" w:fill="auto"/>
              <w:spacing w:before="0" w:line="240" w:lineRule="auto"/>
              <w:jc w:val="both"/>
              <w:rPr>
                <w:rStyle w:val="105pt0pt"/>
                <w:rFonts w:ascii="Arial" w:eastAsia="Sylfaen" w:hAnsi="Arial" w:cs="Arial"/>
                <w:spacing w:val="0"/>
                <w:sz w:val="14"/>
                <w:szCs w:val="14"/>
              </w:rPr>
            </w:pPr>
            <w:r w:rsidRPr="000D267F">
              <w:rPr>
                <w:rStyle w:val="105pt0pt"/>
                <w:rFonts w:ascii="Arial" w:eastAsia="Sylfaen" w:hAnsi="Arial" w:cs="Arial"/>
                <w:spacing w:val="0"/>
                <w:sz w:val="14"/>
                <w:szCs w:val="1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267F" w:rsidRPr="000D267F" w:rsidRDefault="000D267F" w:rsidP="00B72DCC">
            <w:pPr>
              <w:pStyle w:val="2"/>
              <w:shd w:val="clear" w:color="auto" w:fill="auto"/>
              <w:spacing w:before="0" w:line="240" w:lineRule="auto"/>
              <w:jc w:val="both"/>
              <w:rPr>
                <w:rFonts w:ascii="Arial" w:hAnsi="Arial" w:cs="Arial"/>
                <w:spacing w:val="0"/>
                <w:sz w:val="14"/>
                <w:szCs w:val="14"/>
              </w:rPr>
            </w:pPr>
          </w:p>
        </w:tc>
        <w:tc>
          <w:tcPr>
            <w:tcW w:w="1471" w:type="pct"/>
          </w:tcPr>
          <w:p w:rsidR="000D267F" w:rsidRPr="000D267F" w:rsidRDefault="000D267F" w:rsidP="00B72DCC">
            <w:pPr>
              <w:pStyle w:val="2"/>
              <w:shd w:val="clear" w:color="auto" w:fill="auto"/>
              <w:spacing w:before="0" w:line="240" w:lineRule="auto"/>
              <w:ind w:left="120"/>
              <w:rPr>
                <w:rFonts w:ascii="Arial" w:hAnsi="Arial" w:cs="Arial"/>
                <w:sz w:val="14"/>
                <w:szCs w:val="14"/>
              </w:rPr>
            </w:pPr>
            <w:r w:rsidRPr="000D267F">
              <w:rPr>
                <w:rStyle w:val="105pt0pt0"/>
                <w:rFonts w:ascii="Arial" w:eastAsia="Sylfaen" w:hAnsi="Arial" w:cs="Arial"/>
                <w:sz w:val="14"/>
                <w:szCs w:val="14"/>
              </w:rPr>
              <w:t>Указывается исчерпывающий перечень документов, утративших силу</w:t>
            </w:r>
          </w:p>
        </w:tc>
      </w:tr>
      <w:tr w:rsidR="000D267F" w:rsidRPr="000D267F" w:rsidTr="00B72DCC">
        <w:tc>
          <w:tcPr>
            <w:tcW w:w="1176" w:type="pct"/>
          </w:tcPr>
          <w:p w:rsidR="000D267F" w:rsidRPr="000D267F" w:rsidRDefault="000D267F" w:rsidP="00B72DCC">
            <w:pPr>
              <w:tabs>
                <w:tab w:val="left" w:pos="0"/>
              </w:tabs>
              <w:jc w:val="center"/>
              <w:rPr>
                <w:rFonts w:ascii="Arial" w:hAnsi="Arial" w:cs="Arial"/>
                <w:sz w:val="14"/>
                <w:szCs w:val="14"/>
              </w:rPr>
            </w:pPr>
            <w:r w:rsidRPr="000D267F">
              <w:rPr>
                <w:rStyle w:val="105pt0pt"/>
                <w:rFonts w:ascii="Arial" w:eastAsiaTheme="minorEastAsia" w:hAnsi="Arial" w:cs="Arial"/>
                <w:sz w:val="14"/>
                <w:szCs w:val="14"/>
              </w:rPr>
              <w:t>№ пункта Административного регламента</w:t>
            </w:r>
          </w:p>
        </w:tc>
        <w:tc>
          <w:tcPr>
            <w:tcW w:w="2353" w:type="pct"/>
          </w:tcPr>
          <w:p w:rsidR="000D267F" w:rsidRPr="000D267F" w:rsidRDefault="000D267F" w:rsidP="00B72DCC">
            <w:pPr>
              <w:pStyle w:val="2"/>
              <w:shd w:val="clear" w:color="auto" w:fill="auto"/>
              <w:spacing w:before="0" w:line="240" w:lineRule="auto"/>
              <w:jc w:val="center"/>
              <w:rPr>
                <w:rFonts w:ascii="Arial" w:hAnsi="Arial" w:cs="Arial"/>
                <w:spacing w:val="0"/>
                <w:sz w:val="14"/>
                <w:szCs w:val="14"/>
              </w:rPr>
            </w:pPr>
            <w:r w:rsidRPr="000D267F">
              <w:rPr>
                <w:rStyle w:val="105pt0pt"/>
                <w:rFonts w:ascii="Arial" w:eastAsia="Sylfaen" w:hAnsi="Arial" w:cs="Arial"/>
                <w:spacing w:val="0"/>
                <w:sz w:val="14"/>
                <w:szCs w:val="14"/>
              </w:rPr>
              <w:t>Наименование основания для отказа в соответствии с Административным регламентом</w:t>
            </w:r>
          </w:p>
        </w:tc>
        <w:tc>
          <w:tcPr>
            <w:tcW w:w="1471" w:type="pct"/>
          </w:tcPr>
          <w:p w:rsidR="000D267F" w:rsidRPr="000D267F" w:rsidRDefault="000D267F" w:rsidP="00B72DCC">
            <w:pPr>
              <w:pStyle w:val="2"/>
              <w:shd w:val="clear" w:color="auto" w:fill="auto"/>
              <w:spacing w:before="0" w:line="240" w:lineRule="auto"/>
              <w:jc w:val="center"/>
              <w:rPr>
                <w:rFonts w:ascii="Arial" w:hAnsi="Arial" w:cs="Arial"/>
                <w:sz w:val="14"/>
                <w:szCs w:val="14"/>
              </w:rPr>
            </w:pPr>
            <w:r w:rsidRPr="000D267F">
              <w:rPr>
                <w:rStyle w:val="105pt0pt"/>
                <w:rFonts w:ascii="Arial" w:eastAsia="Sylfaen" w:hAnsi="Arial" w:cs="Arial"/>
                <w:sz w:val="14"/>
                <w:szCs w:val="14"/>
              </w:rPr>
              <w:t>Разъяснение причин отказа в приеме документов</w:t>
            </w:r>
          </w:p>
        </w:tc>
      </w:tr>
      <w:tr w:rsidR="000D267F" w:rsidRPr="000D267F" w:rsidTr="00B72DCC">
        <w:tc>
          <w:tcPr>
            <w:tcW w:w="1176" w:type="pct"/>
          </w:tcPr>
          <w:p w:rsidR="000D267F" w:rsidRPr="000D267F" w:rsidRDefault="000D267F" w:rsidP="00B72DCC">
            <w:pPr>
              <w:rPr>
                <w:rFonts w:ascii="Arial" w:hAnsi="Arial" w:cs="Arial"/>
                <w:sz w:val="14"/>
                <w:szCs w:val="14"/>
              </w:rPr>
            </w:pPr>
            <w:r w:rsidRPr="000D267F">
              <w:rPr>
                <w:rStyle w:val="105pt0pt"/>
                <w:rFonts w:ascii="Arial" w:eastAsia="Sylfaen" w:hAnsi="Arial" w:cs="Arial"/>
                <w:sz w:val="14"/>
                <w:szCs w:val="14"/>
              </w:rPr>
              <w:t>подпункт «</w:t>
            </w:r>
            <w:r w:rsidRPr="000D267F">
              <w:rPr>
                <w:rStyle w:val="105pt0pt"/>
                <w:rFonts w:ascii="Arial" w:eastAsiaTheme="minorEastAsia" w:hAnsi="Arial" w:cs="Arial"/>
                <w:sz w:val="14"/>
                <w:szCs w:val="14"/>
              </w:rPr>
              <w:t>в</w:t>
            </w:r>
            <w:r w:rsidRPr="000D267F">
              <w:rPr>
                <w:rStyle w:val="105pt0pt"/>
                <w:rFonts w:ascii="Arial" w:eastAsia="Sylfaen" w:hAnsi="Arial" w:cs="Arial"/>
                <w:sz w:val="14"/>
                <w:szCs w:val="14"/>
              </w:rPr>
              <w:t>»</w:t>
            </w:r>
            <w:r w:rsidRPr="000D267F">
              <w:rPr>
                <w:rStyle w:val="105pt0pt"/>
                <w:rFonts w:ascii="Arial" w:eastAsiaTheme="minorEastAsia" w:hAnsi="Arial" w:cs="Arial"/>
                <w:sz w:val="14"/>
                <w:szCs w:val="14"/>
              </w:rPr>
              <w:t xml:space="preserve"> пункта 2.13</w:t>
            </w:r>
          </w:p>
        </w:tc>
        <w:tc>
          <w:tcPr>
            <w:tcW w:w="2353" w:type="pct"/>
          </w:tcPr>
          <w:p w:rsidR="000D267F" w:rsidRPr="000D267F" w:rsidRDefault="000D267F" w:rsidP="00B72DCC">
            <w:pPr>
              <w:tabs>
                <w:tab w:val="left" w:pos="0"/>
              </w:tabs>
              <w:jc w:val="both"/>
              <w:rPr>
                <w:rFonts w:ascii="Arial" w:hAnsi="Arial" w:cs="Arial"/>
                <w:sz w:val="14"/>
                <w:szCs w:val="14"/>
              </w:rPr>
            </w:pPr>
            <w:r w:rsidRPr="000D267F">
              <w:rPr>
                <w:rFonts w:ascii="Arial" w:hAnsi="Arial" w:cs="Arial"/>
                <w:sz w:val="14"/>
                <w:szCs w:val="14"/>
              </w:rPr>
              <w:t>представленные документы содержат подчистки и исправления текста</w:t>
            </w:r>
          </w:p>
        </w:tc>
        <w:tc>
          <w:tcPr>
            <w:tcW w:w="1471" w:type="pct"/>
          </w:tcPr>
          <w:p w:rsidR="000D267F" w:rsidRPr="000D267F" w:rsidRDefault="000D267F" w:rsidP="00B72DCC">
            <w:pPr>
              <w:tabs>
                <w:tab w:val="left" w:pos="0"/>
              </w:tabs>
              <w:jc w:val="both"/>
              <w:rPr>
                <w:rFonts w:ascii="Arial" w:hAnsi="Arial" w:cs="Arial"/>
                <w:spacing w:val="-8"/>
                <w:sz w:val="14"/>
                <w:szCs w:val="14"/>
              </w:rPr>
            </w:pPr>
            <w:r w:rsidRPr="000D267F">
              <w:rPr>
                <w:rStyle w:val="105pt0pt0"/>
                <w:rFonts w:ascii="Arial" w:eastAsiaTheme="minorEastAsia" w:hAnsi="Arial" w:cs="Arial"/>
                <w:spacing w:val="-8"/>
                <w:sz w:val="14"/>
                <w:szCs w:val="1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D267F" w:rsidRPr="000D267F" w:rsidTr="00B72DCC">
        <w:tc>
          <w:tcPr>
            <w:tcW w:w="1176" w:type="pct"/>
          </w:tcPr>
          <w:p w:rsidR="000D267F" w:rsidRPr="000D267F" w:rsidRDefault="000D267F" w:rsidP="00B72DCC">
            <w:pPr>
              <w:rPr>
                <w:rFonts w:ascii="Arial" w:hAnsi="Arial" w:cs="Arial"/>
                <w:sz w:val="14"/>
                <w:szCs w:val="14"/>
              </w:rPr>
            </w:pPr>
            <w:r w:rsidRPr="000D267F">
              <w:rPr>
                <w:rStyle w:val="105pt0pt"/>
                <w:rFonts w:ascii="Arial" w:eastAsia="Sylfaen" w:hAnsi="Arial" w:cs="Arial"/>
                <w:sz w:val="14"/>
                <w:szCs w:val="14"/>
              </w:rPr>
              <w:t>подпункт «г»</w:t>
            </w:r>
            <w:r w:rsidRPr="000D267F">
              <w:rPr>
                <w:rStyle w:val="105pt0pt"/>
                <w:rFonts w:ascii="Arial" w:eastAsiaTheme="minorEastAsia" w:hAnsi="Arial" w:cs="Arial"/>
                <w:sz w:val="14"/>
                <w:szCs w:val="14"/>
              </w:rPr>
              <w:t xml:space="preserve"> пункта 2.13</w:t>
            </w:r>
          </w:p>
        </w:tc>
        <w:tc>
          <w:tcPr>
            <w:tcW w:w="2353" w:type="pct"/>
          </w:tcPr>
          <w:p w:rsidR="000D267F" w:rsidRPr="000D267F" w:rsidRDefault="000D267F" w:rsidP="00B72DCC">
            <w:pPr>
              <w:pStyle w:val="2"/>
              <w:shd w:val="clear" w:color="auto" w:fill="auto"/>
              <w:spacing w:before="0" w:line="240" w:lineRule="auto"/>
              <w:ind w:left="120"/>
              <w:rPr>
                <w:rFonts w:ascii="Arial" w:hAnsi="Arial" w:cs="Arial"/>
                <w:spacing w:val="0"/>
                <w:sz w:val="14"/>
                <w:szCs w:val="14"/>
              </w:rPr>
            </w:pPr>
            <w:r w:rsidRPr="000D267F">
              <w:rPr>
                <w:rStyle w:val="105pt0pt"/>
                <w:rFonts w:ascii="Arial" w:eastAsia="Sylfaen" w:hAnsi="Arial" w:cs="Arial"/>
                <w:spacing w:val="0"/>
                <w:sz w:val="14"/>
                <w:szCs w:val="1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71" w:type="pct"/>
          </w:tcPr>
          <w:p w:rsidR="000D267F" w:rsidRPr="000D267F" w:rsidRDefault="000D267F" w:rsidP="00B72DCC">
            <w:pPr>
              <w:pStyle w:val="2"/>
              <w:shd w:val="clear" w:color="auto" w:fill="auto"/>
              <w:spacing w:before="0" w:line="240" w:lineRule="auto"/>
              <w:ind w:left="100"/>
              <w:rPr>
                <w:rFonts w:ascii="Arial" w:hAnsi="Arial" w:cs="Arial"/>
                <w:sz w:val="14"/>
                <w:szCs w:val="14"/>
              </w:rPr>
            </w:pPr>
            <w:r w:rsidRPr="000D267F">
              <w:rPr>
                <w:rStyle w:val="105pt0pt0"/>
                <w:rFonts w:ascii="Arial" w:eastAsia="Sylfaen" w:hAnsi="Arial" w:cs="Arial"/>
                <w:sz w:val="14"/>
                <w:szCs w:val="14"/>
              </w:rPr>
              <w:t>Указывается исчерпывающий перечень документов, содержащих повреждения</w:t>
            </w:r>
          </w:p>
        </w:tc>
      </w:tr>
      <w:tr w:rsidR="000D267F" w:rsidRPr="000D267F" w:rsidTr="00B72DCC">
        <w:tc>
          <w:tcPr>
            <w:tcW w:w="1176" w:type="pct"/>
          </w:tcPr>
          <w:p w:rsidR="000D267F" w:rsidRPr="000D267F" w:rsidRDefault="000D267F" w:rsidP="00B72DCC">
            <w:pPr>
              <w:rPr>
                <w:rFonts w:ascii="Arial" w:hAnsi="Arial" w:cs="Arial"/>
                <w:sz w:val="14"/>
                <w:szCs w:val="14"/>
              </w:rPr>
            </w:pPr>
            <w:r w:rsidRPr="000D267F">
              <w:rPr>
                <w:rStyle w:val="105pt0pt"/>
                <w:rFonts w:ascii="Arial" w:eastAsia="Sylfaen" w:hAnsi="Arial" w:cs="Arial"/>
                <w:sz w:val="14"/>
                <w:szCs w:val="14"/>
              </w:rPr>
              <w:t>подпункт «</w:t>
            </w:r>
            <w:proofErr w:type="spellStart"/>
            <w:r w:rsidRPr="000D267F">
              <w:rPr>
                <w:rStyle w:val="105pt0pt"/>
                <w:rFonts w:ascii="Arial" w:eastAsiaTheme="minorEastAsia" w:hAnsi="Arial" w:cs="Arial"/>
                <w:sz w:val="14"/>
                <w:szCs w:val="14"/>
              </w:rPr>
              <w:t>д</w:t>
            </w:r>
            <w:proofErr w:type="spellEnd"/>
            <w:r w:rsidRPr="000D267F">
              <w:rPr>
                <w:rStyle w:val="105pt0pt"/>
                <w:rFonts w:ascii="Arial" w:eastAsia="Sylfaen" w:hAnsi="Arial" w:cs="Arial"/>
                <w:sz w:val="14"/>
                <w:szCs w:val="14"/>
              </w:rPr>
              <w:t>»</w:t>
            </w:r>
            <w:r w:rsidRPr="000D267F">
              <w:rPr>
                <w:rStyle w:val="105pt0pt"/>
                <w:rFonts w:ascii="Arial" w:eastAsiaTheme="minorEastAsia" w:hAnsi="Arial" w:cs="Arial"/>
                <w:sz w:val="14"/>
                <w:szCs w:val="14"/>
              </w:rPr>
              <w:t xml:space="preserve"> пункта 2.13</w:t>
            </w:r>
          </w:p>
        </w:tc>
        <w:tc>
          <w:tcPr>
            <w:tcW w:w="2353" w:type="pct"/>
          </w:tcPr>
          <w:p w:rsidR="000D267F" w:rsidRPr="000D267F" w:rsidRDefault="000D267F" w:rsidP="00B72DCC">
            <w:pPr>
              <w:pStyle w:val="2"/>
              <w:shd w:val="clear" w:color="auto" w:fill="auto"/>
              <w:spacing w:before="0" w:line="240" w:lineRule="auto"/>
              <w:ind w:left="120"/>
              <w:rPr>
                <w:rFonts w:ascii="Arial" w:hAnsi="Arial" w:cs="Arial"/>
                <w:spacing w:val="0"/>
                <w:sz w:val="14"/>
                <w:szCs w:val="14"/>
              </w:rPr>
            </w:pPr>
            <w:r w:rsidRPr="000D267F">
              <w:rPr>
                <w:rStyle w:val="105pt0pt"/>
                <w:rFonts w:ascii="Arial" w:eastAsia="Sylfaen" w:hAnsi="Arial" w:cs="Arial"/>
                <w:spacing w:val="0"/>
                <w:sz w:val="14"/>
                <w:szCs w:val="14"/>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w:t>
            </w:r>
            <w:r w:rsidRPr="000D267F">
              <w:rPr>
                <w:rStyle w:val="105pt0pt"/>
                <w:rFonts w:ascii="Arial" w:eastAsia="Sylfaen" w:hAnsi="Arial" w:cs="Arial"/>
                <w:spacing w:val="0"/>
                <w:sz w:val="14"/>
                <w:szCs w:val="14"/>
              </w:rPr>
              <w:lastRenderedPageBreak/>
              <w:t>предоставления услуги, поданы в электронной форме с нарушением требований, установленных пунктами 2.5-2.7 Административного регламента</w:t>
            </w:r>
          </w:p>
        </w:tc>
        <w:tc>
          <w:tcPr>
            <w:tcW w:w="1471" w:type="pct"/>
          </w:tcPr>
          <w:p w:rsidR="000D267F" w:rsidRPr="000D267F" w:rsidRDefault="000D267F" w:rsidP="00B72DCC">
            <w:pPr>
              <w:pStyle w:val="2"/>
              <w:shd w:val="clear" w:color="auto" w:fill="auto"/>
              <w:spacing w:before="0" w:line="240" w:lineRule="auto"/>
              <w:ind w:left="100"/>
              <w:rPr>
                <w:rFonts w:ascii="Arial" w:hAnsi="Arial" w:cs="Arial"/>
                <w:sz w:val="14"/>
                <w:szCs w:val="14"/>
              </w:rPr>
            </w:pPr>
            <w:r w:rsidRPr="000D267F">
              <w:rPr>
                <w:rStyle w:val="105pt0pt0"/>
                <w:rFonts w:ascii="Arial" w:eastAsia="Sylfaen" w:hAnsi="Arial" w:cs="Arial"/>
                <w:sz w:val="14"/>
                <w:szCs w:val="14"/>
              </w:rPr>
              <w:lastRenderedPageBreak/>
              <w:t xml:space="preserve">Указывается исчерпывающий перечень документов, поданных с нарушением указанных требований, </w:t>
            </w:r>
            <w:r w:rsidRPr="000D267F">
              <w:rPr>
                <w:rStyle w:val="105pt0pt0"/>
                <w:rFonts w:ascii="Arial" w:eastAsia="Sylfaen" w:hAnsi="Arial" w:cs="Arial"/>
                <w:sz w:val="14"/>
                <w:szCs w:val="14"/>
              </w:rPr>
              <w:lastRenderedPageBreak/>
              <w:t>а также нарушенные требования</w:t>
            </w:r>
          </w:p>
        </w:tc>
      </w:tr>
      <w:tr w:rsidR="000D267F" w:rsidRPr="000D267F" w:rsidTr="00B72DCC">
        <w:tc>
          <w:tcPr>
            <w:tcW w:w="1176" w:type="pct"/>
          </w:tcPr>
          <w:p w:rsidR="000D267F" w:rsidRPr="000D267F" w:rsidRDefault="000D267F" w:rsidP="00B72DCC">
            <w:pPr>
              <w:rPr>
                <w:rFonts w:ascii="Arial" w:hAnsi="Arial" w:cs="Arial"/>
                <w:sz w:val="14"/>
                <w:szCs w:val="14"/>
              </w:rPr>
            </w:pPr>
            <w:r w:rsidRPr="000D267F">
              <w:rPr>
                <w:rStyle w:val="105pt0pt"/>
                <w:rFonts w:ascii="Arial" w:eastAsia="Sylfaen" w:hAnsi="Arial" w:cs="Arial"/>
                <w:sz w:val="14"/>
                <w:szCs w:val="14"/>
              </w:rPr>
              <w:lastRenderedPageBreak/>
              <w:t>подпункт «</w:t>
            </w:r>
            <w:r w:rsidRPr="000D267F">
              <w:rPr>
                <w:rStyle w:val="105pt0pt"/>
                <w:rFonts w:ascii="Arial" w:eastAsiaTheme="minorEastAsia" w:hAnsi="Arial" w:cs="Arial"/>
                <w:sz w:val="14"/>
                <w:szCs w:val="14"/>
              </w:rPr>
              <w:t>е</w:t>
            </w:r>
            <w:r w:rsidRPr="000D267F">
              <w:rPr>
                <w:rStyle w:val="105pt0pt"/>
                <w:rFonts w:ascii="Arial" w:eastAsia="Sylfaen" w:hAnsi="Arial" w:cs="Arial"/>
                <w:sz w:val="14"/>
                <w:szCs w:val="14"/>
              </w:rPr>
              <w:t>»</w:t>
            </w:r>
            <w:r w:rsidRPr="000D267F">
              <w:rPr>
                <w:rStyle w:val="105pt0pt"/>
                <w:rFonts w:ascii="Arial" w:eastAsiaTheme="minorEastAsia" w:hAnsi="Arial" w:cs="Arial"/>
                <w:sz w:val="14"/>
                <w:szCs w:val="14"/>
              </w:rPr>
              <w:t xml:space="preserve"> пункта 2.13</w:t>
            </w:r>
          </w:p>
        </w:tc>
        <w:tc>
          <w:tcPr>
            <w:tcW w:w="2353" w:type="pct"/>
          </w:tcPr>
          <w:p w:rsidR="000D267F" w:rsidRPr="000D267F" w:rsidRDefault="000D267F" w:rsidP="00B72DCC">
            <w:pPr>
              <w:pStyle w:val="2"/>
              <w:shd w:val="clear" w:color="auto" w:fill="auto"/>
              <w:spacing w:before="0" w:line="240" w:lineRule="auto"/>
              <w:ind w:left="120"/>
              <w:rPr>
                <w:rFonts w:ascii="Arial" w:hAnsi="Arial" w:cs="Arial"/>
                <w:spacing w:val="-4"/>
                <w:sz w:val="14"/>
                <w:szCs w:val="14"/>
              </w:rPr>
            </w:pPr>
            <w:r w:rsidRPr="000D267F">
              <w:rPr>
                <w:rStyle w:val="105pt0pt"/>
                <w:rFonts w:ascii="Arial" w:eastAsia="Sylfaen" w:hAnsi="Arial" w:cs="Arial"/>
                <w:spacing w:val="-4"/>
                <w:sz w:val="14"/>
                <w:szCs w:val="1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71" w:type="pct"/>
          </w:tcPr>
          <w:p w:rsidR="000D267F" w:rsidRPr="000D267F" w:rsidRDefault="000D267F" w:rsidP="00B72DCC">
            <w:pPr>
              <w:pStyle w:val="2"/>
              <w:shd w:val="clear" w:color="auto" w:fill="auto"/>
              <w:spacing w:before="0" w:line="240" w:lineRule="auto"/>
              <w:ind w:left="100"/>
              <w:rPr>
                <w:rFonts w:ascii="Arial" w:hAnsi="Arial" w:cs="Arial"/>
                <w:sz w:val="14"/>
                <w:szCs w:val="14"/>
              </w:rPr>
            </w:pPr>
            <w:r w:rsidRPr="000D267F">
              <w:rPr>
                <w:rStyle w:val="105pt0pt0"/>
                <w:rFonts w:ascii="Arial" w:eastAsia="Sylfaen" w:hAnsi="Arial" w:cs="Arial"/>
                <w:sz w:val="14"/>
                <w:szCs w:val="14"/>
              </w:rPr>
              <w:t>Указывается исчерпывающий перечень электронных документов, не соответствующих указанному критерию</w:t>
            </w:r>
          </w:p>
        </w:tc>
      </w:tr>
    </w:tbl>
    <w:p w:rsidR="000D267F" w:rsidRPr="000D267F" w:rsidRDefault="000D267F" w:rsidP="000D267F">
      <w:pPr>
        <w:tabs>
          <w:tab w:val="left" w:pos="0"/>
        </w:tabs>
        <w:spacing w:after="0" w:line="240" w:lineRule="auto"/>
        <w:ind w:firstLine="709"/>
        <w:jc w:val="both"/>
        <w:rPr>
          <w:rFonts w:ascii="Arial" w:hAnsi="Arial" w:cs="Arial"/>
          <w:sz w:val="14"/>
          <w:szCs w:val="16"/>
        </w:rPr>
      </w:pPr>
    </w:p>
    <w:p w:rsidR="000D267F" w:rsidRPr="000D267F" w:rsidRDefault="000D267F" w:rsidP="000D267F">
      <w:pPr>
        <w:tabs>
          <w:tab w:val="left" w:pos="0"/>
        </w:tabs>
        <w:spacing w:after="0" w:line="240" w:lineRule="auto"/>
        <w:ind w:firstLine="709"/>
        <w:jc w:val="both"/>
        <w:rPr>
          <w:rFonts w:ascii="Arial" w:hAnsi="Arial" w:cs="Arial"/>
          <w:sz w:val="24"/>
          <w:szCs w:val="28"/>
        </w:rPr>
      </w:pPr>
      <w:r w:rsidRPr="000D267F">
        <w:rPr>
          <w:rFonts w:ascii="Arial" w:hAnsi="Arial" w:cs="Arial"/>
          <w:sz w:val="24"/>
          <w:szCs w:val="28"/>
        </w:rPr>
        <w:t>Дополнительно информируем:___________________________________</w:t>
      </w:r>
    </w:p>
    <w:p w:rsidR="000D267F" w:rsidRPr="000D267F" w:rsidRDefault="000D267F" w:rsidP="000D267F">
      <w:pPr>
        <w:tabs>
          <w:tab w:val="left" w:pos="0"/>
        </w:tabs>
        <w:spacing w:after="0" w:line="240" w:lineRule="auto"/>
        <w:jc w:val="both"/>
        <w:rPr>
          <w:rFonts w:ascii="Arial" w:hAnsi="Arial" w:cs="Arial"/>
          <w:sz w:val="24"/>
          <w:szCs w:val="28"/>
        </w:rPr>
      </w:pPr>
      <w:r w:rsidRPr="000D267F">
        <w:rPr>
          <w:rFonts w:ascii="Arial" w:hAnsi="Arial" w:cs="Arial"/>
          <w:sz w:val="24"/>
          <w:szCs w:val="28"/>
        </w:rPr>
        <w:t>_________________________________________________________________.</w:t>
      </w:r>
    </w:p>
    <w:p w:rsidR="000D267F" w:rsidRPr="000D267F" w:rsidRDefault="000D267F" w:rsidP="000D267F">
      <w:pPr>
        <w:tabs>
          <w:tab w:val="left" w:pos="0"/>
        </w:tabs>
        <w:spacing w:after="0" w:line="240" w:lineRule="auto"/>
        <w:jc w:val="center"/>
        <w:rPr>
          <w:rFonts w:ascii="Arial" w:hAnsi="Arial" w:cs="Arial"/>
          <w:sz w:val="18"/>
          <w:szCs w:val="20"/>
        </w:rPr>
      </w:pPr>
      <w:r w:rsidRPr="000D267F">
        <w:rPr>
          <w:rFonts w:ascii="Arial" w:hAnsi="Arial" w:cs="Arial"/>
          <w:sz w:val="18"/>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D267F" w:rsidRPr="000D267F" w:rsidRDefault="000D267F" w:rsidP="000D267F">
      <w:pPr>
        <w:tabs>
          <w:tab w:val="left" w:pos="0"/>
        </w:tabs>
        <w:spacing w:after="0" w:line="240" w:lineRule="auto"/>
        <w:jc w:val="center"/>
        <w:rPr>
          <w:rFonts w:ascii="Arial" w:hAnsi="Arial" w:cs="Arial"/>
          <w:sz w:val="18"/>
          <w:szCs w:val="20"/>
        </w:rPr>
      </w:pPr>
    </w:p>
    <w:p w:rsidR="000D267F" w:rsidRPr="000D267F" w:rsidRDefault="000D267F" w:rsidP="000D267F">
      <w:pPr>
        <w:tabs>
          <w:tab w:val="left" w:pos="0"/>
        </w:tabs>
        <w:spacing w:after="0" w:line="240" w:lineRule="auto"/>
        <w:ind w:firstLine="709"/>
        <w:jc w:val="both"/>
        <w:rPr>
          <w:rFonts w:ascii="Arial" w:hAnsi="Arial" w:cs="Arial"/>
          <w:sz w:val="14"/>
          <w:szCs w:val="16"/>
        </w:rPr>
      </w:pPr>
    </w:p>
    <w:p w:rsidR="000D267F" w:rsidRPr="000D267F" w:rsidRDefault="000D267F" w:rsidP="000D267F">
      <w:pPr>
        <w:tabs>
          <w:tab w:val="left" w:pos="0"/>
        </w:tabs>
        <w:spacing w:after="0" w:line="240" w:lineRule="auto"/>
        <w:ind w:firstLine="709"/>
        <w:jc w:val="both"/>
        <w:rPr>
          <w:rFonts w:ascii="Arial" w:hAnsi="Arial" w:cs="Arial"/>
          <w:sz w:val="24"/>
          <w:szCs w:val="28"/>
        </w:rPr>
      </w:pPr>
      <w:r w:rsidRPr="000D267F">
        <w:rPr>
          <w:rFonts w:ascii="Arial" w:hAnsi="Arial" w:cs="Arial"/>
          <w:sz w:val="24"/>
          <w:szCs w:val="28"/>
        </w:rPr>
        <w:t>Приложение:______________________________________________________________________________________________________________________.</w:t>
      </w:r>
    </w:p>
    <w:p w:rsidR="000D267F" w:rsidRPr="000D267F" w:rsidRDefault="000D267F" w:rsidP="000D267F">
      <w:pPr>
        <w:tabs>
          <w:tab w:val="left" w:pos="0"/>
        </w:tabs>
        <w:spacing w:after="0" w:line="240" w:lineRule="auto"/>
        <w:jc w:val="center"/>
        <w:rPr>
          <w:rFonts w:ascii="Arial" w:hAnsi="Arial" w:cs="Arial"/>
          <w:sz w:val="18"/>
          <w:szCs w:val="20"/>
        </w:rPr>
      </w:pPr>
      <w:r w:rsidRPr="000D267F">
        <w:rPr>
          <w:rFonts w:ascii="Arial" w:hAnsi="Arial" w:cs="Arial"/>
          <w:sz w:val="18"/>
          <w:szCs w:val="20"/>
        </w:rPr>
        <w:t>(прилагаются документы, представленные заявителем)</w:t>
      </w:r>
    </w:p>
    <w:p w:rsidR="000D267F" w:rsidRPr="000D267F" w:rsidRDefault="000D267F" w:rsidP="000D267F">
      <w:pPr>
        <w:tabs>
          <w:tab w:val="left" w:pos="0"/>
        </w:tabs>
        <w:spacing w:after="0" w:line="240" w:lineRule="auto"/>
        <w:jc w:val="center"/>
        <w:rPr>
          <w:rFonts w:ascii="Arial" w:hAnsi="Arial" w:cs="Arial"/>
          <w:sz w:val="18"/>
          <w:szCs w:val="20"/>
        </w:rPr>
      </w:pPr>
    </w:p>
    <w:p w:rsidR="000D267F" w:rsidRPr="000D267F" w:rsidRDefault="000D267F" w:rsidP="000D267F">
      <w:pPr>
        <w:tabs>
          <w:tab w:val="left" w:pos="0"/>
        </w:tabs>
        <w:spacing w:after="0" w:line="240" w:lineRule="auto"/>
        <w:jc w:val="both"/>
        <w:rPr>
          <w:rFonts w:ascii="Arial" w:hAnsi="Arial" w:cs="Arial"/>
          <w:sz w:val="18"/>
          <w:szCs w:val="20"/>
        </w:rPr>
      </w:pPr>
      <w:r w:rsidRPr="000D267F">
        <w:rPr>
          <w:rFonts w:ascii="Arial" w:hAnsi="Arial" w:cs="Arial"/>
          <w:sz w:val="18"/>
          <w:szCs w:val="20"/>
        </w:rPr>
        <w:t>_____________________                         ______________________         _______________________________</w:t>
      </w:r>
    </w:p>
    <w:p w:rsidR="000D267F" w:rsidRPr="000D267F" w:rsidRDefault="000D267F" w:rsidP="000D267F">
      <w:pPr>
        <w:tabs>
          <w:tab w:val="left" w:pos="0"/>
        </w:tabs>
        <w:spacing w:after="0" w:line="240" w:lineRule="auto"/>
        <w:jc w:val="both"/>
        <w:rPr>
          <w:rFonts w:ascii="Arial" w:hAnsi="Arial" w:cs="Arial"/>
          <w:sz w:val="18"/>
          <w:szCs w:val="20"/>
        </w:rPr>
      </w:pPr>
      <w:r w:rsidRPr="000D267F">
        <w:rPr>
          <w:rFonts w:ascii="Arial" w:hAnsi="Arial" w:cs="Arial"/>
          <w:sz w:val="18"/>
          <w:szCs w:val="20"/>
        </w:rPr>
        <w:t xml:space="preserve">         (должность)                                              (подпись)                        (фамилия, имя, отчество (при наличии))</w:t>
      </w:r>
    </w:p>
    <w:p w:rsidR="000D267F" w:rsidRPr="000D267F" w:rsidRDefault="000D267F" w:rsidP="000D267F">
      <w:pPr>
        <w:tabs>
          <w:tab w:val="left" w:pos="0"/>
        </w:tabs>
        <w:spacing w:after="0" w:line="240" w:lineRule="auto"/>
        <w:jc w:val="both"/>
        <w:rPr>
          <w:rFonts w:ascii="Arial" w:hAnsi="Arial" w:cs="Arial"/>
          <w:sz w:val="24"/>
          <w:szCs w:val="28"/>
        </w:rPr>
      </w:pPr>
    </w:p>
    <w:p w:rsidR="000D267F" w:rsidRPr="000D267F" w:rsidRDefault="000D267F" w:rsidP="000D267F">
      <w:pPr>
        <w:tabs>
          <w:tab w:val="left" w:pos="0"/>
        </w:tabs>
        <w:spacing w:after="0" w:line="240" w:lineRule="auto"/>
        <w:jc w:val="both"/>
        <w:rPr>
          <w:rFonts w:ascii="Arial" w:hAnsi="Arial" w:cs="Arial"/>
          <w:sz w:val="24"/>
          <w:szCs w:val="28"/>
        </w:rPr>
      </w:pPr>
      <w:r w:rsidRPr="000D267F">
        <w:rPr>
          <w:rFonts w:ascii="Arial" w:hAnsi="Arial" w:cs="Arial"/>
          <w:sz w:val="24"/>
          <w:szCs w:val="28"/>
        </w:rPr>
        <w:t>Дата</w:t>
      </w:r>
    </w:p>
    <w:p w:rsidR="000D267F" w:rsidRPr="000D267F" w:rsidRDefault="000D267F" w:rsidP="000D267F">
      <w:pPr>
        <w:tabs>
          <w:tab w:val="left" w:pos="0"/>
        </w:tabs>
        <w:spacing w:after="0" w:line="240" w:lineRule="auto"/>
        <w:jc w:val="both"/>
        <w:rPr>
          <w:rFonts w:ascii="Arial" w:hAnsi="Arial" w:cs="Arial"/>
          <w:sz w:val="14"/>
          <w:szCs w:val="16"/>
        </w:rPr>
      </w:pPr>
    </w:p>
    <w:p w:rsidR="000D267F" w:rsidRPr="000D267F" w:rsidRDefault="000D267F" w:rsidP="000D267F">
      <w:pPr>
        <w:tabs>
          <w:tab w:val="left" w:pos="0"/>
        </w:tabs>
        <w:spacing w:after="0" w:line="240" w:lineRule="auto"/>
        <w:jc w:val="both"/>
        <w:rPr>
          <w:rFonts w:ascii="Arial" w:hAnsi="Arial" w:cs="Arial"/>
          <w:sz w:val="18"/>
          <w:szCs w:val="20"/>
        </w:rPr>
      </w:pPr>
      <w:r w:rsidRPr="000D267F">
        <w:rPr>
          <w:rFonts w:ascii="Arial" w:hAnsi="Arial" w:cs="Arial"/>
          <w:sz w:val="18"/>
          <w:szCs w:val="20"/>
        </w:rPr>
        <w:t>* Сведения об ИНН в отношении иностранного юридического лица.</w:t>
      </w:r>
    </w:p>
    <w:p w:rsidR="000D267F" w:rsidRPr="000D267F" w:rsidRDefault="000D267F" w:rsidP="000D267F">
      <w:pPr>
        <w:tabs>
          <w:tab w:val="left" w:pos="0"/>
        </w:tabs>
        <w:spacing w:after="0" w:line="240" w:lineRule="auto"/>
        <w:jc w:val="both"/>
        <w:rPr>
          <w:rFonts w:ascii="Arial" w:hAnsi="Arial" w:cs="Arial"/>
          <w:sz w:val="20"/>
          <w:szCs w:val="20"/>
        </w:rPr>
      </w:pP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Приложение № 2 </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к административному регламенту предоставления</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администрацией  </w:t>
      </w:r>
      <w:proofErr w:type="spellStart"/>
      <w:r w:rsidRPr="000D267F">
        <w:rPr>
          <w:rFonts w:ascii="Arial" w:hAnsi="Arial" w:cs="Arial"/>
          <w:sz w:val="18"/>
        </w:rPr>
        <w:t>Богучанского</w:t>
      </w:r>
      <w:proofErr w:type="spellEnd"/>
      <w:r w:rsidRPr="000D267F">
        <w:rPr>
          <w:rFonts w:ascii="Arial" w:hAnsi="Arial" w:cs="Arial"/>
          <w:sz w:val="18"/>
        </w:rPr>
        <w:t xml:space="preserve"> района</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муниципальной услуги «Направление уведомления о </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планируемом </w:t>
      </w:r>
      <w:proofErr w:type="gramStart"/>
      <w:r w:rsidRPr="000D267F">
        <w:rPr>
          <w:rFonts w:ascii="Arial" w:hAnsi="Arial" w:cs="Arial"/>
          <w:sz w:val="18"/>
        </w:rPr>
        <w:t>сносе</w:t>
      </w:r>
      <w:proofErr w:type="gramEnd"/>
      <w:r w:rsidRPr="000D267F">
        <w:rPr>
          <w:rFonts w:ascii="Arial" w:hAnsi="Arial" w:cs="Arial"/>
          <w:sz w:val="18"/>
        </w:rPr>
        <w:t xml:space="preserve"> объекта капитального строительства</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и уведомления о завершении сноса</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 объекта капитального строительства»</w:t>
      </w:r>
    </w:p>
    <w:p w:rsidR="000D267F" w:rsidRPr="000D267F" w:rsidRDefault="000D267F" w:rsidP="000D267F">
      <w:pPr>
        <w:tabs>
          <w:tab w:val="left" w:pos="1276"/>
        </w:tabs>
        <w:spacing w:after="0" w:line="240" w:lineRule="auto"/>
        <w:jc w:val="both"/>
        <w:rPr>
          <w:rFonts w:ascii="Arial" w:hAnsi="Arial" w:cs="Arial"/>
          <w:sz w:val="14"/>
          <w:szCs w:val="16"/>
        </w:rPr>
      </w:pPr>
    </w:p>
    <w:p w:rsidR="000D267F" w:rsidRPr="000D267F" w:rsidRDefault="000D267F" w:rsidP="000D267F">
      <w:pPr>
        <w:tabs>
          <w:tab w:val="left" w:pos="1276"/>
        </w:tabs>
        <w:spacing w:after="0" w:line="240" w:lineRule="auto"/>
        <w:jc w:val="right"/>
        <w:rPr>
          <w:rFonts w:ascii="Arial" w:hAnsi="Arial" w:cs="Arial"/>
          <w:sz w:val="24"/>
          <w:szCs w:val="28"/>
        </w:rPr>
      </w:pPr>
    </w:p>
    <w:p w:rsidR="000D267F" w:rsidRPr="000D267F" w:rsidRDefault="000D267F" w:rsidP="000D267F">
      <w:pPr>
        <w:tabs>
          <w:tab w:val="left" w:pos="0"/>
          <w:tab w:val="num" w:pos="1276"/>
        </w:tabs>
        <w:spacing w:after="0" w:line="240" w:lineRule="auto"/>
        <w:ind w:firstLine="709"/>
        <w:jc w:val="center"/>
        <w:rPr>
          <w:rFonts w:ascii="Arial" w:hAnsi="Arial" w:cs="Arial"/>
          <w:sz w:val="24"/>
          <w:szCs w:val="28"/>
        </w:rPr>
      </w:pPr>
      <w:r w:rsidRPr="000D267F">
        <w:rPr>
          <w:rFonts w:ascii="Arial" w:hAnsi="Arial" w:cs="Arial"/>
          <w:sz w:val="24"/>
          <w:szCs w:val="28"/>
        </w:rPr>
        <w:t>Кому:</w:t>
      </w:r>
    </w:p>
    <w:p w:rsidR="000D267F" w:rsidRPr="000D267F" w:rsidRDefault="000D267F" w:rsidP="000D267F">
      <w:pPr>
        <w:tabs>
          <w:tab w:val="left" w:pos="0"/>
          <w:tab w:val="num" w:pos="1276"/>
        </w:tabs>
        <w:spacing w:after="0" w:line="240" w:lineRule="auto"/>
        <w:ind w:firstLine="709"/>
        <w:jc w:val="right"/>
        <w:rPr>
          <w:rFonts w:ascii="Arial" w:hAnsi="Arial" w:cs="Arial"/>
          <w:sz w:val="24"/>
          <w:szCs w:val="28"/>
        </w:rPr>
      </w:pPr>
      <w:r w:rsidRPr="000D267F">
        <w:rPr>
          <w:rFonts w:ascii="Arial" w:hAnsi="Arial" w:cs="Arial"/>
          <w:sz w:val="24"/>
          <w:szCs w:val="28"/>
        </w:rPr>
        <w:t>___________________________________</w:t>
      </w:r>
    </w:p>
    <w:p w:rsidR="000D267F" w:rsidRPr="000D267F" w:rsidRDefault="000D267F" w:rsidP="000D267F">
      <w:pPr>
        <w:tabs>
          <w:tab w:val="num" w:pos="1276"/>
        </w:tabs>
        <w:spacing w:after="0" w:line="240" w:lineRule="auto"/>
        <w:ind w:left="4678"/>
        <w:jc w:val="both"/>
        <w:rPr>
          <w:rFonts w:ascii="Arial" w:hAnsi="Arial" w:cs="Arial"/>
          <w:sz w:val="18"/>
          <w:szCs w:val="20"/>
        </w:rPr>
      </w:pPr>
      <w:proofErr w:type="gramStart"/>
      <w:r w:rsidRPr="000D267F">
        <w:rPr>
          <w:rFonts w:ascii="Arial" w:hAnsi="Arial" w:cs="Arial"/>
          <w:sz w:val="18"/>
          <w:szCs w:val="20"/>
        </w:rPr>
        <w:t xml:space="preserve">(фамилия, имя, отчество (последнее – при наличии), </w:t>
      </w:r>
      <w:proofErr w:type="gramEnd"/>
    </w:p>
    <w:p w:rsidR="000D267F" w:rsidRPr="000D267F" w:rsidRDefault="000D267F" w:rsidP="000D267F">
      <w:pPr>
        <w:tabs>
          <w:tab w:val="left" w:pos="1276"/>
        </w:tabs>
        <w:spacing w:after="0" w:line="240" w:lineRule="auto"/>
        <w:ind w:left="4678"/>
        <w:jc w:val="both"/>
        <w:rPr>
          <w:rFonts w:ascii="Arial" w:hAnsi="Arial" w:cs="Arial"/>
          <w:sz w:val="18"/>
          <w:szCs w:val="20"/>
        </w:rPr>
      </w:pPr>
      <w:r w:rsidRPr="000D267F">
        <w:rPr>
          <w:rFonts w:ascii="Arial" w:hAnsi="Arial" w:cs="Arial"/>
          <w:sz w:val="18"/>
          <w:szCs w:val="20"/>
        </w:rPr>
        <w:t>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D267F" w:rsidRPr="000D267F" w:rsidRDefault="000D267F" w:rsidP="000D267F">
      <w:pPr>
        <w:tabs>
          <w:tab w:val="left" w:pos="1276"/>
        </w:tabs>
        <w:spacing w:after="0" w:line="240" w:lineRule="auto"/>
        <w:ind w:left="4678"/>
        <w:jc w:val="both"/>
        <w:rPr>
          <w:rFonts w:ascii="Arial" w:hAnsi="Arial" w:cs="Arial"/>
          <w:sz w:val="18"/>
          <w:szCs w:val="20"/>
        </w:rPr>
      </w:pPr>
    </w:p>
    <w:p w:rsidR="000D267F" w:rsidRPr="000D267F" w:rsidRDefault="000D267F" w:rsidP="000D267F">
      <w:pPr>
        <w:tabs>
          <w:tab w:val="left" w:pos="1276"/>
        </w:tabs>
        <w:spacing w:after="0" w:line="240" w:lineRule="auto"/>
        <w:ind w:left="4678"/>
        <w:jc w:val="both"/>
        <w:rPr>
          <w:rFonts w:ascii="Arial" w:hAnsi="Arial" w:cs="Arial"/>
          <w:sz w:val="18"/>
          <w:szCs w:val="20"/>
        </w:rPr>
      </w:pPr>
      <w:r w:rsidRPr="000D267F">
        <w:rPr>
          <w:rFonts w:ascii="Arial" w:hAnsi="Arial" w:cs="Arial"/>
          <w:sz w:val="18"/>
          <w:szCs w:val="20"/>
        </w:rPr>
        <w:t>_________________________________________________</w:t>
      </w:r>
    </w:p>
    <w:p w:rsidR="000D267F" w:rsidRPr="000D267F" w:rsidRDefault="000D267F" w:rsidP="000D267F">
      <w:pPr>
        <w:tabs>
          <w:tab w:val="left" w:pos="1276"/>
        </w:tabs>
        <w:spacing w:after="0" w:line="240" w:lineRule="auto"/>
        <w:ind w:left="4678"/>
        <w:jc w:val="both"/>
        <w:rPr>
          <w:rFonts w:ascii="Arial" w:hAnsi="Arial" w:cs="Arial"/>
          <w:sz w:val="18"/>
          <w:szCs w:val="20"/>
        </w:rPr>
      </w:pPr>
      <w:r w:rsidRPr="000D267F">
        <w:rPr>
          <w:rFonts w:ascii="Arial" w:hAnsi="Arial" w:cs="Arial"/>
          <w:sz w:val="18"/>
          <w:szCs w:val="20"/>
        </w:rPr>
        <w:t xml:space="preserve"> (почтовый индекс и адрес, телефон, адрес электронной почты застройщика)</w:t>
      </w:r>
    </w:p>
    <w:p w:rsidR="000D267F" w:rsidRPr="000D267F" w:rsidRDefault="000D267F" w:rsidP="000D267F">
      <w:pPr>
        <w:tabs>
          <w:tab w:val="left" w:pos="1276"/>
        </w:tabs>
        <w:spacing w:after="0" w:line="240" w:lineRule="auto"/>
        <w:jc w:val="center"/>
        <w:rPr>
          <w:rFonts w:ascii="Arial" w:hAnsi="Arial" w:cs="Arial"/>
          <w:sz w:val="24"/>
          <w:szCs w:val="28"/>
        </w:rPr>
      </w:pPr>
    </w:p>
    <w:p w:rsidR="000D267F" w:rsidRPr="000D267F" w:rsidRDefault="000D267F" w:rsidP="000D267F">
      <w:pPr>
        <w:tabs>
          <w:tab w:val="left" w:pos="0"/>
        </w:tabs>
        <w:spacing w:after="0" w:line="240" w:lineRule="auto"/>
        <w:jc w:val="both"/>
        <w:rPr>
          <w:rFonts w:ascii="Arial" w:hAnsi="Arial" w:cs="Arial"/>
          <w:sz w:val="18"/>
          <w:szCs w:val="20"/>
        </w:rPr>
      </w:pPr>
    </w:p>
    <w:p w:rsidR="000D267F" w:rsidRPr="000D267F" w:rsidRDefault="000D267F" w:rsidP="000D267F">
      <w:pPr>
        <w:tabs>
          <w:tab w:val="left" w:pos="0"/>
        </w:tabs>
        <w:spacing w:after="0" w:line="240" w:lineRule="auto"/>
        <w:jc w:val="both"/>
        <w:rPr>
          <w:rFonts w:ascii="Arial" w:hAnsi="Arial" w:cs="Arial"/>
          <w:sz w:val="18"/>
          <w:szCs w:val="20"/>
        </w:rPr>
      </w:pPr>
    </w:p>
    <w:p w:rsidR="000D267F" w:rsidRPr="000D267F" w:rsidRDefault="000D267F" w:rsidP="000D267F">
      <w:pPr>
        <w:tabs>
          <w:tab w:val="left" w:pos="0"/>
        </w:tabs>
        <w:spacing w:after="0" w:line="240" w:lineRule="auto"/>
        <w:jc w:val="both"/>
        <w:rPr>
          <w:rFonts w:ascii="Arial" w:hAnsi="Arial" w:cs="Arial"/>
          <w:sz w:val="24"/>
          <w:szCs w:val="28"/>
        </w:rPr>
      </w:pPr>
    </w:p>
    <w:p w:rsidR="000D267F" w:rsidRPr="000D267F" w:rsidRDefault="000D267F" w:rsidP="000D267F">
      <w:pPr>
        <w:autoSpaceDE w:val="0"/>
        <w:autoSpaceDN w:val="0"/>
        <w:adjustRightInd w:val="0"/>
        <w:spacing w:after="0" w:line="240" w:lineRule="auto"/>
        <w:jc w:val="center"/>
        <w:rPr>
          <w:rFonts w:ascii="Arial" w:eastAsiaTheme="minorHAnsi" w:hAnsi="Arial" w:cs="Arial"/>
          <w:sz w:val="24"/>
          <w:szCs w:val="28"/>
        </w:rPr>
      </w:pPr>
      <w:r w:rsidRPr="000D267F">
        <w:rPr>
          <w:rFonts w:ascii="Arial" w:eastAsiaTheme="minorHAnsi" w:hAnsi="Arial" w:cs="Arial"/>
          <w:sz w:val="24"/>
          <w:szCs w:val="28"/>
        </w:rPr>
        <w:t>Извещение о приеме уведомления о планируемом сносе</w:t>
      </w:r>
    </w:p>
    <w:p w:rsidR="000D267F" w:rsidRPr="000D267F" w:rsidRDefault="000D267F" w:rsidP="000D267F">
      <w:pPr>
        <w:autoSpaceDE w:val="0"/>
        <w:autoSpaceDN w:val="0"/>
        <w:adjustRightInd w:val="0"/>
        <w:spacing w:after="0" w:line="240" w:lineRule="auto"/>
        <w:jc w:val="center"/>
        <w:rPr>
          <w:rFonts w:ascii="Arial" w:eastAsiaTheme="minorHAnsi" w:hAnsi="Arial" w:cs="Arial"/>
          <w:sz w:val="24"/>
          <w:szCs w:val="28"/>
        </w:rPr>
      </w:pPr>
      <w:r w:rsidRPr="000D267F">
        <w:rPr>
          <w:rFonts w:ascii="Arial" w:eastAsiaTheme="minorHAnsi" w:hAnsi="Arial" w:cs="Arial"/>
          <w:sz w:val="24"/>
          <w:szCs w:val="28"/>
        </w:rPr>
        <w:t>(</w:t>
      </w:r>
      <w:proofErr w:type="gramStart"/>
      <w:r w:rsidRPr="000D267F">
        <w:rPr>
          <w:rFonts w:ascii="Arial" w:eastAsiaTheme="minorHAnsi" w:hAnsi="Arial" w:cs="Arial"/>
          <w:sz w:val="24"/>
          <w:szCs w:val="28"/>
        </w:rPr>
        <w:t>завершении</w:t>
      </w:r>
      <w:proofErr w:type="gramEnd"/>
      <w:r w:rsidRPr="000D267F">
        <w:rPr>
          <w:rFonts w:ascii="Arial" w:eastAsiaTheme="minorHAnsi" w:hAnsi="Arial" w:cs="Arial"/>
          <w:sz w:val="24"/>
          <w:szCs w:val="28"/>
        </w:rPr>
        <w:t xml:space="preserve"> сноса) объекта капитального строительства</w:t>
      </w:r>
    </w:p>
    <w:p w:rsidR="000D267F" w:rsidRPr="000D267F" w:rsidRDefault="000D267F" w:rsidP="000D267F">
      <w:pPr>
        <w:autoSpaceDE w:val="0"/>
        <w:autoSpaceDN w:val="0"/>
        <w:adjustRightInd w:val="0"/>
        <w:spacing w:line="240" w:lineRule="auto"/>
        <w:jc w:val="both"/>
        <w:rPr>
          <w:rFonts w:ascii="Arial" w:eastAsiaTheme="minorHAnsi" w:hAnsi="Arial" w:cs="Arial"/>
          <w:sz w:val="20"/>
        </w:rPr>
      </w:pPr>
    </w:p>
    <w:p w:rsidR="000D267F" w:rsidRPr="000D267F" w:rsidRDefault="000D267F" w:rsidP="000D267F">
      <w:pPr>
        <w:autoSpaceDE w:val="0"/>
        <w:autoSpaceDN w:val="0"/>
        <w:adjustRightInd w:val="0"/>
        <w:spacing w:line="240" w:lineRule="auto"/>
        <w:ind w:firstLine="709"/>
        <w:jc w:val="both"/>
        <w:rPr>
          <w:rFonts w:ascii="Arial" w:eastAsiaTheme="minorHAnsi" w:hAnsi="Arial" w:cs="Arial"/>
          <w:sz w:val="24"/>
          <w:szCs w:val="28"/>
        </w:rPr>
      </w:pPr>
      <w:r w:rsidRPr="000D267F">
        <w:rPr>
          <w:rFonts w:ascii="Arial" w:eastAsiaTheme="minorHAnsi" w:hAnsi="Arial" w:cs="Arial"/>
          <w:sz w:val="24"/>
          <w:szCs w:val="28"/>
        </w:rPr>
        <w:t xml:space="preserve">Администрация  </w:t>
      </w:r>
      <w:proofErr w:type="spellStart"/>
      <w:r w:rsidRPr="000D267F">
        <w:rPr>
          <w:rFonts w:ascii="Arial" w:eastAsiaTheme="minorHAnsi" w:hAnsi="Arial" w:cs="Arial"/>
          <w:sz w:val="24"/>
          <w:szCs w:val="28"/>
        </w:rPr>
        <w:t>Богучанского</w:t>
      </w:r>
      <w:proofErr w:type="spellEnd"/>
      <w:r w:rsidRPr="000D267F">
        <w:rPr>
          <w:rFonts w:ascii="Arial" w:eastAsiaTheme="minorHAnsi" w:hAnsi="Arial" w:cs="Arial"/>
          <w:sz w:val="24"/>
          <w:szCs w:val="28"/>
        </w:rPr>
        <w:t xml:space="preserve"> района Красноярского края информирует о приеме уведомления о планируемом  сносе  (завершении  сноса)  объекта капитального строительства</w:t>
      </w:r>
    </w:p>
    <w:p w:rsidR="000D267F" w:rsidRPr="000D267F" w:rsidRDefault="000D267F" w:rsidP="000D267F">
      <w:pPr>
        <w:autoSpaceDE w:val="0"/>
        <w:autoSpaceDN w:val="0"/>
        <w:adjustRightInd w:val="0"/>
        <w:spacing w:line="240" w:lineRule="auto"/>
        <w:jc w:val="both"/>
        <w:rPr>
          <w:rFonts w:ascii="Arial" w:eastAsiaTheme="minorHAnsi" w:hAnsi="Arial" w:cs="Arial"/>
          <w:sz w:val="24"/>
          <w:szCs w:val="28"/>
        </w:rPr>
      </w:pPr>
      <w:r w:rsidRPr="000D267F">
        <w:rPr>
          <w:rFonts w:ascii="Arial" w:eastAsiaTheme="minorHAnsi" w:hAnsi="Arial" w:cs="Arial"/>
          <w:sz w:val="24"/>
          <w:szCs w:val="28"/>
        </w:rPr>
        <w:t>____________________________________________________________________</w:t>
      </w:r>
    </w:p>
    <w:p w:rsidR="000D267F" w:rsidRPr="000D267F" w:rsidRDefault="000D267F" w:rsidP="000D267F">
      <w:pPr>
        <w:autoSpaceDE w:val="0"/>
        <w:autoSpaceDN w:val="0"/>
        <w:adjustRightInd w:val="0"/>
        <w:spacing w:line="240" w:lineRule="auto"/>
        <w:jc w:val="center"/>
        <w:rPr>
          <w:rFonts w:ascii="Arial" w:eastAsiaTheme="minorHAnsi" w:hAnsi="Arial" w:cs="Arial"/>
          <w:sz w:val="18"/>
          <w:szCs w:val="20"/>
        </w:rPr>
      </w:pPr>
      <w:r w:rsidRPr="000D267F">
        <w:rPr>
          <w:rFonts w:ascii="Arial" w:eastAsiaTheme="minorHAnsi" w:hAnsi="Arial" w:cs="Arial"/>
          <w:sz w:val="18"/>
          <w:szCs w:val="20"/>
        </w:rPr>
        <w:t>(наименование объекта, кадастровый номер объекта или адрес объекта)</w:t>
      </w:r>
    </w:p>
    <w:p w:rsidR="000D267F" w:rsidRPr="000D267F" w:rsidRDefault="000D267F" w:rsidP="000D267F">
      <w:pPr>
        <w:autoSpaceDE w:val="0"/>
        <w:autoSpaceDN w:val="0"/>
        <w:adjustRightInd w:val="0"/>
        <w:spacing w:line="240" w:lineRule="auto"/>
        <w:jc w:val="both"/>
        <w:rPr>
          <w:rFonts w:ascii="Arial" w:eastAsiaTheme="minorHAnsi" w:hAnsi="Arial" w:cs="Arial"/>
          <w:sz w:val="24"/>
          <w:szCs w:val="28"/>
        </w:rPr>
      </w:pPr>
      <w:r w:rsidRPr="000D267F">
        <w:rPr>
          <w:rFonts w:ascii="Arial" w:eastAsiaTheme="minorHAnsi" w:hAnsi="Arial" w:cs="Arial"/>
          <w:sz w:val="24"/>
          <w:szCs w:val="28"/>
        </w:rPr>
        <w:t>____________________________________________________________________</w:t>
      </w:r>
    </w:p>
    <w:p w:rsidR="000D267F" w:rsidRPr="000D267F" w:rsidRDefault="000D267F" w:rsidP="000D267F">
      <w:pPr>
        <w:autoSpaceDE w:val="0"/>
        <w:autoSpaceDN w:val="0"/>
        <w:adjustRightInd w:val="0"/>
        <w:spacing w:line="240" w:lineRule="auto"/>
        <w:jc w:val="both"/>
        <w:rPr>
          <w:rFonts w:ascii="Arial" w:eastAsiaTheme="minorHAnsi" w:hAnsi="Arial" w:cs="Arial"/>
          <w:sz w:val="24"/>
          <w:szCs w:val="28"/>
        </w:rPr>
      </w:pPr>
    </w:p>
    <w:p w:rsidR="000D267F" w:rsidRPr="000D267F" w:rsidRDefault="000D267F" w:rsidP="000D267F">
      <w:pPr>
        <w:autoSpaceDE w:val="0"/>
        <w:autoSpaceDN w:val="0"/>
        <w:adjustRightInd w:val="0"/>
        <w:spacing w:line="240" w:lineRule="auto"/>
        <w:jc w:val="both"/>
        <w:rPr>
          <w:rFonts w:ascii="Arial" w:eastAsiaTheme="minorHAnsi" w:hAnsi="Arial" w:cs="Arial"/>
          <w:sz w:val="24"/>
          <w:szCs w:val="28"/>
        </w:rPr>
      </w:pPr>
      <w:r w:rsidRPr="000D267F">
        <w:rPr>
          <w:rFonts w:ascii="Arial" w:eastAsiaTheme="minorHAnsi" w:hAnsi="Arial" w:cs="Arial"/>
          <w:sz w:val="24"/>
          <w:szCs w:val="28"/>
        </w:rPr>
        <w:lastRenderedPageBreak/>
        <w:t>______________________________      __________     ___________________</w:t>
      </w:r>
    </w:p>
    <w:p w:rsidR="000D267F" w:rsidRPr="000D267F" w:rsidRDefault="000D267F" w:rsidP="000D267F">
      <w:pPr>
        <w:autoSpaceDE w:val="0"/>
        <w:autoSpaceDN w:val="0"/>
        <w:adjustRightInd w:val="0"/>
        <w:spacing w:line="240" w:lineRule="auto"/>
        <w:jc w:val="both"/>
        <w:rPr>
          <w:rFonts w:ascii="Arial" w:eastAsiaTheme="minorHAnsi" w:hAnsi="Arial" w:cs="Arial"/>
          <w:sz w:val="20"/>
          <w:szCs w:val="20"/>
        </w:rPr>
      </w:pPr>
      <w:r w:rsidRPr="000D267F">
        <w:rPr>
          <w:rFonts w:ascii="Arial" w:eastAsiaTheme="minorHAnsi" w:hAnsi="Arial" w:cs="Arial"/>
          <w:sz w:val="20"/>
        </w:rPr>
        <w:t xml:space="preserve">      </w:t>
      </w:r>
      <w:r w:rsidRPr="000D267F">
        <w:rPr>
          <w:rFonts w:ascii="Arial" w:eastAsiaTheme="minorHAnsi" w:hAnsi="Arial" w:cs="Arial"/>
          <w:sz w:val="18"/>
          <w:szCs w:val="20"/>
        </w:rPr>
        <w:t xml:space="preserve">(уполномоченное должностное лицо)                        (подпись)                  (инициалы, </w:t>
      </w:r>
      <w:r w:rsidRPr="000D267F">
        <w:rPr>
          <w:rFonts w:ascii="Arial" w:eastAsiaTheme="minorHAnsi" w:hAnsi="Arial" w:cs="Arial"/>
          <w:sz w:val="20"/>
          <w:szCs w:val="20"/>
        </w:rPr>
        <w:t>фамилия)</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Приложение № 3 </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к административному регламенту предоставления</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администрацией  </w:t>
      </w:r>
      <w:proofErr w:type="spellStart"/>
      <w:r w:rsidRPr="000D267F">
        <w:rPr>
          <w:rFonts w:ascii="Arial" w:hAnsi="Arial" w:cs="Arial"/>
          <w:sz w:val="18"/>
        </w:rPr>
        <w:t>Богучанского</w:t>
      </w:r>
      <w:proofErr w:type="spellEnd"/>
      <w:r w:rsidRPr="000D267F">
        <w:rPr>
          <w:rFonts w:ascii="Arial" w:hAnsi="Arial" w:cs="Arial"/>
          <w:sz w:val="18"/>
        </w:rPr>
        <w:t xml:space="preserve"> района</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муниципальной услуги «Направление уведомления о </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планируемом </w:t>
      </w:r>
      <w:proofErr w:type="gramStart"/>
      <w:r w:rsidRPr="000D267F">
        <w:rPr>
          <w:rFonts w:ascii="Arial" w:hAnsi="Arial" w:cs="Arial"/>
          <w:sz w:val="18"/>
        </w:rPr>
        <w:t>сносе</w:t>
      </w:r>
      <w:proofErr w:type="gramEnd"/>
      <w:r w:rsidRPr="000D267F">
        <w:rPr>
          <w:rFonts w:ascii="Arial" w:hAnsi="Arial" w:cs="Arial"/>
          <w:sz w:val="18"/>
        </w:rPr>
        <w:t xml:space="preserve"> объекта капитального строительства</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и уведомления о завершении сноса</w:t>
      </w:r>
    </w:p>
    <w:p w:rsidR="000D267F" w:rsidRPr="000D267F" w:rsidRDefault="000D267F" w:rsidP="000D267F">
      <w:pPr>
        <w:pStyle w:val="ConsPlusNonformat"/>
        <w:jc w:val="right"/>
        <w:rPr>
          <w:rFonts w:ascii="Arial" w:hAnsi="Arial" w:cs="Arial"/>
          <w:sz w:val="18"/>
        </w:rPr>
      </w:pPr>
      <w:r w:rsidRPr="000D267F">
        <w:rPr>
          <w:rFonts w:ascii="Arial" w:hAnsi="Arial" w:cs="Arial"/>
          <w:sz w:val="18"/>
        </w:rPr>
        <w:t xml:space="preserve"> объекта капитального строительства»</w:t>
      </w:r>
    </w:p>
    <w:p w:rsidR="000D267F" w:rsidRPr="000D267F" w:rsidRDefault="000D267F" w:rsidP="000D267F">
      <w:pPr>
        <w:widowControl w:val="0"/>
        <w:spacing w:after="0" w:line="240" w:lineRule="auto"/>
        <w:ind w:right="23" w:firstLine="709"/>
        <w:jc w:val="both"/>
        <w:rPr>
          <w:rFonts w:ascii="Arial" w:eastAsia="Sylfaen" w:hAnsi="Arial" w:cs="Arial"/>
          <w:bCs/>
          <w:spacing w:val="5"/>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69"/>
        <w:gridCol w:w="1402"/>
        <w:gridCol w:w="1418"/>
        <w:gridCol w:w="1211"/>
        <w:gridCol w:w="1351"/>
        <w:gridCol w:w="1402"/>
        <w:gridCol w:w="1426"/>
      </w:tblGrid>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Основание для начала административной процедуры</w:t>
            </w: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Содержание административных действий</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Срок выполнения административных действий</w:t>
            </w:r>
          </w:p>
        </w:tc>
        <w:tc>
          <w:tcPr>
            <w:tcW w:w="92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Должностное лицо, ответственное за выполнение административного действия</w:t>
            </w:r>
          </w:p>
        </w:tc>
        <w:tc>
          <w:tcPr>
            <w:tcW w:w="719"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Место выполнения административного действия/</w:t>
            </w:r>
          </w:p>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используемая информационная система</w:t>
            </w:r>
          </w:p>
        </w:tc>
        <w:tc>
          <w:tcPr>
            <w:tcW w:w="48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Критерии принятия решения</w:t>
            </w: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Результат административного действия, способ фиксации</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1</w:t>
            </w: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2</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3</w:t>
            </w:r>
          </w:p>
        </w:tc>
        <w:tc>
          <w:tcPr>
            <w:tcW w:w="92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4</w:t>
            </w:r>
          </w:p>
        </w:tc>
        <w:tc>
          <w:tcPr>
            <w:tcW w:w="719"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5</w:t>
            </w:r>
          </w:p>
        </w:tc>
        <w:tc>
          <w:tcPr>
            <w:tcW w:w="48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6</w:t>
            </w: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7</w:t>
            </w:r>
          </w:p>
        </w:tc>
      </w:tr>
      <w:tr w:rsidR="000D267F" w:rsidRPr="000D267F" w:rsidTr="00B72DCC">
        <w:trPr>
          <w:trHeight w:val="20"/>
        </w:trPr>
        <w:tc>
          <w:tcPr>
            <w:tcW w:w="5000" w:type="pct"/>
            <w:gridSpan w:val="7"/>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1. Проверка документов и регистрация заявления</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Поступление уведомления и документов для предоставления муниципальной услуги в Уполномоченный орган</w:t>
            </w: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 xml:space="preserve">Прием и проверка комплектности документов на наличие/отсутствие оснований для отказа в приеме документов, предусмотренных </w:t>
            </w:r>
            <w:hyperlink w:anchor="P127" w:history="1">
              <w:r w:rsidRPr="000D267F">
                <w:rPr>
                  <w:rStyle w:val="a6"/>
                  <w:rFonts w:ascii="Arial" w:hAnsi="Arial" w:cs="Arial"/>
                  <w:sz w:val="14"/>
                  <w:szCs w:val="14"/>
                </w:rPr>
                <w:t>п.п. 2.8</w:t>
              </w:r>
            </w:hyperlink>
            <w:r w:rsidRPr="000D267F">
              <w:rPr>
                <w:rFonts w:ascii="Arial" w:hAnsi="Arial" w:cs="Arial"/>
                <w:sz w:val="14"/>
                <w:szCs w:val="14"/>
              </w:rPr>
              <w:t xml:space="preserve">, </w:t>
            </w:r>
            <w:hyperlink w:anchor="P136" w:history="1">
              <w:r w:rsidRPr="000D267F">
                <w:rPr>
                  <w:rStyle w:val="a6"/>
                  <w:rFonts w:ascii="Arial" w:hAnsi="Arial" w:cs="Arial"/>
                  <w:sz w:val="14"/>
                  <w:szCs w:val="14"/>
                </w:rPr>
                <w:t>2.9</w:t>
              </w:r>
            </w:hyperlink>
            <w:r w:rsidRPr="000D267F">
              <w:rPr>
                <w:rFonts w:ascii="Arial" w:hAnsi="Arial" w:cs="Arial"/>
                <w:sz w:val="14"/>
                <w:szCs w:val="14"/>
              </w:rPr>
              <w:t xml:space="preserve"> Административного регламента</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1 рабочий день</w:t>
            </w:r>
          </w:p>
        </w:tc>
        <w:tc>
          <w:tcPr>
            <w:tcW w:w="92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719"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Уполномоченный орган/ГИС/ПГС</w:t>
            </w:r>
          </w:p>
        </w:tc>
        <w:tc>
          <w:tcPr>
            <w:tcW w:w="48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w:t>
            </w: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Регистрация заявления, в случае отсутствия оснований для отказа в приеме документов</w:t>
            </w:r>
          </w:p>
        </w:tc>
        <w:tc>
          <w:tcPr>
            <w:tcW w:w="856" w:type="pct"/>
          </w:tcPr>
          <w:p w:rsidR="000D267F" w:rsidRPr="000D267F" w:rsidRDefault="000D267F" w:rsidP="00B72DCC">
            <w:pPr>
              <w:spacing w:after="0" w:line="240" w:lineRule="auto"/>
              <w:rPr>
                <w:rFonts w:ascii="Arial" w:hAnsi="Arial" w:cs="Arial"/>
                <w:sz w:val="14"/>
                <w:szCs w:val="14"/>
              </w:rPr>
            </w:pPr>
          </w:p>
        </w:tc>
        <w:tc>
          <w:tcPr>
            <w:tcW w:w="674" w:type="pct"/>
          </w:tcPr>
          <w:p w:rsidR="000D267F" w:rsidRPr="000D267F" w:rsidRDefault="000D267F" w:rsidP="00B72DCC">
            <w:pPr>
              <w:spacing w:after="0" w:line="240" w:lineRule="auto"/>
              <w:rPr>
                <w:rFonts w:ascii="Arial" w:hAnsi="Arial" w:cs="Arial"/>
                <w:sz w:val="14"/>
                <w:szCs w:val="14"/>
              </w:rPr>
            </w:pPr>
          </w:p>
        </w:tc>
        <w:tc>
          <w:tcPr>
            <w:tcW w:w="92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должностное лицо Уполномоченного органа, ответственное за регистрацию корреспонденции</w:t>
            </w:r>
          </w:p>
        </w:tc>
        <w:tc>
          <w:tcPr>
            <w:tcW w:w="719"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Уполномоченный орган/ГИС</w:t>
            </w:r>
          </w:p>
        </w:tc>
        <w:tc>
          <w:tcPr>
            <w:tcW w:w="484" w:type="pct"/>
          </w:tcPr>
          <w:p w:rsidR="000D267F" w:rsidRPr="000D267F" w:rsidRDefault="000D267F" w:rsidP="00B72DCC">
            <w:pPr>
              <w:spacing w:after="0" w:line="240" w:lineRule="auto"/>
              <w:rPr>
                <w:rFonts w:ascii="Arial" w:hAnsi="Arial" w:cs="Arial"/>
                <w:sz w:val="14"/>
                <w:szCs w:val="14"/>
              </w:rPr>
            </w:pPr>
          </w:p>
        </w:tc>
        <w:tc>
          <w:tcPr>
            <w:tcW w:w="580" w:type="pct"/>
          </w:tcPr>
          <w:p w:rsidR="000D267F" w:rsidRPr="000D267F" w:rsidRDefault="000D267F" w:rsidP="00B72DCC">
            <w:pPr>
              <w:spacing w:after="0" w:line="240" w:lineRule="auto"/>
              <w:rPr>
                <w:rFonts w:ascii="Arial" w:hAnsi="Arial" w:cs="Arial"/>
                <w:sz w:val="14"/>
                <w:szCs w:val="14"/>
              </w:rPr>
            </w:pPr>
          </w:p>
        </w:tc>
      </w:tr>
      <w:tr w:rsidR="000D267F" w:rsidRPr="000D267F" w:rsidTr="00B72DCC">
        <w:trPr>
          <w:trHeight w:val="20"/>
        </w:trPr>
        <w:tc>
          <w:tcPr>
            <w:tcW w:w="5000" w:type="pct"/>
            <w:gridSpan w:val="7"/>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2. Получение сведений посредством СМЭВ</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пакет зарегистрированных документов, поступивших должностному лицу, ответственному за предоставление муниципальной услуги</w:t>
            </w: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направление межведомственных запросов в органы и организации</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в день регистрации заявления и документов</w:t>
            </w:r>
          </w:p>
        </w:tc>
        <w:tc>
          <w:tcPr>
            <w:tcW w:w="92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719"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Уполномоченный орган/ГИС/ПГС/СМЭВ</w:t>
            </w:r>
          </w:p>
        </w:tc>
        <w:tc>
          <w:tcPr>
            <w:tcW w:w="48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 xml:space="preserve">направление межведомственного запроса в органы (организации), предоставляющие документы (сведения), предусмотренные </w:t>
            </w:r>
            <w:hyperlink w:anchor="P136" w:history="1">
              <w:r w:rsidRPr="000D267F">
                <w:rPr>
                  <w:rStyle w:val="a6"/>
                  <w:rFonts w:ascii="Arial" w:hAnsi="Arial" w:cs="Arial"/>
                  <w:sz w:val="14"/>
                  <w:szCs w:val="14"/>
                </w:rPr>
                <w:t>пунктом 2.9</w:t>
              </w:r>
            </w:hyperlink>
            <w:r w:rsidRPr="000D267F">
              <w:rPr>
                <w:rFonts w:ascii="Arial" w:hAnsi="Arial" w:cs="Arial"/>
                <w:sz w:val="14"/>
                <w:szCs w:val="14"/>
              </w:rPr>
              <w:t xml:space="preserve"> Административного регламента, в том числе с использованием СМЭВ</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получение ответов на межведомственные запросы, формирование полного комплекта документов</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92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719"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Уполномоченный орган/ГИС/ПГС/СМЭВ</w:t>
            </w:r>
          </w:p>
        </w:tc>
        <w:tc>
          <w:tcPr>
            <w:tcW w:w="48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w:t>
            </w: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Получение документов (сведений), необходимых для предоставления муниципальной услуги</w:t>
            </w:r>
          </w:p>
        </w:tc>
      </w:tr>
      <w:tr w:rsidR="000D267F" w:rsidRPr="000D267F" w:rsidTr="00B72DCC">
        <w:trPr>
          <w:trHeight w:val="20"/>
        </w:trPr>
        <w:tc>
          <w:tcPr>
            <w:tcW w:w="5000" w:type="pct"/>
            <w:gridSpan w:val="7"/>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3. Рассмотрение документов и сведений</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Пакет зарегистрирован</w:t>
            </w:r>
            <w:r w:rsidRPr="000D267F">
              <w:rPr>
                <w:rFonts w:ascii="Arial" w:hAnsi="Arial" w:cs="Arial"/>
                <w:sz w:val="14"/>
                <w:szCs w:val="14"/>
              </w:rPr>
              <w:lastRenderedPageBreak/>
              <w:t>ных документов, поступивших должностному лицу, ответственному за предоставление муниципальной услуги</w:t>
            </w: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lastRenderedPageBreak/>
              <w:t xml:space="preserve">Проверка соответствия </w:t>
            </w:r>
            <w:r w:rsidRPr="000D267F">
              <w:rPr>
                <w:rFonts w:ascii="Arial" w:hAnsi="Arial" w:cs="Arial"/>
                <w:sz w:val="14"/>
                <w:szCs w:val="14"/>
              </w:rPr>
              <w:lastRenderedPageBreak/>
              <w:t>документов и сведений требованиям нормативных правовых актов предоставления муниципальной услуги</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lastRenderedPageBreak/>
              <w:t>До 2 рабочих дней</w:t>
            </w:r>
          </w:p>
        </w:tc>
        <w:tc>
          <w:tcPr>
            <w:tcW w:w="92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 xml:space="preserve">должностное лицо </w:t>
            </w:r>
            <w:r w:rsidRPr="000D267F">
              <w:rPr>
                <w:rFonts w:ascii="Arial" w:hAnsi="Arial" w:cs="Arial"/>
                <w:sz w:val="14"/>
                <w:szCs w:val="14"/>
              </w:rPr>
              <w:lastRenderedPageBreak/>
              <w:t>Уполномоченного органа, ответственное за предоставление муниципальной услуги</w:t>
            </w:r>
          </w:p>
        </w:tc>
        <w:tc>
          <w:tcPr>
            <w:tcW w:w="719"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lastRenderedPageBreak/>
              <w:t>Уполномоченный орган/ГИС/ПГС</w:t>
            </w:r>
          </w:p>
        </w:tc>
        <w:tc>
          <w:tcPr>
            <w:tcW w:w="48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 xml:space="preserve">Основания отказа в предоставлении </w:t>
            </w:r>
            <w:r w:rsidRPr="000D267F">
              <w:rPr>
                <w:rFonts w:ascii="Arial" w:hAnsi="Arial" w:cs="Arial"/>
                <w:sz w:val="14"/>
                <w:szCs w:val="14"/>
              </w:rPr>
              <w:lastRenderedPageBreak/>
              <w:t xml:space="preserve">муниципальной услуги, предусмотренные </w:t>
            </w:r>
            <w:hyperlink w:anchor="P144" w:history="1">
              <w:r w:rsidRPr="000D267F">
                <w:rPr>
                  <w:rStyle w:val="a6"/>
                  <w:rFonts w:ascii="Arial" w:hAnsi="Arial" w:cs="Arial"/>
                  <w:sz w:val="14"/>
                  <w:szCs w:val="14"/>
                </w:rPr>
                <w:t>пунктом 2.12</w:t>
              </w:r>
            </w:hyperlink>
            <w:r w:rsidRPr="000D267F">
              <w:rPr>
                <w:rFonts w:ascii="Arial" w:hAnsi="Arial" w:cs="Arial"/>
                <w:sz w:val="14"/>
                <w:szCs w:val="14"/>
              </w:rPr>
              <w:t xml:space="preserve">, </w:t>
            </w:r>
            <w:hyperlink w:anchor="P153" w:history="1">
              <w:r w:rsidRPr="000D267F">
                <w:rPr>
                  <w:rStyle w:val="a6"/>
                  <w:rFonts w:ascii="Arial" w:hAnsi="Arial" w:cs="Arial"/>
                  <w:sz w:val="14"/>
                  <w:szCs w:val="14"/>
                </w:rPr>
                <w:t>2.13</w:t>
              </w:r>
            </w:hyperlink>
            <w:r w:rsidRPr="000D267F">
              <w:rPr>
                <w:rFonts w:ascii="Arial" w:hAnsi="Arial" w:cs="Arial"/>
                <w:sz w:val="14"/>
                <w:szCs w:val="14"/>
              </w:rPr>
              <w:t xml:space="preserve"> Административного регламента</w:t>
            </w: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lastRenderedPageBreak/>
              <w:t xml:space="preserve">Проект результата предоставления </w:t>
            </w:r>
            <w:r w:rsidRPr="000D267F">
              <w:rPr>
                <w:rFonts w:ascii="Arial" w:hAnsi="Arial" w:cs="Arial"/>
                <w:sz w:val="14"/>
                <w:szCs w:val="14"/>
              </w:rPr>
              <w:lastRenderedPageBreak/>
              <w:t>муниципальной услуги</w:t>
            </w:r>
          </w:p>
        </w:tc>
      </w:tr>
      <w:tr w:rsidR="000D267F" w:rsidRPr="000D267F" w:rsidTr="00B72DCC">
        <w:trPr>
          <w:trHeight w:val="20"/>
        </w:trPr>
        <w:tc>
          <w:tcPr>
            <w:tcW w:w="5000" w:type="pct"/>
            <w:gridSpan w:val="7"/>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lastRenderedPageBreak/>
              <w:t>4. Принятие решения</w:t>
            </w:r>
          </w:p>
        </w:tc>
      </w:tr>
      <w:tr w:rsidR="000D267F" w:rsidRPr="000D267F" w:rsidTr="00B72DCC">
        <w:trPr>
          <w:trHeight w:val="20"/>
        </w:trPr>
        <w:tc>
          <w:tcPr>
            <w:tcW w:w="763" w:type="pct"/>
            <w:vMerge w:val="restar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Проект результата предоставления муниципальной услуги</w:t>
            </w: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Принятие решения о предоставлении муниципальной услуги и направлении уведомлений о планируемом сносе (завершении сноса) объектов для размещения в интегрированной автоматизированной информационной системе обеспечения градостроительной деятельности</w:t>
            </w:r>
          </w:p>
        </w:tc>
        <w:tc>
          <w:tcPr>
            <w:tcW w:w="674" w:type="pct"/>
            <w:vMerge w:val="restar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1 рабочий день</w:t>
            </w:r>
          </w:p>
        </w:tc>
        <w:tc>
          <w:tcPr>
            <w:tcW w:w="924" w:type="pct"/>
            <w:vMerge w:val="restar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719" w:type="pct"/>
            <w:vMerge w:val="restar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Уполномоченный орган/ГИС/ПГС</w:t>
            </w:r>
          </w:p>
        </w:tc>
        <w:tc>
          <w:tcPr>
            <w:tcW w:w="48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Отсутствие оснований для отказа в предоставлении муниципальной услуги</w:t>
            </w:r>
          </w:p>
        </w:tc>
        <w:tc>
          <w:tcPr>
            <w:tcW w:w="580" w:type="pct"/>
            <w:vMerge w:val="restar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 xml:space="preserve">Результат предоставления муниципальной услуги, подписанный усиленной квалифицированной подписью Главы </w:t>
            </w:r>
            <w:proofErr w:type="spellStart"/>
            <w:r w:rsidRPr="000D267F">
              <w:rPr>
                <w:rFonts w:ascii="Arial" w:hAnsi="Arial" w:cs="Arial"/>
                <w:sz w:val="14"/>
                <w:szCs w:val="14"/>
              </w:rPr>
              <w:t>Богучанского</w:t>
            </w:r>
            <w:proofErr w:type="spellEnd"/>
            <w:r w:rsidRPr="000D267F">
              <w:rPr>
                <w:rFonts w:ascii="Arial" w:hAnsi="Arial" w:cs="Arial"/>
                <w:sz w:val="14"/>
                <w:szCs w:val="14"/>
              </w:rPr>
              <w:t xml:space="preserve"> района или уполномоченного им лица</w:t>
            </w:r>
          </w:p>
        </w:tc>
      </w:tr>
      <w:tr w:rsidR="000D267F" w:rsidRPr="000D267F" w:rsidTr="00B72DCC">
        <w:trPr>
          <w:trHeight w:val="20"/>
        </w:trPr>
        <w:tc>
          <w:tcPr>
            <w:tcW w:w="763" w:type="pct"/>
            <w:vMerge/>
          </w:tcPr>
          <w:p w:rsidR="000D267F" w:rsidRPr="000D267F" w:rsidRDefault="000D267F" w:rsidP="00B72DCC">
            <w:pPr>
              <w:spacing w:after="0" w:line="240" w:lineRule="auto"/>
              <w:rPr>
                <w:rFonts w:ascii="Arial" w:hAnsi="Arial" w:cs="Arial"/>
                <w:sz w:val="14"/>
                <w:szCs w:val="14"/>
              </w:rPr>
            </w:pP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Принятие решения об отказе в предоставлении услуги</w:t>
            </w:r>
          </w:p>
        </w:tc>
        <w:tc>
          <w:tcPr>
            <w:tcW w:w="674" w:type="pct"/>
            <w:vMerge/>
          </w:tcPr>
          <w:p w:rsidR="000D267F" w:rsidRPr="000D267F" w:rsidRDefault="000D267F" w:rsidP="00B72DCC">
            <w:pPr>
              <w:spacing w:after="0" w:line="240" w:lineRule="auto"/>
              <w:rPr>
                <w:rFonts w:ascii="Arial" w:hAnsi="Arial" w:cs="Arial"/>
                <w:sz w:val="14"/>
                <w:szCs w:val="14"/>
              </w:rPr>
            </w:pPr>
          </w:p>
        </w:tc>
        <w:tc>
          <w:tcPr>
            <w:tcW w:w="924" w:type="pct"/>
            <w:vMerge/>
          </w:tcPr>
          <w:p w:rsidR="000D267F" w:rsidRPr="000D267F" w:rsidRDefault="000D267F" w:rsidP="00B72DCC">
            <w:pPr>
              <w:spacing w:after="0" w:line="240" w:lineRule="auto"/>
              <w:rPr>
                <w:rFonts w:ascii="Arial" w:hAnsi="Arial" w:cs="Arial"/>
                <w:sz w:val="14"/>
                <w:szCs w:val="14"/>
              </w:rPr>
            </w:pPr>
          </w:p>
        </w:tc>
        <w:tc>
          <w:tcPr>
            <w:tcW w:w="719" w:type="pct"/>
            <w:vMerge/>
          </w:tcPr>
          <w:p w:rsidR="000D267F" w:rsidRPr="000D267F" w:rsidRDefault="000D267F" w:rsidP="00B72DCC">
            <w:pPr>
              <w:spacing w:after="0" w:line="240" w:lineRule="auto"/>
              <w:rPr>
                <w:rFonts w:ascii="Arial" w:hAnsi="Arial" w:cs="Arial"/>
                <w:sz w:val="14"/>
                <w:szCs w:val="14"/>
              </w:rPr>
            </w:pPr>
          </w:p>
        </w:tc>
        <w:tc>
          <w:tcPr>
            <w:tcW w:w="48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Наличие оснований для отказа в предоставлении муниципальной услуги</w:t>
            </w:r>
          </w:p>
        </w:tc>
        <w:tc>
          <w:tcPr>
            <w:tcW w:w="580" w:type="pct"/>
            <w:vMerge/>
          </w:tcPr>
          <w:p w:rsidR="000D267F" w:rsidRPr="000D267F" w:rsidRDefault="000D267F" w:rsidP="00B72DCC">
            <w:pPr>
              <w:spacing w:after="0" w:line="240" w:lineRule="auto"/>
              <w:rPr>
                <w:rFonts w:ascii="Arial" w:hAnsi="Arial" w:cs="Arial"/>
                <w:sz w:val="14"/>
                <w:szCs w:val="14"/>
              </w:rPr>
            </w:pPr>
          </w:p>
        </w:tc>
      </w:tr>
      <w:tr w:rsidR="000D267F" w:rsidRPr="000D267F" w:rsidTr="00B72DCC">
        <w:trPr>
          <w:trHeight w:val="20"/>
        </w:trPr>
        <w:tc>
          <w:tcPr>
            <w:tcW w:w="5000" w:type="pct"/>
            <w:gridSpan w:val="7"/>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5. Выдача результата</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 xml:space="preserve">Формирование и регистрация результата муниципальной услуги, указанного в </w:t>
            </w:r>
            <w:hyperlink w:anchor="P174" w:history="1">
              <w:r w:rsidRPr="000D267F">
                <w:rPr>
                  <w:rStyle w:val="a6"/>
                  <w:rFonts w:ascii="Arial" w:hAnsi="Arial" w:cs="Arial"/>
                  <w:sz w:val="14"/>
                  <w:szCs w:val="14"/>
                </w:rPr>
                <w:t>пункте 2.19</w:t>
              </w:r>
            </w:hyperlink>
            <w:r w:rsidRPr="000D267F">
              <w:rPr>
                <w:rFonts w:ascii="Arial" w:hAnsi="Arial" w:cs="Arial"/>
                <w:sz w:val="14"/>
                <w:szCs w:val="14"/>
              </w:rPr>
              <w:t xml:space="preserve"> Административного регламента, в форме электронного документа в ГИС</w:t>
            </w: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Регистрация результата предоставления муниципальной услуги</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После окончания процедуры принятия решения (в общий срок предоставления муниципальной услуги не включается)</w:t>
            </w:r>
          </w:p>
        </w:tc>
        <w:tc>
          <w:tcPr>
            <w:tcW w:w="92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719" w:type="pct"/>
          </w:tcPr>
          <w:p w:rsidR="000D267F" w:rsidRPr="000D267F" w:rsidRDefault="000D267F" w:rsidP="00B72DCC">
            <w:pPr>
              <w:spacing w:after="0" w:line="240" w:lineRule="auto"/>
              <w:rPr>
                <w:rFonts w:ascii="Arial" w:hAnsi="Arial" w:cs="Arial"/>
                <w:sz w:val="14"/>
                <w:szCs w:val="14"/>
              </w:rPr>
            </w:pPr>
            <w:proofErr w:type="gramStart"/>
            <w:r w:rsidRPr="000D267F">
              <w:rPr>
                <w:rFonts w:ascii="Arial" w:hAnsi="Arial" w:cs="Arial"/>
                <w:sz w:val="14"/>
                <w:szCs w:val="14"/>
              </w:rPr>
              <w:t>Уполномоченный орган)/ГИС</w:t>
            </w:r>
            <w:proofErr w:type="gramEnd"/>
          </w:p>
        </w:tc>
        <w:tc>
          <w:tcPr>
            <w:tcW w:w="484" w:type="pct"/>
          </w:tcPr>
          <w:p w:rsidR="000D267F" w:rsidRPr="000D267F" w:rsidRDefault="000D267F" w:rsidP="00B72DCC">
            <w:pPr>
              <w:spacing w:after="0" w:line="240" w:lineRule="auto"/>
              <w:rPr>
                <w:rFonts w:ascii="Arial" w:hAnsi="Arial" w:cs="Arial"/>
                <w:sz w:val="14"/>
                <w:szCs w:val="14"/>
              </w:rPr>
            </w:pP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Внесение сведений о конечном результате предоставления муниципальной услуги</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 xml:space="preserve">Направление в многофункциональный центр результата государственной (муниципальной) услуги, указанного в </w:t>
            </w:r>
            <w:hyperlink w:anchor="P174" w:history="1">
              <w:r w:rsidRPr="000D267F">
                <w:rPr>
                  <w:rStyle w:val="a6"/>
                  <w:rFonts w:ascii="Arial" w:hAnsi="Arial" w:cs="Arial"/>
                  <w:sz w:val="14"/>
                  <w:szCs w:val="14"/>
                </w:rPr>
                <w:t>пункте 2.19</w:t>
              </w:r>
            </w:hyperlink>
            <w:r w:rsidRPr="000D267F">
              <w:rPr>
                <w:rFonts w:ascii="Arial" w:hAnsi="Arial" w:cs="Arial"/>
                <w:sz w:val="14"/>
                <w:szCs w:val="1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в сроки, установленные соглашением о взаимодействии между Уполномоченным органом и многофункциональным центром</w:t>
            </w:r>
          </w:p>
        </w:tc>
        <w:tc>
          <w:tcPr>
            <w:tcW w:w="924" w:type="pct"/>
            <w:vMerge w:val="restar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719" w:type="pct"/>
          </w:tcPr>
          <w:p w:rsidR="000D267F" w:rsidRPr="000D267F" w:rsidRDefault="000D267F" w:rsidP="00B72DCC">
            <w:pPr>
              <w:spacing w:after="0" w:line="240" w:lineRule="auto"/>
              <w:rPr>
                <w:rFonts w:ascii="Arial" w:hAnsi="Arial" w:cs="Arial"/>
                <w:sz w:val="14"/>
                <w:szCs w:val="14"/>
              </w:rPr>
            </w:pPr>
            <w:proofErr w:type="gramStart"/>
            <w:r w:rsidRPr="000D267F">
              <w:rPr>
                <w:rFonts w:ascii="Arial" w:hAnsi="Arial" w:cs="Arial"/>
                <w:sz w:val="14"/>
                <w:szCs w:val="14"/>
              </w:rPr>
              <w:t>Уполномоченный орган)/АИС МФЦ</w:t>
            </w:r>
            <w:proofErr w:type="gramEnd"/>
          </w:p>
        </w:tc>
        <w:tc>
          <w:tcPr>
            <w:tcW w:w="484" w:type="pct"/>
            <w:vMerge w:val="restar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Указание заявителем в уведомлении способа выдачи результата муниципальной услуги в многофункциональном центре, а также подача уведомления через многофункциональный центр</w:t>
            </w: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Направление заявителю результата предоставления государственной (муниципальной) услуги в личный кабинет на Едином портале</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В день регистрации результата предоставления муниципальной услуги</w:t>
            </w:r>
          </w:p>
        </w:tc>
        <w:tc>
          <w:tcPr>
            <w:tcW w:w="924" w:type="pct"/>
            <w:vMerge/>
          </w:tcPr>
          <w:p w:rsidR="000D267F" w:rsidRPr="000D267F" w:rsidRDefault="000D267F" w:rsidP="00B72DCC">
            <w:pPr>
              <w:spacing w:after="0" w:line="240" w:lineRule="auto"/>
              <w:rPr>
                <w:rFonts w:ascii="Arial" w:hAnsi="Arial" w:cs="Arial"/>
                <w:sz w:val="14"/>
                <w:szCs w:val="14"/>
              </w:rPr>
            </w:pPr>
          </w:p>
        </w:tc>
        <w:tc>
          <w:tcPr>
            <w:tcW w:w="719" w:type="pct"/>
          </w:tcPr>
          <w:p w:rsidR="000D267F" w:rsidRPr="000D267F" w:rsidRDefault="000D267F" w:rsidP="00B72DCC">
            <w:pPr>
              <w:spacing w:after="0" w:line="240" w:lineRule="auto"/>
              <w:rPr>
                <w:rFonts w:ascii="Arial" w:hAnsi="Arial" w:cs="Arial"/>
                <w:sz w:val="14"/>
                <w:szCs w:val="14"/>
              </w:rPr>
            </w:pPr>
            <w:proofErr w:type="gramStart"/>
            <w:r w:rsidRPr="000D267F">
              <w:rPr>
                <w:rFonts w:ascii="Arial" w:hAnsi="Arial" w:cs="Arial"/>
                <w:sz w:val="14"/>
                <w:szCs w:val="14"/>
              </w:rPr>
              <w:t>Уполномоченный орган)/АИС</w:t>
            </w:r>
            <w:proofErr w:type="gramEnd"/>
          </w:p>
        </w:tc>
        <w:tc>
          <w:tcPr>
            <w:tcW w:w="484" w:type="pct"/>
            <w:vMerge/>
          </w:tcPr>
          <w:p w:rsidR="000D267F" w:rsidRPr="000D267F" w:rsidRDefault="000D267F" w:rsidP="00B72DCC">
            <w:pPr>
              <w:spacing w:after="0" w:line="240" w:lineRule="auto"/>
              <w:rPr>
                <w:rFonts w:ascii="Arial" w:hAnsi="Arial" w:cs="Arial"/>
                <w:sz w:val="14"/>
                <w:szCs w:val="14"/>
              </w:rPr>
            </w:pP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Кабинет на Едином портале</w:t>
            </w:r>
          </w:p>
        </w:tc>
      </w:tr>
      <w:tr w:rsidR="000D267F" w:rsidRPr="000D267F" w:rsidTr="00B72DCC">
        <w:trPr>
          <w:trHeight w:val="20"/>
        </w:trPr>
        <w:tc>
          <w:tcPr>
            <w:tcW w:w="5000" w:type="pct"/>
            <w:gridSpan w:val="7"/>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lastRenderedPageBreak/>
              <w:t>6. Внесение результата муниципальной услуги в реестр юридически значимых записей</w:t>
            </w:r>
          </w:p>
        </w:tc>
      </w:tr>
      <w:tr w:rsidR="000D267F" w:rsidRPr="000D267F" w:rsidTr="00B72DCC">
        <w:trPr>
          <w:trHeight w:val="20"/>
        </w:trPr>
        <w:tc>
          <w:tcPr>
            <w:tcW w:w="763"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Готовый результат муниципальной услуги</w:t>
            </w:r>
          </w:p>
        </w:tc>
        <w:tc>
          <w:tcPr>
            <w:tcW w:w="856"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внесение сведений в ГИС о выдаче результата муниципальной услуги</w:t>
            </w:r>
          </w:p>
        </w:tc>
        <w:tc>
          <w:tcPr>
            <w:tcW w:w="67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В день регистрации результата предоставления муниципальной услуги</w:t>
            </w:r>
          </w:p>
        </w:tc>
        <w:tc>
          <w:tcPr>
            <w:tcW w:w="92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должностное лицо Уполномоченного органа, ответственное за предоставление муниципальной услуги</w:t>
            </w:r>
          </w:p>
        </w:tc>
        <w:tc>
          <w:tcPr>
            <w:tcW w:w="719" w:type="pct"/>
          </w:tcPr>
          <w:p w:rsidR="000D267F" w:rsidRPr="000D267F" w:rsidRDefault="000D267F" w:rsidP="00B72DCC">
            <w:pPr>
              <w:spacing w:after="0" w:line="240" w:lineRule="auto"/>
              <w:rPr>
                <w:rFonts w:ascii="Arial" w:hAnsi="Arial" w:cs="Arial"/>
                <w:sz w:val="14"/>
                <w:szCs w:val="14"/>
              </w:rPr>
            </w:pPr>
            <w:proofErr w:type="gramStart"/>
            <w:r w:rsidRPr="000D267F">
              <w:rPr>
                <w:rFonts w:ascii="Arial" w:hAnsi="Arial" w:cs="Arial"/>
                <w:sz w:val="14"/>
                <w:szCs w:val="14"/>
              </w:rPr>
              <w:t>Уполномоченный орган)/АИС</w:t>
            </w:r>
            <w:proofErr w:type="gramEnd"/>
          </w:p>
        </w:tc>
        <w:tc>
          <w:tcPr>
            <w:tcW w:w="484"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Готовый результат муниципальной услуги</w:t>
            </w:r>
          </w:p>
        </w:tc>
        <w:tc>
          <w:tcPr>
            <w:tcW w:w="580" w:type="pct"/>
          </w:tcPr>
          <w:p w:rsidR="000D267F" w:rsidRPr="000D267F" w:rsidRDefault="000D267F" w:rsidP="00B72DCC">
            <w:pPr>
              <w:spacing w:after="0" w:line="240" w:lineRule="auto"/>
              <w:rPr>
                <w:rFonts w:ascii="Arial" w:hAnsi="Arial" w:cs="Arial"/>
                <w:sz w:val="14"/>
                <w:szCs w:val="14"/>
              </w:rPr>
            </w:pPr>
            <w:r w:rsidRPr="000D267F">
              <w:rPr>
                <w:rFonts w:ascii="Arial" w:hAnsi="Arial" w:cs="Arial"/>
                <w:sz w:val="14"/>
                <w:szCs w:val="14"/>
              </w:rPr>
              <w:t>размещение сведений в ГИС о выдаче результата муниципальной услуги</w:t>
            </w:r>
          </w:p>
        </w:tc>
      </w:tr>
    </w:tbl>
    <w:p w:rsidR="000D267F" w:rsidRPr="00F01FFD" w:rsidRDefault="000D267F" w:rsidP="000D267F">
      <w:pPr>
        <w:spacing w:after="0" w:line="240" w:lineRule="auto"/>
        <w:jc w:val="both"/>
        <w:rPr>
          <w:rFonts w:ascii="Times New Roman" w:eastAsia="Times New Roman" w:hAnsi="Times New Roman"/>
          <w:sz w:val="28"/>
          <w:szCs w:val="28"/>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4C6B"/>
    <w:multiLevelType w:val="multilevel"/>
    <w:tmpl w:val="DC4E2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E04BF5"/>
    <w:multiLevelType w:val="multilevel"/>
    <w:tmpl w:val="8AE85B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B712E"/>
    <w:multiLevelType w:val="multilevel"/>
    <w:tmpl w:val="B338158C"/>
    <w:lvl w:ilvl="0">
      <w:start w:val="2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4F2147C"/>
    <w:multiLevelType w:val="multilevel"/>
    <w:tmpl w:val="F3FE1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8540C6"/>
    <w:multiLevelType w:val="multilevel"/>
    <w:tmpl w:val="81040C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C6803"/>
    <w:multiLevelType w:val="multilevel"/>
    <w:tmpl w:val="C5840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A423FC"/>
    <w:multiLevelType w:val="multilevel"/>
    <w:tmpl w:val="83FA6C1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757EE"/>
    <w:multiLevelType w:val="multilevel"/>
    <w:tmpl w:val="FDCE51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65028E"/>
    <w:multiLevelType w:val="multilevel"/>
    <w:tmpl w:val="B51A2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5A3FBD"/>
    <w:multiLevelType w:val="multilevel"/>
    <w:tmpl w:val="019E7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834B2E"/>
    <w:multiLevelType w:val="multilevel"/>
    <w:tmpl w:val="ED14A3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6D572B"/>
    <w:multiLevelType w:val="multilevel"/>
    <w:tmpl w:val="9F421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6E37A2"/>
    <w:multiLevelType w:val="multilevel"/>
    <w:tmpl w:val="7C2E87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D45E17"/>
    <w:multiLevelType w:val="multilevel"/>
    <w:tmpl w:val="10480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9"/>
  </w:num>
  <w:num w:numId="5">
    <w:abstractNumId w:val="3"/>
  </w:num>
  <w:num w:numId="6">
    <w:abstractNumId w:val="13"/>
  </w:num>
  <w:num w:numId="7">
    <w:abstractNumId w:val="11"/>
  </w:num>
  <w:num w:numId="8">
    <w:abstractNumId w:val="12"/>
  </w:num>
  <w:num w:numId="9">
    <w:abstractNumId w:val="2"/>
  </w:num>
  <w:num w:numId="10">
    <w:abstractNumId w:val="10"/>
  </w:num>
  <w:num w:numId="11">
    <w:abstractNumId w:val="8"/>
  </w:num>
  <w:num w:numId="12">
    <w:abstractNumId w:val="6"/>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D267F"/>
    <w:rsid w:val="000D267F"/>
    <w:rsid w:val="00417329"/>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267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qFormat/>
    <w:rsid w:val="000D267F"/>
    <w:pPr>
      <w:spacing w:after="120"/>
    </w:pPr>
  </w:style>
  <w:style w:type="character" w:customStyle="1" w:styleId="a5">
    <w:name w:val="Основной текст Знак"/>
    <w:basedOn w:val="a0"/>
    <w:link w:val="a4"/>
    <w:rsid w:val="000D267F"/>
    <w:rPr>
      <w:rFonts w:ascii="Calibri" w:eastAsia="Calibri" w:hAnsi="Calibri" w:cs="Times New Roman"/>
    </w:rPr>
  </w:style>
  <w:style w:type="paragraph" w:customStyle="1" w:styleId="ConsPlusNonformat">
    <w:name w:val="ConsPlusNonformat"/>
    <w:rsid w:val="000D26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rsid w:val="000D267F"/>
    <w:rPr>
      <w:color w:val="0000FF"/>
      <w:u w:val="single"/>
    </w:rPr>
  </w:style>
  <w:style w:type="paragraph" w:customStyle="1" w:styleId="2">
    <w:name w:val="Основной текст2"/>
    <w:basedOn w:val="a"/>
    <w:rsid w:val="000D267F"/>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
    <w:name w:val="Заголовок №1_"/>
    <w:basedOn w:val="a0"/>
    <w:link w:val="10"/>
    <w:rsid w:val="000D267F"/>
    <w:rPr>
      <w:rFonts w:ascii="Sylfaen" w:eastAsia="Sylfaen" w:hAnsi="Sylfaen" w:cs="Sylfaen"/>
      <w:b/>
      <w:bCs/>
      <w:spacing w:val="15"/>
      <w:sz w:val="72"/>
      <w:szCs w:val="72"/>
      <w:shd w:val="clear" w:color="auto" w:fill="FFFFFF"/>
    </w:rPr>
  </w:style>
  <w:style w:type="paragraph" w:customStyle="1" w:styleId="10">
    <w:name w:val="Заголовок №1"/>
    <w:basedOn w:val="a"/>
    <w:link w:val="1"/>
    <w:rsid w:val="000D267F"/>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0pt">
    <w:name w:val="Основной текст + Курсив;Интервал 0 pt"/>
    <w:basedOn w:val="a0"/>
    <w:rsid w:val="000D267F"/>
    <w:rPr>
      <w:rFonts w:ascii="Times New Roman" w:eastAsia="Times New Roman" w:hAnsi="Times New Roman" w:cs="Times New Roman"/>
      <w:b w:val="0"/>
      <w:bCs w:val="0"/>
      <w:i/>
      <w:iCs/>
      <w:smallCaps w:val="0"/>
      <w:strike w:val="0"/>
      <w:snapToGrid w:val="0"/>
      <w:color w:val="000000"/>
      <w:spacing w:val="2"/>
      <w:w w:val="100"/>
      <w:position w:val="0"/>
      <w:sz w:val="25"/>
      <w:szCs w:val="25"/>
      <w:u w:val="none"/>
      <w:shd w:val="clear" w:color="auto" w:fill="FFFFFF"/>
      <w:lang w:val="ru-RU"/>
    </w:rPr>
  </w:style>
  <w:style w:type="character" w:customStyle="1" w:styleId="4">
    <w:name w:val="Основной текст (4)_"/>
    <w:basedOn w:val="a0"/>
    <w:link w:val="40"/>
    <w:rsid w:val="000D267F"/>
    <w:rPr>
      <w:rFonts w:ascii="Times New Roman" w:eastAsia="Times New Roman" w:hAnsi="Times New Roman"/>
      <w:i/>
      <w:iCs/>
      <w:spacing w:val="2"/>
      <w:sz w:val="25"/>
      <w:szCs w:val="25"/>
      <w:shd w:val="clear" w:color="auto" w:fill="FFFFFF"/>
    </w:rPr>
  </w:style>
  <w:style w:type="character" w:customStyle="1" w:styleId="40pt">
    <w:name w:val="Основной текст (4) + Не курсив;Интервал 0 pt"/>
    <w:basedOn w:val="4"/>
    <w:rsid w:val="000D267F"/>
    <w:rPr>
      <w:color w:val="000000"/>
      <w:spacing w:val="1"/>
      <w:w w:val="100"/>
      <w:position w:val="0"/>
      <w:lang w:val="ru-RU"/>
    </w:rPr>
  </w:style>
  <w:style w:type="paragraph" w:customStyle="1" w:styleId="40">
    <w:name w:val="Основной текст (4)"/>
    <w:basedOn w:val="a"/>
    <w:link w:val="4"/>
    <w:rsid w:val="000D267F"/>
    <w:pPr>
      <w:widowControl w:val="0"/>
      <w:shd w:val="clear" w:color="auto" w:fill="FFFFFF"/>
      <w:spacing w:after="0" w:line="322" w:lineRule="exact"/>
      <w:ind w:firstLine="720"/>
      <w:jc w:val="both"/>
    </w:pPr>
    <w:rPr>
      <w:rFonts w:ascii="Times New Roman" w:eastAsia="Times New Roman" w:hAnsi="Times New Roman" w:cstheme="minorBidi"/>
      <w:i/>
      <w:iCs/>
      <w:spacing w:val="2"/>
      <w:sz w:val="25"/>
      <w:szCs w:val="25"/>
    </w:rPr>
  </w:style>
  <w:style w:type="character" w:customStyle="1" w:styleId="105pt0pt">
    <w:name w:val="Основной текст + 10;5 pt;Интервал 0 pt"/>
    <w:basedOn w:val="a0"/>
    <w:rsid w:val="000D267F"/>
    <w:rPr>
      <w:rFonts w:ascii="Times New Roman" w:eastAsia="Times New Roman" w:hAnsi="Times New Roman" w:cs="Times New Roman"/>
      <w:b w:val="0"/>
      <w:bCs w:val="0"/>
      <w:i w:val="0"/>
      <w:iCs w:val="0"/>
      <w:smallCaps w:val="0"/>
      <w:strike w:val="0"/>
      <w:snapToGrid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0"/>
    <w:rsid w:val="000D267F"/>
    <w:rPr>
      <w:rFonts w:ascii="Times New Roman" w:eastAsia="Times New Roman" w:hAnsi="Times New Roman" w:cs="Times New Roman"/>
      <w:b w:val="0"/>
      <w:bCs w:val="0"/>
      <w:i/>
      <w:iCs/>
      <w:smallCaps w:val="0"/>
      <w:strike w:val="0"/>
      <w:snapToGrid w:val="0"/>
      <w:color w:val="000000"/>
      <w:spacing w:val="-1"/>
      <w:w w:val="100"/>
      <w:position w:val="0"/>
      <w:sz w:val="21"/>
      <w:szCs w:val="21"/>
      <w:u w:val="none"/>
      <w:shd w:val="clear" w:color="auto" w:fill="FFFFFF"/>
      <w:lang w:val="ru-RU"/>
    </w:rPr>
  </w:style>
  <w:style w:type="paragraph" w:styleId="a7">
    <w:name w:val="Balloon Text"/>
    <w:basedOn w:val="a"/>
    <w:link w:val="a8"/>
    <w:uiPriority w:val="99"/>
    <w:semiHidden/>
    <w:unhideWhenUsed/>
    <w:rsid w:val="000D26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26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66442EDA9DB56D5F178690E11745F7D0A8E24F6E0BD8BDF3CAD0A93A524C8C1965717A799167EBEA2E0ADC053Q5w1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6442EDA9DB56D5F178690E11745F7D0A8F27FCE5B78BDF3CAD0A93A524C8C184574FA99E1762B5F1AFEB955C53379ACEEE50F5DEFEQ2w1D" TargetMode="External"/><Relationship Id="rId11" Type="http://schemas.openxmlformats.org/officeDocument/2006/relationships/hyperlink" Target="consultantplus://offline/ref=FB75C873E1466EC5EAA08C2C3AF5131DDC45DDF520BECA10234C003D43AE2D7844B107CD202C7CBAEEE2818DB8C8A2501D52C823X1z8J" TargetMode="External"/><Relationship Id="rId5" Type="http://schemas.openxmlformats.org/officeDocument/2006/relationships/image" Target="media/image1.png"/><Relationship Id="rId10" Type="http://schemas.openxmlformats.org/officeDocument/2006/relationships/hyperlink" Target="consultantplus://offline/ref=FB75C873E1466EC5EAA08C2C3AF5131DDC45DDF520BECA10234C003D43AE2D7844B107C8232728EAAABCD8DCFB83AF57044EC826047494F3XCz0J" TargetMode="External"/><Relationship Id="rId4" Type="http://schemas.openxmlformats.org/officeDocument/2006/relationships/webSettings" Target="webSettings.xml"/><Relationship Id="rId9" Type="http://schemas.openxmlformats.org/officeDocument/2006/relationships/hyperlink" Target="https://boguchansky-raion.ru/administratsiya-boguchanskogo-raj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11470</Words>
  <Characters>65383</Characters>
  <Application>Microsoft Office Word</Application>
  <DocSecurity>0</DocSecurity>
  <Lines>544</Lines>
  <Paragraphs>153</Paragraphs>
  <ScaleCrop>false</ScaleCrop>
  <Company/>
  <LinksUpToDate>false</LinksUpToDate>
  <CharactersWithSpaces>76700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2022-07-25T10:34:00Z</dcterms:created>
  <dcterms:modified xsi:type="dcterms:W3CDTF">2022-07-25T10:35:00Z</dcterms:modified>
</cp:coreProperties>
</file>