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B0" w:rsidRPr="00B94D66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4D66">
        <w:rPr>
          <w:rFonts w:ascii="Times New Roman" w:eastAsia="Times New Roman" w:hAnsi="Times New Roman" w:cs="Times New Roman"/>
          <w:b/>
          <w:sz w:val="28"/>
        </w:rPr>
        <w:t>РЕЗОЛЮЦИЯ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публичных слушаний по вопросу утверждения годового отчета 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исполнении районного бюджета за 201</w:t>
      </w:r>
      <w:r w:rsidR="00C37985">
        <w:rPr>
          <w:rFonts w:ascii="Times New Roman" w:eastAsia="Times New Roman" w:hAnsi="Times New Roman" w:cs="Times New Roman"/>
          <w:sz w:val="28"/>
        </w:rPr>
        <w:t>5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2D34B0" w:rsidRDefault="002D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Богучаны                        </w:t>
      </w:r>
      <w:r w:rsidR="00B94D66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C37985"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 xml:space="preserve"> мая 201</w:t>
      </w:r>
      <w:r w:rsidR="00C37985">
        <w:rPr>
          <w:rFonts w:ascii="Times New Roman" w:eastAsia="Times New Roman" w:hAnsi="Times New Roman" w:cs="Times New Roman"/>
          <w:sz w:val="28"/>
        </w:rPr>
        <w:t>6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2D34B0" w:rsidRDefault="002D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доклад начальника финансового  управления администрации Богучанского района В.И. Монаховой об исполнении районного бюджета за 201</w:t>
      </w:r>
      <w:r w:rsidR="00C3798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 и обсудив его, участники публичных слушаний отмечают, что деятельность органов местного самоуправления района в 201</w:t>
      </w:r>
      <w:r w:rsidR="00C3798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году была направлена  на обеспечение финансовой стабильности района, эффективности и адресности предоставления социальных гарантий, сокращение неэффективных  муниципальных обязательств, внедрение принципов повышения эффективности бюджетных расходов и внедрение программного бюджета. Сохранилась направленность расходов районного бюджета на финансирование мероприятий по жизнеобеспечению населения района, содержание учреждений социально-культурной сферы, совершенствование системы межбюджетных отношений, повышение финансовой дисциплины.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</w:t>
      </w:r>
      <w:r w:rsidR="00153063">
        <w:rPr>
          <w:rFonts w:ascii="Times New Roman" w:eastAsia="Times New Roman" w:hAnsi="Times New Roman" w:cs="Times New Roman"/>
          <w:sz w:val="28"/>
        </w:rPr>
        <w:t>е направления налоговой</w:t>
      </w:r>
      <w:r>
        <w:rPr>
          <w:rFonts w:ascii="Times New Roman" w:eastAsia="Times New Roman" w:hAnsi="Times New Roman" w:cs="Times New Roman"/>
          <w:sz w:val="28"/>
        </w:rPr>
        <w:t xml:space="preserve"> и бюджетной политики на 201</w:t>
      </w:r>
      <w:r w:rsidR="00C3798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 были сформированы в соо</w:t>
      </w:r>
      <w:r w:rsidR="00153063">
        <w:rPr>
          <w:rFonts w:ascii="Times New Roman" w:eastAsia="Times New Roman" w:hAnsi="Times New Roman" w:cs="Times New Roman"/>
          <w:sz w:val="28"/>
        </w:rPr>
        <w:t>тветствии с Бюджетным посланием</w:t>
      </w:r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Федеральному Собранию Российской Федерации</w:t>
      </w:r>
      <w:r w:rsidR="0015306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3063">
        <w:rPr>
          <w:rFonts w:ascii="Times New Roman" w:eastAsia="Times New Roman" w:hAnsi="Times New Roman" w:cs="Times New Roman"/>
          <w:sz w:val="28"/>
        </w:rPr>
        <w:t>основными направлениями</w:t>
      </w:r>
      <w:r>
        <w:rPr>
          <w:rFonts w:ascii="Times New Roman" w:eastAsia="Times New Roman" w:hAnsi="Times New Roman" w:cs="Times New Roman"/>
          <w:sz w:val="28"/>
        </w:rPr>
        <w:t xml:space="preserve"> налоговой и бюджетной политики Богучанского района на 201</w:t>
      </w:r>
      <w:r w:rsidR="00C3798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 и среднесрочную перспективу. В течение отчетного года удалось обеспечить достижение основных поставленных целей и задач.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Реализуемая в 201</w:t>
      </w:r>
      <w:r w:rsidR="00C3798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налоговая политика характеризуется стабильностью и преемственностью принимаемых решений, направленных на обеспечение единства налогового законодательства Богучанского района, оптимизацию расходов бюджета района, сохранение налоговых льгот, имеющих социальную направленность.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заявленной бюджетной политики в области расходов  в отчетном году реализованы в полном объеме.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201</w:t>
      </w:r>
      <w:r w:rsidR="00C3798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 направлялись средства бюджета 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C3798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году расходы районного бюджета в целом способствовали реализации приоритетов экономического и социального развития Богучанского района.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201</w:t>
      </w:r>
      <w:r w:rsidR="00C3798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 районный бюджет исполнен по доходам в сумме </w:t>
      </w:r>
      <w:r w:rsidR="00C37985">
        <w:rPr>
          <w:rFonts w:ascii="Times New Roman" w:eastAsia="Times New Roman" w:hAnsi="Times New Roman" w:cs="Times New Roman"/>
          <w:sz w:val="28"/>
        </w:rPr>
        <w:t>1 790 763,0</w:t>
      </w:r>
      <w:r>
        <w:rPr>
          <w:rFonts w:ascii="Times New Roman" w:eastAsia="Times New Roman" w:hAnsi="Times New Roman" w:cs="Times New Roman"/>
          <w:sz w:val="28"/>
        </w:rPr>
        <w:t xml:space="preserve"> тыс. рублей, по расходам  в сумме  1</w:t>
      </w:r>
      <w:r w:rsidR="00C37985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8</w:t>
      </w:r>
      <w:r w:rsidR="00C37985">
        <w:rPr>
          <w:rFonts w:ascii="Times New Roman" w:eastAsia="Times New Roman" w:hAnsi="Times New Roman" w:cs="Times New Roman"/>
          <w:sz w:val="28"/>
        </w:rPr>
        <w:t>35 308,0</w:t>
      </w:r>
      <w:r>
        <w:rPr>
          <w:rFonts w:ascii="Times New Roman" w:eastAsia="Times New Roman" w:hAnsi="Times New Roman" w:cs="Times New Roman"/>
          <w:sz w:val="28"/>
        </w:rPr>
        <w:t xml:space="preserve"> тыс. рублей, что составляет </w:t>
      </w:r>
      <w:r w:rsidR="00C37985">
        <w:rPr>
          <w:rFonts w:ascii="Times New Roman" w:eastAsia="Times New Roman" w:hAnsi="Times New Roman" w:cs="Times New Roman"/>
          <w:sz w:val="28"/>
        </w:rPr>
        <w:t>91,9</w:t>
      </w:r>
      <w:r>
        <w:rPr>
          <w:rFonts w:ascii="Times New Roman" w:eastAsia="Times New Roman" w:hAnsi="Times New Roman" w:cs="Times New Roman"/>
          <w:sz w:val="28"/>
        </w:rPr>
        <w:t xml:space="preserve">% и </w:t>
      </w:r>
      <w:r w:rsidR="00C37985">
        <w:rPr>
          <w:rFonts w:ascii="Times New Roman" w:eastAsia="Times New Roman" w:hAnsi="Times New Roman" w:cs="Times New Roman"/>
          <w:sz w:val="28"/>
        </w:rPr>
        <w:t>86,8</w:t>
      </w:r>
      <w:r>
        <w:rPr>
          <w:rFonts w:ascii="Times New Roman" w:eastAsia="Times New Roman" w:hAnsi="Times New Roman" w:cs="Times New Roman"/>
          <w:sz w:val="28"/>
        </w:rPr>
        <w:t xml:space="preserve">% от  плановых назначений. По результатам исполнения бюджета </w:t>
      </w:r>
      <w:r w:rsidR="00C37985">
        <w:rPr>
          <w:rFonts w:ascii="Times New Roman" w:eastAsia="Times New Roman" w:hAnsi="Times New Roman" w:cs="Times New Roman"/>
          <w:sz w:val="28"/>
        </w:rPr>
        <w:t>дефицит</w:t>
      </w:r>
      <w:r>
        <w:rPr>
          <w:rFonts w:ascii="Times New Roman" w:eastAsia="Times New Roman" w:hAnsi="Times New Roman" w:cs="Times New Roman"/>
          <w:sz w:val="28"/>
        </w:rPr>
        <w:t xml:space="preserve"> составил  </w:t>
      </w:r>
      <w:r w:rsidR="00C37985">
        <w:rPr>
          <w:rFonts w:ascii="Times New Roman" w:eastAsia="Times New Roman" w:hAnsi="Times New Roman" w:cs="Times New Roman"/>
          <w:sz w:val="28"/>
        </w:rPr>
        <w:t>44 545,0</w:t>
      </w:r>
      <w:r>
        <w:rPr>
          <w:rFonts w:ascii="Times New Roman" w:eastAsia="Times New Roman" w:hAnsi="Times New Roman" w:cs="Times New Roman"/>
          <w:sz w:val="28"/>
        </w:rPr>
        <w:t xml:space="preserve"> тыс. рублей при планируемом дефиците </w:t>
      </w:r>
      <w:r w:rsidR="00C37985">
        <w:rPr>
          <w:rFonts w:ascii="Times New Roman" w:eastAsia="Times New Roman" w:hAnsi="Times New Roman" w:cs="Times New Roman"/>
          <w:sz w:val="28"/>
        </w:rPr>
        <w:t>165 580,9</w:t>
      </w:r>
      <w:r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C37985" w:rsidRDefault="00CC012D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года администрацией Богучанского района проводилась</w:t>
      </w:r>
      <w:r w:rsidR="00934649">
        <w:rPr>
          <w:rFonts w:ascii="Times New Roman" w:eastAsia="Times New Roman" w:hAnsi="Times New Roman" w:cs="Times New Roman"/>
          <w:sz w:val="28"/>
        </w:rPr>
        <w:t xml:space="preserve"> активная работа по привлечению</w:t>
      </w:r>
      <w:r>
        <w:rPr>
          <w:rFonts w:ascii="Times New Roman" w:eastAsia="Times New Roman" w:hAnsi="Times New Roman" w:cs="Times New Roman"/>
          <w:sz w:val="28"/>
        </w:rPr>
        <w:t xml:space="preserve"> дополнительных средств в районный </w:t>
      </w:r>
      <w:r>
        <w:rPr>
          <w:rFonts w:ascii="Times New Roman" w:eastAsia="Times New Roman" w:hAnsi="Times New Roman" w:cs="Times New Roman"/>
          <w:sz w:val="28"/>
        </w:rPr>
        <w:lastRenderedPageBreak/>
        <w:t>бюд</w:t>
      </w:r>
      <w:r w:rsidR="00934649">
        <w:rPr>
          <w:rFonts w:ascii="Times New Roman" w:eastAsia="Times New Roman" w:hAnsi="Times New Roman" w:cs="Times New Roman"/>
          <w:sz w:val="28"/>
        </w:rPr>
        <w:t>жет. Сумма привлеченных средств</w:t>
      </w:r>
      <w:r>
        <w:rPr>
          <w:rFonts w:ascii="Times New Roman" w:eastAsia="Times New Roman" w:hAnsi="Times New Roman" w:cs="Times New Roman"/>
          <w:sz w:val="28"/>
        </w:rPr>
        <w:t xml:space="preserve"> из краевого бюджета увеличилась по сравнению с перв</w:t>
      </w:r>
      <w:r w:rsidR="000374B0">
        <w:rPr>
          <w:rFonts w:ascii="Times New Roman" w:eastAsia="Times New Roman" w:hAnsi="Times New Roman" w:cs="Times New Roman"/>
          <w:sz w:val="28"/>
        </w:rPr>
        <w:t>оначально утвержденной бюджетом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 w:rsidR="00C37985">
        <w:rPr>
          <w:rFonts w:ascii="Times New Roman" w:eastAsia="Times New Roman" w:hAnsi="Times New Roman" w:cs="Times New Roman"/>
          <w:sz w:val="28"/>
        </w:rPr>
        <w:t xml:space="preserve">207 405,5 </w:t>
      </w:r>
      <w:r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C37985">
        <w:rPr>
          <w:rFonts w:ascii="Times New Roman" w:eastAsia="Times New Roman" w:hAnsi="Times New Roman" w:cs="Times New Roman"/>
          <w:sz w:val="28"/>
        </w:rPr>
        <w:t>.</w:t>
      </w:r>
      <w:r w:rsidR="00C37985" w:rsidRPr="00C37985">
        <w:rPr>
          <w:rFonts w:ascii="Times New Roman" w:eastAsia="Times New Roman" w:hAnsi="Times New Roman" w:cs="Times New Roman"/>
          <w:sz w:val="28"/>
        </w:rPr>
        <w:t xml:space="preserve"> </w:t>
      </w:r>
      <w:r w:rsidR="00C37985">
        <w:rPr>
          <w:rFonts w:ascii="Times New Roman" w:eastAsia="Times New Roman" w:hAnsi="Times New Roman" w:cs="Times New Roman"/>
          <w:sz w:val="28"/>
        </w:rPr>
        <w:t xml:space="preserve">В результате общий объем средств из краевого бюджета (с учетом первоначально предусмотренных сумм) составил 1 420 491,4 тыс.рублей.  </w:t>
      </w:r>
    </w:p>
    <w:p w:rsidR="002D34B0" w:rsidRDefault="00CC012D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районного  бюджета в 201</w:t>
      </w:r>
      <w:r w:rsidR="00C37985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году осуществлялось  в новом программном формате. На районном уровне реализовывались 12 муниципальных программ, а доля программных расходов составила 96,</w:t>
      </w:r>
      <w:r w:rsidR="00C37985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C37985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сохранения финансовой устойчивости бюджетной системы </w:t>
      </w:r>
      <w:r w:rsidR="004C0254">
        <w:rPr>
          <w:rFonts w:ascii="Times New Roman" w:eastAsia="Times New Roman" w:hAnsi="Times New Roman" w:cs="Times New Roman"/>
          <w:sz w:val="28"/>
        </w:rPr>
        <w:t>Богучанского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с 2014 года в районе реализуется План мероприятий по росту доходов, оптимизации расходов и совершенствованию долговой политики, разрабатываемый  администрацией района совместно с финансовым управлением   района. План на 2015 год включал в себя около 26 направлений работы по 64 различным мероприятиям.</w:t>
      </w:r>
    </w:p>
    <w:p w:rsidR="00C37985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итогом 2015 года стало обеспечение сбалансированности районного  и местных бюджетов в сложных экономических условиях.  С целью</w:t>
      </w:r>
      <w:r w:rsidR="00FF62CA">
        <w:rPr>
          <w:rFonts w:ascii="Times New Roman" w:eastAsia="Times New Roman" w:hAnsi="Times New Roman" w:cs="Times New Roman"/>
          <w:sz w:val="28"/>
        </w:rPr>
        <w:t xml:space="preserve"> компенсации выпадающих доходов</w:t>
      </w:r>
      <w:r>
        <w:rPr>
          <w:rFonts w:ascii="Times New Roman" w:eastAsia="Times New Roman" w:hAnsi="Times New Roman" w:cs="Times New Roman"/>
          <w:sz w:val="28"/>
        </w:rPr>
        <w:t xml:space="preserve"> поселениям из районного бюджета было дополнительно предоставлено 15 605,7 тыс.</w:t>
      </w:r>
      <w:r w:rsidR="00FF62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рублей в форме иных межбюджетных трансфертов.</w:t>
      </w:r>
    </w:p>
    <w:p w:rsidR="00D536E4" w:rsidRDefault="00D536E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2015 года Богучанским районом принимались все меры для обеспечения должного  финансирования мероприятий, предусмотренных указами Президента  Российской Федерации.</w:t>
      </w:r>
    </w:p>
    <w:p w:rsidR="00C37985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Продолжена работа по совершенствованию системы оплаты труда работников муниципальных учреждений района.</w:t>
      </w:r>
    </w:p>
    <w:p w:rsidR="00C37985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 июня 2015 года произведено увеличение размера минимальной заработной платы до величины прожито</w:t>
      </w:r>
      <w:r w:rsidR="00934649">
        <w:rPr>
          <w:rFonts w:ascii="Times New Roman" w:eastAsia="Times New Roman" w:hAnsi="Times New Roman" w:cs="Times New Roman"/>
          <w:sz w:val="28"/>
        </w:rPr>
        <w:t xml:space="preserve">чного минимума трудоспособного </w:t>
      </w:r>
      <w:r>
        <w:rPr>
          <w:rFonts w:ascii="Times New Roman" w:eastAsia="Times New Roman" w:hAnsi="Times New Roman" w:cs="Times New Roman"/>
          <w:sz w:val="28"/>
        </w:rPr>
        <w:t>населения за 4 квартал 2014 года,</w:t>
      </w:r>
      <w:r w:rsidR="005D50F4">
        <w:rPr>
          <w:rFonts w:ascii="Times New Roman" w:eastAsia="Times New Roman" w:hAnsi="Times New Roman" w:cs="Times New Roman"/>
          <w:sz w:val="28"/>
        </w:rPr>
        <w:t xml:space="preserve"> что обеспечило рост в 1,9 раза</w:t>
      </w:r>
      <w:r>
        <w:rPr>
          <w:rFonts w:ascii="Times New Roman" w:eastAsia="Times New Roman" w:hAnsi="Times New Roman" w:cs="Times New Roman"/>
          <w:sz w:val="28"/>
        </w:rPr>
        <w:t xml:space="preserve"> разме</w:t>
      </w:r>
      <w:r w:rsidR="00F617DC">
        <w:rPr>
          <w:rFonts w:ascii="Times New Roman" w:eastAsia="Times New Roman" w:hAnsi="Times New Roman" w:cs="Times New Roman"/>
          <w:sz w:val="28"/>
        </w:rPr>
        <w:t>ра минимальной заработной платы</w:t>
      </w:r>
      <w:r>
        <w:rPr>
          <w:rFonts w:ascii="Times New Roman" w:eastAsia="Times New Roman" w:hAnsi="Times New Roman" w:cs="Times New Roman"/>
          <w:sz w:val="28"/>
        </w:rPr>
        <w:t xml:space="preserve"> по сравнению с ранее установленным его уровнем, количество</w:t>
      </w:r>
      <w:r w:rsidR="004C0254">
        <w:rPr>
          <w:rFonts w:ascii="Times New Roman" w:eastAsia="Times New Roman" w:hAnsi="Times New Roman" w:cs="Times New Roman"/>
          <w:sz w:val="28"/>
        </w:rPr>
        <w:t xml:space="preserve"> получателей</w:t>
      </w:r>
      <w:r>
        <w:rPr>
          <w:rFonts w:ascii="Times New Roman" w:eastAsia="Times New Roman" w:hAnsi="Times New Roman" w:cs="Times New Roman"/>
          <w:sz w:val="28"/>
        </w:rPr>
        <w:t xml:space="preserve"> доплат до указанного уровн</w:t>
      </w:r>
      <w:r w:rsidR="00A31331">
        <w:rPr>
          <w:rFonts w:ascii="Times New Roman" w:eastAsia="Times New Roman" w:hAnsi="Times New Roman" w:cs="Times New Roman"/>
          <w:sz w:val="28"/>
        </w:rPr>
        <w:t>я возросло при этом до 1 164</w:t>
      </w:r>
      <w:r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D536E4" w:rsidRDefault="00D536E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реализации указанного увел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ичения на выплату повышенной заработной платы направлено 92 064,5 тыс. рублей, в том числе средства краевого бюджета 89 977,0 тыс. рублей.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0C1E0D">
        <w:rPr>
          <w:rFonts w:ascii="Times New Roman" w:eastAsia="Times New Roman" w:hAnsi="Times New Roman" w:cs="Times New Roman"/>
          <w:sz w:val="28"/>
        </w:rPr>
        <w:t>5</w:t>
      </w:r>
      <w:r w:rsidR="00FF62CA">
        <w:rPr>
          <w:rFonts w:ascii="Times New Roman" w:eastAsia="Times New Roman" w:hAnsi="Times New Roman" w:cs="Times New Roman"/>
          <w:sz w:val="28"/>
        </w:rPr>
        <w:t xml:space="preserve"> году, так</w:t>
      </w:r>
      <w:r w:rsidR="00934649">
        <w:rPr>
          <w:rFonts w:ascii="Times New Roman" w:eastAsia="Times New Roman" w:hAnsi="Times New Roman" w:cs="Times New Roman"/>
          <w:sz w:val="28"/>
        </w:rPr>
        <w:t xml:space="preserve">же, </w:t>
      </w:r>
      <w:r>
        <w:rPr>
          <w:rFonts w:ascii="Times New Roman" w:eastAsia="Times New Roman" w:hAnsi="Times New Roman" w:cs="Times New Roman"/>
          <w:sz w:val="28"/>
        </w:rPr>
        <w:t>как и в предыдущие г</w:t>
      </w:r>
      <w:r w:rsidR="00934649">
        <w:rPr>
          <w:rFonts w:ascii="Times New Roman" w:eastAsia="Times New Roman" w:hAnsi="Times New Roman" w:cs="Times New Roman"/>
          <w:sz w:val="28"/>
        </w:rPr>
        <w:t>оды, не допускалось образование</w:t>
      </w:r>
      <w:r>
        <w:rPr>
          <w:rFonts w:ascii="Times New Roman" w:eastAsia="Times New Roman" w:hAnsi="Times New Roman" w:cs="Times New Roman"/>
          <w:sz w:val="28"/>
        </w:rPr>
        <w:t xml:space="preserve"> кредиторской задолженности перед гражданами, своевременно и в полном объеме выплачивалась заработная плата и социальные выплаты. </w:t>
      </w:r>
    </w:p>
    <w:p w:rsidR="002D34B0" w:rsidRDefault="00CC0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Начиная с 2011 года,  Богучанский район фактически не имеет      муниципального долга.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 в ходе исполнения бюджета в 201</w:t>
      </w:r>
      <w:r w:rsidR="00D536E4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году  выявлены отдельные недостатки и недоработки, которые необходимо учесть при исполнении бюджета в 201</w:t>
      </w:r>
      <w:r w:rsidR="00D536E4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году  и планировании бюджета на 201</w:t>
      </w:r>
      <w:r w:rsidR="00D536E4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 и плановый период 201</w:t>
      </w:r>
      <w:r w:rsidR="00D536E4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-201</w:t>
      </w:r>
      <w:r w:rsidR="00D536E4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годов: </w:t>
      </w:r>
    </w:p>
    <w:p w:rsidR="004836AF" w:rsidRPr="004836AF" w:rsidRDefault="00FF62CA" w:rsidP="004836AF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</w:t>
      </w:r>
      <w:r w:rsidR="004836AF" w:rsidRPr="004836AF">
        <w:rPr>
          <w:rFonts w:ascii="Times New Roman" w:eastAsia="Times New Roman" w:hAnsi="Times New Roman" w:cs="Times New Roman"/>
          <w:sz w:val="28"/>
        </w:rPr>
        <w:t>е достаточен контроль за реализацией мероприятий муниципальных программ с целью результативного и эффективного использования средств районного бюджета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D34B0" w:rsidRPr="004C0254" w:rsidRDefault="00FF62CA" w:rsidP="004836AF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CC012D" w:rsidRPr="004C0254">
        <w:rPr>
          <w:rFonts w:ascii="Times New Roman" w:eastAsia="Times New Roman" w:hAnsi="Times New Roman" w:cs="Times New Roman"/>
          <w:sz w:val="28"/>
        </w:rPr>
        <w:t>е в полной мере обеспечена полнота и достоверность годовой бюджетной отчетности отдельными главными ра</w:t>
      </w:r>
      <w:r>
        <w:rPr>
          <w:rFonts w:ascii="Times New Roman" w:eastAsia="Times New Roman" w:hAnsi="Times New Roman" w:cs="Times New Roman"/>
          <w:sz w:val="28"/>
        </w:rPr>
        <w:t>спорядителями бюджетных средств;</w:t>
      </w:r>
      <w:r w:rsidR="00CC012D" w:rsidRPr="004C0254">
        <w:rPr>
          <w:rFonts w:ascii="Times New Roman" w:eastAsia="Times New Roman" w:hAnsi="Times New Roman" w:cs="Times New Roman"/>
          <w:sz w:val="28"/>
        </w:rPr>
        <w:t xml:space="preserve">  </w:t>
      </w:r>
    </w:p>
    <w:p w:rsidR="002D34B0" w:rsidRPr="004C0254" w:rsidRDefault="00FF62CA" w:rsidP="004836AF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934649">
        <w:rPr>
          <w:rFonts w:ascii="Times New Roman" w:eastAsia="Times New Roman" w:hAnsi="Times New Roman" w:cs="Times New Roman"/>
          <w:sz w:val="28"/>
        </w:rPr>
        <w:t>меют место</w:t>
      </w:r>
      <w:r w:rsidR="00CC012D" w:rsidRPr="004C0254">
        <w:rPr>
          <w:rFonts w:ascii="Times New Roman" w:eastAsia="Times New Roman" w:hAnsi="Times New Roman" w:cs="Times New Roman"/>
          <w:sz w:val="28"/>
        </w:rPr>
        <w:t xml:space="preserve"> инициативные расходы районного бюджета, не связанные с решением вопросов, отнесенных к статьям 15, 15.1 Федерального закона от 06.10.2003 № 131-ФЗ «Об общих принципах организации местного самоуправления в Российской Федерации».</w:t>
      </w:r>
    </w:p>
    <w:p w:rsidR="002D34B0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2D34B0" w:rsidRDefault="009346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вышеизложенного,</w:t>
      </w:r>
      <w:r w:rsidR="00CC012D"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рекомендуют: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Богучанскому районному Совету депутатов: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утвердить отчет об исполнении районного бюджета за 201</w:t>
      </w:r>
      <w:r w:rsidR="00D536E4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год.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Администрации Богучанского района:</w:t>
      </w:r>
    </w:p>
    <w:p w:rsidR="002D34B0" w:rsidRDefault="00FF6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536E4">
        <w:rPr>
          <w:rFonts w:ascii="Times New Roman" w:eastAsia="Times New Roman" w:hAnsi="Times New Roman" w:cs="Times New Roman"/>
          <w:sz w:val="28"/>
        </w:rPr>
        <w:t>продолжить</w:t>
      </w:r>
      <w:r w:rsidR="00CC012D">
        <w:rPr>
          <w:rFonts w:ascii="Times New Roman" w:eastAsia="Times New Roman" w:hAnsi="Times New Roman" w:cs="Times New Roman"/>
          <w:sz w:val="28"/>
        </w:rPr>
        <w:t xml:space="preserve"> работу, направленную на</w:t>
      </w:r>
      <w:r w:rsidR="005D50F4">
        <w:rPr>
          <w:rFonts w:ascii="Times New Roman" w:eastAsia="Times New Roman" w:hAnsi="Times New Roman" w:cs="Times New Roman"/>
          <w:sz w:val="28"/>
        </w:rPr>
        <w:t xml:space="preserve"> реализацию планов мероприятий </w:t>
      </w:r>
      <w:r w:rsidR="00CC012D">
        <w:rPr>
          <w:rFonts w:ascii="Times New Roman" w:eastAsia="Times New Roman" w:hAnsi="Times New Roman" w:cs="Times New Roman"/>
          <w:sz w:val="28"/>
        </w:rPr>
        <w:t>по увеличению доходов, оптимизации расходов и совершенствованию долговой политики районного бюджета;</w:t>
      </w:r>
    </w:p>
    <w:p w:rsidR="002D34B0" w:rsidRDefault="00FF6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C012D">
        <w:rPr>
          <w:rFonts w:ascii="Times New Roman" w:eastAsia="Times New Roman" w:hAnsi="Times New Roman" w:cs="Times New Roman"/>
          <w:sz w:val="28"/>
        </w:rPr>
        <w:t xml:space="preserve">обеспечить выполнение </w:t>
      </w:r>
      <w:r w:rsidR="00D536E4">
        <w:rPr>
          <w:rFonts w:ascii="Times New Roman" w:eastAsia="Times New Roman" w:hAnsi="Times New Roman" w:cs="Times New Roman"/>
          <w:sz w:val="28"/>
        </w:rPr>
        <w:t>соглашения о мерах по повышению</w:t>
      </w:r>
      <w:r w:rsidR="00CC012D">
        <w:rPr>
          <w:rFonts w:ascii="Times New Roman" w:eastAsia="Times New Roman" w:hAnsi="Times New Roman" w:cs="Times New Roman"/>
          <w:sz w:val="28"/>
        </w:rPr>
        <w:t xml:space="preserve"> эффективности использования бюджетных средств и увеличению поступлений налоговых и неналоговых доходов районного бюджета;</w:t>
      </w:r>
    </w:p>
    <w:p w:rsidR="002D34B0" w:rsidRDefault="00CC0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-продолжить работу по совершенствованию бюджетного планирования в муниципальных образованиях района в соответствии с изменениями бюджетного законодательства;</w:t>
      </w:r>
    </w:p>
    <w:p w:rsidR="00D536E4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536E4">
        <w:rPr>
          <w:rFonts w:ascii="Times New Roman" w:eastAsia="Times New Roman" w:hAnsi="Times New Roman" w:cs="Times New Roman"/>
          <w:sz w:val="28"/>
        </w:rPr>
        <w:t>продолжить работу по нормированию муниципальных услуг и перейти к нормированию работ, выполняемых муниципальными учреждениями;</w:t>
      </w:r>
    </w:p>
    <w:p w:rsidR="00D536E4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536E4">
        <w:rPr>
          <w:rFonts w:ascii="Times New Roman" w:eastAsia="Times New Roman" w:hAnsi="Times New Roman" w:cs="Times New Roman"/>
          <w:sz w:val="28"/>
        </w:rPr>
        <w:t xml:space="preserve">усилить контроль за своевременным утверждением и размещением на </w:t>
      </w:r>
      <w:r w:rsidR="00D536E4">
        <w:rPr>
          <w:rFonts w:ascii="Times New Roman" w:eastAsia="Times New Roman" w:hAnsi="Times New Roman" w:cs="Times New Roman"/>
          <w:sz w:val="28"/>
          <w:lang w:val="en-US"/>
        </w:rPr>
        <w:t>bus</w:t>
      </w:r>
      <w:r w:rsidR="00D536E4" w:rsidRPr="00D536E4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536E4">
        <w:rPr>
          <w:rFonts w:ascii="Times New Roman" w:eastAsia="Times New Roman" w:hAnsi="Times New Roman" w:cs="Times New Roman"/>
          <w:sz w:val="28"/>
          <w:lang w:val="en-US"/>
        </w:rPr>
        <w:t>gov</w:t>
      </w:r>
      <w:proofErr w:type="spellEnd"/>
      <w:r w:rsidR="00D536E4" w:rsidRPr="00D536E4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536E4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D536E4">
        <w:rPr>
          <w:rFonts w:ascii="Times New Roman" w:eastAsia="Times New Roman" w:hAnsi="Times New Roman" w:cs="Times New Roman"/>
          <w:sz w:val="28"/>
        </w:rPr>
        <w:t xml:space="preserve"> муниципальных заданий учреждений;</w:t>
      </w:r>
    </w:p>
    <w:p w:rsidR="00D536E4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536E4">
        <w:rPr>
          <w:rFonts w:ascii="Times New Roman" w:eastAsia="Times New Roman" w:hAnsi="Times New Roman" w:cs="Times New Roman"/>
          <w:sz w:val="28"/>
        </w:rPr>
        <w:t>обеспечить проведение работы по разработке и утверждению стандартов оказания муниципальных услуг;</w:t>
      </w:r>
    </w:p>
    <w:p w:rsidR="00C65F4B" w:rsidRPr="00D536E4" w:rsidRDefault="00FF62CA" w:rsidP="00C65F4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65F4B">
        <w:rPr>
          <w:rFonts w:ascii="Times New Roman" w:eastAsia="Times New Roman" w:hAnsi="Times New Roman" w:cs="Times New Roman"/>
          <w:sz w:val="28"/>
        </w:rPr>
        <w:t>обеспечить контроль за своевременным внесением изменений в ведомственные перечни муниципальных услуг (работ), в том числе в системе ГИИС «Электронный бюджет»;</w:t>
      </w:r>
    </w:p>
    <w:p w:rsidR="002D34B0" w:rsidRDefault="00CC0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-усилить работу с главными администраторами  </w:t>
      </w:r>
      <w:r w:rsidR="00C65F4B">
        <w:rPr>
          <w:rFonts w:ascii="Times New Roman" w:eastAsia="Times New Roman" w:hAnsi="Times New Roman" w:cs="Times New Roman"/>
          <w:sz w:val="28"/>
        </w:rPr>
        <w:t xml:space="preserve">доходов </w:t>
      </w:r>
      <w:r>
        <w:rPr>
          <w:rFonts w:ascii="Times New Roman" w:eastAsia="Times New Roman" w:hAnsi="Times New Roman" w:cs="Times New Roman"/>
          <w:sz w:val="28"/>
        </w:rPr>
        <w:t>местных бюджетов в целях мобилизации доходов местных бюджетов и повышения качества их планирования;</w:t>
      </w:r>
    </w:p>
    <w:p w:rsidR="00C65F4B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65F4B">
        <w:rPr>
          <w:rFonts w:ascii="Times New Roman" w:eastAsia="Times New Roman" w:hAnsi="Times New Roman" w:cs="Times New Roman"/>
          <w:sz w:val="28"/>
        </w:rPr>
        <w:t>обеспечить достижение значений показателей результативности использования субсидий, выделяемых из краевого бюджета в сроки, установленные в соглашениях о предос</w:t>
      </w:r>
      <w:r>
        <w:rPr>
          <w:rFonts w:ascii="Times New Roman" w:eastAsia="Times New Roman" w:hAnsi="Times New Roman" w:cs="Times New Roman"/>
          <w:sz w:val="28"/>
        </w:rPr>
        <w:t xml:space="preserve">тавлении субсидий, заключенных </w:t>
      </w:r>
      <w:r w:rsidR="00C65F4B">
        <w:rPr>
          <w:rFonts w:ascii="Times New Roman" w:eastAsia="Times New Roman" w:hAnsi="Times New Roman" w:cs="Times New Roman"/>
          <w:sz w:val="28"/>
        </w:rPr>
        <w:t>администрацией Богучанского района с главными распорядителями средств краевого бюджета с учетом постановления Правительства Красноярского края от 30.09.2015 № 495-п;</w:t>
      </w:r>
    </w:p>
    <w:p w:rsidR="00C65F4B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65F4B">
        <w:rPr>
          <w:rFonts w:ascii="Times New Roman" w:eastAsia="Times New Roman" w:hAnsi="Times New Roman" w:cs="Times New Roman"/>
          <w:sz w:val="28"/>
        </w:rPr>
        <w:t>не допускать при планировании районного б</w:t>
      </w:r>
      <w:r>
        <w:rPr>
          <w:rFonts w:ascii="Times New Roman" w:eastAsia="Times New Roman" w:hAnsi="Times New Roman" w:cs="Times New Roman"/>
          <w:sz w:val="28"/>
        </w:rPr>
        <w:t>юджета фактов завышения объемов</w:t>
      </w:r>
      <w:r w:rsidR="00C65F4B">
        <w:rPr>
          <w:rFonts w:ascii="Times New Roman" w:eastAsia="Times New Roman" w:hAnsi="Times New Roman" w:cs="Times New Roman"/>
          <w:sz w:val="28"/>
        </w:rPr>
        <w:t xml:space="preserve"> собственных доходов и принятие новых, не обеспеченных реальными источниками;</w:t>
      </w:r>
    </w:p>
    <w:p w:rsidR="002D34B0" w:rsidRDefault="00CC0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C0254">
        <w:rPr>
          <w:rFonts w:ascii="Times New Roman" w:eastAsia="Times New Roman" w:hAnsi="Times New Roman" w:cs="Times New Roman"/>
          <w:sz w:val="28"/>
        </w:rPr>
        <w:lastRenderedPageBreak/>
        <w:t>-усилить контроль за реализа</w:t>
      </w:r>
      <w:r w:rsidR="00FF62CA">
        <w:rPr>
          <w:rFonts w:ascii="Times New Roman" w:eastAsia="Times New Roman" w:hAnsi="Times New Roman" w:cs="Times New Roman"/>
          <w:sz w:val="28"/>
        </w:rPr>
        <w:t xml:space="preserve">цией мероприятий муниципальных </w:t>
      </w:r>
      <w:r w:rsidRPr="004C0254">
        <w:rPr>
          <w:rFonts w:ascii="Times New Roman" w:eastAsia="Times New Roman" w:hAnsi="Times New Roman" w:cs="Times New Roman"/>
          <w:sz w:val="28"/>
        </w:rPr>
        <w:t>п</w:t>
      </w:r>
      <w:r w:rsidR="00FF62CA">
        <w:rPr>
          <w:rFonts w:ascii="Times New Roman" w:eastAsia="Times New Roman" w:hAnsi="Times New Roman" w:cs="Times New Roman"/>
          <w:sz w:val="28"/>
        </w:rPr>
        <w:t>рограмм с целью результативного</w:t>
      </w:r>
      <w:r w:rsidRPr="004C0254">
        <w:rPr>
          <w:rFonts w:ascii="Times New Roman" w:eastAsia="Times New Roman" w:hAnsi="Times New Roman" w:cs="Times New Roman"/>
          <w:sz w:val="28"/>
        </w:rPr>
        <w:t xml:space="preserve"> и эффективного использования средств </w:t>
      </w:r>
      <w:r w:rsidR="00FF62CA">
        <w:rPr>
          <w:rFonts w:ascii="Times New Roman" w:eastAsia="Times New Roman" w:hAnsi="Times New Roman" w:cs="Times New Roman"/>
          <w:sz w:val="28"/>
        </w:rPr>
        <w:t>районного бюджета;</w:t>
      </w:r>
    </w:p>
    <w:p w:rsidR="002D34B0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-продолжить работу по повышению</w:t>
      </w:r>
      <w:r w:rsidR="00CC012D">
        <w:rPr>
          <w:rFonts w:ascii="Times New Roman" w:eastAsia="Times New Roman" w:hAnsi="Times New Roman" w:cs="Times New Roman"/>
          <w:sz w:val="28"/>
        </w:rPr>
        <w:t xml:space="preserve"> уровня открытости бюдж</w:t>
      </w:r>
      <w:r w:rsidR="00E96278">
        <w:rPr>
          <w:rFonts w:ascii="Times New Roman" w:eastAsia="Times New Roman" w:hAnsi="Times New Roman" w:cs="Times New Roman"/>
          <w:sz w:val="28"/>
        </w:rPr>
        <w:t>етных данных, руководствоваться</w:t>
      </w:r>
      <w:r w:rsidR="00CC012D">
        <w:rPr>
          <w:rFonts w:ascii="Times New Roman" w:eastAsia="Times New Roman" w:hAnsi="Times New Roman" w:cs="Times New Roman"/>
          <w:sz w:val="28"/>
        </w:rPr>
        <w:t xml:space="preserve"> лучшими практиками в облас</w:t>
      </w:r>
      <w:r w:rsidR="00934649">
        <w:rPr>
          <w:rFonts w:ascii="Times New Roman" w:eastAsia="Times New Roman" w:hAnsi="Times New Roman" w:cs="Times New Roman"/>
          <w:sz w:val="28"/>
        </w:rPr>
        <w:t>ти федерального, региональных и</w:t>
      </w:r>
      <w:r w:rsidR="00CC012D">
        <w:rPr>
          <w:rFonts w:ascii="Times New Roman" w:eastAsia="Times New Roman" w:hAnsi="Times New Roman" w:cs="Times New Roman"/>
          <w:sz w:val="28"/>
        </w:rPr>
        <w:t xml:space="preserve"> местных бюджетов для граждан.</w:t>
      </w:r>
    </w:p>
    <w:p w:rsidR="002D34B0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sectPr w:rsidR="002D34B0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AE0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D0583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D74F1"/>
    <w:multiLevelType w:val="hybridMultilevel"/>
    <w:tmpl w:val="0C3A6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B2FCD"/>
    <w:multiLevelType w:val="multilevel"/>
    <w:tmpl w:val="04B4EE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B0"/>
    <w:rsid w:val="000374B0"/>
    <w:rsid w:val="000C1E0D"/>
    <w:rsid w:val="00153063"/>
    <w:rsid w:val="002D34B0"/>
    <w:rsid w:val="0043193B"/>
    <w:rsid w:val="004836AF"/>
    <w:rsid w:val="004C0254"/>
    <w:rsid w:val="004E1F66"/>
    <w:rsid w:val="005B640E"/>
    <w:rsid w:val="005D50F4"/>
    <w:rsid w:val="0062309D"/>
    <w:rsid w:val="00876F0E"/>
    <w:rsid w:val="00934649"/>
    <w:rsid w:val="00A31331"/>
    <w:rsid w:val="00A70CEB"/>
    <w:rsid w:val="00B94D66"/>
    <w:rsid w:val="00C37985"/>
    <w:rsid w:val="00C65F4B"/>
    <w:rsid w:val="00C671D8"/>
    <w:rsid w:val="00CB056C"/>
    <w:rsid w:val="00CC012D"/>
    <w:rsid w:val="00D536E4"/>
    <w:rsid w:val="00E96278"/>
    <w:rsid w:val="00F617DC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873EF-4693-45CE-A893-A64A07C3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2016-05-19T09:58:00Z</cp:lastPrinted>
  <dcterms:created xsi:type="dcterms:W3CDTF">2016-05-20T08:25:00Z</dcterms:created>
  <dcterms:modified xsi:type="dcterms:W3CDTF">2016-05-23T03:56:00Z</dcterms:modified>
</cp:coreProperties>
</file>