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A" w:rsidRDefault="00C17969">
      <w:pPr>
        <w:jc w:val="center"/>
        <w:rPr>
          <w:b/>
          <w:bCs/>
          <w:sz w:val="28"/>
        </w:rPr>
      </w:pPr>
      <w:r w:rsidRPr="005C6BF8">
        <w:object w:dxaOrig="1770" w:dyaOrig="2400">
          <v:rect id="rectole0000000000" o:spid="_x0000_i1025" style="width:36pt;height:50.25pt" o:ole="" o:preferrelative="t" stroked="f">
            <v:imagedata r:id="rId5" o:title=""/>
          </v:rect>
          <o:OLEObject Type="Embed" ProgID="StaticMetafile" ShapeID="rectole0000000000" DrawAspect="Content" ObjectID="_1532335221" r:id="rId6"/>
        </w:object>
      </w:r>
    </w:p>
    <w:p w:rsidR="003B3CAA" w:rsidRDefault="003B3CAA">
      <w:pPr>
        <w:jc w:val="center"/>
        <w:rPr>
          <w:b/>
          <w:bCs/>
          <w:sz w:val="28"/>
        </w:rPr>
      </w:pPr>
    </w:p>
    <w:p w:rsidR="003B3CAA" w:rsidRPr="007F0589" w:rsidRDefault="003B3CAA">
      <w:pPr>
        <w:jc w:val="center"/>
        <w:rPr>
          <w:sz w:val="26"/>
          <w:szCs w:val="26"/>
        </w:rPr>
      </w:pPr>
      <w:r w:rsidRPr="007F0589">
        <w:rPr>
          <w:sz w:val="26"/>
          <w:szCs w:val="26"/>
        </w:rPr>
        <w:t>АДМИНИСТРАЦИИ БОГУЧАНСКОГО РАЙОНА</w:t>
      </w:r>
    </w:p>
    <w:p w:rsidR="003B3CAA" w:rsidRPr="007F0589" w:rsidRDefault="003B3CAA">
      <w:pPr>
        <w:jc w:val="center"/>
        <w:rPr>
          <w:sz w:val="26"/>
          <w:szCs w:val="26"/>
        </w:rPr>
      </w:pPr>
    </w:p>
    <w:p w:rsidR="00C17969" w:rsidRPr="007F0589" w:rsidRDefault="00C17969">
      <w:pPr>
        <w:jc w:val="center"/>
        <w:rPr>
          <w:sz w:val="26"/>
          <w:szCs w:val="26"/>
        </w:rPr>
      </w:pPr>
    </w:p>
    <w:p w:rsidR="003B3CAA" w:rsidRDefault="003B3CAA">
      <w:pPr>
        <w:jc w:val="center"/>
        <w:rPr>
          <w:sz w:val="26"/>
          <w:szCs w:val="26"/>
        </w:rPr>
      </w:pPr>
      <w:r w:rsidRPr="007F0589">
        <w:rPr>
          <w:sz w:val="26"/>
          <w:szCs w:val="26"/>
        </w:rPr>
        <w:t>Р А С П О Р Я Ж Е Н И Е</w:t>
      </w:r>
    </w:p>
    <w:p w:rsidR="000044CA" w:rsidRDefault="000044CA">
      <w:pPr>
        <w:jc w:val="center"/>
        <w:rPr>
          <w:sz w:val="26"/>
          <w:szCs w:val="26"/>
        </w:rPr>
      </w:pPr>
    </w:p>
    <w:p w:rsidR="000044CA" w:rsidRDefault="000044CA" w:rsidP="000044CA">
      <w:pPr>
        <w:jc w:val="center"/>
        <w:rPr>
          <w:color w:val="0000FF"/>
        </w:rPr>
      </w:pPr>
      <w:r>
        <w:rPr>
          <w:color w:val="0000FF"/>
        </w:rPr>
        <w:t xml:space="preserve">(в редакции распоряжения администрации Богучанского района </w:t>
      </w:r>
    </w:p>
    <w:p w:rsidR="000044CA" w:rsidRDefault="000044CA" w:rsidP="000044CA">
      <w:pPr>
        <w:jc w:val="center"/>
        <w:rPr>
          <w:color w:val="0000FF"/>
        </w:rPr>
      </w:pPr>
      <w:r w:rsidRPr="003F1AA1">
        <w:rPr>
          <w:color w:val="0000FF"/>
        </w:rPr>
        <w:t xml:space="preserve">от </w:t>
      </w:r>
      <w:r w:rsidR="00666B36">
        <w:rPr>
          <w:color w:val="0000FF"/>
        </w:rPr>
        <w:t>14.06</w:t>
      </w:r>
      <w:r w:rsidRPr="003F1AA1">
        <w:rPr>
          <w:color w:val="0000FF"/>
        </w:rPr>
        <w:t>.201</w:t>
      </w:r>
      <w:r>
        <w:rPr>
          <w:color w:val="0000FF"/>
        </w:rPr>
        <w:t>6</w:t>
      </w:r>
      <w:r w:rsidRPr="003F1AA1">
        <w:rPr>
          <w:color w:val="0000FF"/>
        </w:rPr>
        <w:t xml:space="preserve"> № </w:t>
      </w:r>
      <w:r w:rsidR="00666B36">
        <w:rPr>
          <w:color w:val="0000FF"/>
        </w:rPr>
        <w:t>151-р</w:t>
      </w:r>
      <w:r>
        <w:rPr>
          <w:color w:val="0000FF"/>
        </w:rPr>
        <w:t>)</w:t>
      </w:r>
    </w:p>
    <w:p w:rsidR="000044CA" w:rsidRPr="007F0589" w:rsidRDefault="000044CA" w:rsidP="000044CA">
      <w:pPr>
        <w:jc w:val="center"/>
        <w:rPr>
          <w:sz w:val="26"/>
          <w:szCs w:val="26"/>
        </w:rPr>
      </w:pPr>
    </w:p>
    <w:p w:rsidR="003B3CAA" w:rsidRPr="007F0589" w:rsidRDefault="003B3CAA">
      <w:pPr>
        <w:jc w:val="both"/>
        <w:rPr>
          <w:sz w:val="26"/>
          <w:szCs w:val="26"/>
        </w:rPr>
      </w:pPr>
    </w:p>
    <w:p w:rsidR="003B3CAA" w:rsidRPr="007F0589" w:rsidRDefault="000044CA">
      <w:pPr>
        <w:jc w:val="both"/>
        <w:rPr>
          <w:sz w:val="26"/>
          <w:szCs w:val="26"/>
        </w:rPr>
      </w:pPr>
      <w:r>
        <w:rPr>
          <w:sz w:val="26"/>
          <w:szCs w:val="26"/>
        </w:rPr>
        <w:t>05.04.</w:t>
      </w:r>
      <w:r w:rsidR="003B3CAA" w:rsidRPr="007F0589">
        <w:rPr>
          <w:sz w:val="26"/>
          <w:szCs w:val="26"/>
        </w:rPr>
        <w:t>201</w:t>
      </w:r>
      <w:r w:rsidR="00C17969" w:rsidRPr="007F0589">
        <w:rPr>
          <w:sz w:val="26"/>
          <w:szCs w:val="26"/>
        </w:rPr>
        <w:t>6</w:t>
      </w:r>
      <w:r w:rsidR="003B3CAA" w:rsidRPr="007F0589">
        <w:rPr>
          <w:sz w:val="26"/>
          <w:szCs w:val="26"/>
        </w:rPr>
        <w:t xml:space="preserve">               </w:t>
      </w:r>
      <w:r w:rsidR="007F0589">
        <w:rPr>
          <w:sz w:val="26"/>
          <w:szCs w:val="26"/>
        </w:rPr>
        <w:t xml:space="preserve">      </w:t>
      </w:r>
      <w:r w:rsidR="003B3CAA" w:rsidRPr="007F0589">
        <w:rPr>
          <w:sz w:val="26"/>
          <w:szCs w:val="26"/>
        </w:rPr>
        <w:t xml:space="preserve">                     с.</w:t>
      </w:r>
      <w:r w:rsidR="00C17969" w:rsidRPr="007F0589">
        <w:rPr>
          <w:sz w:val="26"/>
          <w:szCs w:val="26"/>
        </w:rPr>
        <w:t xml:space="preserve"> </w:t>
      </w:r>
      <w:r w:rsidR="003B3CAA" w:rsidRPr="007F0589">
        <w:rPr>
          <w:sz w:val="26"/>
          <w:szCs w:val="26"/>
        </w:rPr>
        <w:t xml:space="preserve">Богучаны                           </w:t>
      </w:r>
      <w:r w:rsidR="007F0589">
        <w:rPr>
          <w:sz w:val="26"/>
          <w:szCs w:val="26"/>
        </w:rPr>
        <w:t xml:space="preserve">         </w:t>
      </w:r>
      <w:r w:rsidR="003B3CAA" w:rsidRPr="007F0589">
        <w:rPr>
          <w:sz w:val="26"/>
          <w:szCs w:val="26"/>
        </w:rPr>
        <w:t xml:space="preserve">         №</w:t>
      </w:r>
      <w:r w:rsidR="003C4E71" w:rsidRPr="007F0589">
        <w:rPr>
          <w:sz w:val="26"/>
          <w:szCs w:val="26"/>
        </w:rPr>
        <w:t xml:space="preserve"> </w:t>
      </w:r>
      <w:r w:rsidR="009172F7" w:rsidRPr="007F0589">
        <w:rPr>
          <w:sz w:val="26"/>
          <w:szCs w:val="26"/>
        </w:rPr>
        <w:t xml:space="preserve"> </w:t>
      </w:r>
      <w:r>
        <w:rPr>
          <w:sz w:val="26"/>
          <w:szCs w:val="26"/>
        </w:rPr>
        <w:t>84-р</w:t>
      </w:r>
    </w:p>
    <w:p w:rsidR="003410A4" w:rsidRPr="007F0589" w:rsidRDefault="003410A4">
      <w:pPr>
        <w:jc w:val="both"/>
        <w:rPr>
          <w:sz w:val="26"/>
          <w:szCs w:val="26"/>
        </w:rPr>
      </w:pPr>
    </w:p>
    <w:p w:rsidR="003B3CAA" w:rsidRPr="007F0589" w:rsidRDefault="009172F7" w:rsidP="00C17969">
      <w:pPr>
        <w:jc w:val="both"/>
        <w:rPr>
          <w:sz w:val="26"/>
          <w:szCs w:val="26"/>
        </w:rPr>
      </w:pPr>
      <w:r w:rsidRPr="007F0589">
        <w:rPr>
          <w:sz w:val="26"/>
          <w:szCs w:val="26"/>
        </w:rPr>
        <w:t xml:space="preserve">О </w:t>
      </w:r>
      <w:r w:rsidR="00C17969" w:rsidRPr="007F0589">
        <w:rPr>
          <w:sz w:val="26"/>
          <w:szCs w:val="26"/>
        </w:rPr>
        <w:t>создании рабочей группы</w:t>
      </w:r>
    </w:p>
    <w:p w:rsidR="00ED6B70" w:rsidRPr="007F0589" w:rsidRDefault="00ED6B70">
      <w:pPr>
        <w:jc w:val="both"/>
        <w:rPr>
          <w:sz w:val="26"/>
          <w:szCs w:val="26"/>
        </w:rPr>
      </w:pPr>
    </w:p>
    <w:p w:rsidR="009172F7" w:rsidRPr="007F0589" w:rsidRDefault="009172F7" w:rsidP="007F0589">
      <w:pPr>
        <w:ind w:firstLine="709"/>
        <w:jc w:val="both"/>
        <w:rPr>
          <w:sz w:val="26"/>
          <w:szCs w:val="26"/>
        </w:rPr>
      </w:pPr>
      <w:r w:rsidRPr="007F0589">
        <w:rPr>
          <w:sz w:val="26"/>
          <w:szCs w:val="26"/>
        </w:rPr>
        <w:t>В соответствии с распоряжением Губернатора Красноярского края от 04.05.2016 № 226-рг “О мерах, направленных на реализацию региональной программы капитального ремонта</w:t>
      </w:r>
      <w:r w:rsidR="00C17969" w:rsidRPr="007F0589">
        <w:rPr>
          <w:sz w:val="26"/>
          <w:szCs w:val="26"/>
        </w:rPr>
        <w:t xml:space="preserve"> </w:t>
      </w:r>
      <w:r w:rsidRPr="007F0589">
        <w:rPr>
          <w:sz w:val="26"/>
          <w:szCs w:val="26"/>
        </w:rPr>
        <w:t xml:space="preserve"> общего имущества в многоквартирных домах, расположенных на территории Красноярского края”</w:t>
      </w:r>
    </w:p>
    <w:p w:rsidR="0032740A" w:rsidRPr="007F0589" w:rsidRDefault="0032740A" w:rsidP="007F0589">
      <w:pPr>
        <w:ind w:firstLine="709"/>
        <w:jc w:val="both"/>
        <w:rPr>
          <w:sz w:val="26"/>
          <w:szCs w:val="26"/>
        </w:rPr>
      </w:pPr>
      <w:r w:rsidRPr="007F0589">
        <w:rPr>
          <w:sz w:val="26"/>
          <w:szCs w:val="26"/>
        </w:rPr>
        <w:t xml:space="preserve">1. Создать на территории Богучанского района </w:t>
      </w:r>
      <w:r w:rsidR="009A17C7">
        <w:rPr>
          <w:sz w:val="26"/>
          <w:szCs w:val="26"/>
        </w:rPr>
        <w:t xml:space="preserve">Красноярского края </w:t>
      </w:r>
      <w:r w:rsidRPr="007F0589">
        <w:rPr>
          <w:sz w:val="26"/>
          <w:szCs w:val="26"/>
        </w:rPr>
        <w:t>рабочую группу по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</w:t>
      </w:r>
      <w:r w:rsidR="000044CA">
        <w:rPr>
          <w:sz w:val="26"/>
          <w:szCs w:val="26"/>
        </w:rPr>
        <w:t>.</w:t>
      </w:r>
    </w:p>
    <w:p w:rsidR="0032740A" w:rsidRPr="007F0589" w:rsidRDefault="0032740A" w:rsidP="007F0589">
      <w:pPr>
        <w:ind w:firstLine="709"/>
        <w:jc w:val="both"/>
        <w:rPr>
          <w:sz w:val="26"/>
          <w:szCs w:val="26"/>
        </w:rPr>
      </w:pPr>
      <w:r w:rsidRPr="007F0589">
        <w:rPr>
          <w:sz w:val="26"/>
          <w:szCs w:val="26"/>
        </w:rPr>
        <w:t>2. Утвердить Положение о рабочей группе по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 согласно приложению №1.</w:t>
      </w:r>
    </w:p>
    <w:p w:rsidR="0032740A" w:rsidRPr="007F0589" w:rsidRDefault="0032740A" w:rsidP="007F0589">
      <w:pPr>
        <w:ind w:firstLine="709"/>
        <w:jc w:val="both"/>
        <w:rPr>
          <w:sz w:val="26"/>
          <w:szCs w:val="26"/>
        </w:rPr>
      </w:pPr>
      <w:r w:rsidRPr="007F0589">
        <w:rPr>
          <w:sz w:val="26"/>
          <w:szCs w:val="26"/>
        </w:rPr>
        <w:t>3. Утвердить состав рабочей группы по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 согласно приложению № 2.</w:t>
      </w:r>
    </w:p>
    <w:p w:rsidR="003B3CAA" w:rsidRPr="007F0589" w:rsidRDefault="00124FE3" w:rsidP="007F0589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344805</wp:posOffset>
            </wp:positionV>
            <wp:extent cx="2903855" cy="1638935"/>
            <wp:effectExtent l="19050" t="0" r="0" b="0"/>
            <wp:wrapNone/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4CA">
        <w:rPr>
          <w:sz w:val="26"/>
          <w:szCs w:val="26"/>
        </w:rPr>
        <w:t>4</w:t>
      </w:r>
      <w:r w:rsidR="00ED6B70" w:rsidRPr="007F0589">
        <w:rPr>
          <w:sz w:val="26"/>
          <w:szCs w:val="26"/>
        </w:rPr>
        <w:t xml:space="preserve">. </w:t>
      </w:r>
      <w:r w:rsidR="003B3CAA" w:rsidRPr="007F0589">
        <w:rPr>
          <w:sz w:val="26"/>
          <w:szCs w:val="26"/>
        </w:rPr>
        <w:t xml:space="preserve">Контроль за исполнением настоящего распоряжения </w:t>
      </w:r>
      <w:r w:rsidR="00B93F22" w:rsidRPr="007F0589">
        <w:rPr>
          <w:sz w:val="26"/>
          <w:szCs w:val="26"/>
        </w:rPr>
        <w:t>возложить на заместителя Главы Богучанского района по жизнеобеспечению А.Ю.Машинистова</w:t>
      </w:r>
      <w:r w:rsidR="003B3CAA" w:rsidRPr="007F0589">
        <w:rPr>
          <w:sz w:val="26"/>
          <w:szCs w:val="26"/>
        </w:rPr>
        <w:t>.</w:t>
      </w:r>
    </w:p>
    <w:p w:rsidR="003B3CAA" w:rsidRPr="007F0589" w:rsidRDefault="000044CA" w:rsidP="007F0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B3CAA" w:rsidRPr="007F0589">
        <w:rPr>
          <w:sz w:val="26"/>
          <w:szCs w:val="26"/>
        </w:rPr>
        <w:t>.</w:t>
      </w:r>
      <w:r w:rsidR="00ED6B70" w:rsidRPr="007F0589">
        <w:rPr>
          <w:sz w:val="26"/>
          <w:szCs w:val="26"/>
        </w:rPr>
        <w:t xml:space="preserve"> </w:t>
      </w:r>
      <w:r w:rsidR="003B3CAA" w:rsidRPr="007F0589">
        <w:rPr>
          <w:sz w:val="26"/>
          <w:szCs w:val="26"/>
        </w:rPr>
        <w:t>Распоряжение вступает в силу со дня его подписания.</w:t>
      </w:r>
    </w:p>
    <w:p w:rsidR="003B3CAA" w:rsidRPr="007F0589" w:rsidRDefault="003B3CAA">
      <w:pPr>
        <w:jc w:val="both"/>
        <w:rPr>
          <w:sz w:val="26"/>
          <w:szCs w:val="26"/>
        </w:rPr>
      </w:pPr>
    </w:p>
    <w:p w:rsidR="003B3CAA" w:rsidRPr="007F0589" w:rsidRDefault="003B3CAA">
      <w:pPr>
        <w:jc w:val="both"/>
        <w:rPr>
          <w:sz w:val="26"/>
          <w:szCs w:val="26"/>
        </w:rPr>
      </w:pPr>
      <w:r w:rsidRPr="007F0589">
        <w:rPr>
          <w:sz w:val="26"/>
          <w:szCs w:val="26"/>
        </w:rPr>
        <w:t>И.о. Главы Богучанского района</w:t>
      </w:r>
      <w:r w:rsidR="00F44654">
        <w:rPr>
          <w:sz w:val="26"/>
          <w:szCs w:val="26"/>
        </w:rPr>
        <w:t xml:space="preserve">   </w:t>
      </w:r>
      <w:r w:rsidRPr="007F0589">
        <w:rPr>
          <w:sz w:val="26"/>
          <w:szCs w:val="26"/>
        </w:rPr>
        <w:tab/>
      </w:r>
      <w:r w:rsidRPr="007F0589">
        <w:rPr>
          <w:sz w:val="26"/>
          <w:szCs w:val="26"/>
        </w:rPr>
        <w:tab/>
      </w:r>
      <w:r w:rsidRPr="007F0589">
        <w:rPr>
          <w:sz w:val="26"/>
          <w:szCs w:val="26"/>
        </w:rPr>
        <w:tab/>
      </w:r>
      <w:r w:rsidRPr="007F0589">
        <w:rPr>
          <w:sz w:val="26"/>
          <w:szCs w:val="26"/>
        </w:rPr>
        <w:tab/>
      </w:r>
      <w:r w:rsidRPr="007F0589">
        <w:rPr>
          <w:sz w:val="26"/>
          <w:szCs w:val="26"/>
        </w:rPr>
        <w:tab/>
      </w:r>
      <w:r w:rsidR="000044CA">
        <w:rPr>
          <w:sz w:val="26"/>
          <w:szCs w:val="26"/>
        </w:rPr>
        <w:t xml:space="preserve"> </w:t>
      </w:r>
      <w:r w:rsidR="00F44654">
        <w:rPr>
          <w:sz w:val="26"/>
          <w:szCs w:val="26"/>
        </w:rPr>
        <w:t xml:space="preserve">    </w:t>
      </w:r>
      <w:r w:rsidR="000044CA">
        <w:rPr>
          <w:sz w:val="26"/>
          <w:szCs w:val="26"/>
        </w:rPr>
        <w:t xml:space="preserve">  </w:t>
      </w:r>
      <w:r w:rsidR="00B93F22" w:rsidRPr="007F0589">
        <w:rPr>
          <w:sz w:val="26"/>
          <w:szCs w:val="26"/>
        </w:rPr>
        <w:t>В</w:t>
      </w:r>
      <w:r w:rsidR="009F78BD" w:rsidRPr="007F0589">
        <w:rPr>
          <w:sz w:val="26"/>
          <w:szCs w:val="26"/>
        </w:rPr>
        <w:t xml:space="preserve">.Ю. </w:t>
      </w:r>
      <w:r w:rsidR="00B93F22" w:rsidRPr="007F0589">
        <w:rPr>
          <w:sz w:val="26"/>
          <w:szCs w:val="26"/>
        </w:rPr>
        <w:t>Карнаухов</w:t>
      </w:r>
    </w:p>
    <w:p w:rsidR="00BF0F94" w:rsidRPr="007F0589" w:rsidRDefault="003B3CAA" w:rsidP="000044CA">
      <w:pPr>
        <w:ind w:firstLine="6804"/>
        <w:rPr>
          <w:sz w:val="20"/>
          <w:szCs w:val="20"/>
        </w:rPr>
      </w:pPr>
      <w:r w:rsidRPr="007F0589">
        <w:rPr>
          <w:sz w:val="26"/>
          <w:szCs w:val="26"/>
        </w:rPr>
        <w:br w:type="page"/>
      </w:r>
      <w:r w:rsidR="00BF0F94" w:rsidRPr="007F0589">
        <w:rPr>
          <w:sz w:val="20"/>
          <w:szCs w:val="20"/>
        </w:rPr>
        <w:lastRenderedPageBreak/>
        <w:t>Приложение № 1</w:t>
      </w:r>
    </w:p>
    <w:p w:rsidR="00BF0F94" w:rsidRPr="007F0589" w:rsidRDefault="00BF0F94" w:rsidP="000044CA">
      <w:pPr>
        <w:ind w:firstLine="6804"/>
        <w:rPr>
          <w:sz w:val="20"/>
          <w:szCs w:val="20"/>
        </w:rPr>
      </w:pPr>
      <w:r w:rsidRPr="007F0589">
        <w:rPr>
          <w:sz w:val="20"/>
          <w:szCs w:val="20"/>
        </w:rPr>
        <w:t>к распоряжению администрации</w:t>
      </w:r>
    </w:p>
    <w:p w:rsidR="00BF0F94" w:rsidRPr="007F0589" w:rsidRDefault="00BF0F94" w:rsidP="000044CA">
      <w:pPr>
        <w:ind w:firstLine="6804"/>
        <w:rPr>
          <w:sz w:val="20"/>
          <w:szCs w:val="20"/>
        </w:rPr>
      </w:pPr>
      <w:r w:rsidRPr="007F0589">
        <w:rPr>
          <w:sz w:val="20"/>
          <w:szCs w:val="20"/>
        </w:rPr>
        <w:t xml:space="preserve">Богучанского района </w:t>
      </w:r>
    </w:p>
    <w:p w:rsidR="00BF0F94" w:rsidRPr="009F78BD" w:rsidRDefault="00BF0F94" w:rsidP="000044CA">
      <w:pPr>
        <w:ind w:firstLine="6804"/>
      </w:pPr>
      <w:r w:rsidRPr="007F0589">
        <w:rPr>
          <w:sz w:val="20"/>
          <w:szCs w:val="20"/>
        </w:rPr>
        <w:t xml:space="preserve">от </w:t>
      </w:r>
      <w:r w:rsidR="000044CA">
        <w:rPr>
          <w:sz w:val="20"/>
          <w:szCs w:val="20"/>
        </w:rPr>
        <w:t>05.04.2016</w:t>
      </w:r>
      <w:r w:rsidRPr="007F0589">
        <w:rPr>
          <w:sz w:val="20"/>
          <w:szCs w:val="20"/>
        </w:rPr>
        <w:t xml:space="preserve"> № </w:t>
      </w:r>
      <w:r w:rsidR="000044CA">
        <w:rPr>
          <w:sz w:val="20"/>
          <w:szCs w:val="20"/>
        </w:rPr>
        <w:t>84-р</w:t>
      </w:r>
    </w:p>
    <w:p w:rsidR="00BF0F94" w:rsidRDefault="00BF0F94" w:rsidP="00BD7D39">
      <w:pPr>
        <w:ind w:firstLine="5940"/>
      </w:pPr>
    </w:p>
    <w:p w:rsidR="008C30E5" w:rsidRDefault="008C30E5" w:rsidP="00BD7D39">
      <w:pPr>
        <w:ind w:firstLine="5940"/>
      </w:pPr>
    </w:p>
    <w:p w:rsidR="00BF0F94" w:rsidRPr="008C30E5" w:rsidRDefault="00BF0F94" w:rsidP="00BF0F94">
      <w:pPr>
        <w:jc w:val="center"/>
        <w:rPr>
          <w:b/>
          <w:sz w:val="28"/>
          <w:szCs w:val="28"/>
        </w:rPr>
      </w:pPr>
      <w:r w:rsidRPr="008C30E5">
        <w:rPr>
          <w:b/>
          <w:sz w:val="28"/>
          <w:szCs w:val="28"/>
        </w:rPr>
        <w:t>Положение</w:t>
      </w:r>
    </w:p>
    <w:p w:rsidR="00BF0F94" w:rsidRPr="00685897" w:rsidRDefault="00BF0F94" w:rsidP="00BF0F94">
      <w:pPr>
        <w:jc w:val="center"/>
        <w:rPr>
          <w:sz w:val="26"/>
          <w:szCs w:val="26"/>
        </w:rPr>
      </w:pPr>
      <w:r w:rsidRPr="00685897">
        <w:rPr>
          <w:sz w:val="26"/>
          <w:szCs w:val="26"/>
        </w:rPr>
        <w:t xml:space="preserve">о рабочей группе по </w:t>
      </w:r>
      <w:r w:rsidR="008C30E5" w:rsidRPr="00685897">
        <w:rPr>
          <w:sz w:val="26"/>
          <w:szCs w:val="26"/>
        </w:rPr>
        <w:t>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</w:t>
      </w:r>
    </w:p>
    <w:p w:rsidR="00BF0F94" w:rsidRPr="00685897" w:rsidRDefault="00BF0F94" w:rsidP="00BF0F94">
      <w:pPr>
        <w:ind w:left="-284" w:firstLine="851"/>
        <w:jc w:val="center"/>
        <w:rPr>
          <w:sz w:val="26"/>
          <w:szCs w:val="26"/>
        </w:rPr>
      </w:pPr>
    </w:p>
    <w:p w:rsidR="00666B36" w:rsidRPr="00685897" w:rsidRDefault="00666B36" w:rsidP="00666B36">
      <w:pPr>
        <w:ind w:left="-284" w:firstLine="851"/>
        <w:jc w:val="both"/>
        <w:rPr>
          <w:sz w:val="26"/>
          <w:szCs w:val="26"/>
        </w:rPr>
      </w:pPr>
      <w:r w:rsidRPr="00685897">
        <w:rPr>
          <w:sz w:val="26"/>
          <w:szCs w:val="26"/>
        </w:rPr>
        <w:t>Настоящее Положение о рабочей группе по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Красноярского края от 27.12.2013 № 709-п (далее по тексту – Положение) регламентирует вопросы взаимодействия администрации Богучанского района</w:t>
      </w:r>
      <w:r>
        <w:rPr>
          <w:sz w:val="26"/>
          <w:szCs w:val="26"/>
        </w:rPr>
        <w:t xml:space="preserve"> Красноярского края</w:t>
      </w:r>
      <w:r w:rsidRPr="00685897">
        <w:rPr>
          <w:sz w:val="26"/>
          <w:szCs w:val="26"/>
        </w:rPr>
        <w:t>, орган</w:t>
      </w:r>
      <w:r>
        <w:rPr>
          <w:sz w:val="26"/>
          <w:szCs w:val="26"/>
        </w:rPr>
        <w:t>ов</w:t>
      </w:r>
      <w:r w:rsidRPr="00685897">
        <w:rPr>
          <w:sz w:val="26"/>
          <w:szCs w:val="26"/>
        </w:rPr>
        <w:t xml:space="preserve"> местного самоуправления поселений, лиц осуществляющих управление многоквартирными домами, представителей собственников помещений в многоквартирном доме по выработке предложений, направленных на  реализацию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Красноярского края от 27.12.2013 № 709-п</w:t>
      </w:r>
      <w:r>
        <w:rPr>
          <w:sz w:val="26"/>
          <w:szCs w:val="26"/>
        </w:rPr>
        <w:t xml:space="preserve"> (далее – Региональная программа капитального ремонта)</w:t>
      </w:r>
      <w:r w:rsidRPr="00685897">
        <w:rPr>
          <w:sz w:val="26"/>
          <w:szCs w:val="26"/>
        </w:rPr>
        <w:t xml:space="preserve">. </w:t>
      </w:r>
    </w:p>
    <w:p w:rsidR="00666B36" w:rsidRPr="007026EA" w:rsidRDefault="00666B36" w:rsidP="00666B36">
      <w:pPr>
        <w:ind w:left="-284" w:firstLine="851"/>
        <w:jc w:val="both"/>
      </w:pPr>
    </w:p>
    <w:p w:rsidR="00666B36" w:rsidRPr="00DC0C77" w:rsidRDefault="00666B36" w:rsidP="00666B36">
      <w:pPr>
        <w:numPr>
          <w:ilvl w:val="0"/>
          <w:numId w:val="2"/>
        </w:numPr>
        <w:tabs>
          <w:tab w:val="clear" w:pos="720"/>
          <w:tab w:val="num" w:pos="0"/>
        </w:tabs>
        <w:ind w:left="-284" w:firstLine="284"/>
        <w:jc w:val="center"/>
        <w:rPr>
          <w:sz w:val="26"/>
          <w:szCs w:val="26"/>
        </w:rPr>
      </w:pPr>
      <w:r w:rsidRPr="00DC0C77">
        <w:rPr>
          <w:sz w:val="26"/>
          <w:szCs w:val="26"/>
        </w:rPr>
        <w:t>Общие положения</w:t>
      </w:r>
    </w:p>
    <w:p w:rsidR="00666B36" w:rsidRPr="008108D4" w:rsidRDefault="00666B36" w:rsidP="00666B36">
      <w:pPr>
        <w:rPr>
          <w:sz w:val="10"/>
          <w:szCs w:val="10"/>
        </w:rPr>
      </w:pPr>
    </w:p>
    <w:p w:rsidR="00666B36" w:rsidRPr="00685897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 xml:space="preserve">1.1. </w:t>
      </w:r>
      <w:r w:rsidRPr="00685897">
        <w:rPr>
          <w:sz w:val="26"/>
          <w:szCs w:val="26"/>
        </w:rPr>
        <w:t xml:space="preserve">Настоящее Положение определяет полномочия, и порядок деятельности рабочей группы по реализации </w:t>
      </w:r>
      <w:r>
        <w:rPr>
          <w:sz w:val="26"/>
          <w:szCs w:val="26"/>
        </w:rPr>
        <w:t>Региональной программы капитального ремонта</w:t>
      </w:r>
      <w:r w:rsidRPr="00685897">
        <w:rPr>
          <w:sz w:val="26"/>
          <w:szCs w:val="26"/>
        </w:rPr>
        <w:t xml:space="preserve"> (далее - рабочая группа).</w:t>
      </w:r>
    </w:p>
    <w:p w:rsidR="00666B36" w:rsidRPr="00685897" w:rsidRDefault="00666B36" w:rsidP="00666B36">
      <w:pPr>
        <w:numPr>
          <w:ilvl w:val="1"/>
          <w:numId w:val="3"/>
        </w:numPr>
        <w:tabs>
          <w:tab w:val="num" w:pos="0"/>
        </w:tabs>
        <w:ind w:left="-284" w:firstLine="851"/>
        <w:jc w:val="both"/>
        <w:rPr>
          <w:sz w:val="26"/>
          <w:szCs w:val="26"/>
        </w:rPr>
      </w:pPr>
      <w:r w:rsidRPr="00685897">
        <w:rPr>
          <w:sz w:val="26"/>
          <w:szCs w:val="26"/>
        </w:rPr>
        <w:t>1.2. Рабочая группа в своей деятельности руководствуется Конституцией Российской Федерации, Федеральными Законами, законами</w:t>
      </w:r>
      <w:r>
        <w:rPr>
          <w:sz w:val="26"/>
          <w:szCs w:val="26"/>
        </w:rPr>
        <w:t xml:space="preserve"> и постановлениями</w:t>
      </w:r>
      <w:r w:rsidRPr="00685897">
        <w:rPr>
          <w:sz w:val="26"/>
          <w:szCs w:val="26"/>
        </w:rPr>
        <w:t xml:space="preserve"> Красноярского края, Уставом Богучанского района </w:t>
      </w:r>
      <w:r>
        <w:rPr>
          <w:sz w:val="26"/>
          <w:szCs w:val="26"/>
        </w:rPr>
        <w:t xml:space="preserve">Красноярского края </w:t>
      </w:r>
      <w:r w:rsidRPr="00685897">
        <w:rPr>
          <w:sz w:val="26"/>
          <w:szCs w:val="26"/>
        </w:rPr>
        <w:t>и иными нормативными актами органов государственной власти Российской Федерации и Красноярского края, решениями Богучанского районного Совета депутатов, постановлениями и распоряжениями администрации Богучанского района</w:t>
      </w:r>
      <w:r>
        <w:rPr>
          <w:sz w:val="26"/>
          <w:szCs w:val="26"/>
        </w:rPr>
        <w:t xml:space="preserve"> Красноярского края</w:t>
      </w:r>
      <w:r w:rsidRPr="00685897">
        <w:rPr>
          <w:sz w:val="26"/>
          <w:szCs w:val="26"/>
        </w:rPr>
        <w:t>, а также настоящим Положением.</w:t>
      </w: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  <w:r w:rsidRPr="00685897">
        <w:rPr>
          <w:sz w:val="26"/>
          <w:szCs w:val="26"/>
        </w:rPr>
        <w:t>1.3. Целью создания рабочей группы является обеспечение взаимодействия территориальных, отраслевых (функциональных</w:t>
      </w:r>
      <w:r w:rsidRPr="00DC0C77">
        <w:rPr>
          <w:sz w:val="26"/>
          <w:szCs w:val="26"/>
        </w:rPr>
        <w:t>) органов администрации Богучанского района</w:t>
      </w:r>
      <w:r>
        <w:rPr>
          <w:sz w:val="26"/>
          <w:szCs w:val="26"/>
        </w:rPr>
        <w:t xml:space="preserve"> Красноярского края, органов местного самоуправления поселений, </w:t>
      </w:r>
      <w:r w:rsidRPr="00685897">
        <w:rPr>
          <w:sz w:val="26"/>
          <w:szCs w:val="26"/>
        </w:rPr>
        <w:t>лиц осуществляющих управление многоквартирными домами, представителей собственников помещений в многоквартирном доме</w:t>
      </w:r>
      <w:r>
        <w:rPr>
          <w:sz w:val="26"/>
          <w:szCs w:val="26"/>
        </w:rPr>
        <w:t xml:space="preserve"> </w:t>
      </w:r>
      <w:r w:rsidRPr="00DC0C77">
        <w:rPr>
          <w:sz w:val="26"/>
          <w:szCs w:val="26"/>
        </w:rPr>
        <w:t xml:space="preserve">при реализации </w:t>
      </w:r>
      <w:r>
        <w:rPr>
          <w:sz w:val="26"/>
          <w:szCs w:val="26"/>
        </w:rPr>
        <w:t>Региональной программы капитального ремонта</w:t>
      </w:r>
      <w:r w:rsidRPr="00DC0C77">
        <w:rPr>
          <w:sz w:val="26"/>
          <w:szCs w:val="26"/>
        </w:rPr>
        <w:t>.</w:t>
      </w: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 xml:space="preserve">1.4. Рабочая группа создаётся, реорганизуется и упраздняется  </w:t>
      </w:r>
      <w:r>
        <w:rPr>
          <w:sz w:val="26"/>
          <w:szCs w:val="26"/>
        </w:rPr>
        <w:t>распоряж</w:t>
      </w:r>
      <w:r w:rsidRPr="00DC0C77">
        <w:rPr>
          <w:sz w:val="26"/>
          <w:szCs w:val="26"/>
        </w:rPr>
        <w:t>ением администрации Богучанского района</w:t>
      </w:r>
      <w:r>
        <w:rPr>
          <w:sz w:val="26"/>
          <w:szCs w:val="26"/>
        </w:rPr>
        <w:t xml:space="preserve"> Красноярского края</w:t>
      </w:r>
      <w:r w:rsidRPr="00DC0C77">
        <w:rPr>
          <w:sz w:val="26"/>
          <w:szCs w:val="26"/>
        </w:rPr>
        <w:t xml:space="preserve">. Положение о рабочей группе и его персональный состав утверждается </w:t>
      </w:r>
      <w:r>
        <w:rPr>
          <w:sz w:val="26"/>
          <w:szCs w:val="26"/>
        </w:rPr>
        <w:t>распоряж</w:t>
      </w:r>
      <w:r w:rsidRPr="00DC0C77">
        <w:rPr>
          <w:sz w:val="26"/>
          <w:szCs w:val="26"/>
        </w:rPr>
        <w:t>ением администрации Богучанского района</w:t>
      </w:r>
      <w:r>
        <w:rPr>
          <w:sz w:val="26"/>
          <w:szCs w:val="26"/>
        </w:rPr>
        <w:t xml:space="preserve"> Красноярского края</w:t>
      </w:r>
      <w:r w:rsidRPr="00DC0C77">
        <w:rPr>
          <w:sz w:val="26"/>
          <w:szCs w:val="26"/>
        </w:rPr>
        <w:t>.</w:t>
      </w: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 xml:space="preserve">1.5. Рабочая группа является временным коллегиальным органом и предназначена для своевременного выполнения мероприятий по реализации </w:t>
      </w:r>
      <w:r>
        <w:rPr>
          <w:sz w:val="26"/>
          <w:szCs w:val="26"/>
        </w:rPr>
        <w:t>на территории</w:t>
      </w:r>
      <w:r w:rsidRPr="00DC0C77">
        <w:rPr>
          <w:sz w:val="26"/>
          <w:szCs w:val="26"/>
        </w:rPr>
        <w:t xml:space="preserve"> Богучанско</w:t>
      </w:r>
      <w:r>
        <w:rPr>
          <w:sz w:val="26"/>
          <w:szCs w:val="26"/>
        </w:rPr>
        <w:t>го</w:t>
      </w:r>
      <w:r w:rsidRPr="00DC0C7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DC0C77">
        <w:rPr>
          <w:sz w:val="26"/>
          <w:szCs w:val="26"/>
        </w:rPr>
        <w:t xml:space="preserve"> </w:t>
      </w:r>
      <w:r>
        <w:rPr>
          <w:sz w:val="26"/>
          <w:szCs w:val="26"/>
        </w:rPr>
        <w:t>Региональной программы капитального ремонта</w:t>
      </w:r>
      <w:r w:rsidRPr="00DC0C77">
        <w:rPr>
          <w:sz w:val="26"/>
          <w:szCs w:val="26"/>
        </w:rPr>
        <w:t>.</w:t>
      </w: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lastRenderedPageBreak/>
        <w:t>1.6. Рабочая группа формируется из руководителей управлений и отделов администрации Богучанского района</w:t>
      </w:r>
      <w:r>
        <w:rPr>
          <w:sz w:val="26"/>
          <w:szCs w:val="26"/>
        </w:rPr>
        <w:t xml:space="preserve"> Красноярского края, глав органов местного самоуправления поселений (по согласованию), </w:t>
      </w:r>
      <w:r w:rsidRPr="00685897">
        <w:rPr>
          <w:sz w:val="26"/>
          <w:szCs w:val="26"/>
        </w:rPr>
        <w:t>лиц осуществляющих управление многоквартирными домами</w:t>
      </w:r>
      <w:r>
        <w:rPr>
          <w:sz w:val="26"/>
          <w:szCs w:val="26"/>
        </w:rPr>
        <w:t xml:space="preserve"> (по согласованию), а также </w:t>
      </w:r>
      <w:r w:rsidRPr="00685897">
        <w:rPr>
          <w:sz w:val="26"/>
          <w:szCs w:val="26"/>
        </w:rPr>
        <w:t>представителей собственников помещений в многоквартирном доме</w:t>
      </w:r>
      <w:r>
        <w:rPr>
          <w:sz w:val="26"/>
          <w:szCs w:val="26"/>
        </w:rPr>
        <w:t xml:space="preserve"> (по согласованию)</w:t>
      </w:r>
      <w:r w:rsidRPr="00DC0C77">
        <w:rPr>
          <w:sz w:val="26"/>
          <w:szCs w:val="26"/>
        </w:rPr>
        <w:t xml:space="preserve">. </w:t>
      </w: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>1.7. Рабочую группу возглавляет председатель рабочей, на время отсутствия председателя рабочей группы, его замещает заместитель председателя рабочей группы, делопроизводство ведёт секретарь.</w:t>
      </w:r>
    </w:p>
    <w:p w:rsidR="00666B36" w:rsidRPr="00DC0C77" w:rsidRDefault="00666B36" w:rsidP="00666B36">
      <w:pPr>
        <w:tabs>
          <w:tab w:val="num" w:pos="0"/>
        </w:tabs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>1.8. Члены рабочей группы осуществляют свою деятельность на добровольной и безвозмездной основе.</w:t>
      </w:r>
    </w:p>
    <w:p w:rsidR="00666B36" w:rsidRPr="007026EA" w:rsidRDefault="00666B36" w:rsidP="00666B36">
      <w:pPr>
        <w:ind w:left="-284" w:firstLine="851"/>
        <w:rPr>
          <w:i/>
        </w:rPr>
      </w:pPr>
    </w:p>
    <w:p w:rsidR="00666B36" w:rsidRPr="00DC0C77" w:rsidRDefault="00666B36" w:rsidP="00666B36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DC0C77">
        <w:rPr>
          <w:sz w:val="26"/>
          <w:szCs w:val="26"/>
        </w:rPr>
        <w:t>Основные функции</w:t>
      </w:r>
    </w:p>
    <w:p w:rsidR="00666B36" w:rsidRPr="008108D4" w:rsidRDefault="00666B36" w:rsidP="00666B36">
      <w:pPr>
        <w:ind w:left="-284" w:firstLine="851"/>
        <w:jc w:val="center"/>
        <w:rPr>
          <w:sz w:val="10"/>
          <w:szCs w:val="10"/>
        </w:rPr>
      </w:pP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>2.1.Основными функциями рабочей группы являются:</w:t>
      </w: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участие в обследовании технического состояния многоквартирных домов;</w:t>
      </w: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участие в подготовке краткосрочный планов при реализации Региональной программы;</w:t>
      </w: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участие  при проектировании работ по капитальному ремонту;</w:t>
      </w: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участие в подготовке многоквартирного дома к выполнению капитального ремонта, при выполнении строительно-монтажных работ;</w:t>
      </w: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участие в приемке выполненных работ (оказанных услуг) по капитальному ремонту общего имущества в многоквартирных домах;</w:t>
      </w:r>
    </w:p>
    <w:p w:rsidR="00666B36" w:rsidRDefault="00666B36" w:rsidP="00666B36">
      <w:pPr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участие при осуществлении контроля качества выполненных работ (оказанных услуг) в период гарантийного срока.</w:t>
      </w: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</w:p>
    <w:p w:rsidR="00666B36" w:rsidRPr="00DC0C77" w:rsidRDefault="00666B36" w:rsidP="00666B36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DC0C77">
        <w:rPr>
          <w:sz w:val="26"/>
          <w:szCs w:val="26"/>
        </w:rPr>
        <w:t>Права и обязанности</w:t>
      </w:r>
    </w:p>
    <w:p w:rsidR="00666B36" w:rsidRPr="00620690" w:rsidRDefault="00666B36" w:rsidP="00666B36">
      <w:pPr>
        <w:ind w:left="-284" w:firstLine="851"/>
        <w:rPr>
          <w:sz w:val="10"/>
          <w:szCs w:val="10"/>
        </w:rPr>
      </w:pPr>
    </w:p>
    <w:p w:rsidR="00666B36" w:rsidRPr="00DC0C77" w:rsidRDefault="00666B36" w:rsidP="00666B36">
      <w:pPr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>3.1. Рабочая группа имеет право:</w:t>
      </w:r>
    </w:p>
    <w:p w:rsidR="00666B36" w:rsidRPr="00ED1333" w:rsidRDefault="00666B36" w:rsidP="00666B36">
      <w:pPr>
        <w:pStyle w:val="ConsNormal"/>
        <w:widowControl/>
        <w:tabs>
          <w:tab w:val="num" w:pos="720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а) запрашивать в установленном порядке у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управлений и отделов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Богучанского района Красноярского края, </w:t>
      </w:r>
      <w:r w:rsidRPr="00ED1333">
        <w:rPr>
          <w:rFonts w:ascii="Times New Roman" w:hAnsi="Times New Roman" w:cs="Times New Roman"/>
          <w:sz w:val="26"/>
          <w:szCs w:val="26"/>
        </w:rPr>
        <w:t>лиц осуществляющих управление многоквартирными домами материалы и информацию по вопросам, отнесенным к компетенции рабочей группы;</w:t>
      </w:r>
    </w:p>
    <w:p w:rsidR="00666B36" w:rsidRPr="007026EA" w:rsidRDefault="00666B36" w:rsidP="00666B36">
      <w:pPr>
        <w:pStyle w:val="ConsNormal"/>
        <w:widowControl/>
        <w:tabs>
          <w:tab w:val="num" w:pos="720"/>
        </w:tabs>
        <w:ind w:left="-284" w:right="0" w:firstLine="851"/>
        <w:jc w:val="both"/>
        <w:rPr>
          <w:rFonts w:ascii="Times New Roman" w:hAnsi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б) приглашать для участия в заседаниях и заслушивать представителей органов исполнительной власти Красноярского края,</w:t>
      </w:r>
      <w:r w:rsidRPr="00DC0C77">
        <w:rPr>
          <w:rFonts w:ascii="Times New Roman" w:hAnsi="Times New Roman"/>
          <w:sz w:val="26"/>
          <w:szCs w:val="26"/>
        </w:rPr>
        <w:t xml:space="preserve"> органов местного самоуправления поселений, управлений и отделов администрации Богучанского района</w:t>
      </w:r>
      <w:r>
        <w:rPr>
          <w:rFonts w:ascii="Times New Roman" w:hAnsi="Times New Roman"/>
          <w:sz w:val="26"/>
          <w:szCs w:val="26"/>
        </w:rPr>
        <w:t xml:space="preserve"> Красноярского края </w:t>
      </w:r>
      <w:r w:rsidRPr="00DC0C77">
        <w:rPr>
          <w:rFonts w:ascii="Times New Roman" w:hAnsi="Times New Roman" w:cs="Times New Roman"/>
          <w:sz w:val="26"/>
          <w:szCs w:val="26"/>
        </w:rPr>
        <w:t>по вопросам, отнесенным к компетенции рабочей группы, и принимать соответствующие решения;</w:t>
      </w:r>
    </w:p>
    <w:p w:rsidR="00666B36" w:rsidRPr="00C035D4" w:rsidRDefault="00666B36" w:rsidP="00666B36">
      <w:pPr>
        <w:pStyle w:val="ConsNormal"/>
        <w:widowControl/>
        <w:tabs>
          <w:tab w:val="num" w:pos="720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 xml:space="preserve">в) для    подготовки  и  обсуждения  вопросов  на  заседания рабочей группы могут привлекаться компетентные специалисты для проработки определенных вопросов, связанных с реализацией </w:t>
      </w:r>
      <w:r w:rsidRPr="00C035D4">
        <w:rPr>
          <w:rFonts w:ascii="Times New Roman" w:hAnsi="Times New Roman" w:cs="Times New Roman"/>
          <w:sz w:val="26"/>
          <w:szCs w:val="26"/>
        </w:rPr>
        <w:t>Региональной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035D4">
        <w:rPr>
          <w:rFonts w:ascii="Times New Roman" w:hAnsi="Times New Roman" w:cs="Times New Roman"/>
          <w:sz w:val="26"/>
          <w:szCs w:val="26"/>
        </w:rPr>
        <w:t xml:space="preserve"> капитального ремонта.</w:t>
      </w:r>
    </w:p>
    <w:p w:rsidR="00666B36" w:rsidRPr="00DC0C77" w:rsidRDefault="00666B36" w:rsidP="00666B36">
      <w:pPr>
        <w:pStyle w:val="ConsNormal"/>
        <w:widowControl/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3.2. Рабочая группа  обязана:</w:t>
      </w:r>
    </w:p>
    <w:p w:rsidR="00666B36" w:rsidRPr="00DC0C77" w:rsidRDefault="00666B36" w:rsidP="00666B36">
      <w:pPr>
        <w:pStyle w:val="ConsNormal"/>
        <w:widowControl/>
        <w:tabs>
          <w:tab w:val="num" w:pos="720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а) проводить заседания;</w:t>
      </w:r>
    </w:p>
    <w:p w:rsidR="00666B36" w:rsidRPr="00DC0C77" w:rsidRDefault="00666B36" w:rsidP="00666B36">
      <w:pPr>
        <w:tabs>
          <w:tab w:val="num" w:pos="720"/>
        </w:tabs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 xml:space="preserve">б) вырабатывать рекомендации органам местного самоуправления (в том числе поселений, входящих в состав Богучанского района), связанные с реализацией </w:t>
      </w:r>
      <w:r w:rsidRPr="00C035D4">
        <w:rPr>
          <w:sz w:val="26"/>
          <w:szCs w:val="26"/>
        </w:rPr>
        <w:t>Региональной программ</w:t>
      </w:r>
      <w:r>
        <w:rPr>
          <w:sz w:val="26"/>
          <w:szCs w:val="26"/>
        </w:rPr>
        <w:t>ы</w:t>
      </w:r>
      <w:r w:rsidRPr="00C035D4">
        <w:rPr>
          <w:sz w:val="26"/>
          <w:szCs w:val="26"/>
        </w:rPr>
        <w:t xml:space="preserve"> капитального ремонта</w:t>
      </w:r>
      <w:r w:rsidRPr="00DC0C77">
        <w:rPr>
          <w:sz w:val="26"/>
          <w:szCs w:val="26"/>
        </w:rPr>
        <w:t>;</w:t>
      </w:r>
    </w:p>
    <w:p w:rsidR="00666B36" w:rsidRPr="00DC0C77" w:rsidRDefault="00666B36" w:rsidP="00666B36">
      <w:pPr>
        <w:tabs>
          <w:tab w:val="num" w:pos="720"/>
        </w:tabs>
        <w:ind w:left="-284" w:firstLine="851"/>
        <w:jc w:val="both"/>
        <w:rPr>
          <w:sz w:val="26"/>
          <w:szCs w:val="26"/>
        </w:rPr>
      </w:pPr>
      <w:r w:rsidRPr="00DC0C77">
        <w:rPr>
          <w:sz w:val="26"/>
          <w:szCs w:val="26"/>
        </w:rPr>
        <w:t>в) рассматривать заявления, обращения, пожелания, а, также, жалобы по вопросам, входящим в компетенцию рабочей группы.</w:t>
      </w:r>
    </w:p>
    <w:p w:rsidR="00666B36" w:rsidRPr="00DC0C77" w:rsidRDefault="00666B36" w:rsidP="00666B36">
      <w:pPr>
        <w:ind w:left="-284" w:firstLine="851"/>
        <w:jc w:val="both"/>
        <w:rPr>
          <w:i/>
          <w:sz w:val="26"/>
          <w:szCs w:val="26"/>
        </w:rPr>
      </w:pPr>
    </w:p>
    <w:p w:rsidR="00666B36" w:rsidRPr="00DC0C77" w:rsidRDefault="00666B36" w:rsidP="00666B36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DC0C77">
        <w:rPr>
          <w:sz w:val="26"/>
          <w:szCs w:val="26"/>
        </w:rPr>
        <w:lastRenderedPageBreak/>
        <w:t>Порядок работы рабочей группы.</w:t>
      </w:r>
    </w:p>
    <w:p w:rsidR="00666B36" w:rsidRPr="00620690" w:rsidRDefault="00666B36" w:rsidP="00666B36">
      <w:pPr>
        <w:pStyle w:val="ConsNormal"/>
        <w:widowControl/>
        <w:ind w:left="-284" w:right="0" w:firstLine="851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66B36" w:rsidRPr="00DC0C77" w:rsidRDefault="00666B36" w:rsidP="00666B36">
      <w:pPr>
        <w:pStyle w:val="ConsNormal"/>
        <w:widowControl/>
        <w:numPr>
          <w:ilvl w:val="1"/>
          <w:numId w:val="4"/>
        </w:numPr>
        <w:tabs>
          <w:tab w:val="clear" w:pos="720"/>
          <w:tab w:val="num" w:pos="993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Заседания рабочей группы  проводятся по мере необходимости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B36" w:rsidRPr="00DC0C77" w:rsidRDefault="00666B36" w:rsidP="00666B36">
      <w:pPr>
        <w:pStyle w:val="ConsNormal"/>
        <w:widowControl/>
        <w:numPr>
          <w:ilvl w:val="1"/>
          <w:numId w:val="4"/>
        </w:numPr>
        <w:tabs>
          <w:tab w:val="clear" w:pos="720"/>
          <w:tab w:val="num" w:pos="993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 xml:space="preserve">Заседание рабочей группы считается правомочным, если на ней присутствуют не менее 50 процентов состава рабочей группы. </w:t>
      </w:r>
    </w:p>
    <w:p w:rsidR="00666B36" w:rsidRPr="00DC0C77" w:rsidRDefault="00666B36" w:rsidP="00666B36">
      <w:pPr>
        <w:pStyle w:val="ConsNormal"/>
        <w:widowControl/>
        <w:numPr>
          <w:ilvl w:val="1"/>
          <w:numId w:val="4"/>
        </w:numPr>
        <w:tabs>
          <w:tab w:val="clear" w:pos="720"/>
          <w:tab w:val="num" w:pos="993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</w:t>
      </w:r>
    </w:p>
    <w:p w:rsidR="00666B36" w:rsidRPr="00DC0C77" w:rsidRDefault="00666B36" w:rsidP="00666B36">
      <w:pPr>
        <w:pStyle w:val="ConsNormal"/>
        <w:widowControl/>
        <w:numPr>
          <w:ilvl w:val="1"/>
          <w:numId w:val="4"/>
        </w:numPr>
        <w:tabs>
          <w:tab w:val="clear" w:pos="720"/>
          <w:tab w:val="num" w:pos="993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Решения и протоколы заседаний рабочей группы подписываются председательствующим на заседании и секретарем рабочей группы. Решения, соглашения и протоколы заседаний рабочей группы хранятся у секретаря. Решения, принимаемые рабочей группой, носят рекомендательный характер.</w:t>
      </w:r>
    </w:p>
    <w:p w:rsidR="00666B36" w:rsidRPr="00DC0C77" w:rsidRDefault="00666B36" w:rsidP="00666B36">
      <w:pPr>
        <w:pStyle w:val="ConsNormal"/>
        <w:widowControl/>
        <w:numPr>
          <w:ilvl w:val="1"/>
          <w:numId w:val="4"/>
        </w:numPr>
        <w:tabs>
          <w:tab w:val="clear" w:pos="720"/>
          <w:tab w:val="num" w:pos="993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0C77">
        <w:rPr>
          <w:rFonts w:ascii="Times New Roman" w:hAnsi="Times New Roman" w:cs="Times New Roman"/>
          <w:sz w:val="26"/>
          <w:szCs w:val="26"/>
        </w:rPr>
        <w:t>Материальное и организационно-техническое обеспечение деятельности рабочей группы  осуществляется органом местного самоуправления Богучанского района.</w:t>
      </w:r>
    </w:p>
    <w:p w:rsidR="000044CA" w:rsidRPr="007F0589" w:rsidRDefault="00666B36" w:rsidP="00666B36">
      <w:pPr>
        <w:ind w:firstLine="6804"/>
        <w:rPr>
          <w:sz w:val="20"/>
          <w:szCs w:val="20"/>
        </w:rPr>
      </w:pPr>
      <w:r>
        <w:br w:type="page"/>
      </w:r>
      <w:r w:rsidR="000044CA" w:rsidRPr="007F0589">
        <w:rPr>
          <w:sz w:val="20"/>
          <w:szCs w:val="20"/>
        </w:rPr>
        <w:lastRenderedPageBreak/>
        <w:t>Приложение № 1</w:t>
      </w:r>
    </w:p>
    <w:p w:rsidR="000044CA" w:rsidRPr="007F0589" w:rsidRDefault="000044CA" w:rsidP="000044CA">
      <w:pPr>
        <w:ind w:firstLine="6804"/>
        <w:rPr>
          <w:sz w:val="20"/>
          <w:szCs w:val="20"/>
        </w:rPr>
      </w:pPr>
      <w:r w:rsidRPr="007F0589">
        <w:rPr>
          <w:sz w:val="20"/>
          <w:szCs w:val="20"/>
        </w:rPr>
        <w:t>к распоряжению администрации</w:t>
      </w:r>
    </w:p>
    <w:p w:rsidR="000044CA" w:rsidRPr="007F0589" w:rsidRDefault="000044CA" w:rsidP="000044CA">
      <w:pPr>
        <w:ind w:firstLine="6804"/>
        <w:rPr>
          <w:sz w:val="20"/>
          <w:szCs w:val="20"/>
        </w:rPr>
      </w:pPr>
      <w:r w:rsidRPr="007F0589">
        <w:rPr>
          <w:sz w:val="20"/>
          <w:szCs w:val="20"/>
        </w:rPr>
        <w:t xml:space="preserve">Богучанского района </w:t>
      </w:r>
    </w:p>
    <w:p w:rsidR="000044CA" w:rsidRPr="009F78BD" w:rsidRDefault="000044CA" w:rsidP="000044CA">
      <w:pPr>
        <w:ind w:firstLine="6804"/>
      </w:pPr>
      <w:r w:rsidRPr="007F0589">
        <w:rPr>
          <w:sz w:val="20"/>
          <w:szCs w:val="20"/>
        </w:rPr>
        <w:t xml:space="preserve">от </w:t>
      </w:r>
      <w:r>
        <w:rPr>
          <w:sz w:val="20"/>
          <w:szCs w:val="20"/>
        </w:rPr>
        <w:t>05.04.2016</w:t>
      </w:r>
      <w:r w:rsidRPr="007F0589">
        <w:rPr>
          <w:sz w:val="20"/>
          <w:szCs w:val="20"/>
        </w:rPr>
        <w:t xml:space="preserve"> № </w:t>
      </w:r>
      <w:r>
        <w:rPr>
          <w:sz w:val="20"/>
          <w:szCs w:val="20"/>
        </w:rPr>
        <w:t>84-р</w:t>
      </w:r>
    </w:p>
    <w:p w:rsidR="00A83CEB" w:rsidRDefault="00A83CEB" w:rsidP="000044CA">
      <w:pPr>
        <w:ind w:firstLine="7088"/>
        <w:rPr>
          <w:sz w:val="28"/>
        </w:rPr>
      </w:pPr>
    </w:p>
    <w:p w:rsidR="00BD7D39" w:rsidRPr="009F78BD" w:rsidRDefault="00BD7D39" w:rsidP="00BD7D39">
      <w:pPr>
        <w:ind w:firstLine="5940"/>
      </w:pPr>
    </w:p>
    <w:p w:rsidR="00BD7D39" w:rsidRDefault="00BD7D39" w:rsidP="00BD7D39">
      <w:pPr>
        <w:pStyle w:val="1"/>
      </w:pPr>
    </w:p>
    <w:p w:rsidR="00B93F22" w:rsidRDefault="00B93F22" w:rsidP="00B93F22">
      <w:pPr>
        <w:pStyle w:val="1"/>
      </w:pPr>
      <w:r>
        <w:t>Состав рабочей группы</w:t>
      </w:r>
    </w:p>
    <w:p w:rsidR="007F0589" w:rsidRDefault="007F0589" w:rsidP="007F0589">
      <w:pPr>
        <w:jc w:val="center"/>
        <w:rPr>
          <w:sz w:val="26"/>
          <w:szCs w:val="26"/>
        </w:rPr>
      </w:pPr>
      <w:r w:rsidRPr="007F0589">
        <w:rPr>
          <w:sz w:val="26"/>
          <w:szCs w:val="26"/>
        </w:rPr>
        <w:t>по реализации региональной программы капитального ремонта</w:t>
      </w:r>
    </w:p>
    <w:p w:rsidR="007F0589" w:rsidRDefault="007F0589" w:rsidP="007F0589">
      <w:pPr>
        <w:jc w:val="center"/>
        <w:rPr>
          <w:sz w:val="26"/>
          <w:szCs w:val="26"/>
        </w:rPr>
      </w:pPr>
      <w:r w:rsidRPr="007F0589">
        <w:rPr>
          <w:sz w:val="26"/>
          <w:szCs w:val="26"/>
        </w:rPr>
        <w:t xml:space="preserve">общего имущества в многоквартирных домах, расположенных на </w:t>
      </w:r>
    </w:p>
    <w:p w:rsidR="007F0589" w:rsidRDefault="007F0589" w:rsidP="007F0589">
      <w:pPr>
        <w:jc w:val="center"/>
        <w:rPr>
          <w:sz w:val="26"/>
          <w:szCs w:val="26"/>
        </w:rPr>
      </w:pPr>
      <w:r w:rsidRPr="007F0589">
        <w:rPr>
          <w:sz w:val="26"/>
          <w:szCs w:val="26"/>
        </w:rPr>
        <w:t>территории Красноярского края,</w:t>
      </w:r>
      <w:r>
        <w:rPr>
          <w:sz w:val="26"/>
          <w:szCs w:val="26"/>
        </w:rPr>
        <w:t xml:space="preserve"> </w:t>
      </w:r>
      <w:r w:rsidRPr="007F0589">
        <w:rPr>
          <w:sz w:val="26"/>
          <w:szCs w:val="26"/>
        </w:rPr>
        <w:t xml:space="preserve">утвержденной постановлением </w:t>
      </w:r>
    </w:p>
    <w:p w:rsidR="007F0589" w:rsidRPr="007F0589" w:rsidRDefault="007F0589" w:rsidP="007F0589">
      <w:pPr>
        <w:jc w:val="center"/>
      </w:pPr>
      <w:r w:rsidRPr="007F0589">
        <w:rPr>
          <w:sz w:val="26"/>
          <w:szCs w:val="26"/>
        </w:rPr>
        <w:t>Правительства Красноярского края</w:t>
      </w:r>
      <w:r>
        <w:rPr>
          <w:sz w:val="26"/>
          <w:szCs w:val="26"/>
        </w:rPr>
        <w:t xml:space="preserve"> </w:t>
      </w:r>
      <w:r w:rsidRPr="007F0589">
        <w:rPr>
          <w:sz w:val="26"/>
          <w:szCs w:val="26"/>
        </w:rPr>
        <w:t>от 27.12.2013 № 709-п</w:t>
      </w:r>
    </w:p>
    <w:p w:rsidR="004C106A" w:rsidRDefault="004C106A" w:rsidP="004C106A"/>
    <w:p w:rsidR="007F0589" w:rsidRPr="004C106A" w:rsidRDefault="007F0589" w:rsidP="004C106A"/>
    <w:tbl>
      <w:tblPr>
        <w:tblW w:w="9924" w:type="dxa"/>
        <w:tblLook w:val="01E0"/>
      </w:tblPr>
      <w:tblGrid>
        <w:gridCol w:w="3168"/>
        <w:gridCol w:w="6756"/>
      </w:tblGrid>
      <w:tr w:rsidR="00666B36" w:rsidRPr="00551002" w:rsidTr="00666B36">
        <w:tc>
          <w:tcPr>
            <w:tcW w:w="3168" w:type="dxa"/>
          </w:tcPr>
          <w:p w:rsidR="00666B36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Машинистов</w:t>
            </w:r>
          </w:p>
          <w:p w:rsidR="00666B36" w:rsidRPr="00551002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Юрьевич</w:t>
            </w:r>
          </w:p>
        </w:tc>
        <w:tc>
          <w:tcPr>
            <w:tcW w:w="6756" w:type="dxa"/>
            <w:vAlign w:val="center"/>
          </w:tcPr>
          <w:p w:rsidR="00666B36" w:rsidRPr="00551002" w:rsidRDefault="00666B36" w:rsidP="00061A1D">
            <w:pPr>
              <w:rPr>
                <w:sz w:val="26"/>
                <w:szCs w:val="26"/>
              </w:rPr>
            </w:pPr>
            <w:r w:rsidRPr="005510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заместитель Г</w:t>
            </w:r>
            <w:r w:rsidRPr="0055100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551002">
              <w:rPr>
                <w:sz w:val="26"/>
                <w:szCs w:val="26"/>
              </w:rPr>
              <w:t xml:space="preserve"> Богучанского района</w:t>
            </w:r>
            <w:r>
              <w:rPr>
                <w:sz w:val="26"/>
                <w:szCs w:val="26"/>
              </w:rPr>
              <w:t xml:space="preserve"> по жизнеобеспечению</w:t>
            </w:r>
            <w:r w:rsidRPr="00551002">
              <w:rPr>
                <w:sz w:val="26"/>
                <w:szCs w:val="26"/>
              </w:rPr>
              <w:t>, председатель рабочей группы;</w:t>
            </w:r>
          </w:p>
        </w:tc>
      </w:tr>
      <w:tr w:rsidR="00666B36" w:rsidRPr="00551002" w:rsidTr="00666B36">
        <w:tc>
          <w:tcPr>
            <w:tcW w:w="3168" w:type="dxa"/>
          </w:tcPr>
          <w:p w:rsidR="00666B36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Дружинина</w:t>
            </w:r>
          </w:p>
          <w:p w:rsidR="00666B36" w:rsidRPr="00551002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Лейла Геннадьевна</w:t>
            </w:r>
          </w:p>
        </w:tc>
        <w:tc>
          <w:tcPr>
            <w:tcW w:w="6756" w:type="dxa"/>
            <w:vAlign w:val="center"/>
          </w:tcPr>
          <w:p w:rsidR="00666B36" w:rsidRPr="00551002" w:rsidRDefault="00666B36" w:rsidP="00061A1D">
            <w:pPr>
              <w:rPr>
                <w:sz w:val="26"/>
                <w:szCs w:val="26"/>
              </w:rPr>
            </w:pPr>
            <w:r w:rsidRPr="005510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51002">
              <w:rPr>
                <w:sz w:val="26"/>
                <w:szCs w:val="26"/>
              </w:rPr>
              <w:t xml:space="preserve">начальник отдела лесного хозяйства, жилищной политики, транспорта и связи администрации Богучанского района </w:t>
            </w:r>
            <w:r>
              <w:rPr>
                <w:sz w:val="26"/>
                <w:szCs w:val="26"/>
              </w:rPr>
              <w:t xml:space="preserve">Красноярского края </w:t>
            </w:r>
            <w:r w:rsidRPr="00551002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председателя</w:t>
            </w:r>
            <w:r w:rsidRPr="00551002">
              <w:rPr>
                <w:sz w:val="26"/>
                <w:szCs w:val="26"/>
              </w:rPr>
              <w:t xml:space="preserve"> рабочей группы;</w:t>
            </w:r>
          </w:p>
        </w:tc>
      </w:tr>
      <w:tr w:rsidR="00666B36" w:rsidRPr="00551002" w:rsidTr="00666B36">
        <w:tc>
          <w:tcPr>
            <w:tcW w:w="3168" w:type="dxa"/>
          </w:tcPr>
          <w:p w:rsidR="00666B36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Кучковская</w:t>
            </w:r>
          </w:p>
          <w:p w:rsidR="00666B36" w:rsidRPr="00551002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Алексеевна</w:t>
            </w:r>
          </w:p>
        </w:tc>
        <w:tc>
          <w:tcPr>
            <w:tcW w:w="6756" w:type="dxa"/>
            <w:vAlign w:val="center"/>
          </w:tcPr>
          <w:p w:rsidR="00666B36" w:rsidRPr="00551002" w:rsidRDefault="00666B36" w:rsidP="00061A1D">
            <w:pPr>
              <w:rPr>
                <w:sz w:val="26"/>
                <w:szCs w:val="26"/>
              </w:rPr>
            </w:pPr>
            <w:r w:rsidRPr="005510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заместитель </w:t>
            </w:r>
            <w:r w:rsidRPr="0055100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51002">
              <w:rPr>
                <w:sz w:val="26"/>
                <w:szCs w:val="26"/>
              </w:rPr>
              <w:t xml:space="preserve"> отдела лесного хозяйства, жилищной политики, транспорта и связи администрации Богучанского района</w:t>
            </w:r>
            <w:r>
              <w:rPr>
                <w:sz w:val="26"/>
                <w:szCs w:val="26"/>
              </w:rPr>
              <w:t xml:space="preserve"> Красноярского края</w:t>
            </w:r>
            <w:r w:rsidRPr="00551002">
              <w:rPr>
                <w:sz w:val="26"/>
                <w:szCs w:val="26"/>
              </w:rPr>
              <w:t xml:space="preserve"> – секретарь рабочей группы;</w:t>
            </w:r>
          </w:p>
        </w:tc>
      </w:tr>
      <w:tr w:rsidR="00666B36" w:rsidRPr="00551002" w:rsidTr="00061A1D">
        <w:tc>
          <w:tcPr>
            <w:tcW w:w="9924" w:type="dxa"/>
            <w:gridSpan w:val="2"/>
            <w:vAlign w:val="center"/>
          </w:tcPr>
          <w:p w:rsidR="00666B36" w:rsidRPr="00551002" w:rsidRDefault="00666B36" w:rsidP="00061A1D">
            <w:pPr>
              <w:rPr>
                <w:sz w:val="10"/>
                <w:szCs w:val="10"/>
                <w:u w:val="single"/>
              </w:rPr>
            </w:pPr>
          </w:p>
          <w:p w:rsidR="00666B36" w:rsidRPr="00551002" w:rsidRDefault="00666B36" w:rsidP="00061A1D">
            <w:pPr>
              <w:rPr>
                <w:sz w:val="26"/>
                <w:szCs w:val="26"/>
                <w:u w:val="single"/>
              </w:rPr>
            </w:pPr>
            <w:r w:rsidRPr="00551002">
              <w:rPr>
                <w:sz w:val="26"/>
                <w:szCs w:val="26"/>
                <w:u w:val="single"/>
              </w:rPr>
              <w:t>Члены рабочей группы:</w:t>
            </w:r>
          </w:p>
          <w:p w:rsidR="00666B36" w:rsidRPr="00551002" w:rsidRDefault="00666B36" w:rsidP="00061A1D">
            <w:pPr>
              <w:rPr>
                <w:sz w:val="18"/>
                <w:szCs w:val="18"/>
                <w:u w:val="single"/>
              </w:rPr>
            </w:pP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Сташков</w:t>
            </w:r>
          </w:p>
          <w:p w:rsidR="00666B36" w:rsidRPr="00551002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Сергеевич</w:t>
            </w:r>
          </w:p>
        </w:tc>
        <w:tc>
          <w:tcPr>
            <w:tcW w:w="6756" w:type="dxa"/>
            <w:vAlign w:val="center"/>
          </w:tcPr>
          <w:p w:rsidR="00666B36" w:rsidRPr="00551002" w:rsidRDefault="00666B36" w:rsidP="00061A1D">
            <w:pPr>
              <w:rPr>
                <w:sz w:val="26"/>
                <w:szCs w:val="26"/>
              </w:rPr>
            </w:pPr>
            <w:r w:rsidRPr="0055100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начальник МКУ «Муниципальная служба Заказчика»</w:t>
            </w:r>
            <w:r w:rsidRPr="00551002">
              <w:rPr>
                <w:sz w:val="26"/>
                <w:szCs w:val="26"/>
              </w:rPr>
              <w:t>;</w:t>
            </w: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Илиндеев Александр Петрович</w:t>
            </w:r>
          </w:p>
        </w:tc>
        <w:tc>
          <w:tcPr>
            <w:tcW w:w="6756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67AB">
              <w:rPr>
                <w:sz w:val="26"/>
                <w:szCs w:val="26"/>
              </w:rPr>
              <w:t>Глава Богучанского сельсовета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 w:rsidRPr="00EF67AB">
              <w:rPr>
                <w:sz w:val="26"/>
                <w:szCs w:val="26"/>
              </w:rPr>
              <w:t>Потиенко Юрий Антонович</w:t>
            </w:r>
          </w:p>
        </w:tc>
        <w:tc>
          <w:tcPr>
            <w:tcW w:w="6756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67AB">
              <w:rPr>
                <w:sz w:val="26"/>
                <w:szCs w:val="26"/>
              </w:rPr>
              <w:t>Глава Красногорьевского сельсовета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Розбицкая Наталья Юрьевна</w:t>
            </w:r>
          </w:p>
        </w:tc>
        <w:tc>
          <w:tcPr>
            <w:tcW w:w="6756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67AB">
              <w:rPr>
                <w:sz w:val="26"/>
                <w:szCs w:val="26"/>
              </w:rPr>
              <w:t>Глава Октябрьского сельсовета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 w:rsidRPr="00EF67AB">
              <w:rPr>
                <w:sz w:val="26"/>
                <w:szCs w:val="26"/>
              </w:rPr>
              <w:t>Жаркомбаев Раушан Ибрахимович</w:t>
            </w:r>
          </w:p>
        </w:tc>
        <w:tc>
          <w:tcPr>
            <w:tcW w:w="6756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67AB">
              <w:rPr>
                <w:sz w:val="26"/>
                <w:szCs w:val="26"/>
              </w:rPr>
              <w:t>Глава Таёжнинского сельсовета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Pr="00EF67AB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Игорь Павлович</w:t>
            </w:r>
          </w:p>
        </w:tc>
        <w:tc>
          <w:tcPr>
            <w:tcW w:w="6756" w:type="dxa"/>
            <w:vAlign w:val="center"/>
          </w:tcPr>
          <w:p w:rsidR="00666B36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-Представитель ТСЖ «Интерьер» (по согласованию);</w:t>
            </w:r>
          </w:p>
        </w:tc>
      </w:tr>
      <w:tr w:rsidR="00666B36" w:rsidRPr="00551002" w:rsidTr="00666B36">
        <w:tc>
          <w:tcPr>
            <w:tcW w:w="3168" w:type="dxa"/>
          </w:tcPr>
          <w:p w:rsidR="00666B36" w:rsidRPr="00EF67AB" w:rsidRDefault="00666B36" w:rsidP="00666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Уполномоченное лицо от собственников МКД</w:t>
            </w:r>
          </w:p>
        </w:tc>
        <w:tc>
          <w:tcPr>
            <w:tcW w:w="6756" w:type="dxa"/>
            <w:vAlign w:val="center"/>
          </w:tcPr>
          <w:p w:rsidR="00666B36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Совета МКД или лицо уполномоченное решением общего собрания собственников (по согласованию);</w:t>
            </w:r>
          </w:p>
        </w:tc>
      </w:tr>
      <w:tr w:rsidR="00666B36" w:rsidRPr="00551002" w:rsidTr="00061A1D">
        <w:tc>
          <w:tcPr>
            <w:tcW w:w="3168" w:type="dxa"/>
            <w:vAlign w:val="center"/>
          </w:tcPr>
          <w:p w:rsidR="00666B36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Анатолий Владимирович</w:t>
            </w:r>
          </w:p>
        </w:tc>
        <w:tc>
          <w:tcPr>
            <w:tcW w:w="6756" w:type="dxa"/>
            <w:vAlign w:val="center"/>
          </w:tcPr>
          <w:p w:rsidR="00666B36" w:rsidRDefault="00666B36" w:rsidP="0006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Богучанского районного Совета депутатов (по согласованию).</w:t>
            </w:r>
          </w:p>
        </w:tc>
      </w:tr>
    </w:tbl>
    <w:p w:rsidR="00B93F22" w:rsidRPr="00B93F22" w:rsidRDefault="00B93F22" w:rsidP="00B93F22"/>
    <w:sectPr w:rsidR="00B93F22" w:rsidRPr="00B93F22" w:rsidSect="000044CA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3CD"/>
    <w:multiLevelType w:val="hybridMultilevel"/>
    <w:tmpl w:val="EFF63C06"/>
    <w:lvl w:ilvl="0" w:tplc="3BB6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600FA">
      <w:numFmt w:val="none"/>
      <w:lvlText w:val=""/>
      <w:lvlJc w:val="left"/>
      <w:pPr>
        <w:tabs>
          <w:tab w:val="num" w:pos="360"/>
        </w:tabs>
      </w:pPr>
    </w:lvl>
    <w:lvl w:ilvl="2" w:tplc="B0647EAE">
      <w:numFmt w:val="none"/>
      <w:lvlText w:val=""/>
      <w:lvlJc w:val="left"/>
      <w:pPr>
        <w:tabs>
          <w:tab w:val="num" w:pos="360"/>
        </w:tabs>
      </w:pPr>
    </w:lvl>
    <w:lvl w:ilvl="3" w:tplc="44AE4C48">
      <w:numFmt w:val="none"/>
      <w:lvlText w:val=""/>
      <w:lvlJc w:val="left"/>
      <w:pPr>
        <w:tabs>
          <w:tab w:val="num" w:pos="360"/>
        </w:tabs>
      </w:pPr>
    </w:lvl>
    <w:lvl w:ilvl="4" w:tplc="D0FCEE9A">
      <w:numFmt w:val="none"/>
      <w:lvlText w:val=""/>
      <w:lvlJc w:val="left"/>
      <w:pPr>
        <w:tabs>
          <w:tab w:val="num" w:pos="360"/>
        </w:tabs>
      </w:pPr>
    </w:lvl>
    <w:lvl w:ilvl="5" w:tplc="31283BB2">
      <w:numFmt w:val="none"/>
      <w:lvlText w:val=""/>
      <w:lvlJc w:val="left"/>
      <w:pPr>
        <w:tabs>
          <w:tab w:val="num" w:pos="360"/>
        </w:tabs>
      </w:pPr>
    </w:lvl>
    <w:lvl w:ilvl="6" w:tplc="9C5605A4">
      <w:numFmt w:val="none"/>
      <w:lvlText w:val=""/>
      <w:lvlJc w:val="left"/>
      <w:pPr>
        <w:tabs>
          <w:tab w:val="num" w:pos="360"/>
        </w:tabs>
      </w:pPr>
    </w:lvl>
    <w:lvl w:ilvl="7" w:tplc="CDC6E2F6">
      <w:numFmt w:val="none"/>
      <w:lvlText w:val=""/>
      <w:lvlJc w:val="left"/>
      <w:pPr>
        <w:tabs>
          <w:tab w:val="num" w:pos="360"/>
        </w:tabs>
      </w:pPr>
    </w:lvl>
    <w:lvl w:ilvl="8" w:tplc="9A74BC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C23BF2"/>
    <w:multiLevelType w:val="hybridMultilevel"/>
    <w:tmpl w:val="E85A5648"/>
    <w:lvl w:ilvl="0" w:tplc="9144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2FE">
      <w:numFmt w:val="none"/>
      <w:lvlText w:val=""/>
      <w:lvlJc w:val="left"/>
      <w:pPr>
        <w:tabs>
          <w:tab w:val="num" w:pos="360"/>
        </w:tabs>
      </w:pPr>
    </w:lvl>
    <w:lvl w:ilvl="2" w:tplc="2CD42F42">
      <w:numFmt w:val="none"/>
      <w:lvlText w:val=""/>
      <w:lvlJc w:val="left"/>
      <w:pPr>
        <w:tabs>
          <w:tab w:val="num" w:pos="360"/>
        </w:tabs>
      </w:pPr>
    </w:lvl>
    <w:lvl w:ilvl="3" w:tplc="68867E0A">
      <w:numFmt w:val="none"/>
      <w:lvlText w:val=""/>
      <w:lvlJc w:val="left"/>
      <w:pPr>
        <w:tabs>
          <w:tab w:val="num" w:pos="360"/>
        </w:tabs>
      </w:pPr>
    </w:lvl>
    <w:lvl w:ilvl="4" w:tplc="E36C266A">
      <w:numFmt w:val="none"/>
      <w:lvlText w:val=""/>
      <w:lvlJc w:val="left"/>
      <w:pPr>
        <w:tabs>
          <w:tab w:val="num" w:pos="360"/>
        </w:tabs>
      </w:pPr>
    </w:lvl>
    <w:lvl w:ilvl="5" w:tplc="0FC6759E">
      <w:numFmt w:val="none"/>
      <w:lvlText w:val=""/>
      <w:lvlJc w:val="left"/>
      <w:pPr>
        <w:tabs>
          <w:tab w:val="num" w:pos="360"/>
        </w:tabs>
      </w:pPr>
    </w:lvl>
    <w:lvl w:ilvl="6" w:tplc="B9AE005C">
      <w:numFmt w:val="none"/>
      <w:lvlText w:val=""/>
      <w:lvlJc w:val="left"/>
      <w:pPr>
        <w:tabs>
          <w:tab w:val="num" w:pos="360"/>
        </w:tabs>
      </w:pPr>
    </w:lvl>
    <w:lvl w:ilvl="7" w:tplc="1F0207EC">
      <w:numFmt w:val="none"/>
      <w:lvlText w:val=""/>
      <w:lvlJc w:val="left"/>
      <w:pPr>
        <w:tabs>
          <w:tab w:val="num" w:pos="360"/>
        </w:tabs>
      </w:pPr>
    </w:lvl>
    <w:lvl w:ilvl="8" w:tplc="3AD446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BD74621"/>
    <w:multiLevelType w:val="multilevel"/>
    <w:tmpl w:val="23F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noPunctuationKerning/>
  <w:characterSpacingControl w:val="doNotCompress"/>
  <w:compat/>
  <w:rsids>
    <w:rsidRoot w:val="009F78BD"/>
    <w:rsid w:val="000044CA"/>
    <w:rsid w:val="00061A1D"/>
    <w:rsid w:val="000C2945"/>
    <w:rsid w:val="00113C8C"/>
    <w:rsid w:val="00124FE3"/>
    <w:rsid w:val="002C462C"/>
    <w:rsid w:val="0032740A"/>
    <w:rsid w:val="003410A4"/>
    <w:rsid w:val="00391A3D"/>
    <w:rsid w:val="003B3CAA"/>
    <w:rsid w:val="003C4E71"/>
    <w:rsid w:val="004C106A"/>
    <w:rsid w:val="00666B36"/>
    <w:rsid w:val="00685897"/>
    <w:rsid w:val="006B48D7"/>
    <w:rsid w:val="007852A0"/>
    <w:rsid w:val="007F0589"/>
    <w:rsid w:val="008C30E5"/>
    <w:rsid w:val="009172F7"/>
    <w:rsid w:val="00940325"/>
    <w:rsid w:val="009A17C7"/>
    <w:rsid w:val="009D5F9C"/>
    <w:rsid w:val="009F78BD"/>
    <w:rsid w:val="00A77884"/>
    <w:rsid w:val="00A83CEB"/>
    <w:rsid w:val="00B93F22"/>
    <w:rsid w:val="00BB481F"/>
    <w:rsid w:val="00BB5000"/>
    <w:rsid w:val="00BD7D39"/>
    <w:rsid w:val="00BF0F94"/>
    <w:rsid w:val="00C035D4"/>
    <w:rsid w:val="00C17969"/>
    <w:rsid w:val="00D51FBE"/>
    <w:rsid w:val="00EA1B79"/>
    <w:rsid w:val="00ED1333"/>
    <w:rsid w:val="00ED361D"/>
    <w:rsid w:val="00ED6B70"/>
    <w:rsid w:val="00F44654"/>
    <w:rsid w:val="00FD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ConsNormal">
    <w:name w:val="ConsNormal"/>
    <w:rsid w:val="00BF0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6;&#1072;&#1089;&#1087;&#1086;&#1088;&#1103;&#1078;&#1077;&#1085;&#1080;&#1077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</Template>
  <TotalTime>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Богучанского района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User</cp:lastModifiedBy>
  <cp:revision>2</cp:revision>
  <cp:lastPrinted>2016-04-06T08:56:00Z</cp:lastPrinted>
  <dcterms:created xsi:type="dcterms:W3CDTF">2016-08-10T07:54:00Z</dcterms:created>
  <dcterms:modified xsi:type="dcterms:W3CDTF">2016-08-10T07:54:00Z</dcterms:modified>
</cp:coreProperties>
</file>