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9C5" w:rsidRDefault="004519C5" w:rsidP="004519C5">
      <w:pPr>
        <w:jc w:val="center"/>
        <w:rPr>
          <w:sz w:val="28"/>
          <w:szCs w:val="28"/>
        </w:rPr>
      </w:pPr>
      <w:r w:rsidRPr="00B1727B">
        <w:rPr>
          <w:sz w:val="28"/>
          <w:szCs w:val="28"/>
        </w:rPr>
        <w:t xml:space="preserve">Результаты </w:t>
      </w:r>
      <w:proofErr w:type="gramStart"/>
      <w:r w:rsidRPr="00B1727B">
        <w:rPr>
          <w:sz w:val="28"/>
          <w:szCs w:val="28"/>
        </w:rPr>
        <w:t>оценки качества финансового</w:t>
      </w:r>
      <w:r>
        <w:rPr>
          <w:sz w:val="28"/>
          <w:szCs w:val="28"/>
        </w:rPr>
        <w:t xml:space="preserve"> </w:t>
      </w:r>
      <w:r w:rsidRPr="00B1727B">
        <w:rPr>
          <w:sz w:val="28"/>
          <w:szCs w:val="28"/>
        </w:rPr>
        <w:t xml:space="preserve">менеджмента </w:t>
      </w:r>
      <w:r>
        <w:rPr>
          <w:sz w:val="28"/>
          <w:szCs w:val="28"/>
        </w:rPr>
        <w:t>г</w:t>
      </w:r>
      <w:r w:rsidRPr="00B1727B">
        <w:rPr>
          <w:sz w:val="28"/>
          <w:szCs w:val="28"/>
        </w:rPr>
        <w:t>лавных распорядителей</w:t>
      </w:r>
      <w:r>
        <w:rPr>
          <w:sz w:val="28"/>
          <w:szCs w:val="28"/>
        </w:rPr>
        <w:t xml:space="preserve"> </w:t>
      </w:r>
      <w:r w:rsidRPr="00B1727B">
        <w:rPr>
          <w:sz w:val="28"/>
          <w:szCs w:val="28"/>
        </w:rPr>
        <w:t>средств районного бюджета</w:t>
      </w:r>
      <w:proofErr w:type="gramEnd"/>
      <w:r>
        <w:rPr>
          <w:sz w:val="28"/>
          <w:szCs w:val="28"/>
        </w:rPr>
        <w:t xml:space="preserve"> за 20</w:t>
      </w:r>
      <w:r w:rsidR="00FE71A2">
        <w:rPr>
          <w:sz w:val="28"/>
          <w:szCs w:val="28"/>
        </w:rPr>
        <w:t>20</w:t>
      </w:r>
      <w:r>
        <w:rPr>
          <w:sz w:val="28"/>
          <w:szCs w:val="28"/>
        </w:rPr>
        <w:t xml:space="preserve"> год</w:t>
      </w:r>
    </w:p>
    <w:p w:rsidR="004519C5" w:rsidRDefault="004519C5" w:rsidP="004519C5">
      <w:pPr>
        <w:rPr>
          <w:sz w:val="28"/>
          <w:szCs w:val="28"/>
        </w:rPr>
      </w:pPr>
    </w:p>
    <w:p w:rsidR="004519C5" w:rsidRDefault="004519C5" w:rsidP="004519C5">
      <w:pPr>
        <w:rPr>
          <w:sz w:val="28"/>
          <w:szCs w:val="28"/>
        </w:rPr>
      </w:pPr>
    </w:p>
    <w:p w:rsidR="004519C5" w:rsidRPr="00E515D9" w:rsidRDefault="004519C5" w:rsidP="004519C5">
      <w:pPr>
        <w:ind w:firstLine="851"/>
        <w:jc w:val="both"/>
        <w:rPr>
          <w:sz w:val="28"/>
          <w:szCs w:val="28"/>
        </w:rPr>
      </w:pPr>
      <w:r w:rsidRPr="00E515D9">
        <w:rPr>
          <w:sz w:val="28"/>
          <w:szCs w:val="28"/>
        </w:rPr>
        <w:t xml:space="preserve">В целях реализации статьи 40.1  решения Богучанского районного Совета депутатов от 29.12.2012 № 23/1-230 «О бюджетном процессе в муниципальном образовании </w:t>
      </w:r>
      <w:proofErr w:type="spellStart"/>
      <w:r w:rsidRPr="00E515D9">
        <w:rPr>
          <w:sz w:val="28"/>
          <w:szCs w:val="28"/>
        </w:rPr>
        <w:t>Богучанский</w:t>
      </w:r>
      <w:proofErr w:type="spellEnd"/>
      <w:r w:rsidRPr="00E515D9">
        <w:rPr>
          <w:sz w:val="28"/>
          <w:szCs w:val="28"/>
        </w:rPr>
        <w:t xml:space="preserve"> район» финансовым управлением администрации Богучанского района осуществлена оценка </w:t>
      </w:r>
      <w:proofErr w:type="gramStart"/>
      <w:r w:rsidRPr="00E515D9">
        <w:rPr>
          <w:sz w:val="28"/>
          <w:szCs w:val="28"/>
        </w:rPr>
        <w:t>качества финансового менеджмента главных распорядителей  средств районного бюджета</w:t>
      </w:r>
      <w:proofErr w:type="gramEnd"/>
      <w:r w:rsidRPr="00E515D9">
        <w:rPr>
          <w:sz w:val="28"/>
          <w:szCs w:val="28"/>
        </w:rPr>
        <w:t xml:space="preserve"> за 20</w:t>
      </w:r>
      <w:r w:rsidR="00872E23">
        <w:rPr>
          <w:sz w:val="28"/>
          <w:szCs w:val="28"/>
        </w:rPr>
        <w:t>20</w:t>
      </w:r>
      <w:r w:rsidRPr="00E515D9">
        <w:rPr>
          <w:sz w:val="28"/>
          <w:szCs w:val="28"/>
        </w:rPr>
        <w:t xml:space="preserve"> год (далее – оценка качества финансового  менеджмента).</w:t>
      </w:r>
    </w:p>
    <w:p w:rsidR="004519C5" w:rsidRPr="00E515D9" w:rsidRDefault="004519C5" w:rsidP="004519C5">
      <w:pPr>
        <w:ind w:firstLine="851"/>
        <w:jc w:val="both"/>
        <w:rPr>
          <w:sz w:val="28"/>
          <w:szCs w:val="28"/>
        </w:rPr>
      </w:pPr>
      <w:r w:rsidRPr="00E515D9">
        <w:rPr>
          <w:sz w:val="28"/>
          <w:szCs w:val="28"/>
        </w:rPr>
        <w:t>Оценка качества финансового менеджмента проводилась по 24 показателям.</w:t>
      </w:r>
    </w:p>
    <w:p w:rsidR="004519C5" w:rsidRPr="00E515D9" w:rsidRDefault="004519C5" w:rsidP="004519C5">
      <w:pPr>
        <w:ind w:firstLine="851"/>
        <w:jc w:val="both"/>
        <w:rPr>
          <w:sz w:val="28"/>
          <w:szCs w:val="28"/>
        </w:rPr>
      </w:pPr>
      <w:r w:rsidRPr="00E515D9">
        <w:rPr>
          <w:sz w:val="28"/>
          <w:szCs w:val="28"/>
        </w:rPr>
        <w:t>При проведении учитывались следующие группы показателей:</w:t>
      </w:r>
    </w:p>
    <w:p w:rsidR="004519C5" w:rsidRPr="00E515D9" w:rsidRDefault="004519C5" w:rsidP="004519C5">
      <w:pPr>
        <w:pStyle w:val="ConsPlusNormal"/>
        <w:tabs>
          <w:tab w:val="left" w:pos="1276"/>
        </w:tabs>
        <w:ind w:firstLine="710"/>
        <w:jc w:val="both"/>
        <w:rPr>
          <w:rFonts w:ascii="Times New Roman" w:hAnsi="Times New Roman" w:cs="Times New Roman"/>
          <w:szCs w:val="28"/>
        </w:rPr>
      </w:pPr>
      <w:r w:rsidRPr="00E515D9">
        <w:rPr>
          <w:rFonts w:ascii="Times New Roman" w:hAnsi="Times New Roman" w:cs="Times New Roman"/>
          <w:szCs w:val="28"/>
        </w:rPr>
        <w:t>оценка качества планирования расходов районного бюджета;</w:t>
      </w:r>
    </w:p>
    <w:p w:rsidR="004519C5" w:rsidRPr="00E515D9" w:rsidRDefault="004519C5" w:rsidP="004519C5">
      <w:pPr>
        <w:pStyle w:val="ConsPlusNormal"/>
        <w:tabs>
          <w:tab w:val="left" w:pos="1276"/>
        </w:tabs>
        <w:ind w:firstLine="710"/>
        <w:jc w:val="both"/>
        <w:rPr>
          <w:rFonts w:ascii="Times New Roman" w:hAnsi="Times New Roman" w:cs="Times New Roman"/>
          <w:szCs w:val="28"/>
        </w:rPr>
      </w:pPr>
      <w:r w:rsidRPr="00E515D9">
        <w:rPr>
          <w:rFonts w:ascii="Times New Roman" w:hAnsi="Times New Roman" w:cs="Times New Roman"/>
          <w:szCs w:val="28"/>
        </w:rPr>
        <w:t>оценка качества управления доходами районного бюджета;</w:t>
      </w:r>
    </w:p>
    <w:p w:rsidR="004519C5" w:rsidRPr="00E515D9" w:rsidRDefault="004519C5" w:rsidP="004519C5">
      <w:pPr>
        <w:pStyle w:val="ConsPlusNormal"/>
        <w:tabs>
          <w:tab w:val="left" w:pos="1276"/>
        </w:tabs>
        <w:ind w:firstLine="710"/>
        <w:jc w:val="both"/>
        <w:rPr>
          <w:rFonts w:ascii="Times New Roman" w:hAnsi="Times New Roman" w:cs="Times New Roman"/>
          <w:szCs w:val="28"/>
        </w:rPr>
      </w:pPr>
      <w:r w:rsidRPr="00E515D9">
        <w:rPr>
          <w:rFonts w:ascii="Times New Roman" w:hAnsi="Times New Roman" w:cs="Times New Roman"/>
          <w:szCs w:val="28"/>
        </w:rPr>
        <w:t>оценка качества управления расходами районного бюджета;</w:t>
      </w:r>
    </w:p>
    <w:p w:rsidR="004519C5" w:rsidRPr="00E515D9" w:rsidRDefault="004519C5" w:rsidP="004519C5">
      <w:pPr>
        <w:pStyle w:val="ConsPlusNormal"/>
        <w:tabs>
          <w:tab w:val="left" w:pos="1276"/>
        </w:tabs>
        <w:ind w:firstLine="710"/>
        <w:jc w:val="both"/>
        <w:rPr>
          <w:rFonts w:ascii="Times New Roman" w:hAnsi="Times New Roman" w:cs="Times New Roman"/>
          <w:szCs w:val="28"/>
        </w:rPr>
      </w:pPr>
      <w:r w:rsidRPr="00E515D9">
        <w:rPr>
          <w:rFonts w:ascii="Times New Roman" w:hAnsi="Times New Roman" w:cs="Times New Roman"/>
          <w:szCs w:val="28"/>
        </w:rPr>
        <w:t>оценка качества управления обязательствами;</w:t>
      </w:r>
    </w:p>
    <w:p w:rsidR="004519C5" w:rsidRPr="00E515D9" w:rsidRDefault="004519C5" w:rsidP="004519C5">
      <w:pPr>
        <w:pStyle w:val="ConsPlusNormal"/>
        <w:tabs>
          <w:tab w:val="left" w:pos="1276"/>
        </w:tabs>
        <w:ind w:firstLine="710"/>
        <w:jc w:val="both"/>
        <w:rPr>
          <w:rFonts w:ascii="Times New Roman" w:hAnsi="Times New Roman" w:cs="Times New Roman"/>
          <w:szCs w:val="28"/>
        </w:rPr>
      </w:pPr>
      <w:r w:rsidRPr="00E515D9">
        <w:rPr>
          <w:rFonts w:ascii="Times New Roman" w:hAnsi="Times New Roman" w:cs="Times New Roman"/>
          <w:szCs w:val="28"/>
        </w:rPr>
        <w:t>оценка качества ведения учета и составления бюджетной отчетности;</w:t>
      </w:r>
    </w:p>
    <w:p w:rsidR="004519C5" w:rsidRPr="00E515D9" w:rsidRDefault="004519C5" w:rsidP="004519C5">
      <w:pPr>
        <w:pStyle w:val="ConsPlusNormal"/>
        <w:tabs>
          <w:tab w:val="left" w:pos="1276"/>
        </w:tabs>
        <w:ind w:firstLine="710"/>
        <w:jc w:val="both"/>
        <w:rPr>
          <w:rFonts w:ascii="Times New Roman" w:hAnsi="Times New Roman" w:cs="Times New Roman"/>
          <w:szCs w:val="28"/>
        </w:rPr>
      </w:pPr>
      <w:r w:rsidRPr="00E515D9">
        <w:rPr>
          <w:rFonts w:ascii="Times New Roman" w:hAnsi="Times New Roman" w:cs="Times New Roman"/>
          <w:szCs w:val="28"/>
        </w:rPr>
        <w:t>оценка качества организации и осуществления внутреннего финансового аудита и финансового менеджмента;</w:t>
      </w:r>
    </w:p>
    <w:p w:rsidR="004519C5" w:rsidRPr="00E515D9" w:rsidRDefault="004519C5" w:rsidP="004519C5">
      <w:pPr>
        <w:pStyle w:val="ConsPlusNormal"/>
        <w:tabs>
          <w:tab w:val="left" w:pos="1276"/>
        </w:tabs>
        <w:ind w:firstLine="710"/>
        <w:jc w:val="both"/>
        <w:rPr>
          <w:rFonts w:ascii="Times New Roman" w:hAnsi="Times New Roman" w:cs="Times New Roman"/>
          <w:szCs w:val="28"/>
        </w:rPr>
      </w:pPr>
      <w:r w:rsidRPr="00E515D9">
        <w:rPr>
          <w:rFonts w:ascii="Times New Roman" w:hAnsi="Times New Roman" w:cs="Times New Roman"/>
          <w:szCs w:val="28"/>
        </w:rPr>
        <w:t>оценка финансово-экономической деятельности подведомственных главному распорядителю учреждений;</w:t>
      </w:r>
    </w:p>
    <w:p w:rsidR="004519C5" w:rsidRPr="00E515D9" w:rsidRDefault="004519C5" w:rsidP="004519C5">
      <w:pPr>
        <w:ind w:firstLine="851"/>
        <w:jc w:val="both"/>
        <w:rPr>
          <w:sz w:val="28"/>
          <w:szCs w:val="28"/>
        </w:rPr>
      </w:pPr>
    </w:p>
    <w:p w:rsidR="004519C5" w:rsidRPr="00E515D9" w:rsidRDefault="004519C5" w:rsidP="004519C5">
      <w:pPr>
        <w:ind w:firstLine="851"/>
        <w:jc w:val="both"/>
        <w:rPr>
          <w:sz w:val="28"/>
          <w:szCs w:val="28"/>
        </w:rPr>
      </w:pPr>
      <w:r w:rsidRPr="00E515D9">
        <w:rPr>
          <w:sz w:val="28"/>
          <w:szCs w:val="28"/>
        </w:rPr>
        <w:t>По результатам оценки средний уровень качества финансового менеджмента составляет:</w:t>
      </w:r>
    </w:p>
    <w:p w:rsidR="004519C5" w:rsidRPr="00E515D9" w:rsidRDefault="004519C5" w:rsidP="004519C5">
      <w:pPr>
        <w:ind w:firstLine="851"/>
        <w:jc w:val="both"/>
        <w:rPr>
          <w:sz w:val="28"/>
          <w:szCs w:val="28"/>
        </w:rPr>
      </w:pPr>
      <w:r w:rsidRPr="00E515D9">
        <w:rPr>
          <w:sz w:val="28"/>
          <w:szCs w:val="28"/>
        </w:rPr>
        <w:t>1) по главным распорядителям средств районного бюджета, имеющим подведомственные учреждения     -     0,8</w:t>
      </w:r>
      <w:r w:rsidR="00872E23">
        <w:rPr>
          <w:sz w:val="28"/>
          <w:szCs w:val="28"/>
        </w:rPr>
        <w:t>3</w:t>
      </w:r>
      <w:r w:rsidRPr="00E515D9">
        <w:rPr>
          <w:sz w:val="28"/>
          <w:szCs w:val="28"/>
        </w:rPr>
        <w:t xml:space="preserve"> (</w:t>
      </w:r>
      <w:r w:rsidR="00872E23">
        <w:rPr>
          <w:sz w:val="28"/>
          <w:szCs w:val="28"/>
        </w:rPr>
        <w:t>99</w:t>
      </w:r>
      <w:r w:rsidRPr="00E515D9">
        <w:rPr>
          <w:sz w:val="28"/>
          <w:szCs w:val="28"/>
        </w:rPr>
        <w:t xml:space="preserve"> балл</w:t>
      </w:r>
      <w:r w:rsidR="00872E23">
        <w:rPr>
          <w:sz w:val="28"/>
          <w:szCs w:val="28"/>
        </w:rPr>
        <w:t>ов</w:t>
      </w:r>
      <w:r w:rsidRPr="00E515D9">
        <w:rPr>
          <w:sz w:val="28"/>
          <w:szCs w:val="28"/>
        </w:rPr>
        <w:t xml:space="preserve"> из 120 возможных). </w:t>
      </w:r>
    </w:p>
    <w:p w:rsidR="004519C5" w:rsidRPr="00E515D9" w:rsidRDefault="004519C5" w:rsidP="004519C5">
      <w:pPr>
        <w:ind w:firstLine="851"/>
        <w:jc w:val="both"/>
        <w:rPr>
          <w:sz w:val="28"/>
          <w:szCs w:val="28"/>
        </w:rPr>
      </w:pPr>
      <w:r w:rsidRPr="00E515D9">
        <w:rPr>
          <w:sz w:val="28"/>
          <w:szCs w:val="28"/>
        </w:rPr>
        <w:t xml:space="preserve">Первое место в рейтинге присвоено МКУ «Управление культуры, физической культуры, спорта и молодежной политики»  </w:t>
      </w:r>
    </w:p>
    <w:p w:rsidR="004519C5" w:rsidRPr="00E515D9" w:rsidRDefault="004519C5" w:rsidP="004519C5">
      <w:pPr>
        <w:ind w:firstLine="851"/>
        <w:jc w:val="both"/>
        <w:rPr>
          <w:sz w:val="28"/>
          <w:szCs w:val="28"/>
        </w:rPr>
      </w:pPr>
      <w:r w:rsidRPr="00E515D9">
        <w:rPr>
          <w:sz w:val="28"/>
          <w:szCs w:val="28"/>
        </w:rPr>
        <w:t>2) по главным распорядителям не имеющих подведомственных учреждений                                      -             0,8</w:t>
      </w:r>
      <w:r w:rsidR="00872E23">
        <w:rPr>
          <w:sz w:val="28"/>
          <w:szCs w:val="28"/>
        </w:rPr>
        <w:t>5</w:t>
      </w:r>
      <w:r w:rsidRPr="00E515D9">
        <w:rPr>
          <w:sz w:val="28"/>
          <w:szCs w:val="28"/>
        </w:rPr>
        <w:t xml:space="preserve">  (6</w:t>
      </w:r>
      <w:r w:rsidR="00872E23">
        <w:rPr>
          <w:sz w:val="28"/>
          <w:szCs w:val="28"/>
        </w:rPr>
        <w:t>4</w:t>
      </w:r>
      <w:r w:rsidRPr="00E515D9">
        <w:rPr>
          <w:sz w:val="28"/>
          <w:szCs w:val="28"/>
        </w:rPr>
        <w:t xml:space="preserve"> балл</w:t>
      </w:r>
      <w:r w:rsidR="00872E23">
        <w:rPr>
          <w:sz w:val="28"/>
          <w:szCs w:val="28"/>
        </w:rPr>
        <w:t>а</w:t>
      </w:r>
      <w:r w:rsidRPr="00E515D9">
        <w:rPr>
          <w:sz w:val="28"/>
          <w:szCs w:val="28"/>
        </w:rPr>
        <w:t xml:space="preserve"> из 75 возможных). </w:t>
      </w:r>
    </w:p>
    <w:p w:rsidR="004519C5" w:rsidRPr="00E515D9" w:rsidRDefault="004519C5" w:rsidP="004519C5">
      <w:pPr>
        <w:ind w:firstLine="851"/>
        <w:jc w:val="both"/>
        <w:rPr>
          <w:sz w:val="28"/>
          <w:szCs w:val="28"/>
        </w:rPr>
      </w:pPr>
      <w:r w:rsidRPr="00E515D9">
        <w:rPr>
          <w:sz w:val="28"/>
          <w:szCs w:val="28"/>
        </w:rPr>
        <w:t xml:space="preserve">Первое место  в рейтинге присвоено </w:t>
      </w:r>
      <w:r w:rsidR="00872E23">
        <w:rPr>
          <w:sz w:val="28"/>
          <w:szCs w:val="28"/>
        </w:rPr>
        <w:t>финансовому управлению администрации</w:t>
      </w:r>
      <w:r w:rsidRPr="00E515D9">
        <w:rPr>
          <w:sz w:val="28"/>
          <w:szCs w:val="28"/>
        </w:rPr>
        <w:t xml:space="preserve"> Богучанского района </w:t>
      </w:r>
    </w:p>
    <w:p w:rsidR="004519C5" w:rsidRDefault="004519C5" w:rsidP="004519C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Самый низкий показатель  присвоен </w:t>
      </w:r>
      <w:r w:rsidRPr="00E515D9">
        <w:rPr>
          <w:sz w:val="28"/>
          <w:szCs w:val="28"/>
        </w:rPr>
        <w:t xml:space="preserve"> Управлени</w:t>
      </w:r>
      <w:r>
        <w:rPr>
          <w:sz w:val="28"/>
          <w:szCs w:val="28"/>
        </w:rPr>
        <w:t>ю</w:t>
      </w:r>
      <w:r w:rsidRPr="00E515D9">
        <w:rPr>
          <w:sz w:val="28"/>
          <w:szCs w:val="28"/>
        </w:rPr>
        <w:t xml:space="preserve"> муниципальной собственности  Богучанского района  набравшей </w:t>
      </w:r>
      <w:r w:rsidR="00872E23">
        <w:rPr>
          <w:sz w:val="28"/>
          <w:szCs w:val="28"/>
        </w:rPr>
        <w:t>42</w:t>
      </w:r>
      <w:r w:rsidRPr="00E515D9">
        <w:rPr>
          <w:sz w:val="28"/>
          <w:szCs w:val="28"/>
        </w:rPr>
        <w:t xml:space="preserve"> балла из 70 </w:t>
      </w:r>
      <w:proofErr w:type="gramStart"/>
      <w:r w:rsidRPr="00E515D9">
        <w:rPr>
          <w:sz w:val="28"/>
          <w:szCs w:val="28"/>
        </w:rPr>
        <w:t>возможных</w:t>
      </w:r>
      <w:proofErr w:type="gramEnd"/>
      <w:r w:rsidRPr="00E515D9">
        <w:rPr>
          <w:sz w:val="28"/>
          <w:szCs w:val="28"/>
        </w:rPr>
        <w:t>.</w:t>
      </w:r>
    </w:p>
    <w:p w:rsidR="004519C5" w:rsidRPr="00E515D9" w:rsidRDefault="004519C5" w:rsidP="004519C5">
      <w:pPr>
        <w:ind w:firstLine="851"/>
        <w:jc w:val="both"/>
        <w:rPr>
          <w:sz w:val="28"/>
          <w:szCs w:val="28"/>
        </w:rPr>
      </w:pPr>
    </w:p>
    <w:p w:rsidR="004519C5" w:rsidRPr="00E515D9" w:rsidRDefault="004519C5" w:rsidP="004519C5">
      <w:pPr>
        <w:jc w:val="both"/>
        <w:rPr>
          <w:sz w:val="28"/>
          <w:szCs w:val="28"/>
        </w:rPr>
      </w:pPr>
      <w:r w:rsidRPr="00E515D9">
        <w:rPr>
          <w:sz w:val="28"/>
          <w:szCs w:val="28"/>
        </w:rPr>
        <w:t xml:space="preserve">Приложение: Рейтинговая оценка </w:t>
      </w:r>
      <w:proofErr w:type="gramStart"/>
      <w:r w:rsidRPr="00E515D9">
        <w:rPr>
          <w:sz w:val="28"/>
          <w:szCs w:val="28"/>
        </w:rPr>
        <w:t>качества финансового менеджмента Главных распорядителей средств районного бюджета</w:t>
      </w:r>
      <w:proofErr w:type="gramEnd"/>
      <w:r w:rsidRPr="00E515D9">
        <w:rPr>
          <w:sz w:val="28"/>
          <w:szCs w:val="28"/>
        </w:rPr>
        <w:t xml:space="preserve"> за 20</w:t>
      </w:r>
      <w:r w:rsidR="00872E23">
        <w:rPr>
          <w:sz w:val="28"/>
          <w:szCs w:val="28"/>
        </w:rPr>
        <w:t>20</w:t>
      </w:r>
      <w:r w:rsidRPr="00E515D9">
        <w:rPr>
          <w:sz w:val="28"/>
          <w:szCs w:val="28"/>
        </w:rPr>
        <w:t xml:space="preserve"> год.</w:t>
      </w:r>
    </w:p>
    <w:p w:rsidR="004519C5" w:rsidRPr="00E515D9" w:rsidRDefault="004519C5" w:rsidP="004519C5">
      <w:pPr>
        <w:jc w:val="both"/>
        <w:rPr>
          <w:sz w:val="28"/>
          <w:szCs w:val="28"/>
        </w:rPr>
      </w:pPr>
    </w:p>
    <w:p w:rsidR="004519C5" w:rsidRPr="00E515D9" w:rsidRDefault="004519C5" w:rsidP="004519C5">
      <w:pPr>
        <w:jc w:val="both"/>
        <w:rPr>
          <w:sz w:val="28"/>
          <w:szCs w:val="28"/>
        </w:rPr>
      </w:pPr>
      <w:r w:rsidRPr="00E515D9">
        <w:rPr>
          <w:sz w:val="28"/>
          <w:szCs w:val="28"/>
        </w:rPr>
        <w:t>И.о</w:t>
      </w:r>
      <w:proofErr w:type="gramStart"/>
      <w:r w:rsidRPr="00E515D9">
        <w:rPr>
          <w:sz w:val="28"/>
          <w:szCs w:val="28"/>
        </w:rPr>
        <w:t>.н</w:t>
      </w:r>
      <w:proofErr w:type="gramEnd"/>
      <w:r w:rsidRPr="00E515D9">
        <w:rPr>
          <w:sz w:val="28"/>
          <w:szCs w:val="28"/>
        </w:rPr>
        <w:t>ачальника финансового управления</w:t>
      </w:r>
    </w:p>
    <w:p w:rsidR="004519C5" w:rsidRPr="00E515D9" w:rsidRDefault="004519C5" w:rsidP="004519C5">
      <w:pPr>
        <w:rPr>
          <w:sz w:val="28"/>
          <w:szCs w:val="28"/>
        </w:rPr>
      </w:pPr>
      <w:r w:rsidRPr="00E515D9">
        <w:rPr>
          <w:sz w:val="28"/>
          <w:szCs w:val="28"/>
        </w:rPr>
        <w:t xml:space="preserve">администрации Богучанского района                                           </w:t>
      </w:r>
      <w:proofErr w:type="spellStart"/>
      <w:r w:rsidRPr="00E515D9">
        <w:rPr>
          <w:sz w:val="28"/>
          <w:szCs w:val="28"/>
        </w:rPr>
        <w:t>В.И.Монахова</w:t>
      </w:r>
      <w:proofErr w:type="spellEnd"/>
    </w:p>
    <w:p w:rsidR="00BA21A3" w:rsidRDefault="00BA21A3"/>
    <w:sectPr w:rsidR="00BA21A3" w:rsidSect="00BA2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19C5"/>
    <w:rsid w:val="003104A2"/>
    <w:rsid w:val="004519C5"/>
    <w:rsid w:val="00600388"/>
    <w:rsid w:val="007C3523"/>
    <w:rsid w:val="00872E23"/>
    <w:rsid w:val="009A452A"/>
    <w:rsid w:val="009C2897"/>
    <w:rsid w:val="00B52099"/>
    <w:rsid w:val="00BA21A3"/>
    <w:rsid w:val="00C45208"/>
    <w:rsid w:val="00ED410C"/>
    <w:rsid w:val="00FC02F2"/>
    <w:rsid w:val="00FE7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9C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00388"/>
    <w:pPr>
      <w:keepNext/>
      <w:jc w:val="both"/>
      <w:outlineLvl w:val="0"/>
    </w:pPr>
    <w:rPr>
      <w:b/>
      <w:bCs/>
      <w:i/>
      <w:iCs/>
      <w:sz w:val="28"/>
    </w:rPr>
  </w:style>
  <w:style w:type="paragraph" w:styleId="2">
    <w:name w:val="heading 2"/>
    <w:basedOn w:val="a"/>
    <w:next w:val="a"/>
    <w:link w:val="20"/>
    <w:qFormat/>
    <w:rsid w:val="00600388"/>
    <w:pPr>
      <w:keepNext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60038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0388"/>
    <w:rPr>
      <w:b/>
      <w:bCs/>
      <w:i/>
      <w:iCs/>
      <w:sz w:val="28"/>
      <w:szCs w:val="24"/>
    </w:rPr>
  </w:style>
  <w:style w:type="character" w:customStyle="1" w:styleId="20">
    <w:name w:val="Заголовок 2 Знак"/>
    <w:basedOn w:val="a0"/>
    <w:link w:val="2"/>
    <w:rsid w:val="00600388"/>
    <w:rPr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semiHidden/>
    <w:rsid w:val="00600388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qFormat/>
    <w:rsid w:val="00600388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600388"/>
    <w:rPr>
      <w:b/>
      <w:bCs/>
      <w:sz w:val="28"/>
      <w:szCs w:val="24"/>
    </w:rPr>
  </w:style>
  <w:style w:type="paragraph" w:customStyle="1" w:styleId="ConsPlusNormal">
    <w:name w:val="ConsPlusNormal"/>
    <w:rsid w:val="004519C5"/>
    <w:pPr>
      <w:widowControl w:val="0"/>
      <w:autoSpaceDE w:val="0"/>
      <w:autoSpaceDN w:val="0"/>
    </w:pPr>
    <w:rPr>
      <w:rFonts w:ascii="Calibri" w:hAnsi="Calibri" w:cs="Calibri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Userrfu</dc:creator>
  <cp:keywords/>
  <dc:description/>
  <cp:lastModifiedBy>Userrfu</cp:lastModifiedBy>
  <cp:revision>3</cp:revision>
  <dcterms:created xsi:type="dcterms:W3CDTF">2020-04-20T04:40:00Z</dcterms:created>
  <dcterms:modified xsi:type="dcterms:W3CDTF">2021-04-19T04:35:00Z</dcterms:modified>
</cp:coreProperties>
</file>