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0BD" w:rsidRPr="00BE60BD" w:rsidRDefault="00BE60BD" w:rsidP="00BE60BD">
      <w:pPr>
        <w:shd w:val="clear" w:color="auto" w:fill="F4F7F8"/>
        <w:spacing w:before="134" w:after="134" w:line="240" w:lineRule="auto"/>
        <w:jc w:val="center"/>
        <w:rPr>
          <w:rFonts w:ascii="Arial" w:eastAsia="Times New Roman" w:hAnsi="Arial" w:cs="Arial"/>
          <w:color w:val="000000"/>
          <w:sz w:val="24"/>
          <w:szCs w:val="24"/>
          <w:lang w:eastAsia="ru-RU"/>
        </w:rPr>
      </w:pPr>
      <w:r w:rsidRPr="00BE60BD">
        <w:rPr>
          <w:rFonts w:ascii="Arial" w:eastAsia="Times New Roman" w:hAnsi="Arial" w:cs="Arial"/>
          <w:b/>
          <w:bCs/>
          <w:color w:val="000000"/>
          <w:sz w:val="24"/>
          <w:szCs w:val="24"/>
          <w:lang w:eastAsia="ru-RU"/>
        </w:rPr>
        <w:t>памятка об ответственности за заведомо ложный донос</w:t>
      </w:r>
    </w:p>
    <w:p w:rsidR="00BE60BD" w:rsidRPr="00BE60BD" w:rsidRDefault="00BE60BD" w:rsidP="00BE60BD">
      <w:pPr>
        <w:shd w:val="clear" w:color="auto" w:fill="F4F7F8"/>
        <w:spacing w:before="134" w:after="134" w:line="240" w:lineRule="auto"/>
        <w:rPr>
          <w:rFonts w:ascii="Arial" w:eastAsia="Times New Roman" w:hAnsi="Arial" w:cs="Arial"/>
          <w:color w:val="000000"/>
          <w:sz w:val="24"/>
          <w:szCs w:val="24"/>
          <w:lang w:eastAsia="ru-RU"/>
        </w:rPr>
      </w:pPr>
      <w:r w:rsidRPr="00BE60BD">
        <w:rPr>
          <w:rFonts w:ascii="Arial" w:eastAsia="Times New Roman" w:hAnsi="Arial" w:cs="Arial"/>
          <w:color w:val="000000"/>
          <w:sz w:val="24"/>
          <w:szCs w:val="24"/>
          <w:lang w:eastAsia="ru-RU"/>
        </w:rPr>
        <w:t> </w:t>
      </w:r>
    </w:p>
    <w:p w:rsidR="00BE60BD" w:rsidRPr="00BE60BD" w:rsidRDefault="00BE60BD" w:rsidP="00BE60BD">
      <w:pPr>
        <w:shd w:val="clear" w:color="auto" w:fill="F4F7F8"/>
        <w:spacing w:before="134" w:after="134" w:line="240" w:lineRule="auto"/>
        <w:jc w:val="both"/>
        <w:rPr>
          <w:rFonts w:ascii="Arial" w:eastAsia="Times New Roman" w:hAnsi="Arial" w:cs="Arial"/>
          <w:color w:val="000000"/>
          <w:sz w:val="24"/>
          <w:szCs w:val="24"/>
          <w:lang w:eastAsia="ru-RU"/>
        </w:rPr>
      </w:pPr>
      <w:r w:rsidRPr="00BE60BD">
        <w:rPr>
          <w:rFonts w:ascii="Arial" w:eastAsia="Times New Roman" w:hAnsi="Arial" w:cs="Arial"/>
          <w:color w:val="000000"/>
          <w:sz w:val="24"/>
          <w:szCs w:val="24"/>
          <w:lang w:eastAsia="ru-RU"/>
        </w:rPr>
        <w:t>Сообщение правоохранительным органам о правонарушении является моральной, а при определённых обстоятельствах — юридической обязанностью граждан. Однако в отдельных случаях недобросовестные лица заведомо ложно сообщают в полицию о якобы совершенном преступлении с целью «пошутить», скрыть свое легкомысленное поведение от родственников, коллег или</w:t>
      </w:r>
      <w:r w:rsidRPr="00BE60BD">
        <w:rPr>
          <w:rFonts w:ascii="Arial" w:eastAsia="Times New Roman" w:hAnsi="Arial" w:cs="Arial"/>
          <w:noProof/>
          <w:color w:val="000000"/>
          <w:sz w:val="24"/>
          <w:szCs w:val="24"/>
          <w:lang w:eastAsia="ru-RU"/>
        </w:rPr>
        <w:drawing>
          <wp:inline distT="0" distB="0" distL="0" distR="0">
            <wp:extent cx="3333750" cy="2374900"/>
            <wp:effectExtent l="19050" t="0" r="0" b="0"/>
            <wp:docPr id="1" name="mce-1838" descr="http://www.admvorotynsk.ru/attachments/Image/1_3.jpg?template=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e-1838" descr="http://www.admvorotynsk.ru/attachments/Image/1_3.jpg?template=generic"/>
                    <pic:cNvPicPr>
                      <a:picLocks noChangeAspect="1" noChangeArrowheads="1"/>
                    </pic:cNvPicPr>
                  </pic:nvPicPr>
                  <pic:blipFill>
                    <a:blip r:embed="rId5" cstate="print"/>
                    <a:srcRect/>
                    <a:stretch>
                      <a:fillRect/>
                    </a:stretch>
                  </pic:blipFill>
                  <pic:spPr bwMode="auto">
                    <a:xfrm>
                      <a:off x="0" y="0"/>
                      <a:ext cx="3333750" cy="2374900"/>
                    </a:xfrm>
                    <a:prstGeom prst="rect">
                      <a:avLst/>
                    </a:prstGeom>
                    <a:noFill/>
                    <a:ln w="9525">
                      <a:noFill/>
                      <a:miter lim="800000"/>
                      <a:headEnd/>
                      <a:tailEnd/>
                    </a:ln>
                  </pic:spPr>
                </pic:pic>
              </a:graphicData>
            </a:graphic>
          </wp:inline>
        </w:drawing>
      </w:r>
      <w:r w:rsidRPr="00BE60BD">
        <w:rPr>
          <w:rFonts w:ascii="Arial" w:eastAsia="Times New Roman" w:hAnsi="Arial" w:cs="Arial"/>
          <w:color w:val="000000"/>
          <w:sz w:val="24"/>
          <w:szCs w:val="24"/>
          <w:lang w:eastAsia="ru-RU"/>
        </w:rPr>
        <w:t> руководителей, либо для того, чтобы направить следствие по неправильному пути и избежать ответственности за противоправные действия. При этом за заведомо ложный донос о совершении преступления наступает уголовная ответственность по статье 306 Уголовного кодекса РФ (далее—УК РФ). Согласно части первой данной статьи за указанное общественно опасное деяние предусмотрено наказание вплоть до лишения свободы на срок до двух лет. За упомянутое преступление, соединенное с обвинением лица в совершении тяжкого или особо тяжкого преступления установлено наказание в виде лишения свободы на срок до 3 лет (</w:t>
      </w:r>
      <w:proofErr w:type="spellStart"/>
      <w:proofErr w:type="gramStart"/>
      <w:r w:rsidRPr="00BE60BD">
        <w:rPr>
          <w:rFonts w:ascii="Arial" w:eastAsia="Times New Roman" w:hAnsi="Arial" w:cs="Arial"/>
          <w:color w:val="000000"/>
          <w:sz w:val="24"/>
          <w:szCs w:val="24"/>
          <w:lang w:eastAsia="ru-RU"/>
        </w:rPr>
        <w:t>ч</w:t>
      </w:r>
      <w:proofErr w:type="gramEnd"/>
      <w:r w:rsidRPr="00BE60BD">
        <w:rPr>
          <w:rFonts w:ascii="Arial" w:eastAsia="Times New Roman" w:hAnsi="Arial" w:cs="Arial"/>
          <w:color w:val="000000"/>
          <w:sz w:val="24"/>
          <w:szCs w:val="24"/>
          <w:lang w:eastAsia="ru-RU"/>
        </w:rPr>
        <w:t>.2</w:t>
      </w:r>
      <w:proofErr w:type="spellEnd"/>
      <w:r w:rsidRPr="00BE60BD">
        <w:rPr>
          <w:rFonts w:ascii="Arial" w:eastAsia="Times New Roman" w:hAnsi="Arial" w:cs="Arial"/>
          <w:color w:val="000000"/>
          <w:sz w:val="24"/>
          <w:szCs w:val="24"/>
          <w:lang w:eastAsia="ru-RU"/>
        </w:rPr>
        <w:t xml:space="preserve"> ст. 306 УК РФ). </w:t>
      </w:r>
      <w:proofErr w:type="gramStart"/>
      <w:r w:rsidRPr="00BE60BD">
        <w:rPr>
          <w:rFonts w:ascii="Arial" w:eastAsia="Times New Roman" w:hAnsi="Arial" w:cs="Arial"/>
          <w:color w:val="000000"/>
          <w:sz w:val="24"/>
          <w:szCs w:val="24"/>
          <w:lang w:eastAsia="ru-RU"/>
        </w:rPr>
        <w:t>Если же заведомо ложное сообщение о совершении преступления совершено с искусственным созданием доказательств обвинения, виновный подлежит наказанию по ч. 3 ст. 306 УК РФ санкция статьи предусматривает наказание в виде лишения свободы на срок до шести лет.</w:t>
      </w:r>
      <w:proofErr w:type="gramEnd"/>
    </w:p>
    <w:p w:rsidR="00BE60BD" w:rsidRPr="00BE60BD" w:rsidRDefault="00BE60BD" w:rsidP="00BE60BD">
      <w:pPr>
        <w:shd w:val="clear" w:color="auto" w:fill="F4F7F8"/>
        <w:spacing w:before="134" w:after="134" w:line="240" w:lineRule="auto"/>
        <w:jc w:val="both"/>
        <w:rPr>
          <w:rFonts w:ascii="Arial" w:eastAsia="Times New Roman" w:hAnsi="Arial" w:cs="Arial"/>
          <w:color w:val="000000"/>
          <w:sz w:val="24"/>
          <w:szCs w:val="24"/>
          <w:lang w:eastAsia="ru-RU"/>
        </w:rPr>
      </w:pPr>
      <w:r w:rsidRPr="00BE60BD">
        <w:rPr>
          <w:rFonts w:ascii="Arial" w:eastAsia="Times New Roman" w:hAnsi="Arial" w:cs="Arial"/>
          <w:color w:val="000000"/>
          <w:sz w:val="24"/>
          <w:szCs w:val="24"/>
          <w:lang w:eastAsia="ru-RU"/>
        </w:rPr>
        <w:t>Привлечение к уголовной ответственности влечет не только отбытие наказания, но и судимость, которая в будущем может послужить препятствием для устройства на престижную и хорошо оплачиваемую работу, а также повлечет для осужденного иные неблагоприятные последствия.</w:t>
      </w:r>
    </w:p>
    <w:p w:rsidR="00BE60BD" w:rsidRPr="00BE60BD" w:rsidRDefault="00BE60BD" w:rsidP="00BE60BD">
      <w:pPr>
        <w:shd w:val="clear" w:color="auto" w:fill="F4F7F8"/>
        <w:spacing w:before="134" w:after="134" w:line="240" w:lineRule="auto"/>
        <w:jc w:val="center"/>
        <w:rPr>
          <w:rFonts w:ascii="Arial" w:eastAsia="Times New Roman" w:hAnsi="Arial" w:cs="Arial"/>
          <w:color w:val="000000"/>
          <w:sz w:val="24"/>
          <w:szCs w:val="24"/>
          <w:lang w:eastAsia="ru-RU"/>
        </w:rPr>
      </w:pPr>
      <w:r w:rsidRPr="00BE60BD">
        <w:rPr>
          <w:rFonts w:ascii="Arial" w:eastAsia="Times New Roman" w:hAnsi="Arial" w:cs="Arial"/>
          <w:b/>
          <w:bCs/>
          <w:color w:val="000000"/>
          <w:sz w:val="24"/>
          <w:szCs w:val="24"/>
          <w:lang w:eastAsia="ru-RU"/>
        </w:rPr>
        <w:t>Памятка об ответственности граждан за заведомо ложные сообщения об угрозе совершения террористических актов</w:t>
      </w:r>
    </w:p>
    <w:p w:rsidR="00BE60BD" w:rsidRPr="00BE60BD" w:rsidRDefault="00BE60BD" w:rsidP="001C3695">
      <w:pPr>
        <w:shd w:val="clear" w:color="auto" w:fill="F4F7F8"/>
        <w:spacing w:before="134" w:after="134" w:line="240" w:lineRule="auto"/>
        <w:rPr>
          <w:rFonts w:ascii="Arial" w:eastAsia="Times New Roman" w:hAnsi="Arial" w:cs="Arial"/>
          <w:color w:val="000000"/>
          <w:sz w:val="24"/>
          <w:szCs w:val="24"/>
          <w:lang w:eastAsia="ru-RU"/>
        </w:rPr>
      </w:pPr>
      <w:r w:rsidRPr="00BE60BD">
        <w:rPr>
          <w:rFonts w:ascii="Arial" w:eastAsia="Times New Roman" w:hAnsi="Arial" w:cs="Arial"/>
          <w:color w:val="000000"/>
          <w:sz w:val="24"/>
          <w:szCs w:val="24"/>
          <w:lang w:eastAsia="ru-RU"/>
        </w:rPr>
        <w:t xml:space="preserve"> 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w:t>
      </w:r>
      <w:proofErr w:type="gramStart"/>
      <w:r w:rsidRPr="00BE60BD">
        <w:rPr>
          <w:rFonts w:ascii="Arial" w:eastAsia="Times New Roman" w:hAnsi="Arial" w:cs="Arial"/>
          <w:color w:val="000000"/>
          <w:sz w:val="24"/>
          <w:szCs w:val="24"/>
          <w:lang w:eastAsia="ru-RU"/>
        </w:rPr>
        <w:t>из</w:t>
      </w:r>
      <w:proofErr w:type="gramEnd"/>
      <w:r w:rsidRPr="00BE60BD">
        <w:rPr>
          <w:rFonts w:ascii="Arial" w:eastAsia="Times New Roman" w:hAnsi="Arial" w:cs="Arial"/>
          <w:color w:val="000000"/>
          <w:sz w:val="24"/>
          <w:szCs w:val="24"/>
          <w:lang w:eastAsia="ru-RU"/>
        </w:rPr>
        <w:t xml:space="preserve"> наиболее тяжких.</w:t>
      </w:r>
    </w:p>
    <w:p w:rsidR="00BE60BD" w:rsidRPr="00BE60BD" w:rsidRDefault="00BE60BD" w:rsidP="00BE60BD">
      <w:pPr>
        <w:shd w:val="clear" w:color="auto" w:fill="F4F7F8"/>
        <w:spacing w:before="134" w:after="134" w:line="240" w:lineRule="auto"/>
        <w:jc w:val="both"/>
        <w:rPr>
          <w:rFonts w:ascii="Arial" w:eastAsia="Times New Roman" w:hAnsi="Arial" w:cs="Arial"/>
          <w:color w:val="000000"/>
          <w:sz w:val="24"/>
          <w:szCs w:val="24"/>
          <w:lang w:eastAsia="ru-RU"/>
        </w:rPr>
      </w:pPr>
      <w:r w:rsidRPr="00BE60BD">
        <w:rPr>
          <w:rFonts w:ascii="Arial" w:eastAsia="Times New Roman" w:hAnsi="Arial" w:cs="Arial"/>
          <w:color w:val="000000"/>
          <w:sz w:val="24"/>
          <w:szCs w:val="24"/>
          <w:lang w:eastAsia="ru-RU"/>
        </w:rPr>
        <w:t xml:space="preserve">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w:t>
      </w:r>
      <w:r w:rsidRPr="00BE60BD">
        <w:rPr>
          <w:rFonts w:ascii="Arial" w:eastAsia="Times New Roman" w:hAnsi="Arial" w:cs="Arial"/>
          <w:color w:val="000000"/>
          <w:sz w:val="24"/>
          <w:szCs w:val="24"/>
          <w:lang w:eastAsia="ru-RU"/>
        </w:rPr>
        <w:lastRenderedPageBreak/>
        <w:t>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w:t>
      </w:r>
      <w:proofErr w:type="gramStart"/>
      <w:r w:rsidRPr="00BE60BD">
        <w:rPr>
          <w:rFonts w:ascii="Arial" w:eastAsia="Times New Roman" w:hAnsi="Arial" w:cs="Arial"/>
          <w:color w:val="000000"/>
          <w:sz w:val="24"/>
          <w:szCs w:val="24"/>
          <w:lang w:eastAsia="ru-RU"/>
        </w:rPr>
        <w:t>дств дл</w:t>
      </w:r>
      <w:proofErr w:type="gramEnd"/>
      <w:r w:rsidRPr="00BE60BD">
        <w:rPr>
          <w:rFonts w:ascii="Arial" w:eastAsia="Times New Roman" w:hAnsi="Arial" w:cs="Arial"/>
          <w:color w:val="000000"/>
          <w:sz w:val="24"/>
          <w:szCs w:val="24"/>
          <w:lang w:eastAsia="ru-RU"/>
        </w:rPr>
        <w:t>я предотвращения мнимой угрозы в ущерб решению задач по обеспечению общественной безопасности.</w:t>
      </w:r>
    </w:p>
    <w:p w:rsidR="00BE60BD" w:rsidRPr="00BE60BD" w:rsidRDefault="00BE60BD" w:rsidP="00BE60BD">
      <w:pPr>
        <w:shd w:val="clear" w:color="auto" w:fill="F4F7F8"/>
        <w:spacing w:before="134" w:after="134" w:line="240" w:lineRule="auto"/>
        <w:rPr>
          <w:rFonts w:ascii="Arial" w:eastAsia="Times New Roman" w:hAnsi="Arial" w:cs="Arial"/>
          <w:color w:val="000000"/>
          <w:sz w:val="24"/>
          <w:szCs w:val="24"/>
          <w:lang w:eastAsia="ru-RU"/>
        </w:rPr>
      </w:pPr>
      <w:r w:rsidRPr="00BE60BD">
        <w:rPr>
          <w:rFonts w:ascii="Arial" w:eastAsia="Times New Roman" w:hAnsi="Arial" w:cs="Arial"/>
          <w:color w:val="000000"/>
          <w:sz w:val="24"/>
          <w:szCs w:val="24"/>
          <w:lang w:eastAsia="ru-RU"/>
        </w:rPr>
        <w:t>  </w:t>
      </w:r>
    </w:p>
    <w:p w:rsidR="00BE60BD" w:rsidRPr="00BE60BD" w:rsidRDefault="00BE60BD" w:rsidP="00BE60BD">
      <w:pPr>
        <w:shd w:val="clear" w:color="auto" w:fill="F4F7F8"/>
        <w:spacing w:before="134" w:after="134" w:line="240" w:lineRule="auto"/>
        <w:jc w:val="center"/>
        <w:rPr>
          <w:rFonts w:ascii="Arial" w:eastAsia="Times New Roman" w:hAnsi="Arial" w:cs="Arial"/>
          <w:color w:val="000000"/>
          <w:sz w:val="24"/>
          <w:szCs w:val="24"/>
          <w:lang w:eastAsia="ru-RU"/>
        </w:rPr>
      </w:pPr>
      <w:r w:rsidRPr="00BE60BD">
        <w:rPr>
          <w:rFonts w:ascii="Arial" w:eastAsia="Times New Roman" w:hAnsi="Arial" w:cs="Arial"/>
          <w:b/>
          <w:bCs/>
          <w:color w:val="000000"/>
          <w:sz w:val="24"/>
          <w:szCs w:val="24"/>
          <w:lang w:eastAsia="ru-RU"/>
        </w:rPr>
        <w:t>ЗАВЕДОМО ЛОЖНОЕ СООБЩЕНИЕ ОБ АКТЕ ТЕРРОРИЗМА – УГОЛОВНО НАКАЗУЕМОЕ ДЕЯНИЕ!</w:t>
      </w:r>
    </w:p>
    <w:p w:rsidR="00BE60BD" w:rsidRPr="00BE60BD" w:rsidRDefault="00BE60BD" w:rsidP="00BE60BD">
      <w:pPr>
        <w:shd w:val="clear" w:color="auto" w:fill="F4F7F8"/>
        <w:spacing w:before="134" w:after="134" w:line="240" w:lineRule="auto"/>
        <w:jc w:val="both"/>
        <w:rPr>
          <w:rFonts w:ascii="Arial" w:eastAsia="Times New Roman" w:hAnsi="Arial" w:cs="Arial"/>
          <w:color w:val="000000"/>
          <w:sz w:val="24"/>
          <w:szCs w:val="24"/>
          <w:lang w:eastAsia="ru-RU"/>
        </w:rPr>
      </w:pPr>
      <w:r w:rsidRPr="00BE60BD">
        <w:rPr>
          <w:rFonts w:ascii="Arial" w:eastAsia="Times New Roman" w:hAnsi="Arial" w:cs="Arial"/>
          <w:noProof/>
          <w:color w:val="000000"/>
          <w:sz w:val="24"/>
          <w:szCs w:val="24"/>
          <w:lang w:eastAsia="ru-RU"/>
        </w:rPr>
        <w:drawing>
          <wp:inline distT="0" distB="0" distL="0" distR="0">
            <wp:extent cx="3333750" cy="2501900"/>
            <wp:effectExtent l="19050" t="0" r="0" b="0"/>
            <wp:docPr id="2" name="mce-1940" descr="http://www.admvorotynsk.ru/attachments/Image/2_3.jpg?template=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e-1940" descr="http://www.admvorotynsk.ru/attachments/Image/2_3.jpg?template=generic"/>
                    <pic:cNvPicPr>
                      <a:picLocks noChangeAspect="1" noChangeArrowheads="1"/>
                    </pic:cNvPicPr>
                  </pic:nvPicPr>
                  <pic:blipFill>
                    <a:blip r:embed="rId6" cstate="print"/>
                    <a:srcRect/>
                    <a:stretch>
                      <a:fillRect/>
                    </a:stretch>
                  </pic:blipFill>
                  <pic:spPr bwMode="auto">
                    <a:xfrm>
                      <a:off x="0" y="0"/>
                      <a:ext cx="3333750" cy="2501900"/>
                    </a:xfrm>
                    <a:prstGeom prst="rect">
                      <a:avLst/>
                    </a:prstGeom>
                    <a:noFill/>
                    <a:ln w="9525">
                      <a:noFill/>
                      <a:miter lim="800000"/>
                      <a:headEnd/>
                      <a:tailEnd/>
                    </a:ln>
                  </pic:spPr>
                </pic:pic>
              </a:graphicData>
            </a:graphic>
          </wp:inline>
        </w:drawing>
      </w:r>
      <w:proofErr w:type="gramStart"/>
      <w:r w:rsidRPr="00BE60BD">
        <w:rPr>
          <w:rFonts w:ascii="Arial" w:eastAsia="Times New Roman" w:hAnsi="Arial" w:cs="Arial"/>
          <w:color w:val="000000"/>
          <w:sz w:val="24"/>
          <w:szCs w:val="24"/>
          <w:lang w:eastAsia="ru-RU"/>
        </w:rPr>
        <w:t>Санкция 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w:t>
      </w:r>
      <w:proofErr w:type="gramEnd"/>
      <w:r w:rsidRPr="00BE60BD">
        <w:rPr>
          <w:rFonts w:ascii="Arial" w:eastAsia="Times New Roman" w:hAnsi="Arial" w:cs="Arial"/>
          <w:color w:val="000000"/>
          <w:sz w:val="24"/>
          <w:szCs w:val="24"/>
          <w:lang w:eastAsia="ru-RU"/>
        </w:rPr>
        <w:t xml:space="preserve">, </w:t>
      </w:r>
      <w:proofErr w:type="gramStart"/>
      <w:r w:rsidRPr="00BE60BD">
        <w:rPr>
          <w:rFonts w:ascii="Arial" w:eastAsia="Times New Roman" w:hAnsi="Arial" w:cs="Arial"/>
          <w:color w:val="000000"/>
          <w:sz w:val="24"/>
          <w:szCs w:val="24"/>
          <w:lang w:eastAsia="ru-RU"/>
        </w:rPr>
        <w:t>либо принудительными работами на срок до трех лет, либо арестом на срок от трех до шести месяцев, либо лишением свободы на срок до трех лет.</w:t>
      </w:r>
      <w:proofErr w:type="gramEnd"/>
    </w:p>
    <w:p w:rsidR="00BE60BD" w:rsidRPr="001C3695" w:rsidRDefault="00BE60BD" w:rsidP="00BE60BD">
      <w:pPr>
        <w:shd w:val="clear" w:color="auto" w:fill="F4F7F8"/>
        <w:spacing w:before="134" w:after="134" w:line="240" w:lineRule="auto"/>
        <w:jc w:val="both"/>
        <w:rPr>
          <w:rFonts w:ascii="Arial" w:eastAsia="Times New Roman" w:hAnsi="Arial" w:cs="Arial"/>
          <w:color w:val="000000"/>
          <w:sz w:val="24"/>
          <w:szCs w:val="24"/>
          <w:lang w:eastAsia="ru-RU"/>
        </w:rPr>
      </w:pPr>
      <w:proofErr w:type="gramStart"/>
      <w:r w:rsidRPr="001C3695">
        <w:rPr>
          <w:rFonts w:ascii="Arial" w:eastAsia="Times New Roman" w:hAnsi="Arial" w:cs="Arial"/>
          <w:color w:val="000000"/>
          <w:sz w:val="24"/>
          <w:szCs w:val="24"/>
          <w:lang w:eastAsia="ru-RU"/>
        </w:rPr>
        <w:t>Санкция ч. 2 ст. 207 УК РФ предусматривает наказание в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roofErr w:type="gramEnd"/>
    </w:p>
    <w:p w:rsidR="00BE60BD" w:rsidRPr="001C3695" w:rsidRDefault="00BE60BD" w:rsidP="00BE60BD">
      <w:pPr>
        <w:shd w:val="clear" w:color="auto" w:fill="F4F7F8"/>
        <w:spacing w:before="134" w:after="134" w:line="240" w:lineRule="auto"/>
        <w:jc w:val="both"/>
        <w:rPr>
          <w:rFonts w:ascii="Arial" w:eastAsia="Times New Roman" w:hAnsi="Arial" w:cs="Arial"/>
          <w:color w:val="000000"/>
          <w:sz w:val="24"/>
          <w:szCs w:val="24"/>
          <w:lang w:eastAsia="ru-RU"/>
        </w:rPr>
      </w:pPr>
      <w:r w:rsidRPr="001C3695">
        <w:rPr>
          <w:rFonts w:ascii="Arial" w:eastAsia="Times New Roman" w:hAnsi="Arial" w:cs="Arial"/>
          <w:color w:val="000000"/>
          <w:sz w:val="24"/>
          <w:szCs w:val="24"/>
          <w:lang w:eastAsia="ru-RU"/>
        </w:rPr>
        <w:t>Кроме того, на основании судебного решения подлежат возмещению все затраты и весь ущерб, причиненный таким сообщением. В случае</w:t>
      </w:r>
      <w:proofErr w:type="gramStart"/>
      <w:r w:rsidRPr="001C3695">
        <w:rPr>
          <w:rFonts w:ascii="Arial" w:eastAsia="Times New Roman" w:hAnsi="Arial" w:cs="Arial"/>
          <w:color w:val="000000"/>
          <w:sz w:val="24"/>
          <w:szCs w:val="24"/>
          <w:lang w:eastAsia="ru-RU"/>
        </w:rPr>
        <w:t>,</w:t>
      </w:r>
      <w:proofErr w:type="gramEnd"/>
      <w:r w:rsidRPr="001C3695">
        <w:rPr>
          <w:rFonts w:ascii="Arial" w:eastAsia="Times New Roman" w:hAnsi="Arial" w:cs="Arial"/>
          <w:color w:val="000000"/>
          <w:sz w:val="24"/>
          <w:szCs w:val="24"/>
          <w:lang w:eastAsia="ru-RU"/>
        </w:rPr>
        <w:t xml:space="preserve"> если такие действия были совершены несовершеннолетними, то возмещение ущерба возлагается на их родителей или законных представителей.</w:t>
      </w:r>
    </w:p>
    <w:p w:rsidR="00BE60BD" w:rsidRPr="001C3695" w:rsidRDefault="00BE60BD" w:rsidP="00BE60BD">
      <w:pPr>
        <w:shd w:val="clear" w:color="auto" w:fill="F4F7F8"/>
        <w:spacing w:before="134" w:after="134" w:line="240" w:lineRule="auto"/>
        <w:rPr>
          <w:rFonts w:ascii="Arial" w:eastAsia="Times New Roman" w:hAnsi="Arial" w:cs="Arial"/>
          <w:color w:val="000000"/>
          <w:sz w:val="24"/>
          <w:szCs w:val="24"/>
          <w:lang w:eastAsia="ru-RU"/>
        </w:rPr>
      </w:pPr>
      <w:r w:rsidRPr="001C3695">
        <w:rPr>
          <w:rFonts w:ascii="Arial" w:eastAsia="Times New Roman" w:hAnsi="Arial" w:cs="Arial"/>
          <w:b/>
          <w:bCs/>
          <w:color w:val="000000"/>
          <w:sz w:val="24"/>
          <w:szCs w:val="24"/>
          <w:lang w:eastAsia="ru-RU"/>
        </w:rPr>
        <w:t> </w:t>
      </w:r>
    </w:p>
    <w:p w:rsidR="00BE60BD" w:rsidRPr="001C3695" w:rsidRDefault="00BE60BD" w:rsidP="00BE60BD">
      <w:pPr>
        <w:shd w:val="clear" w:color="auto" w:fill="F4F7F8"/>
        <w:spacing w:before="134" w:after="134" w:line="240" w:lineRule="auto"/>
        <w:jc w:val="center"/>
        <w:rPr>
          <w:rFonts w:ascii="Arial" w:eastAsia="Times New Roman" w:hAnsi="Arial" w:cs="Arial"/>
          <w:color w:val="000000"/>
          <w:sz w:val="24"/>
          <w:szCs w:val="24"/>
          <w:lang w:eastAsia="ru-RU"/>
        </w:rPr>
      </w:pPr>
      <w:r w:rsidRPr="001C3695">
        <w:rPr>
          <w:rFonts w:ascii="Arial" w:eastAsia="Times New Roman" w:hAnsi="Arial" w:cs="Arial"/>
          <w:b/>
          <w:bCs/>
          <w:color w:val="000000"/>
          <w:sz w:val="24"/>
          <w:szCs w:val="24"/>
          <w:lang w:eastAsia="ru-RU"/>
        </w:rPr>
        <w:t>ПОМНИТЕ!</w:t>
      </w:r>
    </w:p>
    <w:p w:rsidR="00BE60BD" w:rsidRPr="001C3695" w:rsidRDefault="00BE60BD" w:rsidP="003E5089">
      <w:pPr>
        <w:shd w:val="clear" w:color="auto" w:fill="F4F7F8"/>
        <w:spacing w:before="134" w:after="134" w:line="240" w:lineRule="auto"/>
        <w:rPr>
          <w:rFonts w:ascii="Arial" w:eastAsia="Times New Roman" w:hAnsi="Arial" w:cs="Arial"/>
          <w:color w:val="000000"/>
          <w:sz w:val="24"/>
          <w:szCs w:val="24"/>
          <w:lang w:eastAsia="ru-RU"/>
        </w:rPr>
      </w:pPr>
      <w:r w:rsidRPr="001C3695">
        <w:rPr>
          <w:rFonts w:ascii="Arial" w:eastAsia="Times New Roman" w:hAnsi="Arial" w:cs="Arial"/>
          <w:color w:val="000000"/>
          <w:sz w:val="24"/>
          <w:szCs w:val="24"/>
          <w:lang w:eastAsia="ru-RU"/>
        </w:rPr>
        <w:t> Сообщая об акте терроризма, вы посягаете на общественную безопасность, 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w:t>
      </w:r>
    </w:p>
    <w:p w:rsidR="00BE60BD" w:rsidRPr="001C3695" w:rsidRDefault="00BE60BD" w:rsidP="00BE60BD">
      <w:pPr>
        <w:numPr>
          <w:ilvl w:val="0"/>
          <w:numId w:val="1"/>
        </w:numPr>
        <w:shd w:val="clear" w:color="auto" w:fill="F4F7F8"/>
        <w:spacing w:after="0" w:line="240" w:lineRule="auto"/>
        <w:ind w:left="200"/>
        <w:jc w:val="both"/>
        <w:rPr>
          <w:rFonts w:ascii="Arial" w:eastAsia="Times New Roman" w:hAnsi="Arial" w:cs="Arial"/>
          <w:color w:val="000000"/>
          <w:sz w:val="24"/>
          <w:szCs w:val="24"/>
          <w:lang w:eastAsia="ru-RU"/>
        </w:rPr>
      </w:pPr>
      <w:r w:rsidRPr="001C3695">
        <w:rPr>
          <w:rFonts w:ascii="Arial" w:eastAsia="Times New Roman" w:hAnsi="Arial" w:cs="Arial"/>
          <w:color w:val="000000"/>
          <w:sz w:val="24"/>
          <w:szCs w:val="24"/>
          <w:lang w:eastAsia="ru-RU"/>
        </w:rPr>
        <w:t>Ваши слова и действия могут образовать состав уголовно-наказуемого деяния, предусмотренного ст. 207 УК РФ (заведомо ложное сообщение об акте терроризма).</w:t>
      </w:r>
    </w:p>
    <w:p w:rsidR="00BE60BD" w:rsidRPr="001C3695" w:rsidRDefault="00BE60BD" w:rsidP="00BE60BD">
      <w:pPr>
        <w:numPr>
          <w:ilvl w:val="0"/>
          <w:numId w:val="1"/>
        </w:numPr>
        <w:shd w:val="clear" w:color="auto" w:fill="F4F7F8"/>
        <w:spacing w:after="0" w:line="240" w:lineRule="auto"/>
        <w:ind w:left="200"/>
        <w:jc w:val="both"/>
        <w:rPr>
          <w:rFonts w:ascii="Arial" w:eastAsia="Times New Roman" w:hAnsi="Arial" w:cs="Arial"/>
          <w:color w:val="000000"/>
          <w:sz w:val="24"/>
          <w:szCs w:val="24"/>
          <w:lang w:eastAsia="ru-RU"/>
        </w:rPr>
      </w:pPr>
      <w:r w:rsidRPr="001C3695">
        <w:rPr>
          <w:rFonts w:ascii="Arial" w:eastAsia="Times New Roman" w:hAnsi="Arial" w:cs="Arial"/>
          <w:color w:val="000000"/>
          <w:sz w:val="24"/>
          <w:szCs w:val="24"/>
          <w:lang w:eastAsia="ru-RU"/>
        </w:rPr>
        <w:t>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w:t>
      </w:r>
    </w:p>
    <w:p w:rsidR="00BE60BD" w:rsidRPr="001C3695" w:rsidRDefault="00BE60BD" w:rsidP="00BE60BD">
      <w:pPr>
        <w:numPr>
          <w:ilvl w:val="0"/>
          <w:numId w:val="1"/>
        </w:numPr>
        <w:shd w:val="clear" w:color="auto" w:fill="F4F7F8"/>
        <w:spacing w:after="0" w:line="240" w:lineRule="auto"/>
        <w:ind w:left="200"/>
        <w:jc w:val="both"/>
        <w:rPr>
          <w:rFonts w:ascii="Arial" w:eastAsia="Times New Roman" w:hAnsi="Arial" w:cs="Arial"/>
          <w:color w:val="000000"/>
          <w:sz w:val="24"/>
          <w:szCs w:val="24"/>
          <w:lang w:eastAsia="ru-RU"/>
        </w:rPr>
      </w:pPr>
      <w:r w:rsidRPr="001C3695">
        <w:rPr>
          <w:rFonts w:ascii="Arial" w:eastAsia="Times New Roman" w:hAnsi="Arial" w:cs="Arial"/>
          <w:color w:val="000000"/>
          <w:sz w:val="24"/>
          <w:szCs w:val="24"/>
          <w:lang w:eastAsia="ru-RU"/>
        </w:rPr>
        <w:t>Ответственность за совершение данного преступления наступает с 14 лет.</w:t>
      </w:r>
    </w:p>
    <w:p w:rsidR="005F0849" w:rsidRPr="001C3695" w:rsidRDefault="005F0849">
      <w:pPr>
        <w:rPr>
          <w:sz w:val="24"/>
          <w:szCs w:val="24"/>
        </w:rPr>
      </w:pPr>
    </w:p>
    <w:sectPr w:rsidR="005F0849" w:rsidRPr="001C3695" w:rsidSect="003E5089">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13EB8"/>
    <w:multiLevelType w:val="multilevel"/>
    <w:tmpl w:val="A274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E60BD"/>
    <w:rsid w:val="001C3695"/>
    <w:rsid w:val="002E64F6"/>
    <w:rsid w:val="003E5089"/>
    <w:rsid w:val="005F0849"/>
    <w:rsid w:val="00975C4F"/>
    <w:rsid w:val="00A1113B"/>
    <w:rsid w:val="00A86300"/>
    <w:rsid w:val="00BE60BD"/>
    <w:rsid w:val="00FB18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C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60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60BD"/>
    <w:rPr>
      <w:b/>
      <w:bCs/>
    </w:rPr>
  </w:style>
  <w:style w:type="paragraph" w:styleId="a5">
    <w:name w:val="Balloon Text"/>
    <w:basedOn w:val="a"/>
    <w:link w:val="a6"/>
    <w:uiPriority w:val="99"/>
    <w:semiHidden/>
    <w:unhideWhenUsed/>
    <w:rsid w:val="00BE60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60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80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708</Words>
  <Characters>4039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c:creator>
  <cp:keywords/>
  <dc:description/>
  <cp:lastModifiedBy>GO</cp:lastModifiedBy>
  <cp:revision>4</cp:revision>
  <dcterms:created xsi:type="dcterms:W3CDTF">2020-08-27T04:05:00Z</dcterms:created>
  <dcterms:modified xsi:type="dcterms:W3CDTF">2020-10-21T07:56:00Z</dcterms:modified>
</cp:coreProperties>
</file>