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664639">
        <w:rPr>
          <w:rFonts w:ascii="Times New Roman" w:eastAsia="Times New Roman" w:hAnsi="Times New Roman"/>
          <w:b/>
          <w:sz w:val="56"/>
          <w:szCs w:val="56"/>
          <w:lang w:eastAsia="ru-RU"/>
        </w:rPr>
        <w:t>48</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1F6648">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664639"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D165C0">
        <w:rPr>
          <w:rFonts w:ascii="Times New Roman" w:eastAsia="Times New Roman" w:hAnsi="Times New Roman"/>
          <w:sz w:val="24"/>
          <w:szCs w:val="24"/>
          <w:lang w:eastAsia="ru-RU"/>
        </w:rPr>
        <w:t xml:space="preserve"> сентября</w:t>
      </w:r>
      <w:r w:rsidR="00823CD2">
        <w:rPr>
          <w:rFonts w:ascii="Times New Roman" w:eastAsia="Times New Roman" w:hAnsi="Times New Roman"/>
          <w:sz w:val="24"/>
          <w:szCs w:val="24"/>
          <w:lang w:eastAsia="ru-RU"/>
        </w:rPr>
        <w:t xml:space="preserve"> </w:t>
      </w:r>
      <w:r w:rsidR="00B248CC">
        <w:rPr>
          <w:rFonts w:ascii="Times New Roman" w:eastAsia="Times New Roman" w:hAnsi="Times New Roman"/>
          <w:sz w:val="24"/>
          <w:szCs w:val="24"/>
          <w:lang w:eastAsia="ru-RU"/>
        </w:rPr>
        <w:t>2022</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055732" w:rsidRDefault="00055732" w:rsidP="00D165C0">
      <w:pPr>
        <w:pStyle w:val="affff9"/>
        <w:numPr>
          <w:ilvl w:val="0"/>
          <w:numId w:val="9"/>
        </w:numPr>
        <w:spacing w:after="0" w:line="240" w:lineRule="auto"/>
        <w:ind w:left="0" w:right="-6" w:firstLine="1276"/>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Извещение о предварительном согласовании предоставления земельного участка для ведения личного подсобного хозяйства.</w:t>
      </w:r>
    </w:p>
    <w:p w:rsidR="007A3E4C" w:rsidRPr="007A3E4C" w:rsidRDefault="005D684B" w:rsidP="00D165C0">
      <w:pPr>
        <w:pStyle w:val="affff9"/>
        <w:numPr>
          <w:ilvl w:val="0"/>
          <w:numId w:val="9"/>
        </w:numPr>
        <w:spacing w:after="0" w:line="240" w:lineRule="auto"/>
        <w:ind w:left="0" w:right="-6" w:firstLine="1276"/>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Извещение.</w:t>
      </w:r>
    </w:p>
    <w:p w:rsidR="00D96FA9" w:rsidRPr="00D165C0" w:rsidRDefault="00D165C0" w:rsidP="00D165C0">
      <w:pPr>
        <w:pStyle w:val="affff9"/>
        <w:numPr>
          <w:ilvl w:val="0"/>
          <w:numId w:val="9"/>
        </w:numPr>
        <w:spacing w:after="0" w:line="240" w:lineRule="auto"/>
        <w:ind w:left="0" w:right="-6" w:firstLine="1276"/>
        <w:jc w:val="both"/>
        <w:rPr>
          <w:rFonts w:ascii="Times New Roman" w:eastAsia="Times New Roman" w:hAnsi="Times New Roman"/>
          <w:bCs/>
          <w:sz w:val="20"/>
          <w:szCs w:val="20"/>
          <w:lang w:eastAsia="ru-RU"/>
        </w:rPr>
      </w:pPr>
      <w:r>
        <w:rPr>
          <w:rFonts w:ascii="Times New Roman" w:hAnsi="Times New Roman"/>
          <w:bCs/>
          <w:sz w:val="20"/>
          <w:szCs w:val="20"/>
        </w:rPr>
        <w:t xml:space="preserve">Проект </w:t>
      </w:r>
      <w:r>
        <w:rPr>
          <w:rFonts w:ascii="Times New Roman" w:eastAsia="Times New Roman" w:hAnsi="Times New Roman"/>
          <w:bCs/>
          <w:sz w:val="20"/>
          <w:szCs w:val="20"/>
          <w:lang w:eastAsia="ru-RU"/>
        </w:rPr>
        <w:t>решения</w:t>
      </w:r>
      <w:r w:rsidRPr="005D14D6">
        <w:rPr>
          <w:rFonts w:ascii="Times New Roman" w:eastAsia="Times New Roman" w:hAnsi="Times New Roman"/>
          <w:bCs/>
          <w:sz w:val="20"/>
          <w:szCs w:val="20"/>
          <w:lang w:eastAsia="ru-RU"/>
        </w:rPr>
        <w:t xml:space="preserve"> Богучанского районного Совета депутатов</w:t>
      </w:r>
      <w:r>
        <w:rPr>
          <w:rFonts w:ascii="Times New Roman" w:eastAsia="Times New Roman" w:hAnsi="Times New Roman"/>
          <w:bCs/>
          <w:sz w:val="20"/>
          <w:szCs w:val="20"/>
          <w:lang w:eastAsia="ru-RU"/>
        </w:rPr>
        <w:t xml:space="preserve"> «</w:t>
      </w:r>
      <w:r w:rsidRPr="00D165C0">
        <w:rPr>
          <w:rFonts w:ascii="Times New Roman" w:eastAsia="Times New Roman" w:hAnsi="Times New Roman"/>
          <w:bCs/>
          <w:sz w:val="20"/>
          <w:szCs w:val="20"/>
          <w:lang w:eastAsia="ru-RU"/>
        </w:rPr>
        <w:t>О внесении изменений и дополнений в Устав Богучанского района Красноярского края</w:t>
      </w:r>
      <w:r>
        <w:rPr>
          <w:rFonts w:ascii="Times New Roman" w:eastAsia="Times New Roman" w:hAnsi="Times New Roman"/>
          <w:bCs/>
          <w:sz w:val="20"/>
          <w:szCs w:val="20"/>
          <w:lang w:eastAsia="ru-RU"/>
        </w:rPr>
        <w:t>»</w:t>
      </w:r>
    </w:p>
    <w:p w:rsidR="002C7BDE" w:rsidRPr="002C7BDE" w:rsidRDefault="00BA1516" w:rsidP="00D165C0">
      <w:pPr>
        <w:pStyle w:val="affff9"/>
        <w:numPr>
          <w:ilvl w:val="0"/>
          <w:numId w:val="9"/>
        </w:numPr>
        <w:spacing w:after="0" w:line="240" w:lineRule="auto"/>
        <w:ind w:left="0" w:right="-6" w:firstLine="1276"/>
        <w:jc w:val="both"/>
        <w:rPr>
          <w:rFonts w:ascii="Times New Roman" w:eastAsia="Times New Roman" w:hAnsi="Times New Roman"/>
          <w:sz w:val="20"/>
          <w:szCs w:val="20"/>
          <w:lang w:eastAsia="ru-RU"/>
        </w:rPr>
      </w:pPr>
      <w:r w:rsidRPr="005D14D6">
        <w:rPr>
          <w:rFonts w:ascii="Times New Roman" w:eastAsia="Times New Roman" w:hAnsi="Times New Roman"/>
          <w:bCs/>
          <w:sz w:val="20"/>
          <w:szCs w:val="20"/>
          <w:lang w:eastAsia="ru-RU"/>
        </w:rPr>
        <w:t>Решение Богучанского районного Совета депутатов</w:t>
      </w:r>
      <w:r w:rsidRPr="005D14D6">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18/1-131</w:t>
      </w:r>
      <w:r w:rsidRPr="005D14D6">
        <w:rPr>
          <w:rFonts w:ascii="Times New Roman" w:eastAsia="Times New Roman" w:hAnsi="Times New Roman"/>
          <w:sz w:val="20"/>
          <w:szCs w:val="20"/>
          <w:lang w:eastAsia="ru-RU"/>
        </w:rPr>
        <w:t xml:space="preserve"> от </w:t>
      </w:r>
      <w:r>
        <w:rPr>
          <w:rFonts w:ascii="Times New Roman" w:eastAsia="Times New Roman" w:hAnsi="Times New Roman"/>
          <w:bCs/>
          <w:sz w:val="20"/>
          <w:szCs w:val="20"/>
          <w:lang w:eastAsia="ru-RU"/>
        </w:rPr>
        <w:t>24.08.2017</w:t>
      </w:r>
      <w:r w:rsidRPr="005D14D6">
        <w:rPr>
          <w:rFonts w:ascii="Times New Roman" w:eastAsia="Times New Roman" w:hAnsi="Times New Roman"/>
          <w:sz w:val="20"/>
          <w:szCs w:val="20"/>
          <w:lang w:eastAsia="ru-RU"/>
        </w:rPr>
        <w:t xml:space="preserve"> г.                «</w:t>
      </w:r>
      <w:r w:rsidR="00A455D6" w:rsidRPr="00A455D6">
        <w:rPr>
          <w:rFonts w:ascii="Times New Roman" w:eastAsia="Times New Roman" w:hAnsi="Times New Roman"/>
          <w:sz w:val="20"/>
          <w:szCs w:val="20"/>
          <w:lang w:eastAsia="ru-RU"/>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r w:rsidR="00A455D6">
        <w:rPr>
          <w:rFonts w:ascii="Times New Roman" w:eastAsia="Times New Roman" w:hAnsi="Times New Roman"/>
          <w:sz w:val="20"/>
          <w:szCs w:val="20"/>
          <w:lang w:eastAsia="ru-RU"/>
        </w:rPr>
        <w:t>»</w:t>
      </w:r>
    </w:p>
    <w:p w:rsidR="00AD7DC6" w:rsidRPr="00D96FA9" w:rsidRDefault="00AD7DC6" w:rsidP="00D165C0">
      <w:pPr>
        <w:pStyle w:val="affff9"/>
        <w:spacing w:after="0" w:line="240" w:lineRule="auto"/>
        <w:ind w:left="1276" w:right="-6"/>
        <w:jc w:val="both"/>
        <w:rPr>
          <w:rFonts w:ascii="Times New Roman" w:hAnsi="Times New Roman"/>
          <w:bCs/>
          <w:sz w:val="20"/>
          <w:szCs w:val="20"/>
        </w:rPr>
      </w:pPr>
    </w:p>
    <w:p w:rsidR="00727DF8" w:rsidRPr="00343B0A" w:rsidRDefault="00727DF8" w:rsidP="00D96FA9">
      <w:pPr>
        <w:pStyle w:val="affff9"/>
        <w:widowControl w:val="0"/>
        <w:spacing w:after="0" w:line="240" w:lineRule="auto"/>
        <w:ind w:left="1276" w:right="-6"/>
        <w:jc w:val="both"/>
        <w:rPr>
          <w:rFonts w:ascii="Times New Roman" w:hAnsi="Times New Roman"/>
          <w:bCs/>
          <w:sz w:val="20"/>
          <w:szCs w:val="20"/>
        </w:rPr>
      </w:pPr>
    </w:p>
    <w:p w:rsidR="00583D37" w:rsidRDefault="00583D37" w:rsidP="00D96FA9">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Pr="00D96FA9" w:rsidRDefault="00583D37" w:rsidP="00C94954">
      <w:pPr>
        <w:spacing w:after="0" w:line="240" w:lineRule="auto"/>
        <w:ind w:firstLine="360"/>
        <w:jc w:val="both"/>
        <w:rPr>
          <w:rFonts w:ascii="Times New Roman" w:eastAsia="Times New Roman" w:hAnsi="Times New Roman"/>
          <w:sz w:val="20"/>
          <w:szCs w:val="20"/>
          <w:lang w:eastAsia="ru-RU"/>
        </w:rPr>
      </w:pPr>
    </w:p>
    <w:p w:rsidR="00594BCE" w:rsidRPr="00D96FA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D96FA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D96FA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D96FA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D96FA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D96FA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D96FA9" w:rsidRDefault="00594BCE" w:rsidP="00C94954">
      <w:pPr>
        <w:spacing w:after="0" w:line="240" w:lineRule="auto"/>
        <w:ind w:firstLine="360"/>
        <w:jc w:val="both"/>
        <w:rPr>
          <w:rFonts w:ascii="Times New Roman" w:eastAsia="Times New Roman" w:hAnsi="Times New Roman"/>
          <w:sz w:val="20"/>
          <w:szCs w:val="20"/>
          <w:lang w:eastAsia="ru-RU"/>
        </w:rPr>
      </w:pPr>
    </w:p>
    <w:p w:rsidR="00594BCE" w:rsidRDefault="00594BCE"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77378F" w:rsidRDefault="0077378F" w:rsidP="00C05F52">
      <w:pPr>
        <w:spacing w:after="0" w:line="240" w:lineRule="auto"/>
        <w:ind w:firstLine="360"/>
        <w:jc w:val="both"/>
        <w:rPr>
          <w:rFonts w:ascii="Times New Roman" w:eastAsia="Times New Roman" w:hAnsi="Times New Roman"/>
          <w:sz w:val="20"/>
          <w:szCs w:val="20"/>
          <w:lang w:eastAsia="ru-RU"/>
        </w:rPr>
      </w:pPr>
    </w:p>
    <w:p w:rsidR="00A455D6" w:rsidRDefault="00A455D6" w:rsidP="00C05F52">
      <w:pPr>
        <w:spacing w:after="0" w:line="240" w:lineRule="auto"/>
        <w:ind w:firstLine="360"/>
        <w:jc w:val="both"/>
        <w:rPr>
          <w:rFonts w:ascii="Times New Roman" w:eastAsia="Times New Roman" w:hAnsi="Times New Roman"/>
          <w:sz w:val="20"/>
          <w:szCs w:val="20"/>
          <w:lang w:eastAsia="ru-RU"/>
        </w:rPr>
      </w:pPr>
    </w:p>
    <w:p w:rsidR="00A455D6" w:rsidRDefault="00A455D6" w:rsidP="00C05F52">
      <w:pPr>
        <w:spacing w:after="0" w:line="240" w:lineRule="auto"/>
        <w:ind w:firstLine="360"/>
        <w:jc w:val="both"/>
        <w:rPr>
          <w:rFonts w:ascii="Times New Roman" w:eastAsia="Times New Roman" w:hAnsi="Times New Roman"/>
          <w:sz w:val="20"/>
          <w:szCs w:val="20"/>
          <w:lang w:eastAsia="ru-RU"/>
        </w:rPr>
      </w:pPr>
    </w:p>
    <w:p w:rsidR="00A455D6" w:rsidRDefault="00A455D6" w:rsidP="00C05F52">
      <w:pPr>
        <w:spacing w:after="0" w:line="240" w:lineRule="auto"/>
        <w:ind w:firstLine="360"/>
        <w:jc w:val="both"/>
        <w:rPr>
          <w:rFonts w:ascii="Times New Roman" w:eastAsia="Times New Roman" w:hAnsi="Times New Roman"/>
          <w:sz w:val="20"/>
          <w:szCs w:val="20"/>
          <w:lang w:eastAsia="ru-RU"/>
        </w:rPr>
      </w:pPr>
    </w:p>
    <w:p w:rsidR="00A455D6" w:rsidRDefault="00A455D6" w:rsidP="00C05F52">
      <w:pPr>
        <w:spacing w:after="0" w:line="240" w:lineRule="auto"/>
        <w:ind w:firstLine="360"/>
        <w:jc w:val="both"/>
        <w:rPr>
          <w:rFonts w:ascii="Times New Roman" w:eastAsia="Times New Roman" w:hAnsi="Times New Roman"/>
          <w:sz w:val="20"/>
          <w:szCs w:val="20"/>
          <w:lang w:eastAsia="ru-RU"/>
        </w:rPr>
      </w:pPr>
    </w:p>
    <w:p w:rsidR="00A455D6" w:rsidRDefault="00A455D6" w:rsidP="00C05F52">
      <w:pPr>
        <w:spacing w:after="0" w:line="240" w:lineRule="auto"/>
        <w:ind w:firstLine="360"/>
        <w:jc w:val="both"/>
        <w:rPr>
          <w:rFonts w:ascii="Times New Roman" w:eastAsia="Times New Roman" w:hAnsi="Times New Roman"/>
          <w:sz w:val="20"/>
          <w:szCs w:val="20"/>
          <w:lang w:eastAsia="ru-RU"/>
        </w:rPr>
      </w:pPr>
    </w:p>
    <w:p w:rsidR="00D165C0" w:rsidRDefault="00D165C0" w:rsidP="00C05F52">
      <w:pPr>
        <w:spacing w:after="0" w:line="240" w:lineRule="auto"/>
        <w:ind w:firstLine="360"/>
        <w:jc w:val="both"/>
        <w:rPr>
          <w:rFonts w:ascii="Times New Roman" w:eastAsia="Times New Roman" w:hAnsi="Times New Roman"/>
          <w:sz w:val="20"/>
          <w:szCs w:val="20"/>
          <w:lang w:eastAsia="ru-RU"/>
        </w:rPr>
      </w:pPr>
    </w:p>
    <w:p w:rsidR="00A455D6" w:rsidRDefault="00A455D6" w:rsidP="00C05F52">
      <w:pPr>
        <w:spacing w:after="0" w:line="240" w:lineRule="auto"/>
        <w:ind w:firstLine="360"/>
        <w:jc w:val="both"/>
        <w:rPr>
          <w:rFonts w:ascii="Times New Roman" w:eastAsia="Times New Roman" w:hAnsi="Times New Roman"/>
          <w:sz w:val="20"/>
          <w:szCs w:val="20"/>
          <w:lang w:eastAsia="ru-RU"/>
        </w:rPr>
      </w:pPr>
    </w:p>
    <w:p w:rsidR="0077378F" w:rsidRDefault="0077378F" w:rsidP="00C05F52">
      <w:pPr>
        <w:spacing w:after="0" w:line="240" w:lineRule="auto"/>
        <w:ind w:firstLine="360"/>
        <w:jc w:val="both"/>
        <w:rPr>
          <w:rFonts w:ascii="Times New Roman" w:eastAsia="Times New Roman" w:hAnsi="Times New Roman"/>
          <w:sz w:val="20"/>
          <w:szCs w:val="20"/>
          <w:lang w:eastAsia="ru-RU"/>
        </w:rPr>
      </w:pPr>
    </w:p>
    <w:p w:rsidR="0077378F" w:rsidRDefault="0077378F" w:rsidP="00C05F52">
      <w:pPr>
        <w:spacing w:after="0" w:line="240" w:lineRule="auto"/>
        <w:ind w:firstLine="360"/>
        <w:jc w:val="both"/>
        <w:rPr>
          <w:rFonts w:ascii="Times New Roman" w:eastAsia="Times New Roman" w:hAnsi="Times New Roman"/>
          <w:sz w:val="20"/>
          <w:szCs w:val="20"/>
          <w:lang w:eastAsia="ru-RU"/>
        </w:rPr>
      </w:pPr>
    </w:p>
    <w:p w:rsidR="0077378F" w:rsidRDefault="0077378F" w:rsidP="00C05F52">
      <w:pPr>
        <w:spacing w:after="0" w:line="240" w:lineRule="auto"/>
        <w:ind w:firstLine="360"/>
        <w:jc w:val="both"/>
        <w:rPr>
          <w:rFonts w:ascii="Times New Roman" w:eastAsia="Times New Roman" w:hAnsi="Times New Roman"/>
          <w:sz w:val="20"/>
          <w:szCs w:val="20"/>
          <w:lang w:eastAsia="ru-RU"/>
        </w:rPr>
      </w:pPr>
    </w:p>
    <w:p w:rsidR="0077378F" w:rsidRDefault="0077378F" w:rsidP="00C05F52">
      <w:pPr>
        <w:spacing w:after="0" w:line="240" w:lineRule="auto"/>
        <w:ind w:firstLine="360"/>
        <w:jc w:val="both"/>
        <w:rPr>
          <w:rFonts w:ascii="Times New Roman" w:eastAsia="Times New Roman" w:hAnsi="Times New Roman"/>
          <w:sz w:val="20"/>
          <w:szCs w:val="20"/>
          <w:lang w:eastAsia="ru-RU"/>
        </w:rPr>
      </w:pPr>
    </w:p>
    <w:p w:rsidR="005D684B" w:rsidRDefault="005D684B" w:rsidP="00055732">
      <w:pPr>
        <w:spacing w:after="0" w:line="240" w:lineRule="auto"/>
        <w:rPr>
          <w:rFonts w:ascii="Times New Roman" w:eastAsia="Times New Roman" w:hAnsi="Times New Roman"/>
          <w:b/>
          <w:bCs/>
          <w:sz w:val="20"/>
          <w:szCs w:val="20"/>
          <w:lang w:eastAsia="ru-RU"/>
        </w:rPr>
      </w:pPr>
    </w:p>
    <w:p w:rsidR="005D684B" w:rsidRDefault="00055732" w:rsidP="00D165C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noProof/>
          <w:sz w:val="20"/>
          <w:szCs w:val="20"/>
          <w:lang w:eastAsia="ru-RU"/>
        </w:rPr>
        <w:lastRenderedPageBreak/>
        <w:drawing>
          <wp:inline distT="0" distB="0" distL="0" distR="0">
            <wp:extent cx="5147879" cy="6930431"/>
            <wp:effectExtent l="19050" t="0" r="0" b="0"/>
            <wp:docPr id="6" name="Рисунок 5" descr="23.09.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9.2022.jpg"/>
                    <pic:cNvPicPr/>
                  </pic:nvPicPr>
                  <pic:blipFill>
                    <a:blip r:embed="rId11" cstate="print"/>
                    <a:stretch>
                      <a:fillRect/>
                    </a:stretch>
                  </pic:blipFill>
                  <pic:spPr>
                    <a:xfrm>
                      <a:off x="0" y="0"/>
                      <a:ext cx="5151758" cy="6935653"/>
                    </a:xfrm>
                    <a:prstGeom prst="rect">
                      <a:avLst/>
                    </a:prstGeom>
                  </pic:spPr>
                </pic:pic>
              </a:graphicData>
            </a:graphic>
          </wp:inline>
        </w:drawing>
      </w:r>
    </w:p>
    <w:p w:rsidR="00055732" w:rsidRDefault="00055732" w:rsidP="00D165C0">
      <w:pPr>
        <w:spacing w:after="0" w:line="240" w:lineRule="auto"/>
        <w:jc w:val="center"/>
        <w:rPr>
          <w:rFonts w:ascii="Times New Roman" w:eastAsia="Times New Roman" w:hAnsi="Times New Roman"/>
          <w:b/>
          <w:bCs/>
          <w:sz w:val="20"/>
          <w:szCs w:val="20"/>
          <w:lang w:eastAsia="ru-RU"/>
        </w:rPr>
      </w:pPr>
    </w:p>
    <w:p w:rsidR="00055732" w:rsidRDefault="00055732" w:rsidP="005D684B">
      <w:pPr>
        <w:spacing w:after="0" w:line="240" w:lineRule="auto"/>
        <w:jc w:val="center"/>
        <w:rPr>
          <w:rFonts w:ascii="Times New Roman" w:eastAsia="Times New Roman" w:hAnsi="Times New Roman"/>
          <w:bCs/>
          <w:sz w:val="20"/>
          <w:szCs w:val="20"/>
          <w:lang w:eastAsia="ru-RU"/>
        </w:rPr>
      </w:pPr>
    </w:p>
    <w:p w:rsidR="00055732" w:rsidRDefault="00055732" w:rsidP="00055732">
      <w:pPr>
        <w:spacing w:after="0" w:line="240" w:lineRule="auto"/>
        <w:rPr>
          <w:rFonts w:ascii="Times New Roman" w:eastAsia="Times New Roman" w:hAnsi="Times New Roman"/>
          <w:bCs/>
          <w:sz w:val="20"/>
          <w:szCs w:val="20"/>
          <w:lang w:eastAsia="ru-RU"/>
        </w:rPr>
      </w:pPr>
    </w:p>
    <w:p w:rsidR="005D684B" w:rsidRPr="005D684B" w:rsidRDefault="005D684B" w:rsidP="005D684B">
      <w:pPr>
        <w:spacing w:after="0" w:line="240" w:lineRule="auto"/>
        <w:jc w:val="center"/>
        <w:rPr>
          <w:rFonts w:ascii="Times New Roman" w:eastAsia="Times New Roman" w:hAnsi="Times New Roman"/>
          <w:bCs/>
          <w:sz w:val="20"/>
          <w:szCs w:val="20"/>
          <w:lang w:eastAsia="ru-RU"/>
        </w:rPr>
      </w:pPr>
      <w:r w:rsidRPr="005D684B">
        <w:rPr>
          <w:rFonts w:ascii="Times New Roman" w:eastAsia="Times New Roman" w:hAnsi="Times New Roman"/>
          <w:bCs/>
          <w:sz w:val="20"/>
          <w:szCs w:val="20"/>
          <w:lang w:eastAsia="ru-RU"/>
        </w:rPr>
        <w:t>ИЗВЕЩЕНИЕ</w:t>
      </w:r>
    </w:p>
    <w:p w:rsidR="005D684B" w:rsidRPr="005D684B" w:rsidRDefault="005D684B" w:rsidP="005D684B">
      <w:pPr>
        <w:spacing w:after="0" w:line="240" w:lineRule="auto"/>
        <w:rPr>
          <w:rFonts w:ascii="Times New Roman" w:eastAsia="Times New Roman" w:hAnsi="Times New Roman"/>
          <w:bCs/>
          <w:sz w:val="20"/>
          <w:szCs w:val="20"/>
          <w:lang w:eastAsia="ru-RU"/>
        </w:rPr>
      </w:pPr>
    </w:p>
    <w:p w:rsidR="005D684B" w:rsidRPr="005D684B" w:rsidRDefault="005D684B" w:rsidP="00502794">
      <w:pPr>
        <w:spacing w:after="0" w:line="240" w:lineRule="auto"/>
        <w:jc w:val="center"/>
        <w:rPr>
          <w:rFonts w:ascii="Times New Roman" w:eastAsia="Times New Roman" w:hAnsi="Times New Roman"/>
          <w:bCs/>
          <w:sz w:val="20"/>
          <w:szCs w:val="20"/>
          <w:lang w:eastAsia="ru-RU"/>
        </w:rPr>
      </w:pPr>
      <w:r w:rsidRPr="005D684B">
        <w:rPr>
          <w:rFonts w:ascii="Times New Roman" w:eastAsia="Times New Roman" w:hAnsi="Times New Roman"/>
          <w:bCs/>
          <w:sz w:val="20"/>
          <w:szCs w:val="20"/>
          <w:lang w:eastAsia="ru-RU"/>
        </w:rPr>
        <w:t xml:space="preserve">Администрация Богучанского района извещает о проведении публичных слушаний по проекту решения Богучанского районного Совета депутатов «О внесении изменений и дополнений в Устав Богучанского района Красноярского края» </w:t>
      </w:r>
    </w:p>
    <w:p w:rsidR="005D684B" w:rsidRPr="005D684B" w:rsidRDefault="005D684B" w:rsidP="005D684B">
      <w:pPr>
        <w:suppressAutoHyphens/>
        <w:spacing w:after="0" w:line="240" w:lineRule="auto"/>
        <w:jc w:val="center"/>
        <w:rPr>
          <w:rFonts w:ascii="Times New Roman" w:eastAsia="Times New Roman" w:hAnsi="Times New Roman"/>
          <w:b/>
          <w:bCs/>
          <w:sz w:val="20"/>
          <w:szCs w:val="20"/>
          <w:lang w:eastAsia="ru-RU"/>
        </w:rPr>
      </w:pPr>
    </w:p>
    <w:p w:rsidR="005D684B" w:rsidRPr="005D684B" w:rsidRDefault="005D684B" w:rsidP="005D684B">
      <w:pPr>
        <w:spacing w:before="120" w:after="0" w:line="240" w:lineRule="auto"/>
        <w:jc w:val="both"/>
        <w:rPr>
          <w:rFonts w:ascii="Times New Roman" w:eastAsia="Times New Roman" w:hAnsi="Times New Roman"/>
          <w:sz w:val="20"/>
          <w:szCs w:val="20"/>
          <w:lang w:eastAsia="ru-RU"/>
        </w:rPr>
      </w:pPr>
      <w:r w:rsidRPr="005D684B">
        <w:rPr>
          <w:rFonts w:ascii="Times New Roman" w:eastAsia="Times New Roman" w:hAnsi="Times New Roman"/>
          <w:b/>
          <w:bCs/>
          <w:sz w:val="20"/>
          <w:szCs w:val="20"/>
          <w:lang w:eastAsia="ru-RU"/>
        </w:rPr>
        <w:t xml:space="preserve">Вопрос, выносимый на публичные слушания: </w:t>
      </w:r>
      <w:r w:rsidRPr="005D684B">
        <w:rPr>
          <w:rFonts w:ascii="Times New Roman" w:eastAsia="Times New Roman" w:hAnsi="Times New Roman"/>
          <w:sz w:val="20"/>
          <w:szCs w:val="20"/>
          <w:lang w:eastAsia="ru-RU"/>
        </w:rPr>
        <w:t>обсуждение проекта решения Богучанского районного Совета депутатов «О внесении изменений и дополнений в Устав Богучанского района Красноярского края».</w:t>
      </w:r>
    </w:p>
    <w:p w:rsidR="005D684B" w:rsidRPr="005D684B" w:rsidRDefault="005D684B" w:rsidP="005D684B">
      <w:pPr>
        <w:spacing w:before="120" w:after="0" w:line="240" w:lineRule="auto"/>
        <w:jc w:val="both"/>
        <w:rPr>
          <w:rFonts w:ascii="Times New Roman" w:eastAsia="Times New Roman" w:hAnsi="Times New Roman"/>
          <w:sz w:val="20"/>
          <w:szCs w:val="20"/>
          <w:lang w:eastAsia="ru-RU"/>
        </w:rPr>
      </w:pPr>
      <w:r w:rsidRPr="005D684B">
        <w:rPr>
          <w:rFonts w:ascii="Times New Roman" w:eastAsia="Times New Roman" w:hAnsi="Times New Roman"/>
          <w:b/>
          <w:bCs/>
          <w:sz w:val="20"/>
          <w:szCs w:val="20"/>
          <w:lang w:eastAsia="ru-RU"/>
        </w:rPr>
        <w:t>Дата, время и место проведения публичных слушаний</w:t>
      </w:r>
      <w:r w:rsidRPr="005D684B">
        <w:rPr>
          <w:rFonts w:ascii="Times New Roman" w:eastAsia="Times New Roman" w:hAnsi="Times New Roman"/>
          <w:sz w:val="20"/>
          <w:szCs w:val="20"/>
          <w:lang w:eastAsia="ru-RU"/>
        </w:rPr>
        <w:t xml:space="preserve">: </w:t>
      </w:r>
    </w:p>
    <w:p w:rsidR="005D684B" w:rsidRPr="005D684B" w:rsidRDefault="005D684B" w:rsidP="005D684B">
      <w:pPr>
        <w:spacing w:after="0" w:line="240" w:lineRule="auto"/>
        <w:jc w:val="both"/>
        <w:rPr>
          <w:rFonts w:ascii="Times New Roman" w:eastAsia="Times New Roman" w:hAnsi="Times New Roman"/>
          <w:bCs/>
          <w:sz w:val="20"/>
          <w:szCs w:val="20"/>
          <w:lang w:eastAsia="ru-RU"/>
        </w:rPr>
      </w:pPr>
      <w:r w:rsidRPr="005D684B">
        <w:rPr>
          <w:rFonts w:ascii="Times New Roman" w:eastAsia="Times New Roman" w:hAnsi="Times New Roman"/>
          <w:sz w:val="20"/>
          <w:szCs w:val="20"/>
          <w:u w:val="single"/>
          <w:lang w:eastAsia="ru-RU"/>
        </w:rPr>
        <w:lastRenderedPageBreak/>
        <w:t>07</w:t>
      </w:r>
      <w:r w:rsidRPr="005D684B">
        <w:rPr>
          <w:rFonts w:ascii="Times New Roman" w:eastAsia="Times New Roman" w:hAnsi="Times New Roman"/>
          <w:bCs/>
          <w:sz w:val="20"/>
          <w:szCs w:val="20"/>
          <w:u w:val="single"/>
          <w:lang w:eastAsia="ru-RU"/>
        </w:rPr>
        <w:t xml:space="preserve"> октября 2022 года </w:t>
      </w:r>
      <w:r w:rsidRPr="005D684B">
        <w:rPr>
          <w:rFonts w:ascii="Times New Roman" w:eastAsia="Times New Roman" w:hAnsi="Times New Roman"/>
          <w:bCs/>
          <w:sz w:val="20"/>
          <w:szCs w:val="20"/>
          <w:lang w:eastAsia="ru-RU"/>
        </w:rPr>
        <w:t xml:space="preserve">в </w:t>
      </w:r>
      <w:r w:rsidRPr="005D684B">
        <w:rPr>
          <w:rFonts w:ascii="Times New Roman" w:eastAsia="Times New Roman" w:hAnsi="Times New Roman"/>
          <w:bCs/>
          <w:sz w:val="20"/>
          <w:szCs w:val="20"/>
          <w:u w:val="single"/>
          <w:lang w:eastAsia="ru-RU"/>
        </w:rPr>
        <w:t>13-00 ч</w:t>
      </w:r>
      <w:r w:rsidRPr="005D684B">
        <w:rPr>
          <w:rFonts w:ascii="Times New Roman" w:eastAsia="Times New Roman" w:hAnsi="Times New Roman"/>
          <w:bCs/>
          <w:sz w:val="20"/>
          <w:szCs w:val="20"/>
          <w:lang w:eastAsia="ru-RU"/>
        </w:rPr>
        <w:t>., начало регистрации 12-30 ч. по адресу: Красноярский край, Богучанский район, с. Богучаны, ул. Октябрьская, д. 72 (зал заседаний администрации Богучанского района, 2й этаж).</w:t>
      </w:r>
    </w:p>
    <w:p w:rsidR="005D684B" w:rsidRPr="005D684B" w:rsidRDefault="005D684B" w:rsidP="005D684B">
      <w:pPr>
        <w:spacing w:before="120" w:after="0" w:line="240" w:lineRule="auto"/>
        <w:jc w:val="both"/>
        <w:rPr>
          <w:rFonts w:ascii="Times New Roman" w:eastAsia="Times New Roman" w:hAnsi="Times New Roman"/>
          <w:sz w:val="20"/>
          <w:szCs w:val="20"/>
          <w:lang w:eastAsia="ru-RU"/>
        </w:rPr>
      </w:pPr>
      <w:r w:rsidRPr="005D684B">
        <w:rPr>
          <w:rFonts w:ascii="Times New Roman" w:eastAsia="Times New Roman" w:hAnsi="Times New Roman"/>
          <w:b/>
          <w:sz w:val="20"/>
          <w:szCs w:val="20"/>
          <w:lang w:eastAsia="ru-RU"/>
        </w:rPr>
        <w:t>Инициатор проведения публичных слушаний</w:t>
      </w:r>
      <w:r w:rsidRPr="005D684B">
        <w:rPr>
          <w:rFonts w:ascii="Times New Roman" w:eastAsia="Times New Roman" w:hAnsi="Times New Roman"/>
          <w:i/>
          <w:sz w:val="20"/>
          <w:szCs w:val="20"/>
          <w:lang w:eastAsia="ru-RU"/>
        </w:rPr>
        <w:t>:</w:t>
      </w:r>
    </w:p>
    <w:p w:rsidR="005D684B" w:rsidRPr="005D684B" w:rsidRDefault="005D684B" w:rsidP="005D684B">
      <w:pPr>
        <w:spacing w:before="120" w:after="0" w:line="240" w:lineRule="auto"/>
        <w:jc w:val="both"/>
        <w:rPr>
          <w:rFonts w:ascii="Times New Roman" w:eastAsia="Times New Roman" w:hAnsi="Times New Roman"/>
          <w:sz w:val="20"/>
          <w:szCs w:val="20"/>
          <w:lang w:eastAsia="ru-RU"/>
        </w:rPr>
      </w:pPr>
      <w:r w:rsidRPr="005D684B">
        <w:rPr>
          <w:rFonts w:ascii="Times New Roman" w:eastAsia="Times New Roman" w:hAnsi="Times New Roman"/>
          <w:sz w:val="20"/>
          <w:szCs w:val="20"/>
          <w:lang w:eastAsia="ru-RU"/>
        </w:rPr>
        <w:t xml:space="preserve"> Глава Богучанского района</w:t>
      </w:r>
    </w:p>
    <w:p w:rsidR="005D684B" w:rsidRPr="005D684B" w:rsidRDefault="005D684B" w:rsidP="005D684B">
      <w:pPr>
        <w:spacing w:before="120" w:after="0" w:line="240" w:lineRule="auto"/>
        <w:jc w:val="both"/>
        <w:rPr>
          <w:rFonts w:ascii="Times New Roman" w:eastAsia="Times New Roman" w:hAnsi="Times New Roman"/>
          <w:sz w:val="20"/>
          <w:szCs w:val="20"/>
          <w:lang w:eastAsia="ru-RU"/>
        </w:rPr>
      </w:pPr>
      <w:r w:rsidRPr="005D684B">
        <w:rPr>
          <w:rFonts w:ascii="Times New Roman" w:hAnsi="Times New Roman"/>
          <w:b/>
          <w:sz w:val="20"/>
          <w:szCs w:val="20"/>
        </w:rPr>
        <w:t xml:space="preserve">Порядок ознакомления населения с проектом </w:t>
      </w:r>
      <w:r w:rsidRPr="005D684B">
        <w:rPr>
          <w:rFonts w:ascii="Times New Roman" w:eastAsia="Times New Roman" w:hAnsi="Times New Roman"/>
          <w:b/>
          <w:sz w:val="20"/>
          <w:szCs w:val="20"/>
          <w:lang w:eastAsia="ru-RU"/>
        </w:rPr>
        <w:t>решения Богучанского районного Совета депутатов «О внесении изменений и дополнений в Устав Богучанского района Красноярского края»:</w:t>
      </w:r>
      <w:r w:rsidRPr="005D684B">
        <w:rPr>
          <w:rFonts w:ascii="Times New Roman" w:eastAsia="Times New Roman" w:hAnsi="Times New Roman"/>
          <w:sz w:val="20"/>
          <w:szCs w:val="20"/>
          <w:lang w:eastAsia="ru-RU"/>
        </w:rPr>
        <w:t xml:space="preserve"> </w:t>
      </w:r>
    </w:p>
    <w:p w:rsidR="005D684B" w:rsidRPr="005D684B" w:rsidRDefault="005D684B" w:rsidP="005D684B">
      <w:pPr>
        <w:spacing w:before="120" w:after="0" w:line="240" w:lineRule="auto"/>
        <w:jc w:val="both"/>
        <w:rPr>
          <w:rFonts w:ascii="Times New Roman" w:eastAsia="Times New Roman" w:hAnsi="Times New Roman"/>
          <w:sz w:val="20"/>
          <w:szCs w:val="20"/>
          <w:lang w:eastAsia="ru-RU"/>
        </w:rPr>
      </w:pPr>
      <w:r w:rsidRPr="005D684B">
        <w:rPr>
          <w:rFonts w:ascii="Times New Roman" w:eastAsia="Times New Roman" w:hAnsi="Times New Roman"/>
          <w:sz w:val="20"/>
          <w:szCs w:val="20"/>
          <w:lang w:eastAsia="ru-RU"/>
        </w:rPr>
        <w:t>проект решения размещен в Официальном вестнике Богучанского района от 12.09.2022  № 46, на официальном сайте Администрации Богучанского района в разделе «Нормотворчество».</w:t>
      </w:r>
    </w:p>
    <w:p w:rsidR="005D684B" w:rsidRDefault="005D684B" w:rsidP="005D684B">
      <w:pPr>
        <w:spacing w:after="0" w:line="240" w:lineRule="auto"/>
        <w:rPr>
          <w:rFonts w:ascii="Times New Roman" w:eastAsia="Times New Roman" w:hAnsi="Times New Roman"/>
          <w:b/>
          <w:bCs/>
          <w:sz w:val="20"/>
          <w:szCs w:val="20"/>
          <w:lang w:eastAsia="ru-RU"/>
        </w:rPr>
      </w:pPr>
    </w:p>
    <w:p w:rsidR="00502794" w:rsidRDefault="00502794" w:rsidP="005D684B">
      <w:pPr>
        <w:spacing w:after="0" w:line="240" w:lineRule="auto"/>
        <w:rPr>
          <w:rFonts w:ascii="Times New Roman" w:eastAsia="Times New Roman" w:hAnsi="Times New Roman"/>
          <w:b/>
          <w:bCs/>
          <w:sz w:val="20"/>
          <w:szCs w:val="20"/>
          <w:lang w:eastAsia="ru-RU"/>
        </w:rPr>
      </w:pPr>
    </w:p>
    <w:p w:rsidR="00311886" w:rsidRPr="00311886" w:rsidRDefault="00311886" w:rsidP="00311886">
      <w:pPr>
        <w:spacing w:after="0" w:line="240" w:lineRule="auto"/>
        <w:jc w:val="center"/>
        <w:rPr>
          <w:rFonts w:ascii="Times New Roman" w:eastAsia="Times New Roman" w:hAnsi="Times New Roman"/>
          <w:b/>
          <w:bCs/>
          <w:sz w:val="20"/>
          <w:szCs w:val="20"/>
          <w:lang w:eastAsia="ru-RU"/>
        </w:rPr>
      </w:pPr>
      <w:r w:rsidRPr="00311886">
        <w:rPr>
          <w:rFonts w:ascii="Times New Roman" w:eastAsia="Times New Roman" w:hAnsi="Times New Roman"/>
          <w:noProof/>
          <w:sz w:val="20"/>
          <w:szCs w:val="20"/>
          <w:lang w:eastAsia="ru-RU"/>
        </w:rPr>
        <w:drawing>
          <wp:inline distT="0" distB="0" distL="0" distR="0">
            <wp:extent cx="685800" cy="857250"/>
            <wp:effectExtent l="19050" t="0" r="0"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2"/>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311886" w:rsidRPr="00311886" w:rsidRDefault="00311886" w:rsidP="00311886">
      <w:pPr>
        <w:spacing w:after="0" w:line="240" w:lineRule="auto"/>
        <w:jc w:val="center"/>
        <w:rPr>
          <w:rFonts w:ascii="Times New Roman" w:eastAsia="Times New Roman" w:hAnsi="Times New Roman"/>
          <w:sz w:val="20"/>
          <w:szCs w:val="20"/>
          <w:lang w:eastAsia="ru-RU"/>
        </w:rPr>
      </w:pPr>
    </w:p>
    <w:p w:rsidR="00311886" w:rsidRPr="00311886" w:rsidRDefault="00311886" w:rsidP="00311886">
      <w:pPr>
        <w:spacing w:after="0" w:line="240" w:lineRule="auto"/>
        <w:jc w:val="center"/>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БОГУЧАНСКИЙ РАЙОННЫЙ СОВЕТ ДЕПУТАТОВ</w:t>
      </w:r>
    </w:p>
    <w:p w:rsidR="00311886" w:rsidRPr="00311886" w:rsidRDefault="00311886" w:rsidP="00311886">
      <w:pPr>
        <w:keepNext/>
        <w:spacing w:after="0" w:line="240" w:lineRule="auto"/>
        <w:jc w:val="center"/>
        <w:outlineLvl w:val="0"/>
        <w:rPr>
          <w:rFonts w:ascii="Times New Roman" w:eastAsia="Times New Roman" w:hAnsi="Times New Roman"/>
          <w:kern w:val="32"/>
          <w:sz w:val="20"/>
          <w:szCs w:val="20"/>
          <w:lang w:eastAsia="ru-RU"/>
        </w:rPr>
      </w:pPr>
      <w:r w:rsidRPr="00311886">
        <w:rPr>
          <w:rFonts w:ascii="Times New Roman" w:eastAsia="Times New Roman" w:hAnsi="Times New Roman"/>
          <w:kern w:val="32"/>
          <w:sz w:val="20"/>
          <w:szCs w:val="20"/>
          <w:lang w:eastAsia="ru-RU"/>
        </w:rPr>
        <w:t>РЕШЕНИЕ (ПРОЕКТ)</w:t>
      </w:r>
    </w:p>
    <w:p w:rsidR="00311886" w:rsidRPr="00311886" w:rsidRDefault="00311886" w:rsidP="00311886">
      <w:pPr>
        <w:spacing w:after="0" w:line="240" w:lineRule="auto"/>
        <w:jc w:val="center"/>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.2022</w:t>
      </w:r>
      <w:r>
        <w:rPr>
          <w:rFonts w:ascii="Times New Roman" w:eastAsia="Times New Roman" w:hAnsi="Times New Roman"/>
          <w:sz w:val="20"/>
          <w:szCs w:val="20"/>
          <w:lang w:eastAsia="ru-RU"/>
        </w:rPr>
        <w:t xml:space="preserve">                  </w:t>
      </w:r>
      <w:r w:rsidRPr="00311886">
        <w:rPr>
          <w:rFonts w:ascii="Times New Roman" w:eastAsia="Times New Roman" w:hAnsi="Times New Roman"/>
          <w:sz w:val="20"/>
          <w:szCs w:val="20"/>
          <w:lang w:eastAsia="ru-RU"/>
        </w:rPr>
        <w:t xml:space="preserve">     с. Богучаны                 </w:t>
      </w:r>
      <w:r>
        <w:rPr>
          <w:rFonts w:ascii="Times New Roman" w:eastAsia="Times New Roman" w:hAnsi="Times New Roman"/>
          <w:sz w:val="20"/>
          <w:szCs w:val="20"/>
          <w:lang w:eastAsia="ru-RU"/>
        </w:rPr>
        <w:t xml:space="preserve">   </w:t>
      </w:r>
      <w:r w:rsidRPr="00311886">
        <w:rPr>
          <w:rFonts w:ascii="Times New Roman" w:eastAsia="Times New Roman" w:hAnsi="Times New Roman"/>
          <w:sz w:val="20"/>
          <w:szCs w:val="20"/>
          <w:lang w:eastAsia="ru-RU"/>
        </w:rPr>
        <w:t xml:space="preserve">                №</w:t>
      </w:r>
    </w:p>
    <w:p w:rsidR="00311886" w:rsidRPr="00311886" w:rsidRDefault="00311886" w:rsidP="00311886">
      <w:pPr>
        <w:keepNext/>
        <w:spacing w:after="0" w:line="240" w:lineRule="auto"/>
        <w:ind w:firstLine="567"/>
        <w:jc w:val="center"/>
        <w:outlineLvl w:val="0"/>
        <w:rPr>
          <w:rFonts w:ascii="Times New Roman" w:eastAsia="Times New Roman" w:hAnsi="Times New Roman"/>
          <w:bCs/>
          <w:kern w:val="32"/>
          <w:sz w:val="20"/>
          <w:szCs w:val="20"/>
          <w:lang w:eastAsia="ru-RU"/>
        </w:rPr>
      </w:pPr>
    </w:p>
    <w:p w:rsidR="00311886" w:rsidRPr="00311886" w:rsidRDefault="00311886" w:rsidP="00311886">
      <w:pPr>
        <w:keepNext/>
        <w:spacing w:after="0" w:line="240" w:lineRule="auto"/>
        <w:ind w:firstLine="567"/>
        <w:jc w:val="center"/>
        <w:outlineLvl w:val="0"/>
        <w:rPr>
          <w:rFonts w:ascii="Times New Roman" w:eastAsia="Times New Roman" w:hAnsi="Times New Roman"/>
          <w:bCs/>
          <w:kern w:val="32"/>
          <w:sz w:val="20"/>
          <w:szCs w:val="20"/>
          <w:lang w:eastAsia="ru-RU"/>
        </w:rPr>
      </w:pPr>
      <w:r w:rsidRPr="00311886">
        <w:rPr>
          <w:rFonts w:ascii="Times New Roman" w:eastAsia="Times New Roman" w:hAnsi="Times New Roman"/>
          <w:bCs/>
          <w:kern w:val="32"/>
          <w:sz w:val="20"/>
          <w:szCs w:val="20"/>
          <w:lang w:eastAsia="ru-RU"/>
        </w:rPr>
        <w:t>О внесении изменений и дополнений в Устав Богучанского района Красноярского края</w:t>
      </w:r>
    </w:p>
    <w:p w:rsidR="00311886" w:rsidRPr="00311886" w:rsidRDefault="00311886" w:rsidP="00311886">
      <w:pPr>
        <w:spacing w:after="0" w:line="240" w:lineRule="auto"/>
        <w:ind w:firstLine="567"/>
        <w:jc w:val="both"/>
        <w:rPr>
          <w:rFonts w:ascii="Times New Roman" w:eastAsia="Times New Roman" w:hAnsi="Times New Roman"/>
          <w:sz w:val="20"/>
          <w:szCs w:val="20"/>
          <w:lang w:eastAsia="ru-RU"/>
        </w:rPr>
      </w:pPr>
    </w:p>
    <w:p w:rsidR="00311886" w:rsidRPr="00311886" w:rsidRDefault="00311886" w:rsidP="00311886">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311886">
        <w:rPr>
          <w:rFonts w:ascii="Times New Roman" w:eastAsia="Times New Roman" w:hAnsi="Times New Roman"/>
          <w:sz w:val="20"/>
          <w:szCs w:val="20"/>
          <w:lang w:eastAsia="ru-RU"/>
        </w:rPr>
        <w:t>В целях приведения Устава</w:t>
      </w:r>
      <w:r w:rsidRPr="00311886">
        <w:rPr>
          <w:rFonts w:ascii="Times New Roman" w:eastAsia="Times New Roman" w:hAnsi="Times New Roman"/>
          <w:bCs/>
          <w:i/>
          <w:sz w:val="20"/>
          <w:szCs w:val="20"/>
          <w:lang w:eastAsia="ru-RU"/>
        </w:rPr>
        <w:t xml:space="preserve"> </w:t>
      </w:r>
      <w:r w:rsidRPr="00311886">
        <w:rPr>
          <w:rFonts w:ascii="Times New Roman" w:eastAsia="Times New Roman" w:hAnsi="Times New Roman"/>
          <w:bCs/>
          <w:sz w:val="20"/>
          <w:szCs w:val="20"/>
          <w:lang w:eastAsia="ru-RU"/>
        </w:rPr>
        <w:t>Богучанского района</w:t>
      </w:r>
      <w:r w:rsidRPr="00311886">
        <w:rPr>
          <w:rFonts w:ascii="Times New Roman" w:eastAsia="Times New Roman" w:hAnsi="Times New Roman"/>
          <w:sz w:val="20"/>
          <w:szCs w:val="20"/>
          <w:lang w:eastAsia="ru-RU"/>
        </w:rPr>
        <w:t xml:space="preserve"> Красноярского края в соответствие с требованиями Федеральных законов от 6 октября 2003 года № 131-ФЗ «Об общих принципах организации местного самоуправления в Российской Федерации», от 12.06.2002 № 67-ФЗ «Об основных гарантиях избирательных прав и права на участие в референдуме граждан Российской Федерации», руководствуясь статьями  32, 36 </w:t>
      </w:r>
      <w:r w:rsidRPr="00311886">
        <w:rPr>
          <w:rFonts w:ascii="Times New Roman" w:eastAsia="Times New Roman" w:hAnsi="Times New Roman"/>
          <w:bCs/>
          <w:kern w:val="32"/>
          <w:sz w:val="20"/>
          <w:szCs w:val="20"/>
          <w:lang w:eastAsia="ru-RU"/>
        </w:rPr>
        <w:t xml:space="preserve"> Устава Богучанского</w:t>
      </w:r>
      <w:r w:rsidRPr="00311886">
        <w:rPr>
          <w:rFonts w:ascii="Times New Roman" w:eastAsia="Times New Roman" w:hAnsi="Times New Roman"/>
          <w:sz w:val="20"/>
          <w:szCs w:val="20"/>
          <w:lang w:eastAsia="ru-RU"/>
        </w:rPr>
        <w:t xml:space="preserve"> района Красноярского края</w:t>
      </w:r>
      <w:r w:rsidRPr="00311886">
        <w:rPr>
          <w:rFonts w:ascii="Times New Roman" w:eastAsia="Times New Roman" w:hAnsi="Times New Roman"/>
          <w:bCs/>
          <w:kern w:val="32"/>
          <w:sz w:val="20"/>
          <w:szCs w:val="20"/>
          <w:lang w:eastAsia="ru-RU"/>
        </w:rPr>
        <w:t>, Богучанский районный Совет депутатов РЕШИЛ:</w:t>
      </w:r>
    </w:p>
    <w:p w:rsidR="00311886" w:rsidRPr="00311886" w:rsidRDefault="00311886" w:rsidP="00311886">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p>
    <w:p w:rsidR="00311886" w:rsidRPr="00311886" w:rsidRDefault="00311886" w:rsidP="00311886">
      <w:pPr>
        <w:numPr>
          <w:ilvl w:val="0"/>
          <w:numId w:val="44"/>
        </w:numPr>
        <w:tabs>
          <w:tab w:val="left" w:pos="0"/>
        </w:tabs>
        <w:spacing w:after="0" w:line="240" w:lineRule="auto"/>
        <w:ind w:left="0" w:firstLine="142"/>
        <w:jc w:val="both"/>
        <w:rPr>
          <w:rFonts w:ascii="Times New Roman" w:eastAsia="Times New Roman" w:hAnsi="Times New Roman"/>
          <w:bCs/>
          <w:kern w:val="32"/>
          <w:sz w:val="20"/>
          <w:szCs w:val="20"/>
          <w:lang w:eastAsia="ru-RU"/>
        </w:rPr>
      </w:pPr>
      <w:r w:rsidRPr="00311886">
        <w:rPr>
          <w:rFonts w:ascii="Times New Roman" w:eastAsia="Times New Roman" w:hAnsi="Times New Roman"/>
          <w:bCs/>
          <w:kern w:val="32"/>
          <w:sz w:val="20"/>
          <w:szCs w:val="20"/>
          <w:lang w:eastAsia="ru-RU"/>
        </w:rPr>
        <w:t>Внести в Устав Богучанского района</w:t>
      </w:r>
      <w:r w:rsidRPr="00311886">
        <w:rPr>
          <w:rFonts w:ascii="Times New Roman" w:eastAsia="Times New Roman" w:hAnsi="Times New Roman"/>
          <w:sz w:val="20"/>
          <w:szCs w:val="20"/>
          <w:lang w:eastAsia="ru-RU"/>
        </w:rPr>
        <w:t xml:space="preserve"> Красноярского края</w:t>
      </w:r>
      <w:r w:rsidRPr="00311886">
        <w:rPr>
          <w:rFonts w:ascii="Times New Roman" w:eastAsia="Times New Roman" w:hAnsi="Times New Roman"/>
          <w:bCs/>
          <w:kern w:val="32"/>
          <w:sz w:val="20"/>
          <w:szCs w:val="20"/>
          <w:lang w:eastAsia="ru-RU"/>
        </w:rPr>
        <w:t xml:space="preserve"> следующие изменения и дополнения:</w:t>
      </w:r>
    </w:p>
    <w:p w:rsidR="00311886" w:rsidRPr="00311886" w:rsidRDefault="00311886" w:rsidP="00311886">
      <w:pPr>
        <w:tabs>
          <w:tab w:val="left" w:pos="0"/>
        </w:tabs>
        <w:spacing w:after="0" w:line="240" w:lineRule="auto"/>
        <w:ind w:left="142"/>
        <w:jc w:val="both"/>
        <w:rPr>
          <w:rFonts w:ascii="Times New Roman" w:eastAsia="Times New Roman" w:hAnsi="Times New Roman"/>
          <w:bCs/>
          <w:kern w:val="32"/>
          <w:sz w:val="20"/>
          <w:szCs w:val="20"/>
          <w:lang w:eastAsia="ru-RU"/>
        </w:rPr>
      </w:pPr>
    </w:p>
    <w:p w:rsidR="00311886" w:rsidRPr="00311886" w:rsidRDefault="00311886" w:rsidP="00311886">
      <w:pPr>
        <w:numPr>
          <w:ilvl w:val="1"/>
          <w:numId w:val="45"/>
        </w:numPr>
        <w:autoSpaceDE w:val="0"/>
        <w:autoSpaceDN w:val="0"/>
        <w:adjustRightInd w:val="0"/>
        <w:spacing w:after="0" w:line="240" w:lineRule="auto"/>
        <w:ind w:left="0" w:firstLine="0"/>
        <w:jc w:val="both"/>
        <w:outlineLvl w:val="0"/>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В пункте 1 статьи 3 после слов «федеральными законами,» слова «Уставом и» исключить.</w:t>
      </w:r>
    </w:p>
    <w:p w:rsidR="00311886" w:rsidRPr="00311886" w:rsidRDefault="00311886" w:rsidP="00311886">
      <w:pPr>
        <w:numPr>
          <w:ilvl w:val="1"/>
          <w:numId w:val="45"/>
        </w:numPr>
        <w:autoSpaceDE w:val="0"/>
        <w:autoSpaceDN w:val="0"/>
        <w:adjustRightInd w:val="0"/>
        <w:spacing w:after="0" w:line="240" w:lineRule="auto"/>
        <w:ind w:left="0" w:firstLine="0"/>
        <w:jc w:val="both"/>
        <w:outlineLvl w:val="0"/>
        <w:rPr>
          <w:rFonts w:ascii="Times New Roman" w:eastAsia="Times New Roman" w:hAnsi="Times New Roman"/>
          <w:sz w:val="20"/>
          <w:szCs w:val="20"/>
          <w:lang w:eastAsia="ru-RU"/>
        </w:rPr>
      </w:pPr>
      <w:r w:rsidRPr="00311886">
        <w:rPr>
          <w:rFonts w:ascii="Times New Roman" w:eastAsia="Times New Roman" w:hAnsi="Times New Roman"/>
          <w:color w:val="000000"/>
          <w:sz w:val="20"/>
          <w:szCs w:val="20"/>
          <w:lang w:eastAsia="ru-RU"/>
        </w:rPr>
        <w:t>В статье 4 после слов «исполнительной власти),» слово</w:t>
      </w:r>
      <w:r w:rsidRPr="00311886">
        <w:rPr>
          <w:rFonts w:ascii="Times New Roman" w:eastAsia="Times New Roman" w:hAnsi="Times New Roman"/>
          <w:color w:val="FF0000"/>
          <w:sz w:val="20"/>
          <w:szCs w:val="20"/>
          <w:lang w:eastAsia="ru-RU"/>
        </w:rPr>
        <w:t xml:space="preserve"> </w:t>
      </w:r>
      <w:r w:rsidRPr="00311886">
        <w:rPr>
          <w:rFonts w:ascii="Times New Roman" w:eastAsia="Times New Roman" w:hAnsi="Times New Roman"/>
          <w:color w:val="000000"/>
          <w:sz w:val="20"/>
          <w:szCs w:val="20"/>
          <w:lang w:eastAsia="ru-RU"/>
        </w:rPr>
        <w:t>«Устав,» исключить.</w:t>
      </w:r>
    </w:p>
    <w:p w:rsidR="00311886" w:rsidRPr="00311886" w:rsidRDefault="00311886" w:rsidP="00311886">
      <w:pPr>
        <w:numPr>
          <w:ilvl w:val="1"/>
          <w:numId w:val="45"/>
        </w:num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В статье 7: </w:t>
      </w:r>
    </w:p>
    <w:p w:rsidR="00311886" w:rsidRPr="00311886" w:rsidRDefault="00311886" w:rsidP="00311886">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подпункт 3 пункта 1 - исключить.</w:t>
      </w:r>
    </w:p>
    <w:p w:rsidR="00311886" w:rsidRPr="00311886" w:rsidRDefault="00311886" w:rsidP="00311886">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подпункт 4 пункта 1 изложить в новой редакции: «постановления и распоряжения администрации муниципального района, издаваемые главой муниципального района».</w:t>
      </w:r>
    </w:p>
    <w:p w:rsidR="00311886" w:rsidRPr="00311886" w:rsidRDefault="00311886" w:rsidP="00311886">
      <w:pPr>
        <w:autoSpaceDE w:val="0"/>
        <w:autoSpaceDN w:val="0"/>
        <w:adjustRightInd w:val="0"/>
        <w:spacing w:after="0" w:line="240" w:lineRule="auto"/>
        <w:ind w:firstLine="142"/>
        <w:jc w:val="both"/>
        <w:outlineLvl w:val="0"/>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1.4. В статье 8:</w:t>
      </w:r>
    </w:p>
    <w:p w:rsidR="00311886" w:rsidRPr="00311886" w:rsidRDefault="00311886" w:rsidP="00311886">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в пункте 1:</w:t>
      </w:r>
    </w:p>
    <w:p w:rsidR="00311886" w:rsidRPr="00311886" w:rsidRDefault="00311886" w:rsidP="0031188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в подпункте 13 слова «территориях соответствующих муниципальных районов» заменить словами «территории муниципального района;».</w:t>
      </w:r>
    </w:p>
    <w:p w:rsidR="00311886" w:rsidRPr="00311886" w:rsidRDefault="00311886" w:rsidP="00311886">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       -  в пункте 1.1. :</w:t>
      </w:r>
    </w:p>
    <w:p w:rsidR="00311886" w:rsidRPr="00311886" w:rsidRDefault="00311886" w:rsidP="00311886">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подпункт 1 изложить в новой редакции:</w:t>
      </w:r>
    </w:p>
    <w:p w:rsidR="00311886" w:rsidRPr="00311886" w:rsidRDefault="00311886" w:rsidP="00311886">
      <w:pPr>
        <w:autoSpaceDE w:val="0"/>
        <w:autoSpaceDN w:val="0"/>
        <w:adjustRightInd w:val="0"/>
        <w:spacing w:after="0" w:line="240" w:lineRule="auto"/>
        <w:ind w:firstLine="567"/>
        <w:jc w:val="both"/>
        <w:outlineLvl w:val="0"/>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11886" w:rsidRPr="00311886" w:rsidRDefault="00311886" w:rsidP="0031188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11886">
        <w:rPr>
          <w:rFonts w:ascii="Times New Roman" w:eastAsia="Times New Roman" w:hAnsi="Times New Roman"/>
          <w:color w:val="000000"/>
          <w:sz w:val="20"/>
          <w:szCs w:val="20"/>
          <w:lang w:eastAsia="ru-RU"/>
        </w:rPr>
        <w:t xml:space="preserve">- </w:t>
      </w:r>
      <w:r w:rsidRPr="00311886">
        <w:rPr>
          <w:rFonts w:ascii="Times New Roman" w:eastAsia="Times New Roman" w:hAnsi="Times New Roman"/>
          <w:sz w:val="20"/>
          <w:szCs w:val="20"/>
          <w:lang w:eastAsia="ru-RU"/>
        </w:rPr>
        <w:t xml:space="preserve">подпункт 4 изложить в новой редакции: </w:t>
      </w:r>
    </w:p>
    <w:p w:rsidR="00311886" w:rsidRPr="00311886" w:rsidRDefault="00311886" w:rsidP="00311886">
      <w:pPr>
        <w:autoSpaceDE w:val="0"/>
        <w:autoSpaceDN w:val="0"/>
        <w:adjustRightInd w:val="0"/>
        <w:spacing w:after="0" w:line="240" w:lineRule="auto"/>
        <w:ind w:firstLine="567"/>
        <w:jc w:val="both"/>
        <w:rPr>
          <w:rFonts w:ascii="Times New Roman" w:hAnsi="Times New Roman"/>
          <w:sz w:val="20"/>
          <w:szCs w:val="20"/>
          <w:lang w:eastAsia="ru-RU"/>
        </w:rPr>
      </w:pPr>
      <w:r w:rsidRPr="00311886">
        <w:rPr>
          <w:rFonts w:ascii="Times New Roman" w:eastAsia="Times New Roman" w:hAnsi="Times New Roman"/>
          <w:sz w:val="20"/>
          <w:szCs w:val="20"/>
          <w:lang w:eastAsia="ru-RU"/>
        </w:rPr>
        <w:t>«4)</w:t>
      </w:r>
      <w:r w:rsidRPr="00311886">
        <w:rPr>
          <w:rFonts w:ascii="Times New Roman" w:hAnsi="Times New Roman"/>
          <w:sz w:val="20"/>
          <w:szCs w:val="20"/>
          <w:lang w:eastAsia="ru-RU"/>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3" w:history="1">
        <w:r w:rsidRPr="00311886">
          <w:rPr>
            <w:rFonts w:ascii="Times New Roman" w:hAnsi="Times New Roman"/>
            <w:sz w:val="20"/>
            <w:szCs w:val="20"/>
            <w:lang w:eastAsia="ru-RU"/>
          </w:rPr>
          <w:t>плана</w:t>
        </w:r>
      </w:hyperlink>
      <w:r w:rsidRPr="00311886">
        <w:rPr>
          <w:rFonts w:ascii="Times New Roman" w:hAnsi="Times New Roman"/>
          <w:sz w:val="20"/>
          <w:szCs w:val="20"/>
          <w:lang w:eastAsia="ru-RU"/>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4" w:history="1">
        <w:r w:rsidRPr="00311886">
          <w:rPr>
            <w:rFonts w:ascii="Times New Roman" w:hAnsi="Times New Roman"/>
            <w:sz w:val="20"/>
            <w:szCs w:val="20"/>
            <w:lang w:eastAsia="ru-RU"/>
          </w:rPr>
          <w:t>кодексом</w:t>
        </w:r>
      </w:hyperlink>
      <w:r w:rsidRPr="00311886">
        <w:rPr>
          <w:rFonts w:ascii="Times New Roman" w:hAnsi="Times New Roman"/>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5" w:history="1">
        <w:r w:rsidRPr="00311886">
          <w:rPr>
            <w:rFonts w:ascii="Times New Roman" w:hAnsi="Times New Roman"/>
            <w:sz w:val="20"/>
            <w:szCs w:val="20"/>
            <w:lang w:eastAsia="ru-RU"/>
          </w:rPr>
          <w:t>кодексом</w:t>
        </w:r>
      </w:hyperlink>
      <w:r w:rsidRPr="00311886">
        <w:rPr>
          <w:rFonts w:ascii="Times New Roman" w:hAnsi="Times New Roman"/>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6" w:history="1">
        <w:r w:rsidRPr="00311886">
          <w:rPr>
            <w:rFonts w:ascii="Times New Roman" w:hAnsi="Times New Roman"/>
            <w:sz w:val="20"/>
            <w:szCs w:val="20"/>
            <w:lang w:eastAsia="ru-RU"/>
          </w:rPr>
          <w:t>уведомлении</w:t>
        </w:r>
      </w:hyperlink>
      <w:r w:rsidRPr="00311886">
        <w:rPr>
          <w:rFonts w:ascii="Times New Roman" w:hAnsi="Times New Roman"/>
          <w:sz w:val="20"/>
          <w:szCs w:val="20"/>
          <w:lang w:eastAsia="ru-RU"/>
        </w:rPr>
        <w:t xml:space="preserve"> о планируемых строительстве или реконструкции </w:t>
      </w:r>
      <w:r w:rsidRPr="00311886">
        <w:rPr>
          <w:rFonts w:ascii="Times New Roman" w:hAnsi="Times New Roman"/>
          <w:sz w:val="20"/>
          <w:szCs w:val="20"/>
          <w:lang w:eastAsia="ru-RU"/>
        </w:rPr>
        <w:lastRenderedPageBreak/>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7" w:history="1">
        <w:r w:rsidRPr="00311886">
          <w:rPr>
            <w:rFonts w:ascii="Times New Roman" w:hAnsi="Times New Roman"/>
            <w:sz w:val="20"/>
            <w:szCs w:val="20"/>
            <w:lang w:eastAsia="ru-RU"/>
          </w:rPr>
          <w:t>уведомлении</w:t>
        </w:r>
      </w:hyperlink>
      <w:r w:rsidRPr="00311886">
        <w:rPr>
          <w:rFonts w:ascii="Times New Roman" w:hAnsi="Times New Roman"/>
          <w:sz w:val="20"/>
          <w:szCs w:val="20"/>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311886" w:rsidRPr="00311886" w:rsidRDefault="00311886" w:rsidP="00311886">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дополнить подпунктами 10, 11, 12 следующего содержания:</w:t>
      </w:r>
    </w:p>
    <w:p w:rsidR="00311886" w:rsidRPr="00311886" w:rsidRDefault="00311886" w:rsidP="00311886">
      <w:pPr>
        <w:spacing w:after="0" w:line="240" w:lineRule="auto"/>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     «10)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района;</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11) осуществление мероприятий по лесоустройству в отношении лесов, расположенных на землях населенных пунктов сельских поселений района;</w:t>
      </w:r>
    </w:p>
    <w:p w:rsidR="00311886" w:rsidRPr="00311886" w:rsidRDefault="00311886" w:rsidP="0031188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xml:space="preserve">        12) принятие решений и проведение на территориях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11886" w:rsidRPr="00311886" w:rsidRDefault="00311886" w:rsidP="00311886">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311886">
        <w:rPr>
          <w:rFonts w:ascii="Times New Roman" w:eastAsia="Times New Roman" w:hAnsi="Times New Roman"/>
          <w:sz w:val="20"/>
          <w:szCs w:val="20"/>
          <w:lang w:eastAsia="ru-RU"/>
        </w:rPr>
        <w:t xml:space="preserve">        1.5. </w:t>
      </w:r>
      <w:r w:rsidRPr="00311886">
        <w:rPr>
          <w:rFonts w:ascii="Times New Roman" w:eastAsia="Times New Roman" w:hAnsi="Times New Roman"/>
          <w:color w:val="000000"/>
          <w:sz w:val="20"/>
          <w:szCs w:val="20"/>
          <w:lang w:eastAsia="ru-RU"/>
        </w:rPr>
        <w:t>Статью 8.1. дополнить подпунктом 18 следующего содержания:</w:t>
      </w:r>
    </w:p>
    <w:p w:rsidR="00311886" w:rsidRPr="00311886" w:rsidRDefault="00311886" w:rsidP="00311886">
      <w:pPr>
        <w:autoSpaceDE w:val="0"/>
        <w:autoSpaceDN w:val="0"/>
        <w:adjustRightInd w:val="0"/>
        <w:spacing w:after="0" w:line="240" w:lineRule="auto"/>
        <w:jc w:val="both"/>
        <w:outlineLvl w:val="0"/>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«18) осуществление мероприятий по оказанию лицам, находящимся в состоянии алкогольного, наркотического или иного токсического опьянения;».</w:t>
      </w:r>
    </w:p>
    <w:p w:rsidR="00311886" w:rsidRPr="00311886" w:rsidRDefault="00311886" w:rsidP="00311886">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1.6. Статью 11 изложить в новой редакции:</w:t>
      </w:r>
    </w:p>
    <w:p w:rsidR="00311886" w:rsidRPr="00311886" w:rsidRDefault="00311886" w:rsidP="0031188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w:t>
      </w:r>
      <w:r w:rsidRPr="00311886">
        <w:rPr>
          <w:rFonts w:ascii="Times New Roman" w:eastAsia="Times New Roman" w:hAnsi="Times New Roman"/>
          <w:b/>
          <w:sz w:val="20"/>
          <w:szCs w:val="20"/>
          <w:lang w:eastAsia="ru-RU"/>
        </w:rPr>
        <w:t>Статья 11. Органы местного самоуправления, обладающие правами юридического лица</w:t>
      </w:r>
    </w:p>
    <w:p w:rsidR="00311886" w:rsidRPr="00311886" w:rsidRDefault="00311886" w:rsidP="0031188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xml:space="preserve">     Администрация муниципального района, Совет депутатов муниципального района, Контрольно-счетный орган муниципального района обладают правами юридического лица. По решению Совета депутатов муниципального района правами юридического лица могут наделяться органы администрации района.».</w:t>
      </w:r>
    </w:p>
    <w:p w:rsidR="00311886" w:rsidRPr="00311886" w:rsidRDefault="00311886" w:rsidP="00311886">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1.7. Статью 13 изложить в новой редакции:</w:t>
      </w:r>
    </w:p>
    <w:p w:rsidR="00311886" w:rsidRPr="00311886" w:rsidRDefault="00311886" w:rsidP="0031188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w:t>
      </w:r>
      <w:r w:rsidRPr="00311886">
        <w:rPr>
          <w:rFonts w:ascii="Times New Roman" w:eastAsia="Times New Roman" w:hAnsi="Times New Roman"/>
          <w:b/>
          <w:sz w:val="20"/>
          <w:szCs w:val="20"/>
          <w:lang w:eastAsia="ru-RU"/>
        </w:rPr>
        <w:t>Статья 13. Территория муниципального района</w:t>
      </w:r>
    </w:p>
    <w:p w:rsidR="00311886" w:rsidRPr="00311886" w:rsidRDefault="00311886" w:rsidP="00311886">
      <w:pPr>
        <w:spacing w:after="0" w:line="240" w:lineRule="auto"/>
        <w:ind w:firstLine="284"/>
        <w:jc w:val="both"/>
        <w:rPr>
          <w:rFonts w:ascii="Times New Roman" w:eastAsia="Times New Roman" w:hAnsi="Times New Roman"/>
          <w:color w:val="000000"/>
          <w:sz w:val="20"/>
          <w:szCs w:val="20"/>
          <w:lang w:eastAsia="ru-RU"/>
        </w:rPr>
      </w:pPr>
      <w:r w:rsidRPr="00311886">
        <w:rPr>
          <w:rFonts w:ascii="Times New Roman" w:hAnsi="Times New Roman"/>
          <w:sz w:val="20"/>
          <w:szCs w:val="20"/>
          <w:lang w:eastAsia="ru-RU"/>
        </w:rPr>
        <w:t xml:space="preserve">      </w:t>
      </w:r>
      <w:r w:rsidRPr="00311886">
        <w:rPr>
          <w:rFonts w:ascii="Times New Roman" w:eastAsia="Times New Roman" w:hAnsi="Times New Roman"/>
          <w:color w:val="000000"/>
          <w:sz w:val="20"/>
          <w:szCs w:val="20"/>
          <w:lang w:eastAsia="ru-RU"/>
        </w:rPr>
        <w:t>1. Местное самоуправление осуществляется на всей территории района в пределах границ, установленных </w:t>
      </w:r>
      <w:hyperlink r:id="rId18" w:tgtFrame="_blank" w:history="1">
        <w:r w:rsidRPr="00311886">
          <w:rPr>
            <w:rFonts w:ascii="Times New Roman" w:eastAsia="Times New Roman" w:hAnsi="Times New Roman"/>
            <w:sz w:val="20"/>
            <w:szCs w:val="20"/>
            <w:lang w:eastAsia="ru-RU"/>
          </w:rPr>
          <w:t>законом Красноярского края от 25.02.2005 года № 13-3104</w:t>
        </w:r>
      </w:hyperlink>
      <w:r w:rsidRPr="00311886">
        <w:rPr>
          <w:rFonts w:ascii="Times New Roman" w:eastAsia="Times New Roman" w:hAnsi="Times New Roman"/>
          <w:sz w:val="20"/>
          <w:szCs w:val="20"/>
          <w:lang w:eastAsia="ru-RU"/>
        </w:rPr>
        <w:t> </w:t>
      </w:r>
      <w:r w:rsidRPr="00311886">
        <w:rPr>
          <w:rFonts w:ascii="Times New Roman" w:eastAsia="Times New Roman" w:hAnsi="Times New Roman"/>
          <w:color w:val="000000"/>
          <w:sz w:val="20"/>
          <w:szCs w:val="20"/>
          <w:lang w:eastAsia="ru-RU"/>
        </w:rPr>
        <w:t>«Об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311886" w:rsidRPr="00311886" w:rsidRDefault="00311886" w:rsidP="00311886">
      <w:pPr>
        <w:spacing w:after="0" w:line="240" w:lineRule="auto"/>
        <w:ind w:firstLine="709"/>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2.</w:t>
      </w:r>
      <w:r w:rsidRPr="00311886">
        <w:rPr>
          <w:rFonts w:ascii="Arial" w:eastAsia="Times New Roman" w:hAnsi="Arial" w:cs="Arial"/>
          <w:color w:val="000000"/>
          <w:sz w:val="20"/>
          <w:szCs w:val="20"/>
          <w:lang w:eastAsia="ru-RU"/>
        </w:rPr>
        <w:t xml:space="preserve"> </w:t>
      </w:r>
      <w:r w:rsidRPr="00311886">
        <w:rPr>
          <w:rFonts w:ascii="Times New Roman" w:eastAsia="Times New Roman" w:hAnsi="Times New Roman"/>
          <w:color w:val="000000"/>
          <w:sz w:val="20"/>
          <w:szCs w:val="20"/>
          <w:lang w:eastAsia="ru-RU"/>
        </w:rPr>
        <w:t>От имени района с предложением об изменении границ территории района в органы государственной власти вправе обращаться, если иное не установлено законом края, граждане, составляющие население района, в порядке правотворческой инициативы, а также Совет депутатов муниципального района.</w:t>
      </w:r>
    </w:p>
    <w:p w:rsidR="00311886" w:rsidRPr="00311886" w:rsidRDefault="00311886" w:rsidP="00311886">
      <w:pPr>
        <w:spacing w:after="0" w:line="240" w:lineRule="auto"/>
        <w:ind w:firstLine="709"/>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3. В состав муниципального района входят следующие муниципальные образования, наделенные статусом сельских поселений:</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xml:space="preserve">- Ангарский сельсовет, в состав которого входит сельский населенный пункт поселок Ангарский; </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Артюгинский сельсовет, в состав которого входят сельские населенные пункты: поселок Артюгино (административный центр), деревня Иркинеево;</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Белякинский сельсовет, в состав которого входят сельские населенные пункты: поселок Беляки (административный центр), деревня Бедоба;</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Богучанский сельсовет, в состав которого входят сельские населенные пункты: село Богучаны (административный центр), деревня Ярки;</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Говорковский сельсовет, в состав которого входит сельский населенный пункт поселок Говорково (административный центр);</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Красногорьевский сельсовет, в состав которого входят сельские населенные пункты: поселок Красногорьевский (административный центр), поселок Гремучий;</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Манзенский сельсовет, в состав которого входит сельский населенный пункт поселок Манзя (административный центр);</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Невонский сельсовет, в состав которого входят сельские населенные пункты: поселок Невонка (административный центр), поселок Гольтявино;</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Нижнетерянский сельсовет, в состав которого входит сельский населенный пункт поселок Нижнетерянск (административный центр);</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Новохайский сельсовет, в состав которого входят сельские населенные пункты: поселок Новохайский (административный центр), поселок Кежек;</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lastRenderedPageBreak/>
        <w:t>- Октябрьский сельсовет, в состав которого входят сельские населенные пункты: поселок Октябрьский (административный центр), деревня Малеево;</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Осиновомысский сельсовет, в состав которого входит сельский населенный пункт поселок Осиновый Мыс (административный центр);</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Пинчугский сельсовет, в состав которого входит сельский населенный пункт поселок Пинчуга (административный центр);</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Таежнинский сельсовет, в состав которого входят сельские населенные пункты: поселок Таежный (административный центр), село Карабула;</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Такучетский сельсовет, в состав которого входит сельский населенный пункт поселок Такучет (административный центр);</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Хребтовский сельсовет, в состав которого входит сельский населенный пункт поселок Хребтовый (административный центр);</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Чуноярский сельсовет, в состав которого входит сельский населенный пункт село Чунояр (административный центр);</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Шиверский сельсовет, в состав которого входит сельский населенный пункт поселок Шиверский (административный центр).</w:t>
      </w:r>
    </w:p>
    <w:p w:rsidR="00311886" w:rsidRPr="00311886" w:rsidRDefault="00311886" w:rsidP="00311886">
      <w:pPr>
        <w:autoSpaceDE w:val="0"/>
        <w:autoSpaceDN w:val="0"/>
        <w:adjustRightInd w:val="0"/>
        <w:spacing w:after="0" w:line="240" w:lineRule="auto"/>
        <w:ind w:firstLine="567"/>
        <w:jc w:val="both"/>
        <w:rPr>
          <w:rFonts w:ascii="Times New Roman" w:hAnsi="Times New Roman"/>
          <w:sz w:val="20"/>
          <w:szCs w:val="20"/>
          <w:lang w:eastAsia="ru-RU"/>
        </w:rPr>
      </w:pPr>
      <w:r w:rsidRPr="00311886">
        <w:rPr>
          <w:rFonts w:ascii="Times New Roman" w:hAnsi="Times New Roman"/>
          <w:sz w:val="20"/>
          <w:szCs w:val="20"/>
          <w:lang w:eastAsia="ru-RU"/>
        </w:rPr>
        <w:t>4. В состав муниципального района входят сельские населенные пункты, находящиеся на межселенной территории: деревня Заимка, деревня Каменка, деревня Прилуки.».</w:t>
      </w:r>
    </w:p>
    <w:p w:rsidR="00311886" w:rsidRPr="00311886" w:rsidRDefault="00311886" w:rsidP="00311886">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1.8. Статью 15 – исключить.</w:t>
      </w:r>
    </w:p>
    <w:p w:rsidR="00311886" w:rsidRPr="00311886" w:rsidRDefault="00311886" w:rsidP="0031188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1.9. В статье 16:</w:t>
      </w:r>
    </w:p>
    <w:p w:rsidR="00311886" w:rsidRPr="00311886" w:rsidRDefault="00311886" w:rsidP="0031188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подпункт 3 пункта 1 изложить в новой редакции: «по инициативе Совета депутатов муниципального района и главы муниципального района, выдвинутой ими совместно».</w:t>
      </w:r>
    </w:p>
    <w:p w:rsidR="00311886" w:rsidRPr="00311886" w:rsidRDefault="00311886" w:rsidP="0031188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11886">
        <w:rPr>
          <w:rFonts w:ascii="Times New Roman" w:eastAsia="Times New Roman" w:hAnsi="Times New Roman"/>
          <w:color w:val="000000"/>
          <w:sz w:val="20"/>
          <w:szCs w:val="20"/>
          <w:lang w:eastAsia="ru-RU"/>
        </w:rPr>
        <w:t>- пункт 11 изложить в новой редакции: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Красноярского края».</w:t>
      </w:r>
    </w:p>
    <w:p w:rsidR="00311886" w:rsidRPr="00311886" w:rsidRDefault="00311886" w:rsidP="00311886">
      <w:pPr>
        <w:spacing w:after="0" w:line="240" w:lineRule="auto"/>
        <w:ind w:firstLine="567"/>
        <w:jc w:val="both"/>
        <w:rPr>
          <w:rFonts w:ascii="Times New Roman" w:eastAsia="Times New Roman" w:hAnsi="Times New Roman"/>
          <w:bCs/>
          <w:color w:val="000000"/>
          <w:sz w:val="20"/>
          <w:szCs w:val="20"/>
          <w:lang w:eastAsia="ru-RU"/>
        </w:rPr>
      </w:pPr>
      <w:r w:rsidRPr="00311886">
        <w:rPr>
          <w:rFonts w:ascii="Times New Roman" w:eastAsia="Times New Roman" w:hAnsi="Times New Roman"/>
          <w:bCs/>
          <w:color w:val="000000"/>
          <w:sz w:val="20"/>
          <w:szCs w:val="20"/>
          <w:lang w:eastAsia="ru-RU"/>
        </w:rPr>
        <w:t>1.10. Статью 19 изложить в новой редакции:</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bCs/>
          <w:color w:val="000000"/>
          <w:sz w:val="20"/>
          <w:szCs w:val="20"/>
          <w:lang w:eastAsia="ru-RU"/>
        </w:rPr>
        <w:t xml:space="preserve"> «</w:t>
      </w:r>
      <w:r w:rsidRPr="00311886">
        <w:rPr>
          <w:rFonts w:ascii="Times New Roman" w:eastAsia="Times New Roman" w:hAnsi="Times New Roman"/>
          <w:b/>
          <w:bCs/>
          <w:color w:val="000000"/>
          <w:sz w:val="20"/>
          <w:szCs w:val="20"/>
          <w:lang w:eastAsia="ru-RU"/>
        </w:rPr>
        <w:t>Статья 19. Голосование по вопросам изменения границ муниципального района, преобразования муниципального района</w:t>
      </w:r>
    </w:p>
    <w:p w:rsidR="00311886" w:rsidRPr="00311886" w:rsidRDefault="00311886" w:rsidP="00311886">
      <w:pPr>
        <w:autoSpaceDE w:val="0"/>
        <w:autoSpaceDN w:val="0"/>
        <w:adjustRightInd w:val="0"/>
        <w:spacing w:after="0" w:line="240" w:lineRule="auto"/>
        <w:ind w:firstLine="567"/>
        <w:jc w:val="both"/>
        <w:rPr>
          <w:rFonts w:ascii="Times New Roman" w:hAnsi="Times New Roman"/>
          <w:sz w:val="20"/>
          <w:szCs w:val="20"/>
          <w:lang w:eastAsia="ru-RU"/>
        </w:rPr>
      </w:pPr>
      <w:r w:rsidRPr="00311886">
        <w:rPr>
          <w:rFonts w:ascii="Times New Roman" w:eastAsia="Times New Roman" w:hAnsi="Times New Roman"/>
          <w:color w:val="000000"/>
          <w:sz w:val="20"/>
          <w:szCs w:val="20"/>
          <w:lang w:eastAsia="ru-RU"/>
        </w:rPr>
        <w:t xml:space="preserve">1. </w:t>
      </w:r>
      <w:r w:rsidRPr="00311886">
        <w:rPr>
          <w:rFonts w:ascii="Times New Roman" w:hAnsi="Times New Roman"/>
          <w:sz w:val="20"/>
          <w:szCs w:val="20"/>
          <w:lang w:eastAsia="ru-RU"/>
        </w:rPr>
        <w:t xml:space="preserve">Голосование по вопросам изменения границ муниципального района, преобразования муниципального района назначается Советом депутатов муниципального района и проводится в порядке, установленном федеральным </w:t>
      </w:r>
      <w:hyperlink r:id="rId19" w:history="1">
        <w:r w:rsidRPr="00311886">
          <w:rPr>
            <w:rFonts w:ascii="Times New Roman" w:hAnsi="Times New Roman"/>
            <w:sz w:val="20"/>
            <w:szCs w:val="20"/>
            <w:lang w:eastAsia="ru-RU"/>
          </w:rPr>
          <w:t>законом</w:t>
        </w:r>
      </w:hyperlink>
      <w:r w:rsidRPr="00311886">
        <w:rPr>
          <w:rFonts w:ascii="Times New Roman" w:hAnsi="Times New Roman"/>
          <w:sz w:val="20"/>
          <w:szCs w:val="20"/>
          <w:lang w:eastAsia="ru-RU"/>
        </w:rPr>
        <w:t xml:space="preserve"> и принимаемым в соответствии с ним законом Красноярского края для проведения </w:t>
      </w:r>
      <w:hyperlink r:id="rId20" w:history="1">
        <w:r w:rsidRPr="00311886">
          <w:rPr>
            <w:rFonts w:ascii="Times New Roman" w:hAnsi="Times New Roman"/>
            <w:sz w:val="20"/>
            <w:szCs w:val="20"/>
            <w:lang w:eastAsia="ru-RU"/>
          </w:rPr>
          <w:t>местного референдума</w:t>
        </w:r>
      </w:hyperlink>
      <w:r w:rsidRPr="00311886">
        <w:rPr>
          <w:rFonts w:ascii="Times New Roman" w:hAnsi="Times New Roman"/>
          <w:sz w:val="20"/>
          <w:szCs w:val="20"/>
          <w:lang w:eastAsia="ru-RU"/>
        </w:rPr>
        <w:t xml:space="preserve">, с учетом особенностей, установленных федеральным законом. При этом </w:t>
      </w:r>
      <w:hyperlink r:id="rId21" w:history="1">
        <w:r w:rsidRPr="00311886">
          <w:rPr>
            <w:rFonts w:ascii="Times New Roman" w:hAnsi="Times New Roman"/>
            <w:sz w:val="20"/>
            <w:szCs w:val="20"/>
            <w:lang w:eastAsia="ru-RU"/>
          </w:rPr>
          <w:t>положения</w:t>
        </w:r>
      </w:hyperlink>
      <w:r w:rsidRPr="00311886">
        <w:rPr>
          <w:rFonts w:ascii="Times New Roman" w:hAnsi="Times New Roman"/>
          <w:sz w:val="20"/>
          <w:szCs w:val="20"/>
          <w:lang w:eastAsia="ru-RU"/>
        </w:rPr>
        <w:t xml:space="preserve">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22" w:history="1">
        <w:r w:rsidRPr="00311886">
          <w:rPr>
            <w:rFonts w:ascii="Times New Roman" w:hAnsi="Times New Roman"/>
            <w:sz w:val="20"/>
            <w:szCs w:val="20"/>
            <w:lang w:eastAsia="ru-RU"/>
          </w:rPr>
          <w:t>положения</w:t>
        </w:r>
      </w:hyperlink>
      <w:r w:rsidRPr="00311886">
        <w:rPr>
          <w:rFonts w:ascii="Times New Roman" w:hAnsi="Times New Roman"/>
          <w:sz w:val="20"/>
          <w:szCs w:val="20"/>
          <w:lang w:eastAsia="ru-RU"/>
        </w:rPr>
        <w:t>, определяющие юридическую силу решения, принятого на референдуме, не применяются.</w:t>
      </w:r>
    </w:p>
    <w:p w:rsidR="00311886" w:rsidRPr="00311886" w:rsidRDefault="00311886" w:rsidP="00311886">
      <w:pPr>
        <w:autoSpaceDE w:val="0"/>
        <w:autoSpaceDN w:val="0"/>
        <w:adjustRightInd w:val="0"/>
        <w:spacing w:after="0" w:line="240" w:lineRule="auto"/>
        <w:ind w:firstLine="567"/>
        <w:jc w:val="both"/>
        <w:rPr>
          <w:rFonts w:ascii="Times New Roman" w:hAnsi="Times New Roman"/>
          <w:sz w:val="20"/>
          <w:szCs w:val="20"/>
          <w:lang w:eastAsia="ru-RU"/>
        </w:rPr>
      </w:pPr>
      <w:r w:rsidRPr="00311886">
        <w:rPr>
          <w:rFonts w:ascii="Times New Roman" w:hAnsi="Times New Roman"/>
          <w:sz w:val="20"/>
          <w:szCs w:val="20"/>
          <w:lang w:eastAsia="ru-RU"/>
        </w:rPr>
        <w:t>2.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его части,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его части.</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3.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311886" w:rsidRPr="00311886" w:rsidRDefault="00311886" w:rsidP="00311886">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1.11. Статью 20 изложить в следующей редакции:</w:t>
      </w:r>
    </w:p>
    <w:p w:rsidR="00311886" w:rsidRPr="00311886" w:rsidRDefault="00311886" w:rsidP="0031188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w:t>
      </w:r>
      <w:r w:rsidRPr="00311886">
        <w:rPr>
          <w:rFonts w:ascii="Times New Roman" w:eastAsia="Times New Roman" w:hAnsi="Times New Roman"/>
          <w:b/>
          <w:sz w:val="20"/>
          <w:szCs w:val="20"/>
          <w:lang w:eastAsia="ru-RU"/>
        </w:rPr>
        <w:t>Статья 20. Правотворческая инициатива граждан</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hAnsi="Times New Roman"/>
          <w:sz w:val="20"/>
          <w:szCs w:val="20"/>
          <w:lang w:eastAsia="ru-RU"/>
        </w:rPr>
        <w:t xml:space="preserve">1. </w:t>
      </w:r>
      <w:r w:rsidRPr="00311886">
        <w:rPr>
          <w:rFonts w:ascii="Times New Roman" w:eastAsia="Times New Roman" w:hAnsi="Times New Roman"/>
          <w:color w:val="000000"/>
          <w:sz w:val="20"/>
          <w:szCs w:val="20"/>
          <w:lang w:eastAsia="ru-RU"/>
        </w:rPr>
        <w:t>Правотворческая инициатива граждан - коллективное обращение жителей района, обладающих избирательным правом, в органы местного самоуправления района с предложением принять правовой акт по вопросам местного значения, находящимся в ведении района.</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2. Порядок реализации правотворческой инициативы граждан регулируется решением Совета депутатов муниципального района.</w:t>
      </w:r>
    </w:p>
    <w:p w:rsidR="00311886" w:rsidRPr="00311886" w:rsidRDefault="00311886" w:rsidP="00311886">
      <w:pPr>
        <w:autoSpaceDE w:val="0"/>
        <w:autoSpaceDN w:val="0"/>
        <w:adjustRightInd w:val="0"/>
        <w:spacing w:after="0" w:line="240" w:lineRule="auto"/>
        <w:ind w:firstLine="540"/>
        <w:jc w:val="both"/>
        <w:rPr>
          <w:rFonts w:ascii="Times New Roman" w:hAnsi="Times New Roman"/>
          <w:sz w:val="20"/>
          <w:szCs w:val="20"/>
          <w:lang w:eastAsia="ru-RU"/>
        </w:rPr>
      </w:pPr>
      <w:r w:rsidRPr="00311886">
        <w:rPr>
          <w:rFonts w:ascii="Times New Roman" w:eastAsia="Times New Roman" w:hAnsi="Times New Roman"/>
          <w:color w:val="000000"/>
          <w:sz w:val="20"/>
          <w:szCs w:val="20"/>
          <w:lang w:eastAsia="ru-RU"/>
        </w:rPr>
        <w:t>3. С правотворческой инициативой может выступить инициативная группа граждан, поддержанная не менее чем тремя процентами жителей района, обладающих активным избирательным правом.</w:t>
      </w:r>
    </w:p>
    <w:p w:rsidR="00311886" w:rsidRPr="00311886" w:rsidRDefault="00311886" w:rsidP="00311886">
      <w:pPr>
        <w:autoSpaceDE w:val="0"/>
        <w:autoSpaceDN w:val="0"/>
        <w:adjustRightInd w:val="0"/>
        <w:spacing w:after="0" w:line="240" w:lineRule="auto"/>
        <w:ind w:firstLine="567"/>
        <w:jc w:val="both"/>
        <w:rPr>
          <w:rFonts w:ascii="Times New Roman" w:hAnsi="Times New Roman"/>
          <w:sz w:val="20"/>
          <w:szCs w:val="20"/>
          <w:lang w:eastAsia="ru-RU"/>
        </w:rPr>
      </w:pPr>
      <w:r w:rsidRPr="00311886">
        <w:rPr>
          <w:rFonts w:ascii="Times New Roman" w:eastAsia="Times New Roman" w:hAnsi="Times New Roman"/>
          <w:color w:val="000000"/>
          <w:sz w:val="20"/>
          <w:szCs w:val="20"/>
          <w:lang w:eastAsia="ru-RU"/>
        </w:rPr>
        <w:t>4.   Народная правотворческая инициатива жителей района должна быть подтверждена их подписями в подписных листах.</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5. Для осуществления правотворческой инициативы регистрации инициативной группы не требуется.».</w:t>
      </w:r>
    </w:p>
    <w:p w:rsidR="00311886" w:rsidRPr="00311886" w:rsidRDefault="00311886" w:rsidP="00311886">
      <w:pPr>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1.12. Статью 21 изложить в новой редакции:</w:t>
      </w:r>
    </w:p>
    <w:p w:rsidR="00311886" w:rsidRPr="00311886" w:rsidRDefault="00311886" w:rsidP="00311886">
      <w:pPr>
        <w:autoSpaceDE w:val="0"/>
        <w:autoSpaceDN w:val="0"/>
        <w:adjustRightInd w:val="0"/>
        <w:spacing w:after="0" w:line="240" w:lineRule="auto"/>
        <w:jc w:val="both"/>
        <w:outlineLvl w:val="0"/>
        <w:rPr>
          <w:rFonts w:ascii="Times New Roman" w:eastAsia="Times New Roman" w:hAnsi="Times New Roman"/>
          <w:b/>
          <w:sz w:val="20"/>
          <w:szCs w:val="20"/>
          <w:lang w:eastAsia="ru-RU"/>
        </w:rPr>
      </w:pPr>
      <w:r w:rsidRPr="00311886">
        <w:rPr>
          <w:rFonts w:ascii="Times New Roman" w:eastAsia="Times New Roman" w:hAnsi="Times New Roman"/>
          <w:sz w:val="20"/>
          <w:szCs w:val="20"/>
          <w:lang w:eastAsia="ru-RU"/>
        </w:rPr>
        <w:t>«</w:t>
      </w:r>
      <w:r w:rsidRPr="00311886">
        <w:rPr>
          <w:rFonts w:ascii="Times New Roman" w:eastAsia="Times New Roman" w:hAnsi="Times New Roman"/>
          <w:b/>
          <w:sz w:val="20"/>
          <w:szCs w:val="20"/>
          <w:lang w:eastAsia="ru-RU"/>
        </w:rPr>
        <w:t>Статья 21. Публичные слушания</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1. Для обсуждения проектов муниципальных правовых актов по вопросам местного значения, представляющим особую значимость для населения района, по инициативе:</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lastRenderedPageBreak/>
        <w:t>- населения, поддержанной не менее чем тремя процентами жителей района, обладающих активным избирательным правом;</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Главы муниципального района;</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Совета депутатов муниципального района;</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могут проводиться публичные слушания. </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Инициатива населения должна быть подтверждена подписями в подписных листах.</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Публичные слушания, проводимые по инициативе населения или Совета депутатов муниципального района, назначаются Советом депутатов муниципального района, а по инициативе Главы муниципального района - Главой муниципального района.</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2. На публичные слушания должны выносится:</w:t>
      </w:r>
    </w:p>
    <w:p w:rsidR="00311886" w:rsidRPr="00311886" w:rsidRDefault="00311886" w:rsidP="00311886">
      <w:pPr>
        <w:autoSpaceDE w:val="0"/>
        <w:autoSpaceDN w:val="0"/>
        <w:adjustRightInd w:val="0"/>
        <w:spacing w:after="0" w:line="240" w:lineRule="auto"/>
        <w:ind w:firstLine="540"/>
        <w:jc w:val="both"/>
        <w:rPr>
          <w:rFonts w:ascii="Times New Roman" w:hAnsi="Times New Roman"/>
          <w:sz w:val="20"/>
          <w:szCs w:val="20"/>
          <w:lang w:eastAsia="ru-RU"/>
        </w:rPr>
      </w:pPr>
      <w:r w:rsidRPr="00311886">
        <w:rPr>
          <w:rFonts w:ascii="Times New Roman" w:eastAsia="Times New Roman" w:hAnsi="Times New Roman"/>
          <w:color w:val="000000"/>
          <w:sz w:val="20"/>
          <w:szCs w:val="20"/>
          <w:lang w:eastAsia="ru-RU"/>
        </w:rPr>
        <w:t xml:space="preserve">1) </w:t>
      </w:r>
      <w:r w:rsidRPr="00311886">
        <w:rPr>
          <w:rFonts w:ascii="Times New Roman" w:hAnsi="Times New Roman"/>
          <w:sz w:val="20"/>
          <w:szCs w:val="20"/>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вносятся изменения в форме точного воспроизведения положений </w:t>
      </w:r>
      <w:hyperlink r:id="rId23" w:history="1">
        <w:r w:rsidRPr="00311886">
          <w:rPr>
            <w:rFonts w:ascii="Times New Roman" w:hAnsi="Times New Roman"/>
            <w:sz w:val="20"/>
            <w:szCs w:val="20"/>
            <w:lang w:eastAsia="ru-RU"/>
          </w:rPr>
          <w:t>Конституции</w:t>
        </w:r>
      </w:hyperlink>
      <w:r w:rsidRPr="00311886">
        <w:rPr>
          <w:rFonts w:ascii="Times New Roman" w:hAnsi="Times New Roman"/>
          <w:sz w:val="20"/>
          <w:szCs w:val="20"/>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11886" w:rsidRPr="00311886" w:rsidRDefault="00311886" w:rsidP="00311886">
      <w:pPr>
        <w:autoSpaceDE w:val="0"/>
        <w:autoSpaceDN w:val="0"/>
        <w:adjustRightInd w:val="0"/>
        <w:spacing w:after="0" w:line="240" w:lineRule="auto"/>
        <w:ind w:firstLine="540"/>
        <w:jc w:val="both"/>
        <w:rPr>
          <w:rFonts w:ascii="Times New Roman" w:hAnsi="Times New Roman"/>
          <w:sz w:val="20"/>
          <w:szCs w:val="20"/>
          <w:lang w:eastAsia="ru-RU"/>
        </w:rPr>
      </w:pPr>
      <w:r w:rsidRPr="00311886">
        <w:rPr>
          <w:rFonts w:ascii="Times New Roman" w:hAnsi="Times New Roman"/>
          <w:sz w:val="20"/>
          <w:szCs w:val="20"/>
          <w:lang w:eastAsia="ru-RU"/>
        </w:rPr>
        <w:t>2) проект районного бюджета и отчет о его исполнении;</w:t>
      </w:r>
    </w:p>
    <w:p w:rsidR="00311886" w:rsidRPr="00311886" w:rsidRDefault="00311886" w:rsidP="00311886">
      <w:pPr>
        <w:autoSpaceDE w:val="0"/>
        <w:autoSpaceDN w:val="0"/>
        <w:adjustRightInd w:val="0"/>
        <w:spacing w:after="0" w:line="240" w:lineRule="auto"/>
        <w:ind w:firstLine="540"/>
        <w:jc w:val="both"/>
        <w:rPr>
          <w:rFonts w:ascii="Times New Roman" w:hAnsi="Times New Roman"/>
          <w:sz w:val="20"/>
          <w:szCs w:val="20"/>
          <w:lang w:eastAsia="ru-RU"/>
        </w:rPr>
      </w:pPr>
      <w:r w:rsidRPr="00311886">
        <w:rPr>
          <w:rFonts w:ascii="Times New Roman" w:hAnsi="Times New Roman"/>
          <w:sz w:val="20"/>
          <w:szCs w:val="20"/>
          <w:lang w:eastAsia="ru-RU"/>
        </w:rPr>
        <w:t>3) проект стратегии социально-экономического развития муниципального района;</w:t>
      </w:r>
    </w:p>
    <w:p w:rsidR="00311886" w:rsidRPr="00311886" w:rsidRDefault="00311886" w:rsidP="00311886">
      <w:pPr>
        <w:autoSpaceDE w:val="0"/>
        <w:autoSpaceDN w:val="0"/>
        <w:adjustRightInd w:val="0"/>
        <w:spacing w:after="0" w:line="240" w:lineRule="auto"/>
        <w:ind w:firstLine="540"/>
        <w:jc w:val="both"/>
        <w:rPr>
          <w:rFonts w:ascii="Times New Roman" w:hAnsi="Times New Roman"/>
          <w:sz w:val="20"/>
          <w:szCs w:val="20"/>
          <w:lang w:eastAsia="ru-RU"/>
        </w:rPr>
      </w:pPr>
      <w:r w:rsidRPr="00311886">
        <w:rPr>
          <w:rFonts w:ascii="Times New Roman" w:hAnsi="Times New Roman"/>
          <w:sz w:val="20"/>
          <w:szCs w:val="20"/>
          <w:lang w:eastAsia="ru-RU"/>
        </w:rPr>
        <w:t xml:space="preserve">4) вопросы о преобразовании муниципального района, за исключением случаев, если в соответствии со </w:t>
      </w:r>
      <w:hyperlink r:id="rId24" w:history="1">
        <w:r w:rsidRPr="00311886">
          <w:rPr>
            <w:rFonts w:ascii="Times New Roman" w:hAnsi="Times New Roman"/>
            <w:sz w:val="20"/>
            <w:szCs w:val="20"/>
            <w:lang w:eastAsia="ru-RU"/>
          </w:rPr>
          <w:t>статьей 13</w:t>
        </w:r>
      </w:hyperlink>
      <w:r w:rsidRPr="00311886">
        <w:rPr>
          <w:rFonts w:ascii="Times New Roman" w:hAnsi="Times New Roman"/>
          <w:sz w:val="20"/>
          <w:szCs w:val="20"/>
          <w:lang w:eastAsia="ru-RU"/>
        </w:rPr>
        <w:t xml:space="preserve"> Федерального закона от 06.10. 2003 года №131-ФЗ </w:t>
      </w:r>
      <w:r w:rsidRPr="00311886">
        <w:rPr>
          <w:rFonts w:ascii="Times New Roman" w:eastAsia="Times New Roman" w:hAnsi="Times New Roman"/>
          <w:sz w:val="20"/>
          <w:szCs w:val="20"/>
          <w:lang w:eastAsia="ru-RU"/>
        </w:rPr>
        <w:t xml:space="preserve">«Об общих принципах организации местного самоуправления в Российской Федерации» </w:t>
      </w:r>
      <w:r w:rsidRPr="00311886">
        <w:rPr>
          <w:rFonts w:ascii="Times New Roman" w:hAnsi="Times New Roman"/>
          <w:sz w:val="20"/>
          <w:szCs w:val="20"/>
          <w:lang w:eastAsia="ru-RU"/>
        </w:rPr>
        <w:t>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311886" w:rsidRPr="00311886" w:rsidRDefault="00311886" w:rsidP="00311886">
      <w:pPr>
        <w:autoSpaceDE w:val="0"/>
        <w:autoSpaceDN w:val="0"/>
        <w:adjustRightInd w:val="0"/>
        <w:spacing w:after="0" w:line="240" w:lineRule="auto"/>
        <w:ind w:firstLine="540"/>
        <w:jc w:val="both"/>
        <w:rPr>
          <w:rFonts w:ascii="Times New Roman" w:hAnsi="Times New Roman"/>
          <w:sz w:val="20"/>
          <w:szCs w:val="20"/>
          <w:lang w:eastAsia="ru-RU"/>
        </w:rPr>
      </w:pPr>
      <w:r w:rsidRPr="00311886">
        <w:rPr>
          <w:rFonts w:ascii="Times New Roman" w:hAnsi="Times New Roman"/>
          <w:sz w:val="20"/>
          <w:szCs w:val="20"/>
          <w:lang w:eastAsia="ru-RU"/>
        </w:rPr>
        <w:t xml:space="preserve">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5" w:history="1">
        <w:r w:rsidRPr="00311886">
          <w:rPr>
            <w:rFonts w:ascii="Times New Roman" w:hAnsi="Times New Roman"/>
            <w:sz w:val="20"/>
            <w:szCs w:val="20"/>
            <w:lang w:eastAsia="ru-RU"/>
          </w:rPr>
          <w:t>законодательством</w:t>
        </w:r>
      </w:hyperlink>
      <w:r w:rsidRPr="00311886">
        <w:rPr>
          <w:rFonts w:ascii="Times New Roman" w:hAnsi="Times New Roman"/>
          <w:sz w:val="20"/>
          <w:szCs w:val="20"/>
          <w:lang w:eastAsia="ru-RU"/>
        </w:rPr>
        <w:t xml:space="preserve"> о градостроительной деятельности.</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4. Совет депутатов муниципального района обязан назначить публичные слушания в течение 20 дней с даты поступления в его адрес документов, подтверждающих инициативу граждан о проведении публичных слушаний. Жители района должны быть оповещены о проведении публичных слушаний не позднее, чем за 10 дней до даты проведения слушаний.     </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 Оповещение производится путём публикации извещения в Официальном вестнике Богучанского района и (или) размещения информации в общедоступных местах - на досках объявлений в том числе в организациях района: здании администрации, районной больницы, почты, Сбербанка и т.д.</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5. Порядок организации и проведения публичных слушаний определяется решениями Совета депутатов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311886">
        <w:rPr>
          <w:rFonts w:ascii="Times New Roman" w:eastAsia="Times New Roman" w:hAnsi="Times New Roman"/>
          <w:sz w:val="20"/>
          <w:szCs w:val="20"/>
          <w:lang w:eastAsia="ru-RU"/>
        </w:rPr>
        <w:t>муниципального образования</w:t>
      </w:r>
      <w:r w:rsidRPr="00311886">
        <w:rPr>
          <w:rFonts w:ascii="Times New Roman" w:eastAsia="Times New Roman" w:hAnsi="Times New Roman"/>
          <w:color w:val="FF0000"/>
          <w:sz w:val="20"/>
          <w:szCs w:val="20"/>
          <w:lang w:eastAsia="ru-RU"/>
        </w:rPr>
        <w:t xml:space="preserve"> </w:t>
      </w:r>
      <w:r w:rsidRPr="00311886">
        <w:rPr>
          <w:rFonts w:ascii="Times New Roman" w:eastAsia="Times New Roman" w:hAnsi="Times New Roman"/>
          <w:color w:val="000000"/>
          <w:sz w:val="20"/>
          <w:szCs w:val="20"/>
          <w:lang w:eastAsia="ru-RU"/>
        </w:rPr>
        <w:t>в информационно-телекоммуникационной сети «Интернет», возможность представления жителями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6. Результаты публичных слушаний, включая мотивированное обоснование принятых решений,  подлежат обязательному опубликованию в Официальном вестнике Богучанского района, а также размещению на официальном сайте </w:t>
      </w:r>
      <w:r w:rsidRPr="00311886">
        <w:rPr>
          <w:rFonts w:ascii="Times New Roman" w:eastAsia="Times New Roman" w:hAnsi="Times New Roman"/>
          <w:sz w:val="20"/>
          <w:szCs w:val="20"/>
          <w:lang w:eastAsia="ru-RU"/>
        </w:rPr>
        <w:t>муниципального образования</w:t>
      </w:r>
      <w:r w:rsidRPr="00311886">
        <w:rPr>
          <w:rFonts w:ascii="Times New Roman" w:eastAsia="Times New Roman" w:hAnsi="Times New Roman"/>
          <w:color w:val="000000"/>
          <w:sz w:val="20"/>
          <w:szCs w:val="20"/>
          <w:lang w:eastAsia="ru-RU"/>
        </w:rPr>
        <w:t xml:space="preserve"> в информационно-телекоммуникационной сети «Интернет».».</w:t>
      </w:r>
    </w:p>
    <w:p w:rsidR="00311886" w:rsidRPr="00311886" w:rsidRDefault="00311886" w:rsidP="00311886">
      <w:pPr>
        <w:spacing w:after="0" w:line="240" w:lineRule="auto"/>
        <w:ind w:firstLine="567"/>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1.13. Статью 22 изложить в новой редакции:</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sz w:val="20"/>
          <w:szCs w:val="20"/>
          <w:lang w:eastAsia="ru-RU"/>
        </w:rPr>
        <w:t>«</w:t>
      </w:r>
      <w:r w:rsidRPr="00311886">
        <w:rPr>
          <w:rFonts w:ascii="Times New Roman" w:eastAsia="Times New Roman" w:hAnsi="Times New Roman"/>
          <w:b/>
          <w:bCs/>
          <w:color w:val="000000"/>
          <w:sz w:val="20"/>
          <w:szCs w:val="20"/>
          <w:lang w:eastAsia="ru-RU"/>
        </w:rPr>
        <w:t>Статья 22. Собрания, конференции граждан</w:t>
      </w:r>
    </w:p>
    <w:p w:rsidR="00311886" w:rsidRPr="00311886" w:rsidRDefault="00311886" w:rsidP="00311886">
      <w:pPr>
        <w:autoSpaceDE w:val="0"/>
        <w:autoSpaceDN w:val="0"/>
        <w:adjustRightInd w:val="0"/>
        <w:spacing w:after="0" w:line="240" w:lineRule="auto"/>
        <w:ind w:firstLine="567"/>
        <w:jc w:val="both"/>
        <w:rPr>
          <w:rFonts w:ascii="Times New Roman" w:hAnsi="Times New Roman"/>
          <w:sz w:val="20"/>
          <w:szCs w:val="20"/>
          <w:lang w:eastAsia="ru-RU"/>
        </w:rPr>
      </w:pPr>
      <w:r w:rsidRPr="00311886">
        <w:rPr>
          <w:rFonts w:ascii="Times New Roman" w:eastAsia="Times New Roman" w:hAnsi="Times New Roman"/>
          <w:color w:val="000000"/>
          <w:sz w:val="20"/>
          <w:szCs w:val="20"/>
          <w:lang w:eastAsia="ru-RU"/>
        </w:rPr>
        <w:t xml:space="preserve">1. </w:t>
      </w:r>
      <w:r w:rsidRPr="00311886">
        <w:rPr>
          <w:rFonts w:ascii="Times New Roman" w:hAnsi="Times New Roman"/>
          <w:sz w:val="20"/>
          <w:szCs w:val="20"/>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2. Собрание граждан проводится по инициативе:</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1) населения муниципального района;</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2) Совета депутатов муниципального района;</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3) Главы муниципального района;</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lastRenderedPageBreak/>
        <w:t>4) в случаях, предусмотренных уставом территориального общественного самоуправления.</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Инициатива Главы муниципального района, Совета депутатов муниципального района оформляется в виде правового акта о проведении собрания граждан, в котором указывается вопрос (вопросы), выносимый (выносимые) на собрание граждан. Порядок проведения собрания граждан в данных случаях определяется Советом депутатов муниципального района.</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Собрание граждан, проводимое по инициативе населения, назначается Советом депутатов муниципального района в порядке, установленном настоящим Уставом. </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311886" w:rsidRPr="00311886" w:rsidRDefault="00311886" w:rsidP="00311886">
      <w:pPr>
        <w:autoSpaceDE w:val="0"/>
        <w:autoSpaceDN w:val="0"/>
        <w:adjustRightInd w:val="0"/>
        <w:spacing w:after="0" w:line="240" w:lineRule="auto"/>
        <w:ind w:firstLine="540"/>
        <w:jc w:val="both"/>
        <w:rPr>
          <w:rFonts w:ascii="Times New Roman" w:hAnsi="Times New Roman"/>
          <w:sz w:val="20"/>
          <w:szCs w:val="20"/>
          <w:lang w:eastAsia="ru-RU"/>
        </w:rPr>
      </w:pPr>
      <w:r w:rsidRPr="00311886">
        <w:rPr>
          <w:rFonts w:ascii="Times New Roman" w:hAnsi="Times New Roman"/>
          <w:sz w:val="20"/>
          <w:szCs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района.</w:t>
      </w:r>
    </w:p>
    <w:p w:rsidR="00311886" w:rsidRPr="00311886" w:rsidRDefault="00311886" w:rsidP="00311886">
      <w:pPr>
        <w:spacing w:after="0" w:line="240" w:lineRule="auto"/>
        <w:ind w:firstLine="708"/>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4. Инициатива населения о проведении собрания принимается группой граждан в количестве не менее десяти процентов жителей, обладающих активным избирательным правом, проживающих на территории, на которой предполагается провести собрание.</w:t>
      </w:r>
    </w:p>
    <w:p w:rsidR="00311886" w:rsidRPr="00311886" w:rsidRDefault="00311886" w:rsidP="00311886">
      <w:pPr>
        <w:spacing w:after="0" w:line="240" w:lineRule="auto"/>
        <w:ind w:firstLine="708"/>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 Инициатива граждан о проведении собрания должна быть оформлена в виде письменного заявления инициативной группы, в котором указывается вопрос (вопросы), выносимый (выносимые) на собрание, желаемые сроки проведения, территория, на которой оно должно проводиться, количество листов с подписями членов инициативной группы, фамилия, имя, отчество члена инициативой группы, уполномоченного представлять инициативную группу во взаимоотношениях с Советом депутатов муниципального района. Заявление подписывается членами инициативной группы с указанием их имен, отчеств, фамилий, адресов места жительства.</w:t>
      </w:r>
    </w:p>
    <w:p w:rsidR="00311886" w:rsidRPr="00311886" w:rsidRDefault="00311886" w:rsidP="00311886">
      <w:pPr>
        <w:spacing w:after="0" w:line="240" w:lineRule="auto"/>
        <w:ind w:firstLine="708"/>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5. Заявление с инициативой о проведении собрания</w:t>
      </w:r>
      <w:r w:rsidRPr="00311886">
        <w:rPr>
          <w:rFonts w:ascii="Times New Roman" w:eastAsia="Times New Roman" w:hAnsi="Times New Roman"/>
          <w:i/>
          <w:iCs/>
          <w:color w:val="FF0000"/>
          <w:sz w:val="20"/>
          <w:szCs w:val="20"/>
          <w:lang w:eastAsia="ru-RU"/>
        </w:rPr>
        <w:t> </w:t>
      </w:r>
      <w:r w:rsidRPr="00311886">
        <w:rPr>
          <w:rFonts w:ascii="Times New Roman" w:eastAsia="Times New Roman" w:hAnsi="Times New Roman"/>
          <w:color w:val="000000"/>
          <w:sz w:val="20"/>
          <w:szCs w:val="20"/>
          <w:lang w:eastAsia="ru-RU"/>
        </w:rPr>
        <w:t>направляется в Совет депутатов муниципального района для принятия решения о назначении собрания.</w:t>
      </w:r>
    </w:p>
    <w:p w:rsidR="00311886" w:rsidRPr="00311886" w:rsidRDefault="00311886" w:rsidP="00311886">
      <w:pPr>
        <w:spacing w:after="0" w:line="240" w:lineRule="auto"/>
        <w:ind w:firstLine="708"/>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Совет депутатов муниципального района, получивший заявление с инициативой о проведении собрания, в течение 20 дней со дня получения заявления принимает одно из следующих решений, оформленное в форме нормативного правового акта:</w:t>
      </w:r>
    </w:p>
    <w:p w:rsidR="00311886" w:rsidRPr="00311886" w:rsidRDefault="00311886" w:rsidP="00311886">
      <w:pPr>
        <w:spacing w:after="0" w:line="240" w:lineRule="auto"/>
        <w:ind w:firstLine="708"/>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1) о назначении собрания;</w:t>
      </w:r>
    </w:p>
    <w:p w:rsidR="00311886" w:rsidRPr="00311886" w:rsidRDefault="00311886" w:rsidP="00311886">
      <w:pPr>
        <w:spacing w:after="0" w:line="240" w:lineRule="auto"/>
        <w:ind w:firstLine="708"/>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2) об отклонении инициативы о проведении собрания, в случае если вопрос (вопросы), выносимые на собрание не относятся к вопросам, указанным в пункте 1 настоящей статьи.</w:t>
      </w:r>
    </w:p>
    <w:p w:rsidR="00311886" w:rsidRPr="00311886" w:rsidRDefault="00311886" w:rsidP="00311886">
      <w:pPr>
        <w:spacing w:after="0" w:line="240" w:lineRule="auto"/>
        <w:ind w:firstLine="708"/>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 Решение об отклонении инициативы о проведении собрания должно быть мотивированным. Данное решение может быть обжаловано заинтересованными лицами в судебном порядке.</w:t>
      </w:r>
    </w:p>
    <w:p w:rsidR="00311886" w:rsidRPr="00311886" w:rsidRDefault="00311886" w:rsidP="00311886">
      <w:pPr>
        <w:spacing w:after="0" w:line="240" w:lineRule="auto"/>
        <w:ind w:firstLine="708"/>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6. В решении Совета депутатов муниципального района о назначении собрания указывается дата, время, место проведения, определяемые с учетом пожеланий инициаторов; территория, жители которой вправе участвовать в собрании; инициаторы проведения; предварительная повестка дня. Датой проведения собрания не может быть дата, назначенная позднее двух месяцев со дня принятия решения о назначении собрания.</w:t>
      </w:r>
    </w:p>
    <w:p w:rsidR="00311886" w:rsidRPr="00311886" w:rsidRDefault="00311886" w:rsidP="00311886">
      <w:pPr>
        <w:spacing w:after="0" w:line="240" w:lineRule="auto"/>
        <w:ind w:firstLine="708"/>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Копия решения о назначении собрания или об отклонении инициативы о проведении собрания направляется в адрес уполномоченного представителя инициативной группы в трехдневный срок со дня его принятия Советом депутатов муниципального района.</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  Собрание граждан правомочно, если на нем присутствуют более 1/3  населения, проживающего на территории, на которой проводится собрание граждан.</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Все расходы по проведению собрания граждан финансируются из районного бюджета.</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7. Итоги собрания граждан подлежат обязательному рассмотрению органами (должностными лицами) местного самоуправления муниципального района, в компетенцию которых входит рассмотрение вопросов, обсуждаемых на собрании граждан. О результатах рассмотрения итогов собрания граждан орган (должностное лицо) местного самоуправления муниципального района должен проинформировать Совет депутатов муниципального района и инициатора проведения собрания граждан.</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В случаях, предусмотренных нормативными правовыми актами Совета депутатов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311886" w:rsidRPr="00311886" w:rsidRDefault="00311886" w:rsidP="00311886">
      <w:pPr>
        <w:autoSpaceDE w:val="0"/>
        <w:autoSpaceDN w:val="0"/>
        <w:adjustRightInd w:val="0"/>
        <w:spacing w:after="0" w:line="240" w:lineRule="auto"/>
        <w:jc w:val="both"/>
        <w:rPr>
          <w:rFonts w:ascii="Times New Roman" w:hAnsi="Times New Roman"/>
          <w:sz w:val="20"/>
          <w:szCs w:val="20"/>
          <w:lang w:eastAsia="ru-RU"/>
        </w:rPr>
      </w:pPr>
      <w:r w:rsidRPr="00311886">
        <w:rPr>
          <w:rFonts w:ascii="Times New Roman" w:hAnsi="Times New Roman"/>
          <w:sz w:val="20"/>
          <w:szCs w:val="20"/>
          <w:lang w:eastAsia="ru-RU"/>
        </w:rPr>
        <w:t xml:space="preserve">      8. Порядок назначения и проведения конференции граждан (собрания делегатов), избрания делегатов определяются нормативными правовыми актами Совета депутатов муниципального района, уставом территориального общественного самоуправления.</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9. Итоги собрания граждан, проведения конференции (собрания делегатов) подлежат официальному опубликованию (обнародованию).</w:t>
      </w:r>
    </w:p>
    <w:p w:rsidR="00311886" w:rsidRPr="00311886" w:rsidRDefault="00311886" w:rsidP="00311886">
      <w:pPr>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1.14. Статью 24.1 изложить в новой редакции:</w:t>
      </w:r>
    </w:p>
    <w:p w:rsidR="00311886" w:rsidRPr="00311886" w:rsidRDefault="00311886" w:rsidP="00311886">
      <w:pPr>
        <w:spacing w:after="0" w:line="240" w:lineRule="auto"/>
        <w:ind w:firstLine="567"/>
        <w:jc w:val="both"/>
        <w:rPr>
          <w:rFonts w:ascii="Times New Roman" w:eastAsia="Times New Roman" w:hAnsi="Times New Roman"/>
          <w:b/>
          <w:color w:val="000000"/>
          <w:sz w:val="20"/>
          <w:szCs w:val="20"/>
          <w:lang w:eastAsia="ru-RU"/>
        </w:rPr>
      </w:pPr>
      <w:r w:rsidRPr="00311886">
        <w:rPr>
          <w:rFonts w:ascii="Times New Roman" w:eastAsia="Times New Roman" w:hAnsi="Times New Roman"/>
          <w:color w:val="000000"/>
          <w:sz w:val="20"/>
          <w:szCs w:val="20"/>
          <w:lang w:eastAsia="ru-RU"/>
        </w:rPr>
        <w:t>«</w:t>
      </w:r>
      <w:r w:rsidRPr="00311886">
        <w:rPr>
          <w:rFonts w:ascii="Times New Roman" w:eastAsia="Times New Roman" w:hAnsi="Times New Roman"/>
          <w:b/>
          <w:color w:val="000000"/>
          <w:sz w:val="20"/>
          <w:szCs w:val="20"/>
          <w:lang w:eastAsia="ru-RU"/>
        </w:rPr>
        <w:t>Статья 24.1 Инициативные проекты</w:t>
      </w:r>
    </w:p>
    <w:p w:rsidR="00311886" w:rsidRPr="00311886" w:rsidRDefault="00311886" w:rsidP="00311886">
      <w:pPr>
        <w:autoSpaceDE w:val="0"/>
        <w:autoSpaceDN w:val="0"/>
        <w:adjustRightInd w:val="0"/>
        <w:spacing w:after="0" w:line="240" w:lineRule="auto"/>
        <w:jc w:val="both"/>
        <w:rPr>
          <w:rFonts w:ascii="Times New Roman" w:hAnsi="Times New Roman"/>
          <w:sz w:val="20"/>
          <w:szCs w:val="20"/>
          <w:lang w:eastAsia="ru-RU"/>
        </w:rPr>
      </w:pPr>
      <w:r w:rsidRPr="00311886">
        <w:rPr>
          <w:rFonts w:ascii="Times New Roman" w:hAnsi="Times New Roman"/>
          <w:sz w:val="20"/>
          <w:szCs w:val="20"/>
          <w:lang w:eastAsia="ru-RU"/>
        </w:rPr>
        <w:lastRenderedPageBreak/>
        <w:t xml:space="preserve">         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района.</w:t>
      </w:r>
    </w:p>
    <w:p w:rsidR="00311886" w:rsidRPr="00311886" w:rsidRDefault="00311886" w:rsidP="00311886">
      <w:pPr>
        <w:autoSpaceDE w:val="0"/>
        <w:autoSpaceDN w:val="0"/>
        <w:adjustRightInd w:val="0"/>
        <w:spacing w:after="0" w:line="240" w:lineRule="auto"/>
        <w:ind w:firstLine="540"/>
        <w:jc w:val="both"/>
        <w:outlineLvl w:val="0"/>
        <w:rPr>
          <w:rFonts w:ascii="Times New Roman" w:hAnsi="Times New Roman"/>
          <w:sz w:val="20"/>
          <w:szCs w:val="20"/>
          <w:lang w:eastAsia="ru-RU"/>
        </w:rPr>
      </w:pPr>
      <w:r w:rsidRPr="00311886">
        <w:rPr>
          <w:rFonts w:ascii="Times New Roman" w:eastAsia="Times New Roman" w:hAnsi="Times New Roman"/>
          <w:color w:val="000000"/>
          <w:sz w:val="20"/>
          <w:szCs w:val="20"/>
          <w:lang w:eastAsia="ru-RU"/>
        </w:rPr>
        <w:t xml:space="preserve">2. </w:t>
      </w:r>
      <w:r w:rsidRPr="00311886">
        <w:rPr>
          <w:rFonts w:ascii="Times New Roman" w:hAnsi="Times New Roman"/>
          <w:sz w:val="20"/>
          <w:szCs w:val="20"/>
          <w:lang w:eastAsia="ru-RU"/>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района. Право выступить инициатором проекта в соответствии с нормативным правовым актом Совета депутатов муниципального района может быть предоставлено также иным лицам, осуществляющим деятельность на территории муниципального района.</w:t>
      </w:r>
    </w:p>
    <w:p w:rsidR="00311886" w:rsidRPr="00311886" w:rsidRDefault="00311886" w:rsidP="00311886">
      <w:pPr>
        <w:autoSpaceDE w:val="0"/>
        <w:autoSpaceDN w:val="0"/>
        <w:adjustRightInd w:val="0"/>
        <w:spacing w:after="0" w:line="240" w:lineRule="auto"/>
        <w:jc w:val="both"/>
        <w:rPr>
          <w:rFonts w:ascii="Times New Roman" w:hAnsi="Times New Roman"/>
          <w:sz w:val="20"/>
          <w:szCs w:val="20"/>
          <w:lang w:eastAsia="ru-RU"/>
        </w:rPr>
      </w:pPr>
      <w:r w:rsidRPr="00311886">
        <w:rPr>
          <w:rFonts w:ascii="Times New Roman" w:hAnsi="Times New Roman"/>
          <w:sz w:val="20"/>
          <w:szCs w:val="20"/>
          <w:lang w:eastAsia="ru-RU"/>
        </w:rPr>
        <w:t xml:space="preserve">         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района.».</w:t>
      </w:r>
    </w:p>
    <w:p w:rsidR="00311886" w:rsidRPr="00311886" w:rsidRDefault="00311886" w:rsidP="00311886">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В абзаце 9 пункта 2 статьи 27 слово «определяет» заменить на «утверждает». </w:t>
      </w:r>
    </w:p>
    <w:p w:rsidR="00311886" w:rsidRPr="00311886" w:rsidRDefault="00311886" w:rsidP="00311886">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В пункте 2 статьи 28 второе предложение изложить в новой редакции:</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«Координирует работу постоянных комиссий.».</w:t>
      </w:r>
    </w:p>
    <w:p w:rsidR="00311886" w:rsidRPr="00311886" w:rsidRDefault="00311886" w:rsidP="00311886">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 Подпункт 11 пункта 1 статьи 32 изложить в следующей редакции: </w:t>
      </w:r>
    </w:p>
    <w:p w:rsidR="00311886" w:rsidRPr="00311886" w:rsidRDefault="00311886" w:rsidP="0031188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 xml:space="preserve">«11) заслушивание ежегодных отчетов главы муниципального района о результатах его деятельности, деятельности администрации муниципального района и иных органов местного самоуправления, в том числе о решении вопросов, поставленных Советом депутатов муниципального района.». </w:t>
      </w:r>
    </w:p>
    <w:p w:rsidR="00311886" w:rsidRPr="00311886" w:rsidRDefault="00311886" w:rsidP="00311886">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Пункт 3 статьи 37 изложить в следующей редакции: «Полномочия, порядок формирования, количественный состав постоянных и временных комиссий, иные вопросы организации их деятельности определяются настоящим Уставом, Регламентом Совета депутатов муниципального района, Положением о постоянных комиссиях.».</w:t>
      </w:r>
    </w:p>
    <w:p w:rsidR="00311886" w:rsidRPr="00311886" w:rsidRDefault="00311886" w:rsidP="00311886">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Пункт 6 статьи 40 изложить в новой редакции:</w:t>
      </w:r>
    </w:p>
    <w:p w:rsidR="00311886" w:rsidRPr="00311886" w:rsidRDefault="00311886" w:rsidP="00311886">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«6) представляет Совету депутатов муниципального района ежегодные отчеты о результатах своей деятельности, деятельности администрации муниципального района и иных органов местного самоуправления, в том числе о решении вопросов, поставленных Советом депутатов муниципального района;».</w:t>
      </w:r>
    </w:p>
    <w:p w:rsidR="00311886" w:rsidRPr="00311886" w:rsidRDefault="00311886" w:rsidP="00311886">
      <w:pPr>
        <w:autoSpaceDE w:val="0"/>
        <w:autoSpaceDN w:val="0"/>
        <w:adjustRightInd w:val="0"/>
        <w:spacing w:after="0" w:line="240" w:lineRule="auto"/>
        <w:ind w:firstLine="567"/>
        <w:jc w:val="both"/>
        <w:rPr>
          <w:rFonts w:ascii="Times New Roman" w:hAnsi="Times New Roman"/>
          <w:sz w:val="20"/>
          <w:szCs w:val="20"/>
          <w:lang w:eastAsia="ru-RU"/>
        </w:rPr>
      </w:pPr>
      <w:r w:rsidRPr="00311886">
        <w:rPr>
          <w:rFonts w:ascii="Times New Roman" w:hAnsi="Times New Roman"/>
          <w:sz w:val="20"/>
          <w:szCs w:val="20"/>
          <w:lang w:eastAsia="ru-RU"/>
        </w:rPr>
        <w:t>Статью 50 считать утратившей силу с 01.01.2023года.</w:t>
      </w:r>
    </w:p>
    <w:p w:rsidR="00311886" w:rsidRPr="00311886" w:rsidRDefault="00311886" w:rsidP="0031188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В статье  51  первое предложение изложить в новой редакции: «Органы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Контрольно-счётный орган муниципального района.».</w:t>
      </w:r>
    </w:p>
    <w:p w:rsidR="00311886" w:rsidRPr="00311886" w:rsidRDefault="00311886" w:rsidP="0031188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Статью 66 дополнить пунктами 6, 7, 8 следующего содержания:</w:t>
      </w:r>
    </w:p>
    <w:p w:rsidR="00311886" w:rsidRPr="00311886" w:rsidRDefault="00311886" w:rsidP="00311886">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«6. Решения о районном бюджете, включая решение об утверждении районного бюджета, решения о внесении изменений и (или) дополнений в районный бюджет, решение об утверждении отчета об исполнении районного бюджета утверждаются</w:t>
      </w:r>
      <w:r w:rsidRPr="00311886">
        <w:rPr>
          <w:rFonts w:ascii="Times New Roman" w:hAnsi="Times New Roman"/>
          <w:sz w:val="20"/>
          <w:szCs w:val="20"/>
          <w:lang w:eastAsia="ru-RU"/>
        </w:rPr>
        <w:t xml:space="preserve"> большинством в две трети голосов от установленной численности депутатов </w:t>
      </w:r>
      <w:r w:rsidRPr="00311886">
        <w:rPr>
          <w:rFonts w:ascii="Times New Roman" w:eastAsia="Times New Roman" w:hAnsi="Times New Roman"/>
          <w:sz w:val="20"/>
          <w:szCs w:val="20"/>
          <w:lang w:eastAsia="ru-RU"/>
        </w:rPr>
        <w:t xml:space="preserve">Совета депутатов муниципального района. </w:t>
      </w:r>
    </w:p>
    <w:p w:rsidR="00311886" w:rsidRPr="00311886" w:rsidRDefault="00311886" w:rsidP="00311886">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11886">
        <w:rPr>
          <w:rFonts w:ascii="Times New Roman" w:eastAsia="Times New Roman" w:hAnsi="Times New Roman"/>
          <w:color w:val="000000"/>
          <w:sz w:val="20"/>
          <w:szCs w:val="20"/>
          <w:lang w:eastAsia="ru-RU"/>
        </w:rPr>
        <w:t>7. В процессе исполнения районного бюджета администрация муниципального района вправе вносить в него изменения по доходам, расходам в пределах утвержденных ассигнований по статьям бюджетной классификации.</w:t>
      </w:r>
    </w:p>
    <w:p w:rsidR="00311886" w:rsidRPr="00311886" w:rsidRDefault="00311886" w:rsidP="00311886">
      <w:pPr>
        <w:spacing w:after="0" w:line="240" w:lineRule="auto"/>
        <w:ind w:firstLine="709"/>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Изменения районного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муниципального района в порядке,  указанном в пункте 6 настоящей статьи, по представлению Главы муниципального района.</w:t>
      </w:r>
    </w:p>
    <w:p w:rsidR="00311886" w:rsidRPr="00311886" w:rsidRDefault="00311886" w:rsidP="00311886">
      <w:pPr>
        <w:spacing w:after="0" w:line="240" w:lineRule="auto"/>
        <w:ind w:firstLine="709"/>
        <w:jc w:val="both"/>
        <w:rPr>
          <w:rFonts w:ascii="Times New Roman" w:eastAsia="Times New Roman" w:hAnsi="Times New Roman"/>
          <w:color w:val="000000"/>
          <w:sz w:val="20"/>
          <w:szCs w:val="20"/>
          <w:lang w:eastAsia="ru-RU"/>
        </w:rPr>
      </w:pPr>
      <w:r w:rsidRPr="00311886">
        <w:rPr>
          <w:rFonts w:ascii="Times New Roman" w:eastAsia="Times New Roman" w:hAnsi="Times New Roman"/>
          <w:color w:val="000000"/>
          <w:sz w:val="20"/>
          <w:szCs w:val="20"/>
          <w:lang w:eastAsia="ru-RU"/>
        </w:rPr>
        <w:t>8. Решение о внесении изменений  и (или) дополнений в решение о районном бюджете публикуется в  полном объеме.».</w:t>
      </w:r>
    </w:p>
    <w:p w:rsidR="00311886" w:rsidRPr="00311886" w:rsidRDefault="00311886" w:rsidP="00311886">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2. Поручить Главе Богучанского района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311886" w:rsidRPr="00311886" w:rsidRDefault="00311886" w:rsidP="00311886">
      <w:pPr>
        <w:spacing w:after="0" w:line="240" w:lineRule="auto"/>
        <w:ind w:firstLine="540"/>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3. Контроль за исполнением настоящего решения возложить на Главу Богучанского района.</w:t>
      </w:r>
    </w:p>
    <w:p w:rsidR="00311886" w:rsidRPr="00311886" w:rsidRDefault="00311886" w:rsidP="0031188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пункта 5 настоящего решения. </w:t>
      </w:r>
    </w:p>
    <w:p w:rsidR="00311886" w:rsidRPr="00311886" w:rsidRDefault="00311886" w:rsidP="0031188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5. 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311886" w:rsidRPr="00311886" w:rsidRDefault="00311886" w:rsidP="00311886">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Style w:val="610"/>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311886" w:rsidRPr="00311886" w:rsidTr="00D34F94">
        <w:tc>
          <w:tcPr>
            <w:tcW w:w="4784" w:type="dxa"/>
          </w:tcPr>
          <w:p w:rsidR="00311886" w:rsidRPr="00311886" w:rsidRDefault="00311886" w:rsidP="00311886">
            <w:pPr>
              <w:tabs>
                <w:tab w:val="left" w:pos="4111"/>
              </w:tabs>
              <w:spacing w:after="0" w:line="240" w:lineRule="auto"/>
              <w:ind w:right="599" w:firstLine="318"/>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Председатель  Богучанского</w:t>
            </w:r>
          </w:p>
          <w:p w:rsidR="00311886" w:rsidRPr="00311886" w:rsidRDefault="00311886" w:rsidP="00311886">
            <w:pPr>
              <w:tabs>
                <w:tab w:val="left" w:pos="4111"/>
              </w:tabs>
              <w:spacing w:after="0" w:line="240" w:lineRule="auto"/>
              <w:ind w:right="599" w:firstLine="318"/>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xml:space="preserve">районного Совета депутатов </w:t>
            </w:r>
          </w:p>
          <w:p w:rsidR="00311886" w:rsidRPr="00311886" w:rsidRDefault="00311886" w:rsidP="00311886">
            <w:pPr>
              <w:spacing w:after="0" w:line="240" w:lineRule="auto"/>
              <w:ind w:firstLine="318"/>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О. А. Шишкова</w:t>
            </w:r>
          </w:p>
          <w:p w:rsidR="00311886" w:rsidRPr="00311886" w:rsidRDefault="00311886" w:rsidP="00311886">
            <w:pPr>
              <w:spacing w:after="0" w:line="240" w:lineRule="auto"/>
              <w:ind w:firstLine="318"/>
              <w:rPr>
                <w:rFonts w:ascii="Times New Roman" w:eastAsia="Times New Roman" w:hAnsi="Times New Roman"/>
                <w:sz w:val="20"/>
                <w:szCs w:val="20"/>
                <w:lang w:eastAsia="ru-RU"/>
              </w:rPr>
            </w:pPr>
          </w:p>
          <w:p w:rsidR="00311886" w:rsidRPr="00311886" w:rsidRDefault="00311886" w:rsidP="00311886">
            <w:pPr>
              <w:spacing w:after="0" w:line="240" w:lineRule="auto"/>
              <w:ind w:firstLine="318"/>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_________________</w:t>
            </w:r>
          </w:p>
          <w:p w:rsidR="00311886" w:rsidRPr="00311886" w:rsidRDefault="00311886" w:rsidP="00311886">
            <w:pPr>
              <w:spacing w:after="0" w:line="240" w:lineRule="auto"/>
              <w:ind w:firstLine="318"/>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«___»____________2022 г.</w:t>
            </w:r>
          </w:p>
          <w:p w:rsidR="00311886" w:rsidRPr="00311886" w:rsidRDefault="00311886" w:rsidP="00311886">
            <w:pPr>
              <w:spacing w:after="0" w:line="240" w:lineRule="auto"/>
              <w:rPr>
                <w:rFonts w:ascii="Times New Roman" w:eastAsia="Times New Roman" w:hAnsi="Times New Roman"/>
                <w:sz w:val="20"/>
                <w:szCs w:val="20"/>
                <w:lang w:eastAsia="ru-RU"/>
              </w:rPr>
            </w:pPr>
          </w:p>
        </w:tc>
        <w:tc>
          <w:tcPr>
            <w:tcW w:w="4785" w:type="dxa"/>
          </w:tcPr>
          <w:p w:rsidR="00311886" w:rsidRPr="00311886" w:rsidRDefault="00311886" w:rsidP="00311886">
            <w:pPr>
              <w:spacing w:after="0" w:line="240" w:lineRule="auto"/>
              <w:ind w:firstLine="317"/>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xml:space="preserve">Глава                                                    </w:t>
            </w:r>
          </w:p>
          <w:p w:rsidR="00311886" w:rsidRPr="00311886" w:rsidRDefault="00311886" w:rsidP="00311886">
            <w:pPr>
              <w:spacing w:after="0" w:line="240" w:lineRule="auto"/>
              <w:ind w:firstLine="317"/>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xml:space="preserve">Богучанского района </w:t>
            </w:r>
          </w:p>
          <w:p w:rsidR="00311886" w:rsidRPr="00311886" w:rsidRDefault="00311886" w:rsidP="00311886">
            <w:pPr>
              <w:spacing w:after="0" w:line="240" w:lineRule="auto"/>
              <w:ind w:firstLine="317"/>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А. С. Медведев</w:t>
            </w:r>
          </w:p>
          <w:p w:rsidR="00311886" w:rsidRPr="00311886" w:rsidRDefault="00311886" w:rsidP="00311886">
            <w:pPr>
              <w:spacing w:after="0" w:line="240" w:lineRule="auto"/>
              <w:ind w:firstLine="317"/>
              <w:rPr>
                <w:rFonts w:ascii="Times New Roman" w:eastAsia="Times New Roman" w:hAnsi="Times New Roman"/>
                <w:sz w:val="20"/>
                <w:szCs w:val="20"/>
                <w:lang w:eastAsia="ru-RU"/>
              </w:rPr>
            </w:pPr>
          </w:p>
          <w:p w:rsidR="00311886" w:rsidRPr="00311886" w:rsidRDefault="00311886" w:rsidP="00311886">
            <w:pPr>
              <w:spacing w:after="0" w:line="240" w:lineRule="auto"/>
              <w:ind w:firstLine="317"/>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_________________</w:t>
            </w:r>
          </w:p>
          <w:p w:rsidR="00311886" w:rsidRPr="00311886" w:rsidRDefault="00311886" w:rsidP="00311886">
            <w:pPr>
              <w:spacing w:after="0" w:line="240" w:lineRule="auto"/>
              <w:rPr>
                <w:rFonts w:ascii="Times New Roman" w:eastAsia="Times New Roman" w:hAnsi="Times New Roman"/>
                <w:sz w:val="20"/>
                <w:szCs w:val="20"/>
                <w:lang w:eastAsia="ru-RU"/>
              </w:rPr>
            </w:pPr>
            <w:r w:rsidRPr="00311886">
              <w:rPr>
                <w:rFonts w:ascii="Times New Roman" w:eastAsia="Times New Roman" w:hAnsi="Times New Roman"/>
                <w:sz w:val="20"/>
                <w:szCs w:val="20"/>
                <w:lang w:eastAsia="ru-RU"/>
              </w:rPr>
              <w:t xml:space="preserve">«___» ____________2022 г.  </w:t>
            </w:r>
          </w:p>
          <w:p w:rsidR="00311886" w:rsidRPr="00311886" w:rsidRDefault="00311886" w:rsidP="00311886">
            <w:pPr>
              <w:spacing w:after="0" w:line="240" w:lineRule="auto"/>
              <w:ind w:firstLine="318"/>
              <w:rPr>
                <w:rFonts w:ascii="Times New Roman" w:eastAsia="Times New Roman" w:hAnsi="Times New Roman"/>
                <w:sz w:val="20"/>
                <w:szCs w:val="20"/>
                <w:lang w:eastAsia="ru-RU"/>
              </w:rPr>
            </w:pPr>
          </w:p>
        </w:tc>
      </w:tr>
    </w:tbl>
    <w:p w:rsidR="00311886" w:rsidRPr="00D165C0" w:rsidRDefault="00311886" w:rsidP="00502794">
      <w:pPr>
        <w:spacing w:after="0" w:line="240" w:lineRule="auto"/>
        <w:rPr>
          <w:rFonts w:ascii="Times New Roman" w:eastAsia="Times New Roman" w:hAnsi="Times New Roman"/>
          <w:sz w:val="28"/>
          <w:szCs w:val="28"/>
          <w:lang w:eastAsia="ru-RU"/>
        </w:rPr>
      </w:pPr>
    </w:p>
    <w:p w:rsidR="00CB020A" w:rsidRPr="00CB020A" w:rsidRDefault="00CB020A" w:rsidP="00CB020A">
      <w:pPr>
        <w:spacing w:after="0" w:line="240" w:lineRule="auto"/>
        <w:jc w:val="center"/>
        <w:rPr>
          <w:rFonts w:ascii="Times New Roman" w:hAnsi="Times New Roman"/>
          <w:b/>
          <w:bCs/>
          <w:sz w:val="20"/>
          <w:szCs w:val="20"/>
        </w:rPr>
      </w:pPr>
      <w:r w:rsidRPr="00CB020A">
        <w:rPr>
          <w:rFonts w:ascii="Times New Roman" w:hAnsi="Times New Roman"/>
          <w:noProof/>
          <w:sz w:val="20"/>
          <w:szCs w:val="20"/>
          <w:lang w:eastAsia="ru-RU"/>
        </w:rPr>
        <w:drawing>
          <wp:inline distT="0" distB="0" distL="0" distR="0">
            <wp:extent cx="476250" cy="558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lum bright="-18000" contrast="18000"/>
                    </a:blip>
                    <a:srcRect/>
                    <a:stretch>
                      <a:fillRect/>
                    </a:stretch>
                  </pic:blipFill>
                  <pic:spPr bwMode="auto">
                    <a:xfrm>
                      <a:off x="0" y="0"/>
                      <a:ext cx="476250" cy="558800"/>
                    </a:xfrm>
                    <a:prstGeom prst="rect">
                      <a:avLst/>
                    </a:prstGeom>
                    <a:noFill/>
                    <a:ln w="9525">
                      <a:noFill/>
                      <a:miter lim="800000"/>
                      <a:headEnd/>
                      <a:tailEnd/>
                    </a:ln>
                  </pic:spPr>
                </pic:pic>
              </a:graphicData>
            </a:graphic>
          </wp:inline>
        </w:drawing>
      </w:r>
    </w:p>
    <w:p w:rsidR="00CB020A" w:rsidRPr="00CB020A" w:rsidRDefault="00CB020A" w:rsidP="00CB020A">
      <w:pPr>
        <w:spacing w:after="0" w:line="240" w:lineRule="auto"/>
        <w:jc w:val="center"/>
        <w:rPr>
          <w:rFonts w:ascii="Times New Roman" w:hAnsi="Times New Roman"/>
          <w:b/>
          <w:bCs/>
          <w:sz w:val="20"/>
          <w:szCs w:val="20"/>
        </w:rPr>
      </w:pPr>
    </w:p>
    <w:p w:rsidR="00CB020A" w:rsidRPr="00CB020A" w:rsidRDefault="00CB020A" w:rsidP="00CB020A">
      <w:pPr>
        <w:spacing w:after="0" w:line="240" w:lineRule="auto"/>
        <w:jc w:val="center"/>
        <w:rPr>
          <w:rFonts w:ascii="Times New Roman" w:hAnsi="Times New Roman"/>
          <w:bCs/>
          <w:sz w:val="20"/>
          <w:szCs w:val="20"/>
        </w:rPr>
      </w:pPr>
      <w:r w:rsidRPr="00CB020A">
        <w:rPr>
          <w:rFonts w:ascii="Times New Roman" w:hAnsi="Times New Roman"/>
          <w:bCs/>
          <w:sz w:val="20"/>
          <w:szCs w:val="20"/>
        </w:rPr>
        <w:t>БОГУЧАНСКИЙ РАЙОННЫЙ СОВЕТ ДЕПУТАТОВ</w:t>
      </w:r>
    </w:p>
    <w:p w:rsidR="00CB020A" w:rsidRPr="00CB020A" w:rsidRDefault="00CB020A" w:rsidP="00CB020A">
      <w:pPr>
        <w:keepNext/>
        <w:spacing w:after="0" w:line="240" w:lineRule="auto"/>
        <w:jc w:val="center"/>
        <w:outlineLvl w:val="0"/>
        <w:rPr>
          <w:rFonts w:ascii="Times New Roman" w:eastAsia="Times New Roman" w:hAnsi="Times New Roman"/>
          <w:bCs/>
          <w:sz w:val="20"/>
          <w:szCs w:val="20"/>
          <w:lang w:eastAsia="ru-RU"/>
        </w:rPr>
      </w:pPr>
      <w:r w:rsidRPr="00CB020A">
        <w:rPr>
          <w:rFonts w:ascii="Times New Roman" w:eastAsia="Times New Roman" w:hAnsi="Times New Roman"/>
          <w:bCs/>
          <w:sz w:val="20"/>
          <w:szCs w:val="20"/>
          <w:lang w:eastAsia="ru-RU"/>
        </w:rPr>
        <w:t>РЕШЕНИЕ</w:t>
      </w:r>
    </w:p>
    <w:p w:rsidR="00CB020A" w:rsidRPr="00CB020A" w:rsidRDefault="00CB020A" w:rsidP="00CB020A">
      <w:pPr>
        <w:spacing w:after="0" w:line="240" w:lineRule="auto"/>
        <w:jc w:val="center"/>
        <w:rPr>
          <w:rFonts w:ascii="Times New Roman" w:hAnsi="Times New Roman"/>
          <w:bCs/>
          <w:sz w:val="20"/>
          <w:szCs w:val="20"/>
        </w:rPr>
      </w:pPr>
      <w:r w:rsidRPr="00CB020A">
        <w:rPr>
          <w:rFonts w:ascii="Times New Roman" w:hAnsi="Times New Roman"/>
          <w:bCs/>
          <w:sz w:val="20"/>
          <w:szCs w:val="20"/>
        </w:rPr>
        <w:t>24.08.2017                                с. Богучаны                                    № 18/1-131</w:t>
      </w:r>
    </w:p>
    <w:p w:rsidR="00CB020A" w:rsidRPr="00CB020A" w:rsidRDefault="00CB020A" w:rsidP="00CB020A">
      <w:pPr>
        <w:widowControl w:val="0"/>
        <w:autoSpaceDE w:val="0"/>
        <w:autoSpaceDN w:val="0"/>
        <w:adjustRightInd w:val="0"/>
        <w:spacing w:after="0" w:line="240" w:lineRule="auto"/>
        <w:jc w:val="center"/>
        <w:rPr>
          <w:rFonts w:ascii="Times New Roman" w:hAnsi="Times New Roman"/>
          <w:sz w:val="20"/>
          <w:szCs w:val="20"/>
        </w:rPr>
      </w:pPr>
    </w:p>
    <w:p w:rsidR="00CB020A" w:rsidRDefault="00CB020A" w:rsidP="00CB020A">
      <w:pPr>
        <w:widowControl w:val="0"/>
        <w:autoSpaceDE w:val="0"/>
        <w:autoSpaceDN w:val="0"/>
        <w:adjustRightInd w:val="0"/>
        <w:spacing w:after="0" w:line="240" w:lineRule="auto"/>
        <w:jc w:val="center"/>
        <w:rPr>
          <w:rFonts w:ascii="Times New Roman" w:hAnsi="Times New Roman"/>
          <w:sz w:val="20"/>
          <w:szCs w:val="20"/>
        </w:rPr>
      </w:pPr>
      <w:r w:rsidRPr="00CB020A">
        <w:rPr>
          <w:rFonts w:ascii="Times New Roman" w:hAnsi="Times New Roman"/>
          <w:sz w:val="20"/>
          <w:szCs w:val="20"/>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p>
    <w:p w:rsidR="00CB020A" w:rsidRPr="00CB020A" w:rsidRDefault="00CB020A" w:rsidP="00CB020A">
      <w:pPr>
        <w:widowControl w:val="0"/>
        <w:autoSpaceDE w:val="0"/>
        <w:autoSpaceDN w:val="0"/>
        <w:adjustRightInd w:val="0"/>
        <w:spacing w:after="0" w:line="240" w:lineRule="auto"/>
        <w:jc w:val="center"/>
        <w:rPr>
          <w:rFonts w:ascii="Times New Roman" w:hAnsi="Times New Roman"/>
          <w:sz w:val="20"/>
          <w:szCs w:val="20"/>
        </w:rPr>
      </w:pPr>
    </w:p>
    <w:p w:rsidR="00CB020A" w:rsidRPr="00CB020A" w:rsidRDefault="00CB020A" w:rsidP="00CB020A">
      <w:pPr>
        <w:spacing w:after="0" w:line="240" w:lineRule="auto"/>
        <w:ind w:firstLine="709"/>
        <w:jc w:val="both"/>
        <w:rPr>
          <w:rFonts w:ascii="Times New Roman" w:hAnsi="Times New Roman"/>
          <w:sz w:val="20"/>
          <w:szCs w:val="20"/>
        </w:rPr>
      </w:pPr>
      <w:r w:rsidRPr="00CB020A">
        <w:rPr>
          <w:rFonts w:ascii="Times New Roman" w:hAnsi="Times New Roman"/>
          <w:sz w:val="20"/>
          <w:szCs w:val="20"/>
        </w:rPr>
        <w:t xml:space="preserve">   На основании статьи 44 Федерального закона от 06.10.2003  № 131-ФЗ «Об общих принципах организации местного самоуправления в Российской Федерации», руководствуясь статьей 70 Устава Богучанского района Красноярского края, Богучанского районного Совета депутатов от 15.06.2015 № 48/1-389, Богучанский   районный Совет депутатов </w:t>
      </w:r>
    </w:p>
    <w:p w:rsidR="00CB020A" w:rsidRPr="00CB020A" w:rsidRDefault="00CB020A" w:rsidP="00CB020A">
      <w:pPr>
        <w:spacing w:after="0" w:line="240" w:lineRule="auto"/>
        <w:ind w:firstLine="709"/>
        <w:jc w:val="both"/>
        <w:rPr>
          <w:rFonts w:ascii="Times New Roman" w:hAnsi="Times New Roman"/>
          <w:sz w:val="20"/>
          <w:szCs w:val="20"/>
        </w:rPr>
      </w:pPr>
    </w:p>
    <w:p w:rsidR="00CB020A" w:rsidRPr="00CB020A" w:rsidRDefault="00CB020A" w:rsidP="00CB020A">
      <w:pPr>
        <w:spacing w:after="0" w:line="240" w:lineRule="auto"/>
        <w:jc w:val="center"/>
        <w:rPr>
          <w:rFonts w:ascii="Times New Roman" w:hAnsi="Times New Roman"/>
          <w:b/>
          <w:bCs/>
          <w:sz w:val="20"/>
          <w:szCs w:val="20"/>
        </w:rPr>
      </w:pPr>
      <w:r w:rsidRPr="00CB020A">
        <w:rPr>
          <w:rFonts w:ascii="Times New Roman" w:hAnsi="Times New Roman"/>
          <w:b/>
          <w:bCs/>
          <w:sz w:val="20"/>
          <w:szCs w:val="20"/>
        </w:rPr>
        <w:t>РЕШИЛ:</w:t>
      </w:r>
    </w:p>
    <w:p w:rsidR="00CB020A" w:rsidRPr="00CB020A" w:rsidRDefault="00CB020A" w:rsidP="00CB020A">
      <w:pPr>
        <w:spacing w:after="0" w:line="240" w:lineRule="auto"/>
        <w:jc w:val="center"/>
        <w:rPr>
          <w:rFonts w:ascii="Times New Roman" w:hAnsi="Times New Roman"/>
          <w:bCs/>
          <w:sz w:val="20"/>
          <w:szCs w:val="20"/>
        </w:rPr>
      </w:pPr>
    </w:p>
    <w:p w:rsidR="00CB020A" w:rsidRPr="00CB020A" w:rsidRDefault="00CB020A" w:rsidP="00CB020A">
      <w:pPr>
        <w:widowControl w:val="0"/>
        <w:numPr>
          <w:ilvl w:val="0"/>
          <w:numId w:val="43"/>
        </w:numPr>
        <w:tabs>
          <w:tab w:val="left" w:pos="1058"/>
        </w:tabs>
        <w:spacing w:after="0" w:line="240" w:lineRule="auto"/>
        <w:ind w:left="40" w:right="20" w:firstLine="680"/>
        <w:jc w:val="both"/>
        <w:rPr>
          <w:rFonts w:ascii="Times New Roman" w:hAnsi="Times New Roman"/>
          <w:b/>
          <w:sz w:val="20"/>
          <w:szCs w:val="20"/>
          <w:lang w:eastAsia="ru-RU"/>
        </w:rPr>
      </w:pPr>
      <w:r w:rsidRPr="00CB020A">
        <w:rPr>
          <w:rFonts w:ascii="Times New Roman" w:hAnsi="Times New Roman"/>
          <w:sz w:val="20"/>
          <w:szCs w:val="20"/>
          <w:lang w:eastAsia="ru-RU"/>
        </w:rPr>
        <w:t xml:space="preserve"> Принять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порядок участия граждан в его обсуждении.</w:t>
      </w:r>
    </w:p>
    <w:p w:rsidR="00CB020A" w:rsidRPr="00CB020A" w:rsidRDefault="00CB020A" w:rsidP="00CB020A">
      <w:pPr>
        <w:spacing w:after="0" w:line="240" w:lineRule="auto"/>
        <w:ind w:firstLine="709"/>
        <w:jc w:val="both"/>
        <w:rPr>
          <w:rFonts w:ascii="Times New Roman" w:hAnsi="Times New Roman"/>
          <w:bCs/>
          <w:sz w:val="20"/>
          <w:szCs w:val="20"/>
          <w:lang w:eastAsia="ru-RU"/>
        </w:rPr>
      </w:pPr>
      <w:r w:rsidRPr="00CB020A">
        <w:rPr>
          <w:rFonts w:ascii="Times New Roman" w:hAnsi="Times New Roman"/>
          <w:bCs/>
          <w:sz w:val="20"/>
          <w:szCs w:val="20"/>
          <w:lang w:eastAsia="ru-RU"/>
        </w:rPr>
        <w:t>2. Контроль за исполнением настоящего решения возложить на постоянную комиссию по законности и управлению муниципальным имуществом (Д.П. Плохой).</w:t>
      </w:r>
    </w:p>
    <w:p w:rsidR="00CB020A" w:rsidRPr="00CB020A" w:rsidRDefault="00CB020A" w:rsidP="00CB020A">
      <w:pPr>
        <w:spacing w:after="0" w:line="240" w:lineRule="auto"/>
        <w:ind w:firstLine="709"/>
        <w:jc w:val="both"/>
        <w:rPr>
          <w:rFonts w:ascii="Times New Roman" w:hAnsi="Times New Roman"/>
          <w:bCs/>
          <w:sz w:val="20"/>
          <w:szCs w:val="20"/>
          <w:lang w:eastAsia="ru-RU"/>
        </w:rPr>
      </w:pPr>
      <w:r w:rsidRPr="00CB020A">
        <w:rPr>
          <w:rFonts w:ascii="Times New Roman" w:hAnsi="Times New Roman"/>
          <w:bCs/>
          <w:sz w:val="20"/>
          <w:szCs w:val="20"/>
          <w:lang w:eastAsia="ru-RU"/>
        </w:rPr>
        <w:t>8. Настоящее решение вступает в силу со дня, следующего за днём опубликования в Официальном вестнике Богучанского района.</w:t>
      </w:r>
    </w:p>
    <w:p w:rsidR="00CB020A" w:rsidRPr="00CB020A" w:rsidRDefault="00CB020A" w:rsidP="00CB020A">
      <w:pPr>
        <w:spacing w:after="0" w:line="240" w:lineRule="auto"/>
        <w:jc w:val="both"/>
        <w:rPr>
          <w:rFonts w:ascii="Times New Roman" w:hAnsi="Times New Roman"/>
          <w:bCs/>
          <w:sz w:val="20"/>
          <w:szCs w:val="20"/>
          <w:lang w:eastAsia="ru-RU"/>
        </w:rPr>
      </w:pPr>
    </w:p>
    <w:tbl>
      <w:tblPr>
        <w:tblW w:w="0" w:type="auto"/>
        <w:tblLook w:val="01E0"/>
      </w:tblPr>
      <w:tblGrid>
        <w:gridCol w:w="5327"/>
        <w:gridCol w:w="4243"/>
      </w:tblGrid>
      <w:tr w:rsidR="00CB020A" w:rsidRPr="00CB020A" w:rsidTr="007D3909">
        <w:trPr>
          <w:trHeight w:val="1163"/>
        </w:trPr>
        <w:tc>
          <w:tcPr>
            <w:tcW w:w="5495" w:type="dxa"/>
          </w:tcPr>
          <w:p w:rsidR="00CB020A" w:rsidRPr="00CB020A" w:rsidRDefault="00CB020A" w:rsidP="00CB020A">
            <w:pPr>
              <w:tabs>
                <w:tab w:val="left" w:pos="2552"/>
              </w:tabs>
              <w:spacing w:after="0" w:line="240" w:lineRule="auto"/>
              <w:ind w:right="-55"/>
              <w:rPr>
                <w:rFonts w:ascii="Times New Roman" w:eastAsia="Times New Roman" w:hAnsi="Times New Roman"/>
                <w:sz w:val="20"/>
                <w:szCs w:val="20"/>
                <w:lang w:eastAsia="ru-RU"/>
              </w:rPr>
            </w:pPr>
            <w:r w:rsidRPr="00CB020A">
              <w:rPr>
                <w:rFonts w:ascii="Times New Roman" w:eastAsia="Times New Roman" w:hAnsi="Times New Roman"/>
                <w:sz w:val="20"/>
                <w:szCs w:val="20"/>
                <w:lang w:eastAsia="ru-RU"/>
              </w:rPr>
              <w:t>Председатель Богучанского районного</w:t>
            </w:r>
          </w:p>
          <w:p w:rsidR="00CB020A" w:rsidRPr="00CB020A" w:rsidRDefault="00CB020A" w:rsidP="00CB020A">
            <w:pPr>
              <w:tabs>
                <w:tab w:val="left" w:pos="2552"/>
              </w:tabs>
              <w:spacing w:after="0" w:line="240" w:lineRule="auto"/>
              <w:ind w:right="-55"/>
              <w:rPr>
                <w:rFonts w:ascii="Times New Roman" w:eastAsia="Times New Roman" w:hAnsi="Times New Roman"/>
                <w:sz w:val="20"/>
                <w:szCs w:val="20"/>
                <w:lang w:eastAsia="ru-RU"/>
              </w:rPr>
            </w:pPr>
            <w:r w:rsidRPr="00CB020A">
              <w:rPr>
                <w:rFonts w:ascii="Times New Roman" w:eastAsia="Times New Roman" w:hAnsi="Times New Roman"/>
                <w:sz w:val="20"/>
                <w:szCs w:val="20"/>
                <w:lang w:eastAsia="ru-RU"/>
              </w:rPr>
              <w:t xml:space="preserve"> Совета депутатов </w:t>
            </w:r>
          </w:p>
          <w:p w:rsidR="00CB020A" w:rsidRPr="00CB020A" w:rsidRDefault="00CB020A" w:rsidP="00CB020A">
            <w:pPr>
              <w:tabs>
                <w:tab w:val="left" w:pos="2552"/>
              </w:tabs>
              <w:spacing w:after="0" w:line="240" w:lineRule="auto"/>
              <w:ind w:right="-55"/>
              <w:rPr>
                <w:rFonts w:ascii="Times New Roman" w:eastAsia="Times New Roman" w:hAnsi="Times New Roman"/>
                <w:sz w:val="20"/>
                <w:szCs w:val="20"/>
                <w:lang w:eastAsia="ru-RU"/>
              </w:rPr>
            </w:pPr>
            <w:r w:rsidRPr="00CB020A">
              <w:rPr>
                <w:rFonts w:ascii="Times New Roman" w:eastAsia="Times New Roman" w:hAnsi="Times New Roman"/>
                <w:sz w:val="20"/>
                <w:szCs w:val="20"/>
                <w:lang w:eastAsia="ru-RU"/>
              </w:rPr>
              <w:t xml:space="preserve">Т.В.Брюханова    </w:t>
            </w:r>
          </w:p>
          <w:p w:rsidR="00CB020A" w:rsidRPr="00CB020A" w:rsidRDefault="00CB020A" w:rsidP="00CB020A">
            <w:pPr>
              <w:tabs>
                <w:tab w:val="left" w:pos="2552"/>
              </w:tabs>
              <w:spacing w:after="0" w:line="240" w:lineRule="auto"/>
              <w:ind w:right="-55"/>
              <w:rPr>
                <w:rFonts w:ascii="Times New Roman" w:eastAsia="Times New Roman" w:hAnsi="Times New Roman"/>
                <w:sz w:val="20"/>
                <w:szCs w:val="20"/>
                <w:lang w:eastAsia="ru-RU"/>
              </w:rPr>
            </w:pPr>
            <w:r w:rsidRPr="00CB020A">
              <w:rPr>
                <w:rFonts w:ascii="Times New Roman" w:eastAsia="Times New Roman" w:hAnsi="Times New Roman"/>
                <w:sz w:val="20"/>
                <w:szCs w:val="20"/>
                <w:lang w:eastAsia="ru-RU"/>
              </w:rPr>
              <w:t xml:space="preserve">______________ </w:t>
            </w:r>
          </w:p>
          <w:p w:rsidR="00CB020A" w:rsidRPr="00CB020A" w:rsidRDefault="00CB020A" w:rsidP="00CB020A">
            <w:pPr>
              <w:tabs>
                <w:tab w:val="left" w:pos="2552"/>
              </w:tabs>
              <w:spacing w:after="0" w:line="240" w:lineRule="auto"/>
              <w:ind w:right="-55"/>
              <w:rPr>
                <w:rFonts w:ascii="Times New Roman" w:eastAsia="Times New Roman" w:hAnsi="Times New Roman"/>
                <w:sz w:val="20"/>
                <w:szCs w:val="20"/>
                <w:lang w:eastAsia="ru-RU"/>
              </w:rPr>
            </w:pPr>
          </w:p>
        </w:tc>
        <w:tc>
          <w:tcPr>
            <w:tcW w:w="4358" w:type="dxa"/>
          </w:tcPr>
          <w:p w:rsidR="00CB020A" w:rsidRPr="00CB020A" w:rsidRDefault="00CB020A" w:rsidP="00CB020A">
            <w:pPr>
              <w:tabs>
                <w:tab w:val="left" w:pos="2552"/>
              </w:tabs>
              <w:spacing w:after="0" w:line="240" w:lineRule="auto"/>
              <w:ind w:right="-55"/>
              <w:rPr>
                <w:rFonts w:ascii="Times New Roman" w:eastAsia="Times New Roman" w:hAnsi="Times New Roman"/>
                <w:sz w:val="20"/>
                <w:szCs w:val="20"/>
                <w:lang w:eastAsia="ru-RU"/>
              </w:rPr>
            </w:pPr>
            <w:r w:rsidRPr="00CB020A">
              <w:rPr>
                <w:rFonts w:ascii="Times New Roman" w:eastAsia="Times New Roman" w:hAnsi="Times New Roman"/>
                <w:sz w:val="20"/>
                <w:szCs w:val="20"/>
                <w:lang w:eastAsia="ru-RU"/>
              </w:rPr>
              <w:t xml:space="preserve">Глава Богучанского района           </w:t>
            </w:r>
          </w:p>
          <w:p w:rsidR="00CB020A" w:rsidRPr="00CB020A" w:rsidRDefault="00CB020A" w:rsidP="00CB020A">
            <w:pPr>
              <w:tabs>
                <w:tab w:val="left" w:pos="2552"/>
              </w:tabs>
              <w:spacing w:after="0" w:line="240" w:lineRule="auto"/>
              <w:ind w:right="-55"/>
              <w:rPr>
                <w:rFonts w:ascii="Times New Roman" w:eastAsia="Times New Roman" w:hAnsi="Times New Roman"/>
                <w:sz w:val="20"/>
                <w:szCs w:val="20"/>
                <w:lang w:eastAsia="ru-RU"/>
              </w:rPr>
            </w:pPr>
          </w:p>
          <w:p w:rsidR="00CB020A" w:rsidRPr="00CB020A" w:rsidRDefault="00CB020A" w:rsidP="00CB020A">
            <w:pPr>
              <w:tabs>
                <w:tab w:val="left" w:pos="2552"/>
              </w:tabs>
              <w:spacing w:after="0" w:line="240" w:lineRule="auto"/>
              <w:ind w:right="-55"/>
              <w:rPr>
                <w:rFonts w:ascii="Times New Roman" w:eastAsia="Times New Roman" w:hAnsi="Times New Roman"/>
                <w:sz w:val="20"/>
                <w:szCs w:val="20"/>
                <w:lang w:eastAsia="ru-RU"/>
              </w:rPr>
            </w:pPr>
            <w:r w:rsidRPr="00CB020A">
              <w:rPr>
                <w:rFonts w:ascii="Times New Roman" w:eastAsia="Times New Roman" w:hAnsi="Times New Roman"/>
                <w:sz w:val="20"/>
                <w:szCs w:val="20"/>
                <w:lang w:eastAsia="ru-RU"/>
              </w:rPr>
              <w:t>А.В.Бахтин</w:t>
            </w:r>
          </w:p>
          <w:p w:rsidR="00CB020A" w:rsidRPr="00CB020A" w:rsidRDefault="00CB020A" w:rsidP="00CB020A">
            <w:pPr>
              <w:tabs>
                <w:tab w:val="left" w:pos="2552"/>
              </w:tabs>
              <w:spacing w:after="0" w:line="240" w:lineRule="auto"/>
              <w:ind w:right="-55"/>
              <w:rPr>
                <w:rFonts w:ascii="Times New Roman" w:eastAsia="Times New Roman" w:hAnsi="Times New Roman"/>
                <w:sz w:val="20"/>
                <w:szCs w:val="20"/>
                <w:lang w:eastAsia="ru-RU"/>
              </w:rPr>
            </w:pPr>
            <w:r w:rsidRPr="00CB020A">
              <w:rPr>
                <w:rFonts w:ascii="Times New Roman" w:eastAsia="Times New Roman" w:hAnsi="Times New Roman"/>
                <w:sz w:val="20"/>
                <w:szCs w:val="20"/>
                <w:lang w:eastAsia="ru-RU"/>
              </w:rPr>
              <w:t xml:space="preserve">_______________                                           </w:t>
            </w:r>
          </w:p>
        </w:tc>
      </w:tr>
    </w:tbl>
    <w:p w:rsidR="00CB020A" w:rsidRPr="00CB020A" w:rsidRDefault="00CB020A" w:rsidP="00CB020A">
      <w:pPr>
        <w:spacing w:after="0" w:line="240" w:lineRule="auto"/>
        <w:jc w:val="both"/>
        <w:rPr>
          <w:rFonts w:ascii="Times New Roman" w:hAnsi="Times New Roman"/>
          <w:sz w:val="20"/>
          <w:szCs w:val="20"/>
        </w:rPr>
      </w:pPr>
      <w:r w:rsidRPr="00CB020A">
        <w:rPr>
          <w:rFonts w:ascii="Times New Roman" w:hAnsi="Times New Roman"/>
          <w:sz w:val="20"/>
          <w:szCs w:val="20"/>
        </w:rPr>
        <w:t>«24» августа 2017г.</w:t>
      </w:r>
      <w:r w:rsidRPr="00CB020A">
        <w:rPr>
          <w:rFonts w:ascii="Times New Roman" w:hAnsi="Times New Roman"/>
          <w:sz w:val="20"/>
          <w:szCs w:val="20"/>
        </w:rPr>
        <w:tab/>
        <w:t xml:space="preserve">     </w:t>
      </w:r>
      <w:r w:rsidRPr="00CB020A">
        <w:rPr>
          <w:rFonts w:ascii="Times New Roman" w:hAnsi="Times New Roman"/>
          <w:sz w:val="20"/>
          <w:szCs w:val="20"/>
        </w:rPr>
        <w:tab/>
      </w:r>
      <w:r w:rsidRPr="00CB020A">
        <w:rPr>
          <w:rFonts w:ascii="Times New Roman" w:hAnsi="Times New Roman"/>
          <w:sz w:val="20"/>
          <w:szCs w:val="20"/>
        </w:rPr>
        <w:tab/>
        <w:t xml:space="preserve">                 «24» августа 2017г.</w:t>
      </w:r>
    </w:p>
    <w:p w:rsidR="00CB020A" w:rsidRPr="00CB020A" w:rsidRDefault="00CB020A" w:rsidP="00CB020A">
      <w:pPr>
        <w:autoSpaceDE w:val="0"/>
        <w:autoSpaceDN w:val="0"/>
        <w:adjustRightInd w:val="0"/>
        <w:spacing w:after="0" w:line="240" w:lineRule="auto"/>
        <w:outlineLvl w:val="0"/>
        <w:rPr>
          <w:rFonts w:ascii="Times New Roman" w:hAnsi="Times New Roman"/>
          <w:sz w:val="20"/>
          <w:szCs w:val="20"/>
        </w:rPr>
      </w:pPr>
    </w:p>
    <w:p w:rsidR="00CB020A" w:rsidRPr="00CB020A" w:rsidRDefault="00CB020A" w:rsidP="00CB020A">
      <w:pPr>
        <w:autoSpaceDE w:val="0"/>
        <w:autoSpaceDN w:val="0"/>
        <w:adjustRightInd w:val="0"/>
        <w:spacing w:after="0" w:line="240" w:lineRule="auto"/>
        <w:jc w:val="right"/>
        <w:outlineLvl w:val="0"/>
        <w:rPr>
          <w:rFonts w:ascii="Times New Roman" w:hAnsi="Times New Roman"/>
          <w:sz w:val="18"/>
          <w:szCs w:val="20"/>
        </w:rPr>
      </w:pPr>
      <w:r w:rsidRPr="00CB020A">
        <w:rPr>
          <w:rFonts w:ascii="Times New Roman" w:hAnsi="Times New Roman"/>
          <w:sz w:val="18"/>
          <w:szCs w:val="20"/>
        </w:rPr>
        <w:t>Приложение 1</w:t>
      </w:r>
    </w:p>
    <w:p w:rsidR="00CB020A" w:rsidRPr="00CB020A" w:rsidRDefault="00CB020A" w:rsidP="00CB020A">
      <w:pPr>
        <w:autoSpaceDE w:val="0"/>
        <w:autoSpaceDN w:val="0"/>
        <w:adjustRightInd w:val="0"/>
        <w:spacing w:after="0" w:line="240" w:lineRule="auto"/>
        <w:jc w:val="right"/>
        <w:rPr>
          <w:rFonts w:ascii="Times New Roman" w:hAnsi="Times New Roman"/>
          <w:sz w:val="18"/>
          <w:szCs w:val="20"/>
        </w:rPr>
      </w:pPr>
      <w:r w:rsidRPr="00CB020A">
        <w:rPr>
          <w:rFonts w:ascii="Times New Roman" w:hAnsi="Times New Roman"/>
          <w:sz w:val="18"/>
          <w:szCs w:val="20"/>
        </w:rPr>
        <w:t>к Решению</w:t>
      </w:r>
    </w:p>
    <w:p w:rsidR="00CB020A" w:rsidRPr="00CB020A" w:rsidRDefault="00CB020A" w:rsidP="00CB020A">
      <w:pPr>
        <w:autoSpaceDE w:val="0"/>
        <w:autoSpaceDN w:val="0"/>
        <w:adjustRightInd w:val="0"/>
        <w:spacing w:after="0" w:line="240" w:lineRule="auto"/>
        <w:jc w:val="right"/>
        <w:rPr>
          <w:rFonts w:ascii="Times New Roman" w:hAnsi="Times New Roman"/>
          <w:sz w:val="18"/>
          <w:szCs w:val="20"/>
        </w:rPr>
      </w:pPr>
      <w:r w:rsidRPr="00CB020A">
        <w:rPr>
          <w:rFonts w:ascii="Times New Roman" w:hAnsi="Times New Roman"/>
          <w:sz w:val="18"/>
          <w:szCs w:val="20"/>
        </w:rPr>
        <w:t>Богучанского районного</w:t>
      </w:r>
    </w:p>
    <w:p w:rsidR="00CB020A" w:rsidRPr="00CB020A" w:rsidRDefault="00CB020A" w:rsidP="00CB020A">
      <w:pPr>
        <w:autoSpaceDE w:val="0"/>
        <w:autoSpaceDN w:val="0"/>
        <w:adjustRightInd w:val="0"/>
        <w:spacing w:after="0" w:line="240" w:lineRule="auto"/>
        <w:jc w:val="right"/>
        <w:rPr>
          <w:rFonts w:ascii="Times New Roman" w:hAnsi="Times New Roman"/>
          <w:sz w:val="18"/>
          <w:szCs w:val="20"/>
        </w:rPr>
      </w:pPr>
      <w:r w:rsidRPr="00CB020A">
        <w:rPr>
          <w:rFonts w:ascii="Times New Roman" w:hAnsi="Times New Roman"/>
          <w:sz w:val="18"/>
          <w:szCs w:val="20"/>
        </w:rPr>
        <w:t>Совета депутатов</w:t>
      </w:r>
    </w:p>
    <w:p w:rsidR="00CB020A" w:rsidRPr="00CB020A" w:rsidRDefault="00CB020A" w:rsidP="00CB020A">
      <w:pPr>
        <w:autoSpaceDE w:val="0"/>
        <w:autoSpaceDN w:val="0"/>
        <w:adjustRightInd w:val="0"/>
        <w:spacing w:after="0" w:line="240" w:lineRule="auto"/>
        <w:jc w:val="right"/>
        <w:rPr>
          <w:rFonts w:ascii="Times New Roman" w:hAnsi="Times New Roman"/>
          <w:sz w:val="18"/>
          <w:szCs w:val="20"/>
        </w:rPr>
      </w:pPr>
      <w:r w:rsidRPr="00CB020A">
        <w:rPr>
          <w:rFonts w:ascii="Times New Roman" w:hAnsi="Times New Roman"/>
          <w:sz w:val="18"/>
          <w:szCs w:val="20"/>
        </w:rPr>
        <w:t xml:space="preserve">от 24.08. 2017 г. N 18/1-131  </w:t>
      </w:r>
    </w:p>
    <w:p w:rsidR="00CB020A" w:rsidRPr="00CB020A" w:rsidRDefault="00CB020A" w:rsidP="00CB020A">
      <w:pPr>
        <w:autoSpaceDE w:val="0"/>
        <w:autoSpaceDN w:val="0"/>
        <w:adjustRightInd w:val="0"/>
        <w:spacing w:after="0" w:line="240" w:lineRule="auto"/>
        <w:ind w:firstLine="540"/>
        <w:jc w:val="right"/>
        <w:rPr>
          <w:rFonts w:ascii="Times New Roman" w:hAnsi="Times New Roman"/>
          <w:sz w:val="18"/>
          <w:szCs w:val="20"/>
        </w:rPr>
      </w:pPr>
    </w:p>
    <w:p w:rsidR="00CB020A" w:rsidRPr="00CB020A" w:rsidRDefault="00CB020A" w:rsidP="00CB020A">
      <w:pPr>
        <w:widowControl w:val="0"/>
        <w:autoSpaceDE w:val="0"/>
        <w:autoSpaceDN w:val="0"/>
        <w:spacing w:after="0" w:line="240" w:lineRule="auto"/>
        <w:jc w:val="center"/>
        <w:rPr>
          <w:rFonts w:ascii="Times New Roman" w:eastAsia="Times New Roman" w:hAnsi="Times New Roman"/>
          <w:sz w:val="18"/>
          <w:szCs w:val="20"/>
          <w:lang w:eastAsia="ru-RU"/>
        </w:rPr>
      </w:pPr>
      <w:bookmarkStart w:id="0" w:name="P39"/>
      <w:bookmarkEnd w:id="0"/>
      <w:r w:rsidRPr="00CB020A">
        <w:rPr>
          <w:rFonts w:ascii="Times New Roman" w:eastAsia="Times New Roman" w:hAnsi="Times New Roman"/>
          <w:sz w:val="18"/>
          <w:szCs w:val="20"/>
          <w:lang w:eastAsia="ru-RU"/>
        </w:rPr>
        <w:t>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w:t>
      </w:r>
    </w:p>
    <w:p w:rsidR="00CB020A" w:rsidRPr="00CB020A" w:rsidRDefault="00CB020A" w:rsidP="00CB020A">
      <w:pPr>
        <w:widowControl w:val="0"/>
        <w:autoSpaceDE w:val="0"/>
        <w:autoSpaceDN w:val="0"/>
        <w:spacing w:after="0" w:line="240" w:lineRule="auto"/>
        <w:jc w:val="center"/>
        <w:rPr>
          <w:rFonts w:ascii="Times New Roman" w:eastAsia="Times New Roman" w:hAnsi="Times New Roman"/>
          <w:sz w:val="18"/>
          <w:szCs w:val="20"/>
          <w:lang w:eastAsia="ru-RU"/>
        </w:rPr>
      </w:pPr>
      <w:r w:rsidRPr="00CB020A">
        <w:rPr>
          <w:rFonts w:ascii="Times New Roman" w:eastAsia="Times New Roman" w:hAnsi="Times New Roman"/>
          <w:sz w:val="18"/>
          <w:szCs w:val="20"/>
          <w:lang w:eastAsia="ru-RU"/>
        </w:rPr>
        <w:t>ПОРЯДОК УЧАСТИЯ ГРАЖДАН В ЕГО ОБСУЖДЕНИИ</w:t>
      </w:r>
    </w:p>
    <w:p w:rsidR="00CB020A" w:rsidRPr="00CB020A" w:rsidRDefault="00CB020A" w:rsidP="00CB020A">
      <w:pPr>
        <w:autoSpaceDE w:val="0"/>
        <w:autoSpaceDN w:val="0"/>
        <w:adjustRightInd w:val="0"/>
        <w:spacing w:after="0" w:line="240" w:lineRule="auto"/>
        <w:jc w:val="center"/>
        <w:rPr>
          <w:rFonts w:ascii="Times New Roman" w:hAnsi="Times New Roman"/>
          <w:sz w:val="20"/>
          <w:szCs w:val="20"/>
        </w:rPr>
      </w:pP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 xml:space="preserve">Настоящий Порядок разработан в соответствии с требованиями </w:t>
      </w:r>
      <w:hyperlink r:id="rId27" w:history="1">
        <w:r w:rsidRPr="00CB020A">
          <w:rPr>
            <w:rFonts w:ascii="Times New Roman" w:hAnsi="Times New Roman"/>
            <w:sz w:val="20"/>
            <w:szCs w:val="20"/>
          </w:rPr>
          <w:t>статьи 44</w:t>
        </w:r>
      </w:hyperlink>
      <w:r w:rsidRPr="00CB020A">
        <w:rPr>
          <w:rFonts w:ascii="Times New Roman" w:hAnsi="Times New Roman"/>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и регулирует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 (далее по тексту - проект Устава, проект изменений в Устав, Порядок).</w:t>
      </w:r>
    </w:p>
    <w:p w:rsidR="00CB020A" w:rsidRPr="00CB020A" w:rsidRDefault="00CB020A" w:rsidP="00CB020A">
      <w:pPr>
        <w:autoSpaceDE w:val="0"/>
        <w:autoSpaceDN w:val="0"/>
        <w:adjustRightInd w:val="0"/>
        <w:spacing w:after="0" w:line="240" w:lineRule="auto"/>
        <w:jc w:val="center"/>
        <w:rPr>
          <w:rFonts w:ascii="Times New Roman" w:hAnsi="Times New Roman"/>
          <w:sz w:val="20"/>
          <w:szCs w:val="20"/>
        </w:rPr>
      </w:pPr>
    </w:p>
    <w:p w:rsidR="00CB020A" w:rsidRPr="00CB020A" w:rsidRDefault="00CB020A" w:rsidP="00CB020A">
      <w:pPr>
        <w:autoSpaceDE w:val="0"/>
        <w:autoSpaceDN w:val="0"/>
        <w:adjustRightInd w:val="0"/>
        <w:spacing w:after="0" w:line="240" w:lineRule="auto"/>
        <w:jc w:val="center"/>
        <w:outlineLvl w:val="1"/>
        <w:rPr>
          <w:rFonts w:ascii="Times New Roman" w:hAnsi="Times New Roman"/>
          <w:sz w:val="20"/>
          <w:szCs w:val="20"/>
        </w:rPr>
      </w:pPr>
      <w:r w:rsidRPr="00CB020A">
        <w:rPr>
          <w:rFonts w:ascii="Times New Roman" w:hAnsi="Times New Roman"/>
          <w:sz w:val="20"/>
          <w:szCs w:val="20"/>
        </w:rPr>
        <w:t>1. ОБЩИЕ ПОЛОЖЕНИЯ</w:t>
      </w:r>
    </w:p>
    <w:p w:rsidR="00CB020A" w:rsidRPr="00CB020A" w:rsidRDefault="00CB020A" w:rsidP="00CB020A">
      <w:pPr>
        <w:autoSpaceDE w:val="0"/>
        <w:autoSpaceDN w:val="0"/>
        <w:adjustRightInd w:val="0"/>
        <w:spacing w:after="0" w:line="240" w:lineRule="auto"/>
        <w:jc w:val="center"/>
        <w:rPr>
          <w:rFonts w:ascii="Times New Roman" w:hAnsi="Times New Roman"/>
          <w:sz w:val="20"/>
          <w:szCs w:val="20"/>
        </w:rPr>
      </w:pP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1.1. Предложения об изменениях и дополнениях к опубликованному проекту Устава, проекту изменений в Устав могут вноситься:</w:t>
      </w: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1) жителями, проживающими на территории Богучанского района и обладающими избирательным правом;</w:t>
      </w: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2) представительным органом Богучанского района;</w:t>
      </w: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3) Главой Богучанского района.</w:t>
      </w: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1.2. Население Богучанского района вправе участвовать в обсуждении опубликованного проекта Устава либо проекта изменений в Устав.</w:t>
      </w: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1.3. Предложения об изменениях и дополнениях к проекту Устава, проекту изменений в Устав передаются в Богучанский районный Совет депутатов, который ведет учет поступивших предложений по проекту Устава, проекту изменений в Устав, в письменном и устном виде.</w:t>
      </w: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1.4. Предложения об изменениях и дополнениях к проекту Устава, проекту изменений в Устав должны быть внесены в Богучанский районный Совет депутатов (далее – Совет депутатов) в течение 10 дней с момента опубликования проекта соответствующего документа.</w:t>
      </w: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p>
    <w:p w:rsidR="00CB020A" w:rsidRPr="00CB020A" w:rsidRDefault="00CB020A" w:rsidP="00CB020A">
      <w:pPr>
        <w:autoSpaceDE w:val="0"/>
        <w:autoSpaceDN w:val="0"/>
        <w:adjustRightInd w:val="0"/>
        <w:spacing w:after="0" w:line="240" w:lineRule="auto"/>
        <w:jc w:val="center"/>
        <w:outlineLvl w:val="1"/>
        <w:rPr>
          <w:rFonts w:ascii="Times New Roman" w:hAnsi="Times New Roman"/>
          <w:sz w:val="20"/>
          <w:szCs w:val="20"/>
        </w:rPr>
      </w:pPr>
      <w:r w:rsidRPr="00CB020A">
        <w:rPr>
          <w:rFonts w:ascii="Times New Roman" w:hAnsi="Times New Roman"/>
          <w:sz w:val="20"/>
          <w:szCs w:val="20"/>
        </w:rPr>
        <w:t>2. ПОРЯДОК РАССМОТРЕНИЯ ПОСТУПИВШИХ ПРЕДЛОЖЕНИЙ</w:t>
      </w:r>
      <w:r>
        <w:rPr>
          <w:rFonts w:ascii="Times New Roman" w:hAnsi="Times New Roman"/>
          <w:sz w:val="20"/>
          <w:szCs w:val="20"/>
        </w:rPr>
        <w:t xml:space="preserve"> </w:t>
      </w:r>
      <w:r w:rsidRPr="00CB020A">
        <w:rPr>
          <w:rFonts w:ascii="Times New Roman" w:hAnsi="Times New Roman"/>
          <w:sz w:val="20"/>
          <w:szCs w:val="20"/>
        </w:rPr>
        <w:t>ОБ ИЗМЕНЕНИЯХ И ДОПОЛНЕНИЯХ К ПРОЕКТУ УСТАВА, ПРОЕКТУ</w:t>
      </w:r>
      <w:r>
        <w:rPr>
          <w:rFonts w:ascii="Times New Roman" w:hAnsi="Times New Roman"/>
          <w:sz w:val="20"/>
          <w:szCs w:val="20"/>
        </w:rPr>
        <w:t xml:space="preserve"> </w:t>
      </w:r>
      <w:r w:rsidRPr="00CB020A">
        <w:rPr>
          <w:rFonts w:ascii="Times New Roman" w:hAnsi="Times New Roman"/>
          <w:sz w:val="20"/>
          <w:szCs w:val="20"/>
        </w:rPr>
        <w:t>ИЗМЕНЕНИЙ В УСТАВ</w:t>
      </w: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 xml:space="preserve">2.1. Все поступившие (устные и письменные) в Совет депутатов предложения об изменениях и дополнениях к проекту Устава, проекту изменений в Устав подлежат регистрации в журнале регистрации «Учет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 </w:t>
      </w: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 xml:space="preserve">2.2 Устные предложения вносятся непосредственно в Совет депутатов. При устном внесении предложения гражданин должен иметь при себе паспорт или иной документ, удостоверяющий личность. </w:t>
      </w: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2.3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2.4   Предложения об изменениях и дополнениях к проекту Устава, проекту изменений в Устав, внесенные с нарушением сроков, предусмотренных настоящим Порядком, а также письменные предложения,  в которых не указаны фамилия гражданина, направившего предложение и почтовый адрес, рассмотрению не подлежат.</w:t>
      </w: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p>
    <w:p w:rsidR="00CB020A" w:rsidRPr="00CB020A" w:rsidRDefault="00CB020A" w:rsidP="00CB020A">
      <w:pPr>
        <w:autoSpaceDE w:val="0"/>
        <w:autoSpaceDN w:val="0"/>
        <w:adjustRightInd w:val="0"/>
        <w:spacing w:after="0" w:line="240" w:lineRule="auto"/>
        <w:jc w:val="center"/>
        <w:outlineLvl w:val="1"/>
        <w:rPr>
          <w:rFonts w:ascii="Times New Roman" w:hAnsi="Times New Roman"/>
          <w:sz w:val="20"/>
          <w:szCs w:val="20"/>
        </w:rPr>
      </w:pPr>
      <w:r w:rsidRPr="00CB020A">
        <w:rPr>
          <w:rFonts w:ascii="Times New Roman" w:hAnsi="Times New Roman"/>
          <w:sz w:val="20"/>
          <w:szCs w:val="20"/>
        </w:rPr>
        <w:t>3. ОРГАНИЗАЦИЯ ОБСУЖДЕНИЯ ПРОЕКТА УСТАВА, ПРОЕКТА ИЗМЕНЕНИЙ</w:t>
      </w:r>
      <w:r>
        <w:rPr>
          <w:rFonts w:ascii="Times New Roman" w:hAnsi="Times New Roman"/>
          <w:sz w:val="20"/>
          <w:szCs w:val="20"/>
        </w:rPr>
        <w:t xml:space="preserve"> </w:t>
      </w:r>
      <w:r w:rsidRPr="00CB020A">
        <w:rPr>
          <w:rFonts w:ascii="Times New Roman" w:hAnsi="Times New Roman"/>
          <w:sz w:val="20"/>
          <w:szCs w:val="20"/>
        </w:rPr>
        <w:t>И ДОПОЛНЕНИЙ В УСТАВ</w:t>
      </w:r>
    </w:p>
    <w:p w:rsidR="00CB020A" w:rsidRPr="00CB020A" w:rsidRDefault="00CB020A" w:rsidP="00CB020A">
      <w:pPr>
        <w:autoSpaceDE w:val="0"/>
        <w:autoSpaceDN w:val="0"/>
        <w:adjustRightInd w:val="0"/>
        <w:spacing w:after="0" w:line="240" w:lineRule="auto"/>
        <w:jc w:val="center"/>
        <w:rPr>
          <w:rFonts w:ascii="Times New Roman" w:hAnsi="Times New Roman"/>
          <w:sz w:val="20"/>
          <w:szCs w:val="20"/>
        </w:rPr>
      </w:pP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3.1. Обсуждение гражданами проекта Устава, проекта изменений и дополнений в Устав проводится в форме публичных слушаний.</w:t>
      </w: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3.2. Граждане вправе участвовать в публичных слушаниях по проекту Устава, проекту изменений в Устав в соответствии с принятым Положением о проведении публичных слушаний в Богучанском районе.</w:t>
      </w: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3.3.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w:t>
      </w:r>
    </w:p>
    <w:p w:rsidR="00CB020A" w:rsidRPr="00CB020A" w:rsidRDefault="00CB020A" w:rsidP="00CB020A">
      <w:pPr>
        <w:autoSpaceDE w:val="0"/>
        <w:autoSpaceDN w:val="0"/>
        <w:adjustRightInd w:val="0"/>
        <w:spacing w:after="0" w:line="240" w:lineRule="auto"/>
        <w:jc w:val="both"/>
        <w:rPr>
          <w:rFonts w:ascii="Times New Roman" w:hAnsi="Times New Roman"/>
          <w:sz w:val="20"/>
          <w:szCs w:val="20"/>
        </w:rPr>
      </w:pPr>
    </w:p>
    <w:p w:rsidR="00CB020A" w:rsidRPr="00CB020A" w:rsidRDefault="00CB020A" w:rsidP="00CB020A">
      <w:pPr>
        <w:autoSpaceDE w:val="0"/>
        <w:autoSpaceDN w:val="0"/>
        <w:adjustRightInd w:val="0"/>
        <w:spacing w:after="0" w:line="240" w:lineRule="auto"/>
        <w:jc w:val="center"/>
        <w:outlineLvl w:val="1"/>
        <w:rPr>
          <w:rFonts w:ascii="Times New Roman" w:hAnsi="Times New Roman"/>
          <w:sz w:val="20"/>
          <w:szCs w:val="20"/>
        </w:rPr>
      </w:pPr>
      <w:r w:rsidRPr="00CB020A">
        <w:rPr>
          <w:rFonts w:ascii="Times New Roman" w:hAnsi="Times New Roman"/>
          <w:sz w:val="20"/>
          <w:szCs w:val="20"/>
        </w:rPr>
        <w:t>4. ПОРЯДОК УЧЕТА ПРЕДЛОЖЕНИЙ ПО ПРОЕКТУ УСТАВА, ПРОЕКТУ</w:t>
      </w:r>
      <w:r>
        <w:rPr>
          <w:rFonts w:ascii="Times New Roman" w:hAnsi="Times New Roman"/>
          <w:sz w:val="20"/>
          <w:szCs w:val="20"/>
        </w:rPr>
        <w:t xml:space="preserve"> </w:t>
      </w:r>
      <w:r w:rsidRPr="00CB020A">
        <w:rPr>
          <w:rFonts w:ascii="Times New Roman" w:hAnsi="Times New Roman"/>
          <w:sz w:val="20"/>
          <w:szCs w:val="20"/>
        </w:rPr>
        <w:t>ИЗМЕНЕНИЙ В УСТАВ</w:t>
      </w:r>
    </w:p>
    <w:p w:rsidR="00CB020A" w:rsidRPr="00CB020A" w:rsidRDefault="00CB020A" w:rsidP="00CB020A">
      <w:pPr>
        <w:autoSpaceDE w:val="0"/>
        <w:autoSpaceDN w:val="0"/>
        <w:adjustRightInd w:val="0"/>
        <w:spacing w:after="0" w:line="240" w:lineRule="auto"/>
        <w:jc w:val="center"/>
        <w:rPr>
          <w:rFonts w:ascii="Times New Roman" w:hAnsi="Times New Roman"/>
          <w:sz w:val="20"/>
          <w:szCs w:val="20"/>
        </w:rPr>
      </w:pP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4.1. Результатом проведения публичных слушаний по предложениям об изменениях и дополнениях к проекту Устава, проекту изменений в Устав является принятое решение.</w:t>
      </w:r>
    </w:p>
    <w:p w:rsidR="00CB020A" w:rsidRPr="00CB020A" w:rsidRDefault="00CB020A" w:rsidP="00CB020A">
      <w:pPr>
        <w:autoSpaceDE w:val="0"/>
        <w:autoSpaceDN w:val="0"/>
        <w:adjustRightInd w:val="0"/>
        <w:spacing w:after="0" w:line="240" w:lineRule="auto"/>
        <w:ind w:firstLine="540"/>
        <w:jc w:val="both"/>
        <w:rPr>
          <w:rFonts w:ascii="Times New Roman" w:hAnsi="Times New Roman"/>
          <w:sz w:val="20"/>
          <w:szCs w:val="20"/>
        </w:rPr>
      </w:pPr>
      <w:r w:rsidRPr="00CB020A">
        <w:rPr>
          <w:rFonts w:ascii="Times New Roman" w:hAnsi="Times New Roman"/>
          <w:sz w:val="20"/>
          <w:szCs w:val="20"/>
        </w:rPr>
        <w:t>4.2. Богучанский районный Совет депутатов учитывает решение, принятое на публичных слушаниях, при принятии Устава Богучанского района, решения Богучанского районного Совета депутатов «О внесении изменений и дополнений в Устав Богучанского района»</w:t>
      </w:r>
    </w:p>
    <w:p w:rsidR="00CB020A" w:rsidRDefault="00CB020A" w:rsidP="00CB020A">
      <w:pPr>
        <w:autoSpaceDE w:val="0"/>
        <w:autoSpaceDN w:val="0"/>
        <w:adjustRightInd w:val="0"/>
        <w:spacing w:after="0" w:line="240" w:lineRule="auto"/>
        <w:jc w:val="both"/>
        <w:rPr>
          <w:rFonts w:ascii="Times New Roman" w:hAnsi="Times New Roman"/>
          <w:sz w:val="28"/>
          <w:szCs w:val="28"/>
        </w:rPr>
      </w:pPr>
    </w:p>
    <w:p w:rsidR="00055732" w:rsidRPr="00CB020A" w:rsidRDefault="00055732" w:rsidP="00CB020A">
      <w:pPr>
        <w:autoSpaceDE w:val="0"/>
        <w:autoSpaceDN w:val="0"/>
        <w:adjustRightInd w:val="0"/>
        <w:spacing w:after="0" w:line="240" w:lineRule="auto"/>
        <w:jc w:val="both"/>
        <w:rPr>
          <w:rFonts w:ascii="Times New Roman" w:hAnsi="Times New Roman"/>
          <w:sz w:val="28"/>
          <w:szCs w:val="28"/>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E43732">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28"/>
      <w:footerReference w:type="first" r:id="rId29"/>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5A8" w:rsidRDefault="003735A8" w:rsidP="00F3397A">
      <w:pPr>
        <w:spacing w:after="0" w:line="240" w:lineRule="auto"/>
      </w:pPr>
      <w:r>
        <w:separator/>
      </w:r>
    </w:p>
  </w:endnote>
  <w:endnote w:type="continuationSeparator" w:id="1">
    <w:p w:rsidR="003735A8" w:rsidRDefault="003735A8"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2C51D4" w:rsidRDefault="00C50C13">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2C51D4" w:rsidRDefault="00C50C13">
                      <w:pPr>
                        <w:jc w:val="center"/>
                      </w:pPr>
                      <w:r w:rsidRPr="00C50C13">
                        <w:fldChar w:fldCharType="begin"/>
                      </w:r>
                      <w:r w:rsidR="002C51D4">
                        <w:instrText>PAGE    \* MERGEFORMAT</w:instrText>
                      </w:r>
                      <w:r w:rsidRPr="00C50C13">
                        <w:fldChar w:fldCharType="separate"/>
                      </w:r>
                      <w:r w:rsidR="00055732" w:rsidRPr="00055732">
                        <w:rPr>
                          <w:rFonts w:ascii="Times New Roman" w:eastAsia="Times New Roman" w:hAnsi="Times New Roman"/>
                          <w:noProof/>
                          <w:sz w:val="20"/>
                          <w:szCs w:val="20"/>
                          <w:lang w:eastAsia="ru-RU"/>
                        </w:rPr>
                        <w:t>1</w:t>
                      </w:r>
                      <w:r>
                        <w:rPr>
                          <w:color w:val="8C8C8C" w:themeColor="background1" w:themeShade="8C"/>
                        </w:rPr>
                        <w:fldChar w:fldCharType="end"/>
                      </w:r>
                    </w:p>
                    <w:p w:rsidR="002C51D4" w:rsidRDefault="002C51D4">
                      <w:pPr>
                        <w:spacing w:line="240" w:lineRule="auto"/>
                      </w:pPr>
                      <w:r>
                        <w:rPr>
                          <w:rStyle w:val="24"/>
                          <w:rFonts w:eastAsia="Calibri"/>
                        </w:rPr>
                        <w:t xml:space="preserve">Приложение </w:t>
                      </w:r>
                      <w:r w:rsidR="00C50C13" w:rsidRPr="00C50C13">
                        <w:fldChar w:fldCharType="begin"/>
                      </w:r>
                      <w:r>
                        <w:instrText xml:space="preserve"> PAGE \* MERGEFORMAT </w:instrText>
                      </w:r>
                      <w:r w:rsidR="00C50C13" w:rsidRPr="00C50C13">
                        <w:fldChar w:fldCharType="separate"/>
                      </w:r>
                      <w:r w:rsidR="00055732" w:rsidRPr="00055732">
                        <w:rPr>
                          <w:rStyle w:val="24"/>
                          <w:rFonts w:eastAsia="Calibri"/>
                          <w:noProof/>
                        </w:rPr>
                        <w:t>1</w:t>
                      </w:r>
                      <w:r w:rsidR="00C50C13">
                        <w:rPr>
                          <w:rStyle w:val="24"/>
                          <w:rFonts w:eastAsia="Calibri"/>
                          <w:noProof/>
                        </w:rPr>
                        <w:fldChar w:fldCharType="end"/>
                      </w:r>
                      <w:r>
                        <w:rPr>
                          <w:rStyle w:val="24"/>
                          <w:rFonts w:eastAsia="Calibri"/>
                        </w:rPr>
                        <w:t xml:space="preserve"> к постановлению</w:t>
                      </w:r>
                    </w:p>
                    <w:p w:rsidR="002C51D4" w:rsidRDefault="002C51D4">
                      <w:pPr>
                        <w:spacing w:line="240" w:lineRule="auto"/>
                      </w:pPr>
                      <w:r>
                        <w:rPr>
                          <w:rStyle w:val="24"/>
                          <w:rFonts w:eastAsia="Calibri"/>
                        </w:rPr>
                        <w:t>администрации Богучанского района</w:t>
                      </w:r>
                    </w:p>
                    <w:p w:rsidR="002C51D4" w:rsidRDefault="002C51D4">
                      <w:pPr>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055732">
                          <w:rPr>
                            <w:noProof/>
                          </w:rPr>
                          <w:t>1</w:t>
                        </w:r>
                      </w:fldSimple>
                    </w:p>
                    <w:p w:rsidR="002C51D4" w:rsidRDefault="002C51D4">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2C51D4" w:rsidRDefault="00C50C13">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5A8" w:rsidRDefault="003735A8" w:rsidP="00F3397A">
      <w:pPr>
        <w:spacing w:after="0" w:line="240" w:lineRule="auto"/>
      </w:pPr>
      <w:r>
        <w:separator/>
      </w:r>
    </w:p>
  </w:footnote>
  <w:footnote w:type="continuationSeparator" w:id="1">
    <w:p w:rsidR="003735A8" w:rsidRDefault="003735A8"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3272E10"/>
    <w:multiLevelType w:val="multilevel"/>
    <w:tmpl w:val="0DD03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63D0446"/>
    <w:multiLevelType w:val="hybridMultilevel"/>
    <w:tmpl w:val="381CE774"/>
    <w:lvl w:ilvl="0" w:tplc="65D299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6B8602A"/>
    <w:multiLevelType w:val="hybridMultilevel"/>
    <w:tmpl w:val="14FC5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9E2C20"/>
    <w:multiLevelType w:val="hybridMultilevel"/>
    <w:tmpl w:val="00BA3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4">
    <w:nsid w:val="0AC31727"/>
    <w:multiLevelType w:val="hybridMultilevel"/>
    <w:tmpl w:val="C04E1FB6"/>
    <w:lvl w:ilvl="0" w:tplc="D89A48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1B47C9"/>
    <w:multiLevelType w:val="hybridMultilevel"/>
    <w:tmpl w:val="14DC91AA"/>
    <w:lvl w:ilvl="0" w:tplc="B50E5A5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0FD778B"/>
    <w:multiLevelType w:val="hybridMultilevel"/>
    <w:tmpl w:val="00529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70301B"/>
    <w:multiLevelType w:val="multilevel"/>
    <w:tmpl w:val="B8CC05A6"/>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18">
    <w:nsid w:val="12F43BA1"/>
    <w:multiLevelType w:val="hybridMultilevel"/>
    <w:tmpl w:val="71262CE4"/>
    <w:lvl w:ilvl="0" w:tplc="0419000F">
      <w:start w:val="4"/>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7F3215"/>
    <w:multiLevelType w:val="multilevel"/>
    <w:tmpl w:val="B8CC05A6"/>
    <w:lvl w:ilvl="0">
      <w:start w:val="1"/>
      <w:numFmt w:val="decimal"/>
      <w:lvlText w:val="%1."/>
      <w:lvlJc w:val="left"/>
      <w:pPr>
        <w:ind w:left="1425" w:hanging="360"/>
      </w:p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20">
    <w:nsid w:val="149D060C"/>
    <w:multiLevelType w:val="hybridMultilevel"/>
    <w:tmpl w:val="A386B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7C63A35"/>
    <w:multiLevelType w:val="hybridMultilevel"/>
    <w:tmpl w:val="BC185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8C871C8"/>
    <w:multiLevelType w:val="hybridMultilevel"/>
    <w:tmpl w:val="AC20BBF0"/>
    <w:lvl w:ilvl="0" w:tplc="B80426B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324DBD"/>
    <w:multiLevelType w:val="hybridMultilevel"/>
    <w:tmpl w:val="3356F8FA"/>
    <w:lvl w:ilvl="0" w:tplc="FCA28F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C6319F"/>
    <w:multiLevelType w:val="hybridMultilevel"/>
    <w:tmpl w:val="586C8DEE"/>
    <w:lvl w:ilvl="0" w:tplc="3870758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5E029F5"/>
    <w:multiLevelType w:val="hybridMultilevel"/>
    <w:tmpl w:val="9D703BF8"/>
    <w:lvl w:ilvl="0" w:tplc="34BEB6B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391D58"/>
    <w:multiLevelType w:val="hybridMultilevel"/>
    <w:tmpl w:val="AFB09CD4"/>
    <w:lvl w:ilvl="0" w:tplc="C8B432D6">
      <w:start w:val="1"/>
      <w:numFmt w:val="decimal"/>
      <w:lvlText w:val="%1."/>
      <w:lvlJc w:val="left"/>
      <w:pPr>
        <w:ind w:left="2148" w:hanging="14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2A2631CB"/>
    <w:multiLevelType w:val="multilevel"/>
    <w:tmpl w:val="EFC050A0"/>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2CA02F1D"/>
    <w:multiLevelType w:val="hybridMultilevel"/>
    <w:tmpl w:val="B5ECD7CC"/>
    <w:lvl w:ilvl="0" w:tplc="E638A598">
      <w:start w:val="1"/>
      <w:numFmt w:val="decimal"/>
      <w:lvlText w:val="%1."/>
      <w:lvlJc w:val="left"/>
      <w:pPr>
        <w:ind w:left="2119" w:hanging="141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29124E1"/>
    <w:multiLevelType w:val="hybridMultilevel"/>
    <w:tmpl w:val="F60EFA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3B254102"/>
    <w:multiLevelType w:val="hybridMultilevel"/>
    <w:tmpl w:val="589CC2EA"/>
    <w:lvl w:ilvl="0" w:tplc="E79612F4">
      <w:start w:val="1"/>
      <w:numFmt w:val="decimal"/>
      <w:lvlText w:val="%1."/>
      <w:lvlJc w:val="left"/>
      <w:pPr>
        <w:ind w:left="1070" w:hanging="37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2">
    <w:nsid w:val="40BC29AF"/>
    <w:multiLevelType w:val="multilevel"/>
    <w:tmpl w:val="C69A8B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42376853"/>
    <w:multiLevelType w:val="hybridMultilevel"/>
    <w:tmpl w:val="5FCA4868"/>
    <w:lvl w:ilvl="0" w:tplc="C42690A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5">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7">
    <w:nsid w:val="54FB59E7"/>
    <w:multiLevelType w:val="multilevel"/>
    <w:tmpl w:val="CB2607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8">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3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4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599745D3"/>
    <w:multiLevelType w:val="multilevel"/>
    <w:tmpl w:val="C9D6CA64"/>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608A5507"/>
    <w:multiLevelType w:val="hybridMultilevel"/>
    <w:tmpl w:val="A3741318"/>
    <w:lvl w:ilvl="0" w:tplc="8A3EEEF6">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F8104F9"/>
    <w:multiLevelType w:val="multilevel"/>
    <w:tmpl w:val="04407130"/>
    <w:lvl w:ilvl="0">
      <w:start w:val="1"/>
      <w:numFmt w:val="decimal"/>
      <w:lvlText w:val="%1."/>
      <w:lvlJc w:val="left"/>
      <w:pPr>
        <w:ind w:left="600" w:hanging="6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5">
    <w:nsid w:val="782A3835"/>
    <w:multiLevelType w:val="multilevel"/>
    <w:tmpl w:val="01CAF530"/>
    <w:lvl w:ilvl="0">
      <w:start w:val="5"/>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78E12246"/>
    <w:multiLevelType w:val="hybridMultilevel"/>
    <w:tmpl w:val="D2909904"/>
    <w:lvl w:ilvl="0" w:tplc="60CE1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9AE53E6"/>
    <w:multiLevelType w:val="hybridMultilevel"/>
    <w:tmpl w:val="7D327EFE"/>
    <w:lvl w:ilvl="0" w:tplc="A7CCAB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A376EC5"/>
    <w:multiLevelType w:val="multilevel"/>
    <w:tmpl w:val="FE8494D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9">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49"/>
  </w:num>
  <w:num w:numId="4">
    <w:abstractNumId w:val="13"/>
  </w:num>
  <w:num w:numId="5">
    <w:abstractNumId w:val="40"/>
  </w:num>
  <w:num w:numId="6">
    <w:abstractNumId w:val="36"/>
  </w:num>
  <w:num w:numId="7">
    <w:abstractNumId w:val="39"/>
  </w:num>
  <w:num w:numId="8">
    <w:abstractNumId w:val="30"/>
  </w:num>
  <w:num w:numId="9">
    <w:abstractNumId w:val="38"/>
  </w:num>
  <w:num w:numId="10">
    <w:abstractNumId w:val="34"/>
  </w:num>
  <w:num w:numId="11">
    <w:abstractNumId w:val="42"/>
  </w:num>
  <w:num w:numId="12">
    <w:abstractNumId w:val="11"/>
  </w:num>
  <w:num w:numId="13">
    <w:abstractNumId w:val="15"/>
  </w:num>
  <w:num w:numId="14">
    <w:abstractNumId w:val="37"/>
  </w:num>
  <w:num w:numId="15">
    <w:abstractNumId w:val="19"/>
  </w:num>
  <w:num w:numId="16">
    <w:abstractNumId w:val="17"/>
  </w:num>
  <w:num w:numId="17">
    <w:abstractNumId w:val="12"/>
  </w:num>
  <w:num w:numId="18">
    <w:abstractNumId w:val="23"/>
  </w:num>
  <w:num w:numId="19">
    <w:abstractNumId w:val="22"/>
  </w:num>
  <w:num w:numId="20">
    <w:abstractNumId w:val="10"/>
  </w:num>
  <w:num w:numId="21">
    <w:abstractNumId w:val="46"/>
  </w:num>
  <w:num w:numId="22">
    <w:abstractNumId w:val="18"/>
  </w:num>
  <w:num w:numId="23">
    <w:abstractNumId w:val="33"/>
  </w:num>
  <w:num w:numId="24">
    <w:abstractNumId w:val="47"/>
  </w:num>
  <w:num w:numId="25">
    <w:abstractNumId w:val="35"/>
  </w:num>
  <w:num w:numId="26">
    <w:abstractNumId w:val="28"/>
  </w:num>
  <w:num w:numId="27">
    <w:abstractNumId w:val="16"/>
  </w:num>
  <w:num w:numId="28">
    <w:abstractNumId w:va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1"/>
  </w:num>
  <w:num w:numId="32">
    <w:abstractNumId w:val="24"/>
  </w:num>
  <w:num w:numId="33">
    <w:abstractNumId w:val="14"/>
  </w:num>
  <w:num w:numId="34">
    <w:abstractNumId w:val="29"/>
  </w:num>
  <w:num w:numId="35">
    <w:abstractNumId w:val="45"/>
  </w:num>
  <w:num w:numId="36">
    <w:abstractNumId w:val="41"/>
  </w:num>
  <w:num w:numId="37">
    <w:abstractNumId w:val="20"/>
  </w:num>
  <w:num w:numId="38">
    <w:abstractNumId w:val="48"/>
  </w:num>
  <w:num w:numId="39">
    <w:abstractNumId w:val="43"/>
  </w:num>
  <w:num w:numId="40">
    <w:abstractNumId w:val="25"/>
  </w:num>
  <w:num w:numId="41">
    <w:abstractNumId w:val="9"/>
  </w:num>
  <w:num w:numId="42">
    <w:abstractNumId w:val="31"/>
  </w:num>
  <w:num w:numId="43">
    <w:abstractNumId w:val="32"/>
    <w:lvlOverride w:ilvl="0">
      <w:startOverride w:val="1"/>
    </w:lvlOverride>
    <w:lvlOverride w:ilvl="1"/>
    <w:lvlOverride w:ilvl="2"/>
    <w:lvlOverride w:ilvl="3"/>
    <w:lvlOverride w:ilvl="4"/>
    <w:lvlOverride w:ilvl="5"/>
    <w:lvlOverride w:ilvl="6"/>
    <w:lvlOverride w:ilvl="7"/>
    <w:lvlOverride w:ilvl="8"/>
  </w:num>
  <w:num w:numId="44">
    <w:abstractNumId w:val="27"/>
  </w:num>
  <w:num w:numId="45">
    <w:abstractNumId w:val="4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characterSpacingControl w:val="doNotCompress"/>
  <w:hdrShapeDefaults>
    <o:shapedefaults v:ext="edit" spidmax="5325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A99"/>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732"/>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3AB"/>
    <w:rsid w:val="000913BB"/>
    <w:rsid w:val="00091953"/>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F4B"/>
    <w:rsid w:val="000966C9"/>
    <w:rsid w:val="000966DF"/>
    <w:rsid w:val="00096A28"/>
    <w:rsid w:val="00096E0C"/>
    <w:rsid w:val="00096ECC"/>
    <w:rsid w:val="0009721C"/>
    <w:rsid w:val="000A0436"/>
    <w:rsid w:val="000A0A5C"/>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5934"/>
    <w:rsid w:val="000E596B"/>
    <w:rsid w:val="000E6284"/>
    <w:rsid w:val="000E644C"/>
    <w:rsid w:val="000E6CFD"/>
    <w:rsid w:val="000E78E7"/>
    <w:rsid w:val="000E7BA7"/>
    <w:rsid w:val="000F044F"/>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0F7EDF"/>
    <w:rsid w:val="00100BD2"/>
    <w:rsid w:val="00101271"/>
    <w:rsid w:val="00101BCC"/>
    <w:rsid w:val="00102D3E"/>
    <w:rsid w:val="00102D59"/>
    <w:rsid w:val="0010340D"/>
    <w:rsid w:val="00103DAC"/>
    <w:rsid w:val="0010443B"/>
    <w:rsid w:val="00104746"/>
    <w:rsid w:val="001047C2"/>
    <w:rsid w:val="0010613D"/>
    <w:rsid w:val="00106161"/>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5A2A"/>
    <w:rsid w:val="001163E4"/>
    <w:rsid w:val="0011652E"/>
    <w:rsid w:val="00116534"/>
    <w:rsid w:val="0011669F"/>
    <w:rsid w:val="00117292"/>
    <w:rsid w:val="00117C90"/>
    <w:rsid w:val="00121157"/>
    <w:rsid w:val="00121751"/>
    <w:rsid w:val="00122487"/>
    <w:rsid w:val="001225F7"/>
    <w:rsid w:val="00122CE7"/>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5EE"/>
    <w:rsid w:val="00141AD0"/>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32C7"/>
    <w:rsid w:val="001D3F2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5B"/>
    <w:rsid w:val="002036DA"/>
    <w:rsid w:val="00203858"/>
    <w:rsid w:val="00204C92"/>
    <w:rsid w:val="00204D0D"/>
    <w:rsid w:val="00204D9E"/>
    <w:rsid w:val="00205405"/>
    <w:rsid w:val="00205A92"/>
    <w:rsid w:val="00205B5D"/>
    <w:rsid w:val="00205EBE"/>
    <w:rsid w:val="0020640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0E6B"/>
    <w:rsid w:val="00221335"/>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708E"/>
    <w:rsid w:val="00237419"/>
    <w:rsid w:val="00237D32"/>
    <w:rsid w:val="00240045"/>
    <w:rsid w:val="002402E3"/>
    <w:rsid w:val="002403CC"/>
    <w:rsid w:val="002404CF"/>
    <w:rsid w:val="0024109A"/>
    <w:rsid w:val="00241656"/>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2B"/>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51D4"/>
    <w:rsid w:val="002C619A"/>
    <w:rsid w:val="002C67A5"/>
    <w:rsid w:val="002C6950"/>
    <w:rsid w:val="002C7733"/>
    <w:rsid w:val="002C7767"/>
    <w:rsid w:val="002C7BDE"/>
    <w:rsid w:val="002C7E5D"/>
    <w:rsid w:val="002D0536"/>
    <w:rsid w:val="002D0AAF"/>
    <w:rsid w:val="002D0FED"/>
    <w:rsid w:val="002D14FA"/>
    <w:rsid w:val="002D1E7C"/>
    <w:rsid w:val="002D2110"/>
    <w:rsid w:val="002D23C6"/>
    <w:rsid w:val="002D26B5"/>
    <w:rsid w:val="002D440E"/>
    <w:rsid w:val="002D4637"/>
    <w:rsid w:val="002D47A4"/>
    <w:rsid w:val="002D55AE"/>
    <w:rsid w:val="002D5909"/>
    <w:rsid w:val="002D5C00"/>
    <w:rsid w:val="002D5D26"/>
    <w:rsid w:val="002D63E9"/>
    <w:rsid w:val="002D7F3B"/>
    <w:rsid w:val="002E0362"/>
    <w:rsid w:val="002E06D1"/>
    <w:rsid w:val="002E0892"/>
    <w:rsid w:val="002E1949"/>
    <w:rsid w:val="002E1C95"/>
    <w:rsid w:val="002E1EAD"/>
    <w:rsid w:val="002E34AC"/>
    <w:rsid w:val="002E3503"/>
    <w:rsid w:val="002E35E3"/>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1886"/>
    <w:rsid w:val="003120B3"/>
    <w:rsid w:val="0031251E"/>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3B0A"/>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4455"/>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5A8"/>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1B09"/>
    <w:rsid w:val="00391B5F"/>
    <w:rsid w:val="00393167"/>
    <w:rsid w:val="003934B4"/>
    <w:rsid w:val="003936AF"/>
    <w:rsid w:val="00393C88"/>
    <w:rsid w:val="003940E4"/>
    <w:rsid w:val="0039516B"/>
    <w:rsid w:val="0039528E"/>
    <w:rsid w:val="0039541E"/>
    <w:rsid w:val="00395535"/>
    <w:rsid w:val="00395A58"/>
    <w:rsid w:val="00395C4A"/>
    <w:rsid w:val="00395D49"/>
    <w:rsid w:val="00396118"/>
    <w:rsid w:val="00396435"/>
    <w:rsid w:val="00396FA6"/>
    <w:rsid w:val="00396FB7"/>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93E"/>
    <w:rsid w:val="003E0DEA"/>
    <w:rsid w:val="003E12D0"/>
    <w:rsid w:val="003E16AB"/>
    <w:rsid w:val="003E1B99"/>
    <w:rsid w:val="003E2787"/>
    <w:rsid w:val="003E2F9F"/>
    <w:rsid w:val="003E3002"/>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B84"/>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C3A"/>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33B3"/>
    <w:rsid w:val="00463A45"/>
    <w:rsid w:val="00463EEA"/>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B2"/>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37"/>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23F"/>
    <w:rsid w:val="004E68FE"/>
    <w:rsid w:val="004E6AA9"/>
    <w:rsid w:val="004E6AFF"/>
    <w:rsid w:val="004E6EC0"/>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794"/>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3CA"/>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8E7"/>
    <w:rsid w:val="00583917"/>
    <w:rsid w:val="00583C37"/>
    <w:rsid w:val="00583D37"/>
    <w:rsid w:val="0058415F"/>
    <w:rsid w:val="00584D13"/>
    <w:rsid w:val="00585536"/>
    <w:rsid w:val="005855B4"/>
    <w:rsid w:val="00585826"/>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4BCE"/>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84B"/>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9DC"/>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4639"/>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3146"/>
    <w:rsid w:val="006732F8"/>
    <w:rsid w:val="00673C56"/>
    <w:rsid w:val="00673CA4"/>
    <w:rsid w:val="00673D71"/>
    <w:rsid w:val="00673FBB"/>
    <w:rsid w:val="0067424C"/>
    <w:rsid w:val="00674A4D"/>
    <w:rsid w:val="00674F12"/>
    <w:rsid w:val="00675F32"/>
    <w:rsid w:val="0067604D"/>
    <w:rsid w:val="00676F3B"/>
    <w:rsid w:val="00677ACB"/>
    <w:rsid w:val="0068045B"/>
    <w:rsid w:val="006804C2"/>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9D"/>
    <w:rsid w:val="006B42A1"/>
    <w:rsid w:val="006B472A"/>
    <w:rsid w:val="006B5C07"/>
    <w:rsid w:val="006B5FE3"/>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4A7"/>
    <w:rsid w:val="006E36A6"/>
    <w:rsid w:val="006E39F4"/>
    <w:rsid w:val="006E4771"/>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3067E"/>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80"/>
    <w:rsid w:val="00745897"/>
    <w:rsid w:val="00745C7A"/>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378F"/>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3E4C"/>
    <w:rsid w:val="007A4A7A"/>
    <w:rsid w:val="007A4C8B"/>
    <w:rsid w:val="007A4ED2"/>
    <w:rsid w:val="007A51D5"/>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917"/>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187"/>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D40"/>
    <w:rsid w:val="007F2F0F"/>
    <w:rsid w:val="007F3223"/>
    <w:rsid w:val="007F3D4A"/>
    <w:rsid w:val="007F3D7D"/>
    <w:rsid w:val="007F3FDF"/>
    <w:rsid w:val="007F49FB"/>
    <w:rsid w:val="007F5238"/>
    <w:rsid w:val="007F568F"/>
    <w:rsid w:val="007F5A78"/>
    <w:rsid w:val="007F634F"/>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10C"/>
    <w:rsid w:val="0080631D"/>
    <w:rsid w:val="008068E5"/>
    <w:rsid w:val="008073E4"/>
    <w:rsid w:val="008074DE"/>
    <w:rsid w:val="00810036"/>
    <w:rsid w:val="00810DDF"/>
    <w:rsid w:val="00810FB0"/>
    <w:rsid w:val="00811286"/>
    <w:rsid w:val="0081129E"/>
    <w:rsid w:val="0081141A"/>
    <w:rsid w:val="00811AC5"/>
    <w:rsid w:val="00811B40"/>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F7A"/>
    <w:rsid w:val="008634F4"/>
    <w:rsid w:val="00863616"/>
    <w:rsid w:val="008636B4"/>
    <w:rsid w:val="00864873"/>
    <w:rsid w:val="00864932"/>
    <w:rsid w:val="00864992"/>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32"/>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7022"/>
    <w:rsid w:val="008A781E"/>
    <w:rsid w:val="008A7FC0"/>
    <w:rsid w:val="008B01B9"/>
    <w:rsid w:val="008B042F"/>
    <w:rsid w:val="008B0827"/>
    <w:rsid w:val="008B0AA0"/>
    <w:rsid w:val="008B0D21"/>
    <w:rsid w:val="008B0F2E"/>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D91"/>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E89"/>
    <w:rsid w:val="009840C4"/>
    <w:rsid w:val="00984580"/>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076"/>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731E"/>
    <w:rsid w:val="009C76A6"/>
    <w:rsid w:val="009C776E"/>
    <w:rsid w:val="009C7870"/>
    <w:rsid w:val="009C7A78"/>
    <w:rsid w:val="009C7EFF"/>
    <w:rsid w:val="009D0AF7"/>
    <w:rsid w:val="009D1566"/>
    <w:rsid w:val="009D19C4"/>
    <w:rsid w:val="009D260F"/>
    <w:rsid w:val="009D2BD7"/>
    <w:rsid w:val="009D30CB"/>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6F36"/>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596"/>
    <w:rsid w:val="00A30744"/>
    <w:rsid w:val="00A30A22"/>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5D6"/>
    <w:rsid w:val="00A45611"/>
    <w:rsid w:val="00A45AEB"/>
    <w:rsid w:val="00A45F57"/>
    <w:rsid w:val="00A46534"/>
    <w:rsid w:val="00A46541"/>
    <w:rsid w:val="00A46BFA"/>
    <w:rsid w:val="00A46FE0"/>
    <w:rsid w:val="00A47A70"/>
    <w:rsid w:val="00A47B58"/>
    <w:rsid w:val="00A5054C"/>
    <w:rsid w:val="00A506A6"/>
    <w:rsid w:val="00A506FB"/>
    <w:rsid w:val="00A50FF6"/>
    <w:rsid w:val="00A5131D"/>
    <w:rsid w:val="00A51C65"/>
    <w:rsid w:val="00A520FC"/>
    <w:rsid w:val="00A524B6"/>
    <w:rsid w:val="00A52682"/>
    <w:rsid w:val="00A527B7"/>
    <w:rsid w:val="00A52B08"/>
    <w:rsid w:val="00A52DF6"/>
    <w:rsid w:val="00A52E1E"/>
    <w:rsid w:val="00A52EF3"/>
    <w:rsid w:val="00A52F28"/>
    <w:rsid w:val="00A531A8"/>
    <w:rsid w:val="00A53436"/>
    <w:rsid w:val="00A53753"/>
    <w:rsid w:val="00A54A0C"/>
    <w:rsid w:val="00A54B14"/>
    <w:rsid w:val="00A554D8"/>
    <w:rsid w:val="00A55E0B"/>
    <w:rsid w:val="00A568D9"/>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085D"/>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9AC"/>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D7DC6"/>
    <w:rsid w:val="00AE00DD"/>
    <w:rsid w:val="00AE070C"/>
    <w:rsid w:val="00AE0735"/>
    <w:rsid w:val="00AE097C"/>
    <w:rsid w:val="00AE0F7C"/>
    <w:rsid w:val="00AE10F4"/>
    <w:rsid w:val="00AE16EF"/>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8CC"/>
    <w:rsid w:val="00B24D41"/>
    <w:rsid w:val="00B25012"/>
    <w:rsid w:val="00B258D2"/>
    <w:rsid w:val="00B26001"/>
    <w:rsid w:val="00B27445"/>
    <w:rsid w:val="00B274C3"/>
    <w:rsid w:val="00B278B9"/>
    <w:rsid w:val="00B27B61"/>
    <w:rsid w:val="00B27B71"/>
    <w:rsid w:val="00B30338"/>
    <w:rsid w:val="00B30708"/>
    <w:rsid w:val="00B30AE4"/>
    <w:rsid w:val="00B31988"/>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AFF"/>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A0350"/>
    <w:rsid w:val="00BA045A"/>
    <w:rsid w:val="00BA0D1D"/>
    <w:rsid w:val="00BA1516"/>
    <w:rsid w:val="00BA1668"/>
    <w:rsid w:val="00BA182A"/>
    <w:rsid w:val="00BA25AB"/>
    <w:rsid w:val="00BA2DC3"/>
    <w:rsid w:val="00BA2F8A"/>
    <w:rsid w:val="00BA376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ECD"/>
    <w:rsid w:val="00BE37F6"/>
    <w:rsid w:val="00BE3F5E"/>
    <w:rsid w:val="00BE4962"/>
    <w:rsid w:val="00BE53F0"/>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5F52"/>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A30"/>
    <w:rsid w:val="00C45C90"/>
    <w:rsid w:val="00C46678"/>
    <w:rsid w:val="00C46762"/>
    <w:rsid w:val="00C46E6C"/>
    <w:rsid w:val="00C46EBC"/>
    <w:rsid w:val="00C473B5"/>
    <w:rsid w:val="00C479D9"/>
    <w:rsid w:val="00C479EA"/>
    <w:rsid w:val="00C5013A"/>
    <w:rsid w:val="00C502C9"/>
    <w:rsid w:val="00C50862"/>
    <w:rsid w:val="00C508A4"/>
    <w:rsid w:val="00C50C13"/>
    <w:rsid w:val="00C50C80"/>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EBD"/>
    <w:rsid w:val="00C5729B"/>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0A"/>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8E8"/>
    <w:rsid w:val="00CF6C04"/>
    <w:rsid w:val="00CF70DF"/>
    <w:rsid w:val="00CF7116"/>
    <w:rsid w:val="00CF7A11"/>
    <w:rsid w:val="00D00251"/>
    <w:rsid w:val="00D0041C"/>
    <w:rsid w:val="00D00A64"/>
    <w:rsid w:val="00D00A70"/>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5C0"/>
    <w:rsid w:val="00D16636"/>
    <w:rsid w:val="00D17451"/>
    <w:rsid w:val="00D175F0"/>
    <w:rsid w:val="00D17FB2"/>
    <w:rsid w:val="00D2015F"/>
    <w:rsid w:val="00D207E9"/>
    <w:rsid w:val="00D2096E"/>
    <w:rsid w:val="00D20AFF"/>
    <w:rsid w:val="00D20BA8"/>
    <w:rsid w:val="00D20D54"/>
    <w:rsid w:val="00D20E3C"/>
    <w:rsid w:val="00D21209"/>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5177"/>
    <w:rsid w:val="00D6581B"/>
    <w:rsid w:val="00D65CEF"/>
    <w:rsid w:val="00D660D8"/>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4ED"/>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6FA9"/>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49"/>
    <w:rsid w:val="00DB0C9A"/>
    <w:rsid w:val="00DB10CD"/>
    <w:rsid w:val="00DB145B"/>
    <w:rsid w:val="00DB2047"/>
    <w:rsid w:val="00DB2F63"/>
    <w:rsid w:val="00DB30A1"/>
    <w:rsid w:val="00DB3202"/>
    <w:rsid w:val="00DB3396"/>
    <w:rsid w:val="00DB4A6C"/>
    <w:rsid w:val="00DB4FE0"/>
    <w:rsid w:val="00DB52FA"/>
    <w:rsid w:val="00DB598C"/>
    <w:rsid w:val="00DB5A9C"/>
    <w:rsid w:val="00DB5DCF"/>
    <w:rsid w:val="00DB687F"/>
    <w:rsid w:val="00DB6FCE"/>
    <w:rsid w:val="00DB7540"/>
    <w:rsid w:val="00DB7A2B"/>
    <w:rsid w:val="00DB7B6F"/>
    <w:rsid w:val="00DB7F25"/>
    <w:rsid w:val="00DC06EF"/>
    <w:rsid w:val="00DC0934"/>
    <w:rsid w:val="00DC0BFC"/>
    <w:rsid w:val="00DC13CF"/>
    <w:rsid w:val="00DC19AC"/>
    <w:rsid w:val="00DC1A15"/>
    <w:rsid w:val="00DC1CDD"/>
    <w:rsid w:val="00DC27A7"/>
    <w:rsid w:val="00DC2F96"/>
    <w:rsid w:val="00DC324C"/>
    <w:rsid w:val="00DC33F0"/>
    <w:rsid w:val="00DC3406"/>
    <w:rsid w:val="00DC35E9"/>
    <w:rsid w:val="00DC3A74"/>
    <w:rsid w:val="00DC412E"/>
    <w:rsid w:val="00DC4299"/>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9B8"/>
    <w:rsid w:val="00E40ACF"/>
    <w:rsid w:val="00E4146B"/>
    <w:rsid w:val="00E417DF"/>
    <w:rsid w:val="00E41B72"/>
    <w:rsid w:val="00E41C5E"/>
    <w:rsid w:val="00E4231D"/>
    <w:rsid w:val="00E42487"/>
    <w:rsid w:val="00E42730"/>
    <w:rsid w:val="00E4305C"/>
    <w:rsid w:val="00E43732"/>
    <w:rsid w:val="00E43934"/>
    <w:rsid w:val="00E444F9"/>
    <w:rsid w:val="00E44714"/>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3AEA"/>
    <w:rsid w:val="00E6444D"/>
    <w:rsid w:val="00E646BE"/>
    <w:rsid w:val="00E64781"/>
    <w:rsid w:val="00E64D82"/>
    <w:rsid w:val="00E64EE8"/>
    <w:rsid w:val="00E65A18"/>
    <w:rsid w:val="00E65C65"/>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501C"/>
    <w:rsid w:val="00EE5E3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DAC"/>
    <w:rsid w:val="00EF5EA5"/>
    <w:rsid w:val="00EF5F0E"/>
    <w:rsid w:val="00EF628A"/>
    <w:rsid w:val="00EF688B"/>
    <w:rsid w:val="00EF68E3"/>
    <w:rsid w:val="00EF69D6"/>
    <w:rsid w:val="00EF78D0"/>
    <w:rsid w:val="00EF791D"/>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1AE7"/>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480"/>
    <w:rsid w:val="00FC40EB"/>
    <w:rsid w:val="00FC4BEF"/>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5"/>
    <w:next w:val="a9"/>
    <w:uiPriority w:val="59"/>
    <w:rsid w:val="00D165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5"/>
    <w:next w:val="a9"/>
    <w:uiPriority w:val="59"/>
    <w:rsid w:val="00311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AAA88E63530614630CB0118D8E120015F62CECC388F6DB93817463E17E76CBE5404B0EB13D8E0869BBFBC8ED6C53FB9CE11C7B9BC38F214y103F" TargetMode="External"/><Relationship Id="rId18" Type="http://schemas.openxmlformats.org/officeDocument/2006/relationships/hyperlink" Target="https://pravo-search.minjust.ru/bigs/showDocument.html?id=AAE318FC-AAA2-4A84-9A8F-57D3208F1745"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consultantplus://offline/ref=4B8953165D78A409358217E811A0EF3A9853B79A6F3BE479F6C80E71845CDD09F1E0C5B650719E8F12D6B42B44C82F665EAFB6AB46A458CArCi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CAAA88E63530614630CB0118D8E120015F62C9CB3F876DB93817463E17E76CBE5404B0E816DFE98CCBE5AC8A9F9131A6CD06D9B2A238yF00F" TargetMode="External"/><Relationship Id="rId25" Type="http://schemas.openxmlformats.org/officeDocument/2006/relationships/hyperlink" Target="consultantplus://offline/ref=77A3FDCA1183F85267498A28BEAF8FF514AA5DD61E41F0F3988103514F96B0D759E5381307C38755D7AC84F4931DC9B147A7C8D366DBgCyFD" TargetMode="External"/><Relationship Id="rId2" Type="http://schemas.openxmlformats.org/officeDocument/2006/relationships/numbering" Target="numbering.xml"/><Relationship Id="rId16" Type="http://schemas.openxmlformats.org/officeDocument/2006/relationships/hyperlink" Target="consultantplus://offline/ref=CAAA88E63530614630CB0118D8E120015F62C9CB3F876DB93817463E17E76CBE5404B0E816DFE98CCBE5AC8A9F9131A6CD06D9B2A238yF00F" TargetMode="External"/><Relationship Id="rId20" Type="http://schemas.openxmlformats.org/officeDocument/2006/relationships/hyperlink" Target="consultantplus://offline/ref=4B8953165D78A409358217E811A0EF3A9851B2976C3DE479F6C80E71845CDD09F1E0C5B650719B8919D6B42B44C82F665EAFB6AB46A458CArCi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consultantplus://offline/ref=77A3FDCA1183F85267498A28BEAF8FF514AA5FDC1D4BF0F3988103514F96B0D759E5381006C3825E86F694F0DA48C2AF41B0D6D878DBCDC8g5y4D" TargetMode="External"/><Relationship Id="rId5" Type="http://schemas.openxmlformats.org/officeDocument/2006/relationships/webSettings" Target="webSettings.xml"/><Relationship Id="rId15" Type="http://schemas.openxmlformats.org/officeDocument/2006/relationships/hyperlink" Target="consultantplus://offline/ref=CAAA88E63530614630CB0118D8E120015F62C9CB3F876DB93817463E17E76CBE4604E8E712DBFE8796AAEADF90y902F" TargetMode="External"/><Relationship Id="rId23" Type="http://schemas.openxmlformats.org/officeDocument/2006/relationships/hyperlink" Target="consultantplus://offline/ref=77A3FDCA1183F85267498A28BEAF8FF512A25DD1151FA7F1C9D40D5447C6EAC74FAC351718C38A4081FDC2gAy3D" TargetMode="External"/><Relationship Id="rId28" Type="http://schemas.openxmlformats.org/officeDocument/2006/relationships/footer" Target="footer1.xml"/><Relationship Id="rId10" Type="http://schemas.microsoft.com/office/2007/relationships/hdphoto" Target="NULL"/><Relationship Id="rId19" Type="http://schemas.openxmlformats.org/officeDocument/2006/relationships/hyperlink" Target="consultantplus://offline/ref=4B8953165D78A409358217E811A0EF3A9853B79A6F3BE479F6C80E71845CDD09F1E0C5B65071988E18D6B42B44C82F665EAFB6AB46A458CArCiDF" TargetMode="External"/><Relationship Id="rId31"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consultantplus://offline/ref=CAAA88E63530614630CB0118D8E120015F62C9CB3F876DB93817463E17E76CBE5404B0E913DEEBD3CEF0BDD293932CB8C411C5B0A0y308F" TargetMode="External"/><Relationship Id="rId22" Type="http://schemas.openxmlformats.org/officeDocument/2006/relationships/hyperlink" Target="consultantplus://offline/ref=4B8953165D78A409358217E811A0EF3A9853B79A6F3BE479F6C80E71845CDD09F1E0C5B65070988F13D6B42B44C82F665EAFB6AB46A458CArCiDF" TargetMode="External"/><Relationship Id="rId27" Type="http://schemas.openxmlformats.org/officeDocument/2006/relationships/hyperlink" Target="consultantplus://offline/ref=16F0CD0365DCCD717925A882DECB8D3A6F07217FF6E0F336F39615D8F436A62B54ADEC11EBzCEF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0F0A-8C33-42AE-BC1C-CA935E80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5397</Words>
  <Characters>30769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36094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2022-09-23T03:05:00Z</cp:lastPrinted>
  <dcterms:created xsi:type="dcterms:W3CDTF">2022-09-23T09:26:00Z</dcterms:created>
  <dcterms:modified xsi:type="dcterms:W3CDTF">2022-09-23T09:26:00Z</dcterms:modified>
</cp:coreProperties>
</file>