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C8" w:rsidRDefault="00FA19C8" w:rsidP="00EF5CC8">
      <w:pPr>
        <w:jc w:val="center"/>
        <w:rPr>
          <w:rFonts w:ascii="Times New Roman" w:hAnsi="Times New Roman"/>
          <w:b/>
          <w:sz w:val="28"/>
          <w:szCs w:val="28"/>
        </w:rPr>
      </w:pPr>
      <w:r w:rsidRPr="00EF5CC8">
        <w:rPr>
          <w:rFonts w:ascii="Times New Roman" w:hAnsi="Times New Roman"/>
          <w:b/>
          <w:sz w:val="28"/>
          <w:szCs w:val="28"/>
        </w:rPr>
        <w:t>СИГНАЛЫ ОПОВЕЩЕНИЯ ГРАЖДАНСКОЙ ОБОРОНЫ И ПОРЯДОК ДЕЙСТВИЙ ПО НИМ</w:t>
      </w:r>
    </w:p>
    <w:p w:rsidR="00FA19C8" w:rsidRPr="00EF5CC8" w:rsidRDefault="00FA19C8" w:rsidP="00EF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9C8" w:rsidRDefault="00FA19C8" w:rsidP="003B6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Сирены, прерывистые гудки предприятий, набатный звон церковных колоколов означают сигнал оповещения гражданской обороны «Внимание Всем!». Услышав такой сигнал, необходимо включить радио, телевизор и прослушать сообщение. В дальнейшем действовать в соответствии с полученными указаниями.</w:t>
      </w:r>
    </w:p>
    <w:p w:rsidR="00FA19C8" w:rsidRDefault="00FA19C8" w:rsidP="003B6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Теле-, радиосообщения будут содержать информацию об угрозе или начале военных действий, об угрозе или возникновении чрезвычайных ситуаций, их масштабах, прогнозируемом развитии, неотложных действиях и правилах поведения населения (персонала).</w:t>
      </w:r>
    </w:p>
    <w:p w:rsidR="00FA19C8" w:rsidRDefault="00FA19C8" w:rsidP="003B6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оповещения населения об опасностях военного времени или о чрезвычайных ситуациях природного и техногенного характера в районном центре (с. Богучаны) установлены электрические сирены Автоматизированной системы централизованного оповещения гражданской обороны.</w:t>
      </w:r>
    </w:p>
    <w:p w:rsidR="00FA19C8" w:rsidRDefault="00FA19C8" w:rsidP="003B6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Передаваемые сигналы означают:</w:t>
      </w:r>
    </w:p>
    <w:p w:rsidR="00FA19C8" w:rsidRDefault="00FA19C8" w:rsidP="003B6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непрерывное звучание сирен  - «Внимание Всем!»;</w:t>
      </w:r>
    </w:p>
    <w:p w:rsidR="00FA19C8" w:rsidRDefault="00FA19C8" w:rsidP="003B6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прерывистое звучание сирен – «Внимание Всем» (подается при воздушной опасности).</w:t>
      </w:r>
    </w:p>
    <w:p w:rsidR="00FA19C8" w:rsidRDefault="00FA19C8" w:rsidP="003B6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остальных населенных пунктах Богучанского района установлены электрические сирены местной системы оповещения. Они запускаются по распоряжению соответствующего органа местного самоуправления.</w:t>
      </w:r>
    </w:p>
    <w:p w:rsidR="00FA19C8" w:rsidRDefault="00FA19C8" w:rsidP="00EF5CC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действия по сигналам местной системы</w:t>
      </w:r>
      <w:r w:rsidRPr="00EF5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оповещения – тот же.</w:t>
      </w:r>
    </w:p>
    <w:p w:rsidR="00FA19C8" w:rsidRPr="003B6792" w:rsidRDefault="00FA19C8" w:rsidP="00EF5CC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электрической энергии передача сигналов и речевых сообщений предусмотрена с помощью мобильных средств оперативных служб, оснащенных ГГУ (громкоговорящими устройствами).</w:t>
      </w:r>
    </w:p>
    <w:sectPr w:rsidR="00FA19C8" w:rsidRPr="003B6792" w:rsidSect="00EC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4EE"/>
    <w:rsid w:val="000B247E"/>
    <w:rsid w:val="003B6792"/>
    <w:rsid w:val="007D74EE"/>
    <w:rsid w:val="00825740"/>
    <w:rsid w:val="008404EA"/>
    <w:rsid w:val="00A47C64"/>
    <w:rsid w:val="00B1502A"/>
    <w:rsid w:val="00BB1B8D"/>
    <w:rsid w:val="00DB583C"/>
    <w:rsid w:val="00EC164F"/>
    <w:rsid w:val="00EF5CC8"/>
    <w:rsid w:val="00FA19C8"/>
    <w:rsid w:val="00FC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7C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219</Words>
  <Characters>1254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PC-GO</dc:creator>
  <cp:keywords/>
  <dc:description/>
  <cp:lastModifiedBy>User</cp:lastModifiedBy>
  <cp:revision>4</cp:revision>
  <dcterms:created xsi:type="dcterms:W3CDTF">2013-09-20T08:26:00Z</dcterms:created>
  <dcterms:modified xsi:type="dcterms:W3CDTF">2013-10-02T01:08:00Z</dcterms:modified>
</cp:coreProperties>
</file>