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A3BF3" w:rsidRPr="004B1957" w:rsidRDefault="00955A9C" w:rsidP="00AF28C0">
      <w:pPr>
        <w:pStyle w:val="affffff7"/>
        <w:spacing w:before="0" w:after="0" w:line="276" w:lineRule="auto"/>
        <w:ind w:left="2552" w:right="-284"/>
        <w:contextualSpacing/>
        <w:jc w:val="center"/>
        <w:rPr>
          <w:rFonts w:ascii="Times New Roman" w:hAnsi="Times New Roman"/>
          <w:b/>
          <w:caps/>
        </w:rPr>
      </w:pPr>
      <w:r w:rsidRPr="004B1957">
        <w:rPr>
          <w:rFonts w:ascii="Times New Roman" w:hAnsi="Times New Roman"/>
          <w:b/>
          <w:caps/>
          <w:noProof/>
        </w:rPr>
        <w:drawing>
          <wp:anchor distT="0" distB="0" distL="114300" distR="114300" simplePos="0" relativeHeight="251658752" behindDoc="1" locked="0" layoutInCell="1" allowOverlap="1" wp14:anchorId="6EC54B24" wp14:editId="21E0A209">
            <wp:simplePos x="0" y="0"/>
            <wp:positionH relativeFrom="column">
              <wp:posOffset>-462280</wp:posOffset>
            </wp:positionH>
            <wp:positionV relativeFrom="paragraph">
              <wp:posOffset>-299720</wp:posOffset>
            </wp:positionV>
            <wp:extent cx="6634716" cy="10041265"/>
            <wp:effectExtent l="0" t="0" r="0" b="0"/>
            <wp:wrapNone/>
            <wp:docPr id="3" name="Рисунок 3" descr="Титульный ли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Титульный лист"/>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634716" cy="10041265"/>
                    </a:xfrm>
                    <a:prstGeom prst="rect">
                      <a:avLst/>
                    </a:prstGeom>
                    <a:noFill/>
                    <a:ln>
                      <a:noFill/>
                    </a:ln>
                  </pic:spPr>
                </pic:pic>
              </a:graphicData>
            </a:graphic>
          </wp:anchor>
        </w:drawing>
      </w:r>
      <w:r w:rsidR="00715EBC" w:rsidRPr="004B1957">
        <w:rPr>
          <w:rFonts w:ascii="Times New Roman" w:hAnsi="Times New Roman"/>
          <w:b/>
          <w:caps/>
        </w:rPr>
        <w:t>КРАСНОЯРСКИЙ КРАЙ</w:t>
      </w:r>
    </w:p>
    <w:p w:rsidR="00AF28C0" w:rsidRPr="004B1957" w:rsidRDefault="00AF28C0" w:rsidP="00AF28C0">
      <w:pPr>
        <w:pStyle w:val="affffff7"/>
        <w:spacing w:before="40" w:after="40" w:line="240" w:lineRule="auto"/>
        <w:ind w:left="2552" w:right="-284"/>
        <w:jc w:val="center"/>
        <w:rPr>
          <w:rFonts w:ascii="Times New Roman" w:hAnsi="Times New Roman"/>
          <w:b/>
          <w:caps/>
        </w:rPr>
      </w:pPr>
      <w:r w:rsidRPr="004B1957">
        <w:rPr>
          <w:rFonts w:ascii="Times New Roman" w:hAnsi="Times New Roman"/>
          <w:b/>
          <w:caps/>
        </w:rPr>
        <w:t xml:space="preserve">Муниципальное образование </w:t>
      </w:r>
    </w:p>
    <w:p w:rsidR="00AF28C0" w:rsidRPr="004B1957" w:rsidRDefault="00AF28C0" w:rsidP="00AF28C0">
      <w:pPr>
        <w:pStyle w:val="affffff7"/>
        <w:spacing w:before="40" w:after="40" w:line="240" w:lineRule="auto"/>
        <w:ind w:left="2552" w:right="-284"/>
        <w:jc w:val="center"/>
        <w:rPr>
          <w:rFonts w:ascii="Times New Roman" w:hAnsi="Times New Roman"/>
          <w:b/>
          <w:caps/>
        </w:rPr>
      </w:pPr>
      <w:r w:rsidRPr="004B1957">
        <w:rPr>
          <w:rFonts w:ascii="Times New Roman" w:hAnsi="Times New Roman"/>
          <w:b/>
          <w:caps/>
        </w:rPr>
        <w:t>«</w:t>
      </w:r>
      <w:r w:rsidR="00715EBC" w:rsidRPr="004B1957">
        <w:rPr>
          <w:rFonts w:ascii="Times New Roman" w:hAnsi="Times New Roman"/>
          <w:b/>
          <w:caps/>
        </w:rPr>
        <w:t>Богучанский район</w:t>
      </w:r>
      <w:r w:rsidRPr="004B1957">
        <w:rPr>
          <w:rFonts w:ascii="Times New Roman" w:hAnsi="Times New Roman"/>
          <w:b/>
          <w:caps/>
        </w:rPr>
        <w:t>»</w:t>
      </w:r>
    </w:p>
    <w:p w:rsidR="00AF28C0" w:rsidRPr="004B1957" w:rsidRDefault="00AF28C0" w:rsidP="00AF28C0">
      <w:pPr>
        <w:pStyle w:val="affffff7"/>
        <w:spacing w:before="40" w:after="40" w:line="240" w:lineRule="auto"/>
        <w:ind w:left="2552" w:right="-284"/>
        <w:jc w:val="center"/>
        <w:rPr>
          <w:rFonts w:ascii="Times New Roman" w:hAnsi="Times New Roman"/>
          <w:b/>
          <w:caps/>
          <w:sz w:val="22"/>
          <w:szCs w:val="22"/>
        </w:rPr>
      </w:pPr>
    </w:p>
    <w:p w:rsidR="00AF28C0" w:rsidRPr="004B1957" w:rsidRDefault="00AF28C0" w:rsidP="00AF28C0">
      <w:pPr>
        <w:pStyle w:val="affffff7"/>
        <w:spacing w:before="40" w:after="40" w:line="240" w:lineRule="auto"/>
        <w:ind w:left="2552" w:right="-284"/>
        <w:jc w:val="center"/>
        <w:rPr>
          <w:rFonts w:ascii="Times New Roman" w:hAnsi="Times New Roman"/>
          <w:caps/>
          <w:sz w:val="22"/>
          <w:szCs w:val="22"/>
        </w:rPr>
      </w:pPr>
    </w:p>
    <w:p w:rsidR="00AF28C0" w:rsidRPr="004B1957" w:rsidRDefault="00AF28C0" w:rsidP="00AF28C0">
      <w:pPr>
        <w:pStyle w:val="S1"/>
        <w:spacing w:before="40" w:after="40" w:line="240" w:lineRule="auto"/>
        <w:ind w:left="2552" w:right="-284"/>
        <w:jc w:val="center"/>
        <w:rPr>
          <w:rFonts w:ascii="Times New Roman" w:hAnsi="Times New Roman"/>
          <w:caps/>
          <w:sz w:val="22"/>
          <w:szCs w:val="22"/>
          <w:lang w:val="ru-RU"/>
        </w:rPr>
      </w:pPr>
    </w:p>
    <w:p w:rsidR="00AF28C0" w:rsidRPr="004B1957" w:rsidRDefault="00AF28C0" w:rsidP="00AF28C0">
      <w:pPr>
        <w:pStyle w:val="S1"/>
        <w:spacing w:before="40" w:after="40" w:line="240" w:lineRule="auto"/>
        <w:ind w:left="2552" w:right="-284"/>
        <w:jc w:val="center"/>
        <w:rPr>
          <w:rFonts w:ascii="Times New Roman" w:hAnsi="Times New Roman"/>
          <w:caps/>
          <w:sz w:val="22"/>
          <w:szCs w:val="22"/>
          <w:lang w:val="ru-RU"/>
        </w:rPr>
      </w:pPr>
    </w:p>
    <w:p w:rsidR="00AF28C0" w:rsidRPr="004B1957" w:rsidRDefault="00AF28C0" w:rsidP="00AF28C0">
      <w:pPr>
        <w:pStyle w:val="S1"/>
        <w:spacing w:before="40" w:after="40" w:line="240" w:lineRule="auto"/>
        <w:ind w:left="2552" w:right="-284"/>
        <w:jc w:val="center"/>
        <w:rPr>
          <w:rFonts w:ascii="Times New Roman" w:hAnsi="Times New Roman"/>
          <w:caps/>
          <w:sz w:val="22"/>
          <w:szCs w:val="22"/>
          <w:lang w:val="ru-RU"/>
        </w:rPr>
      </w:pPr>
    </w:p>
    <w:p w:rsidR="00AF28C0" w:rsidRPr="004B1957" w:rsidRDefault="00AF28C0" w:rsidP="00AF28C0">
      <w:pPr>
        <w:pStyle w:val="S1"/>
        <w:spacing w:before="40" w:after="40" w:line="240" w:lineRule="auto"/>
        <w:ind w:left="2552" w:right="-284"/>
        <w:jc w:val="center"/>
        <w:rPr>
          <w:rFonts w:ascii="Times New Roman" w:hAnsi="Times New Roman"/>
          <w:caps/>
          <w:sz w:val="22"/>
          <w:szCs w:val="22"/>
          <w:lang w:val="ru-RU"/>
        </w:rPr>
      </w:pPr>
    </w:p>
    <w:p w:rsidR="00AF28C0" w:rsidRPr="004B1957" w:rsidRDefault="00AF28C0" w:rsidP="00AF28C0">
      <w:pPr>
        <w:pStyle w:val="S1"/>
        <w:spacing w:before="40" w:after="40" w:line="240" w:lineRule="auto"/>
        <w:ind w:left="2552" w:right="-284"/>
        <w:jc w:val="center"/>
        <w:rPr>
          <w:rFonts w:ascii="Times New Roman" w:hAnsi="Times New Roman"/>
          <w:caps/>
          <w:sz w:val="22"/>
          <w:szCs w:val="22"/>
          <w:lang w:val="ru-RU"/>
        </w:rPr>
      </w:pPr>
    </w:p>
    <w:p w:rsidR="00AF28C0" w:rsidRPr="004B1957" w:rsidRDefault="00AF28C0" w:rsidP="00AF28C0">
      <w:pPr>
        <w:pStyle w:val="S1"/>
        <w:spacing w:before="40" w:after="40" w:line="240" w:lineRule="auto"/>
        <w:ind w:left="2552" w:right="-284"/>
        <w:jc w:val="center"/>
        <w:rPr>
          <w:rFonts w:ascii="Times New Roman" w:hAnsi="Times New Roman"/>
          <w:caps/>
          <w:sz w:val="22"/>
          <w:szCs w:val="22"/>
          <w:lang w:val="ru-RU"/>
        </w:rPr>
      </w:pPr>
    </w:p>
    <w:p w:rsidR="00AF28C0" w:rsidRPr="004B1957" w:rsidRDefault="00AF28C0" w:rsidP="00AF28C0">
      <w:pPr>
        <w:pStyle w:val="S1"/>
        <w:spacing w:before="40" w:after="40" w:line="240" w:lineRule="auto"/>
        <w:ind w:left="2552" w:right="-284"/>
        <w:jc w:val="center"/>
        <w:rPr>
          <w:rFonts w:ascii="Times New Roman" w:hAnsi="Times New Roman"/>
          <w:caps/>
          <w:sz w:val="22"/>
          <w:szCs w:val="22"/>
          <w:lang w:val="ru-RU"/>
        </w:rPr>
      </w:pPr>
    </w:p>
    <w:p w:rsidR="004C3EE5" w:rsidRPr="004B1957" w:rsidRDefault="004C3EE5" w:rsidP="00AF28C0">
      <w:pPr>
        <w:pStyle w:val="S1"/>
        <w:spacing w:before="40" w:after="40" w:line="240" w:lineRule="auto"/>
        <w:ind w:left="2552" w:right="-284"/>
        <w:jc w:val="center"/>
        <w:rPr>
          <w:rFonts w:ascii="Times New Roman" w:hAnsi="Times New Roman"/>
          <w:caps/>
          <w:sz w:val="22"/>
          <w:szCs w:val="22"/>
          <w:lang w:val="ru-RU"/>
        </w:rPr>
      </w:pPr>
    </w:p>
    <w:p w:rsidR="00715EBC" w:rsidRPr="004B1957" w:rsidRDefault="00715EBC" w:rsidP="00AF28C0">
      <w:pPr>
        <w:pStyle w:val="S1"/>
        <w:spacing w:before="40" w:after="40" w:line="240" w:lineRule="auto"/>
        <w:ind w:left="2552" w:right="-284"/>
        <w:jc w:val="center"/>
        <w:rPr>
          <w:rFonts w:ascii="Times New Roman" w:hAnsi="Times New Roman"/>
          <w:caps/>
          <w:sz w:val="22"/>
          <w:szCs w:val="22"/>
          <w:lang w:val="ru-RU"/>
        </w:rPr>
      </w:pPr>
    </w:p>
    <w:p w:rsidR="00AF28C0" w:rsidRPr="004B1957" w:rsidRDefault="00AF28C0" w:rsidP="00AF28C0">
      <w:pPr>
        <w:pStyle w:val="S1"/>
        <w:spacing w:before="40" w:after="40" w:line="240" w:lineRule="auto"/>
        <w:ind w:left="2552" w:right="-284"/>
        <w:jc w:val="center"/>
        <w:rPr>
          <w:rFonts w:ascii="Times New Roman" w:hAnsi="Times New Roman"/>
          <w:caps/>
          <w:sz w:val="22"/>
          <w:szCs w:val="22"/>
          <w:lang w:val="ru-RU"/>
        </w:rPr>
      </w:pPr>
    </w:p>
    <w:p w:rsidR="00D84CE7" w:rsidRDefault="00715EBC" w:rsidP="00AF28C0">
      <w:pPr>
        <w:pStyle w:val="affffff7"/>
        <w:spacing w:before="0" w:after="0" w:line="240" w:lineRule="auto"/>
        <w:ind w:left="2552" w:right="-284"/>
        <w:contextualSpacing/>
        <w:jc w:val="center"/>
        <w:rPr>
          <w:rFonts w:ascii="Times New Roman" w:hAnsi="Times New Roman"/>
          <w:b/>
          <w:caps/>
          <w:sz w:val="36"/>
          <w:szCs w:val="32"/>
        </w:rPr>
      </w:pPr>
      <w:r w:rsidRPr="004B1957">
        <w:rPr>
          <w:rFonts w:ascii="Times New Roman" w:hAnsi="Times New Roman"/>
          <w:b/>
          <w:caps/>
          <w:sz w:val="36"/>
          <w:szCs w:val="32"/>
        </w:rPr>
        <w:t xml:space="preserve">Внесение ИЗМЕНЕНИЙ В </w:t>
      </w:r>
      <w:r w:rsidR="00AF28C0" w:rsidRPr="004B1957">
        <w:rPr>
          <w:rFonts w:ascii="Times New Roman" w:hAnsi="Times New Roman"/>
          <w:b/>
          <w:caps/>
          <w:sz w:val="36"/>
          <w:szCs w:val="32"/>
        </w:rPr>
        <w:t>ГЕНЕРАЛЬНый ПЛАН</w:t>
      </w:r>
      <w:r w:rsidR="006F290B">
        <w:rPr>
          <w:rFonts w:ascii="Times New Roman" w:hAnsi="Times New Roman"/>
          <w:b/>
          <w:caps/>
          <w:sz w:val="36"/>
          <w:szCs w:val="32"/>
        </w:rPr>
        <w:t xml:space="preserve"> </w:t>
      </w:r>
    </w:p>
    <w:p w:rsidR="00AF28C0" w:rsidRPr="004B1957" w:rsidRDefault="006F290B" w:rsidP="00AF28C0">
      <w:pPr>
        <w:pStyle w:val="affffff7"/>
        <w:spacing w:before="0" w:after="0" w:line="240" w:lineRule="auto"/>
        <w:ind w:left="2552" w:right="-284"/>
        <w:contextualSpacing/>
        <w:jc w:val="center"/>
        <w:rPr>
          <w:rFonts w:ascii="Times New Roman" w:hAnsi="Times New Roman"/>
          <w:b/>
          <w:caps/>
          <w:sz w:val="36"/>
          <w:szCs w:val="32"/>
        </w:rPr>
      </w:pPr>
      <w:r>
        <w:rPr>
          <w:rFonts w:ascii="Times New Roman" w:hAnsi="Times New Roman"/>
          <w:b/>
          <w:caps/>
          <w:sz w:val="36"/>
          <w:szCs w:val="32"/>
        </w:rPr>
        <w:t xml:space="preserve">сельского поселения </w:t>
      </w:r>
    </w:p>
    <w:p w:rsidR="00AF28C0" w:rsidRPr="004B1957" w:rsidRDefault="00715EBC" w:rsidP="00AF28C0">
      <w:pPr>
        <w:pStyle w:val="affffff7"/>
        <w:spacing w:before="40" w:after="40" w:line="240" w:lineRule="auto"/>
        <w:ind w:left="2552" w:right="-284"/>
        <w:jc w:val="center"/>
        <w:rPr>
          <w:rFonts w:ascii="Times New Roman" w:hAnsi="Times New Roman"/>
          <w:b/>
          <w:caps/>
          <w:sz w:val="36"/>
          <w:szCs w:val="32"/>
        </w:rPr>
      </w:pPr>
      <w:r w:rsidRPr="004B1957">
        <w:rPr>
          <w:rFonts w:ascii="Times New Roman" w:hAnsi="Times New Roman"/>
          <w:b/>
          <w:caps/>
          <w:sz w:val="36"/>
          <w:szCs w:val="32"/>
        </w:rPr>
        <w:t>Богучанск</w:t>
      </w:r>
      <w:r w:rsidR="006F290B">
        <w:rPr>
          <w:rFonts w:ascii="Times New Roman" w:hAnsi="Times New Roman"/>
          <w:b/>
          <w:caps/>
          <w:sz w:val="36"/>
          <w:szCs w:val="32"/>
        </w:rPr>
        <w:t>ий</w:t>
      </w:r>
      <w:r w:rsidRPr="004B1957">
        <w:rPr>
          <w:rFonts w:ascii="Times New Roman" w:hAnsi="Times New Roman"/>
          <w:b/>
          <w:caps/>
          <w:sz w:val="36"/>
          <w:szCs w:val="32"/>
        </w:rPr>
        <w:t xml:space="preserve"> сельсовет</w:t>
      </w:r>
      <w:r w:rsidR="006F290B">
        <w:rPr>
          <w:rFonts w:ascii="Times New Roman" w:hAnsi="Times New Roman"/>
          <w:b/>
          <w:caps/>
          <w:sz w:val="36"/>
          <w:szCs w:val="32"/>
        </w:rPr>
        <w:t xml:space="preserve"> богучанского муниципального района красноярского края</w:t>
      </w:r>
    </w:p>
    <w:p w:rsidR="00C723F4" w:rsidRPr="004B1957" w:rsidRDefault="00C723F4" w:rsidP="00AF28C0">
      <w:pPr>
        <w:pStyle w:val="affffff7"/>
        <w:spacing w:before="0" w:after="0" w:line="276" w:lineRule="auto"/>
        <w:ind w:left="2552" w:right="-284"/>
        <w:contextualSpacing/>
        <w:jc w:val="center"/>
        <w:rPr>
          <w:rFonts w:ascii="Times New Roman" w:hAnsi="Times New Roman"/>
          <w:b/>
          <w:caps/>
        </w:rPr>
      </w:pPr>
    </w:p>
    <w:p w:rsidR="00955A9C" w:rsidRPr="004B1957" w:rsidRDefault="00955A9C" w:rsidP="00AF28C0">
      <w:pPr>
        <w:pStyle w:val="affffff7"/>
        <w:spacing w:before="0" w:after="0" w:line="276" w:lineRule="auto"/>
        <w:ind w:left="2552" w:right="-284"/>
        <w:contextualSpacing/>
        <w:jc w:val="center"/>
        <w:rPr>
          <w:rFonts w:ascii="Times New Roman" w:hAnsi="Times New Roman"/>
          <w:b/>
          <w:caps/>
        </w:rPr>
      </w:pPr>
    </w:p>
    <w:p w:rsidR="00153D98" w:rsidRPr="004B1957" w:rsidRDefault="005742A8" w:rsidP="00AF28C0">
      <w:pPr>
        <w:pStyle w:val="affffff7"/>
        <w:spacing w:before="0" w:after="0" w:line="276" w:lineRule="auto"/>
        <w:ind w:left="2552" w:right="-284"/>
        <w:contextualSpacing/>
        <w:jc w:val="center"/>
        <w:rPr>
          <w:rFonts w:ascii="Times New Roman" w:hAnsi="Times New Roman"/>
          <w:b/>
          <w:caps/>
          <w:sz w:val="28"/>
          <w:szCs w:val="28"/>
        </w:rPr>
      </w:pPr>
      <w:r w:rsidRPr="004B1957">
        <w:rPr>
          <w:rFonts w:ascii="Times New Roman" w:hAnsi="Times New Roman"/>
          <w:b/>
          <w:caps/>
          <w:sz w:val="28"/>
          <w:szCs w:val="28"/>
        </w:rPr>
        <w:t>ПОЯСНИТЕЛЬНАЯ ЗАПИСКА</w:t>
      </w:r>
      <w:r w:rsidR="00DD1796">
        <w:rPr>
          <w:rFonts w:ascii="Times New Roman" w:hAnsi="Times New Roman"/>
          <w:b/>
          <w:caps/>
          <w:sz w:val="28"/>
          <w:szCs w:val="28"/>
        </w:rPr>
        <w:t xml:space="preserve"> по несогласованным вопросам</w:t>
      </w:r>
    </w:p>
    <w:p w:rsidR="00AF28C0" w:rsidRPr="004B1957" w:rsidRDefault="00AF28C0" w:rsidP="00AF28C0">
      <w:pPr>
        <w:pStyle w:val="affffff7"/>
        <w:spacing w:before="0" w:after="0" w:line="276" w:lineRule="auto"/>
        <w:ind w:left="2552" w:right="-284"/>
        <w:contextualSpacing/>
        <w:jc w:val="center"/>
        <w:rPr>
          <w:rFonts w:ascii="Times New Roman" w:hAnsi="Times New Roman"/>
          <w:b/>
          <w:caps/>
        </w:rPr>
      </w:pPr>
    </w:p>
    <w:p w:rsidR="00153D98" w:rsidRPr="004B1957" w:rsidRDefault="00153D98" w:rsidP="00AF28C0">
      <w:pPr>
        <w:pStyle w:val="affffff7"/>
        <w:spacing w:before="0" w:after="0" w:line="276" w:lineRule="auto"/>
        <w:ind w:left="2552" w:right="-284"/>
        <w:contextualSpacing/>
        <w:jc w:val="center"/>
        <w:rPr>
          <w:rFonts w:ascii="Times New Roman" w:hAnsi="Times New Roman"/>
          <w:b/>
          <w:caps/>
        </w:rPr>
      </w:pPr>
    </w:p>
    <w:p w:rsidR="009A1047" w:rsidRPr="004B1957" w:rsidRDefault="009A1047" w:rsidP="00AF28C0">
      <w:pPr>
        <w:pStyle w:val="affffff7"/>
        <w:spacing w:before="0" w:after="0" w:line="276" w:lineRule="auto"/>
        <w:ind w:left="2552" w:right="-284"/>
        <w:contextualSpacing/>
        <w:jc w:val="center"/>
        <w:rPr>
          <w:rFonts w:ascii="Times New Roman" w:hAnsi="Times New Roman"/>
          <w:b/>
          <w:caps/>
        </w:rPr>
      </w:pPr>
    </w:p>
    <w:p w:rsidR="009A1047" w:rsidRPr="004B1957" w:rsidRDefault="009A1047" w:rsidP="00AF28C0">
      <w:pPr>
        <w:pStyle w:val="affffff7"/>
        <w:spacing w:before="0" w:after="0" w:line="276" w:lineRule="auto"/>
        <w:ind w:left="2552" w:right="-284"/>
        <w:contextualSpacing/>
        <w:jc w:val="center"/>
        <w:rPr>
          <w:rFonts w:ascii="Times New Roman" w:hAnsi="Times New Roman"/>
          <w:b/>
          <w:caps/>
        </w:rPr>
      </w:pPr>
    </w:p>
    <w:p w:rsidR="00955A9C" w:rsidRPr="004B1957" w:rsidRDefault="00955A9C" w:rsidP="00AF28C0">
      <w:pPr>
        <w:pStyle w:val="affffff7"/>
        <w:spacing w:before="0" w:after="0" w:line="276" w:lineRule="auto"/>
        <w:ind w:left="2552" w:right="-284"/>
        <w:contextualSpacing/>
        <w:jc w:val="center"/>
        <w:rPr>
          <w:rFonts w:ascii="Times New Roman" w:hAnsi="Times New Roman"/>
          <w:b/>
          <w:caps/>
        </w:rPr>
      </w:pPr>
    </w:p>
    <w:p w:rsidR="00DC41D2" w:rsidRPr="004B1957" w:rsidRDefault="00DC41D2" w:rsidP="00AF28C0">
      <w:pPr>
        <w:pStyle w:val="affffff7"/>
        <w:spacing w:before="0" w:after="0" w:line="276" w:lineRule="auto"/>
        <w:ind w:left="2552" w:right="-284"/>
        <w:contextualSpacing/>
        <w:jc w:val="center"/>
        <w:rPr>
          <w:rFonts w:ascii="Times New Roman" w:hAnsi="Times New Roman"/>
          <w:b/>
          <w:caps/>
        </w:rPr>
      </w:pPr>
    </w:p>
    <w:p w:rsidR="00C148CE" w:rsidRPr="004B1957" w:rsidRDefault="00C148CE" w:rsidP="00AF28C0">
      <w:pPr>
        <w:pStyle w:val="affffff7"/>
        <w:spacing w:before="0" w:after="0" w:line="276" w:lineRule="auto"/>
        <w:ind w:left="2552" w:right="-284"/>
        <w:contextualSpacing/>
        <w:jc w:val="center"/>
        <w:rPr>
          <w:rFonts w:ascii="Times New Roman" w:hAnsi="Times New Roman"/>
          <w:b/>
          <w:caps/>
        </w:rPr>
      </w:pPr>
    </w:p>
    <w:p w:rsidR="009B6C43" w:rsidRPr="004B1957" w:rsidRDefault="009B6C43" w:rsidP="00AF28C0">
      <w:pPr>
        <w:pStyle w:val="affffff7"/>
        <w:spacing w:before="0" w:after="0" w:line="276" w:lineRule="auto"/>
        <w:ind w:left="2552" w:right="-284"/>
        <w:contextualSpacing/>
        <w:jc w:val="center"/>
        <w:rPr>
          <w:rFonts w:ascii="Times New Roman" w:hAnsi="Times New Roman"/>
          <w:b/>
          <w:caps/>
        </w:rPr>
      </w:pPr>
    </w:p>
    <w:p w:rsidR="00FC3877" w:rsidRPr="004B1957" w:rsidRDefault="00FC3877" w:rsidP="00AF28C0">
      <w:pPr>
        <w:pStyle w:val="affffff7"/>
        <w:spacing w:before="0" w:after="0" w:line="276" w:lineRule="auto"/>
        <w:ind w:left="2552" w:right="-284"/>
        <w:contextualSpacing/>
        <w:jc w:val="center"/>
        <w:rPr>
          <w:rFonts w:ascii="Times New Roman" w:hAnsi="Times New Roman"/>
          <w:b/>
          <w:caps/>
        </w:rPr>
      </w:pPr>
    </w:p>
    <w:p w:rsidR="00FC3877" w:rsidRPr="004B1957" w:rsidRDefault="00FC3877" w:rsidP="00AF28C0">
      <w:pPr>
        <w:pStyle w:val="affffff7"/>
        <w:spacing w:before="0" w:after="0" w:line="276" w:lineRule="auto"/>
        <w:ind w:left="2552" w:right="-284"/>
        <w:contextualSpacing/>
        <w:jc w:val="center"/>
        <w:rPr>
          <w:rFonts w:ascii="Times New Roman" w:hAnsi="Times New Roman"/>
          <w:b/>
          <w:caps/>
        </w:rPr>
      </w:pPr>
    </w:p>
    <w:p w:rsidR="009B6C43" w:rsidRPr="004B1957" w:rsidRDefault="009B6C43" w:rsidP="00AF28C0">
      <w:pPr>
        <w:pStyle w:val="affffff7"/>
        <w:spacing w:before="0" w:after="0" w:line="276" w:lineRule="auto"/>
        <w:ind w:left="2552" w:right="-284"/>
        <w:contextualSpacing/>
        <w:jc w:val="center"/>
        <w:rPr>
          <w:rFonts w:ascii="Times New Roman" w:hAnsi="Times New Roman"/>
          <w:b/>
          <w:caps/>
        </w:rPr>
      </w:pPr>
    </w:p>
    <w:p w:rsidR="00591DF2" w:rsidRPr="004B1957" w:rsidRDefault="00591DF2" w:rsidP="00AF28C0">
      <w:pPr>
        <w:pStyle w:val="affffff7"/>
        <w:spacing w:before="0" w:after="0" w:line="276" w:lineRule="auto"/>
        <w:ind w:left="2552" w:right="-284"/>
        <w:contextualSpacing/>
        <w:jc w:val="center"/>
        <w:rPr>
          <w:rFonts w:ascii="Times New Roman" w:hAnsi="Times New Roman"/>
          <w:b/>
          <w:caps/>
        </w:rPr>
      </w:pPr>
    </w:p>
    <w:p w:rsidR="00591DF2" w:rsidRPr="004B1957" w:rsidRDefault="00591DF2" w:rsidP="00AF28C0">
      <w:pPr>
        <w:pStyle w:val="affffff7"/>
        <w:spacing w:before="0" w:after="0" w:line="276" w:lineRule="auto"/>
        <w:ind w:left="2552" w:right="-284"/>
        <w:contextualSpacing/>
        <w:jc w:val="center"/>
        <w:rPr>
          <w:rFonts w:ascii="Times New Roman" w:hAnsi="Times New Roman"/>
          <w:b/>
          <w:caps/>
        </w:rPr>
      </w:pPr>
    </w:p>
    <w:p w:rsidR="00591DF2" w:rsidRPr="004B1957" w:rsidRDefault="00591DF2" w:rsidP="00AF28C0">
      <w:pPr>
        <w:pStyle w:val="affffff7"/>
        <w:spacing w:before="0" w:after="0" w:line="276" w:lineRule="auto"/>
        <w:ind w:left="2552" w:right="-284"/>
        <w:contextualSpacing/>
        <w:jc w:val="center"/>
        <w:rPr>
          <w:rFonts w:ascii="Times New Roman" w:hAnsi="Times New Roman"/>
          <w:b/>
          <w:caps/>
        </w:rPr>
      </w:pPr>
    </w:p>
    <w:p w:rsidR="00591DF2" w:rsidRPr="004B1957" w:rsidRDefault="00591DF2" w:rsidP="00AF28C0">
      <w:pPr>
        <w:pStyle w:val="affffff7"/>
        <w:spacing w:before="0" w:after="0" w:line="276" w:lineRule="auto"/>
        <w:ind w:left="2552" w:right="-284"/>
        <w:contextualSpacing/>
        <w:jc w:val="center"/>
        <w:rPr>
          <w:rFonts w:ascii="Times New Roman" w:hAnsi="Times New Roman"/>
          <w:b/>
          <w:caps/>
        </w:rPr>
      </w:pPr>
    </w:p>
    <w:p w:rsidR="00591DF2" w:rsidRPr="004B1957" w:rsidRDefault="00591DF2" w:rsidP="00AF28C0">
      <w:pPr>
        <w:pStyle w:val="affffff7"/>
        <w:spacing w:before="0" w:after="0" w:line="276" w:lineRule="auto"/>
        <w:ind w:left="2552" w:right="-284"/>
        <w:contextualSpacing/>
        <w:jc w:val="center"/>
        <w:rPr>
          <w:rFonts w:ascii="Times New Roman" w:hAnsi="Times New Roman"/>
          <w:b/>
          <w:caps/>
        </w:rPr>
      </w:pPr>
    </w:p>
    <w:p w:rsidR="00E55799" w:rsidRPr="004B1957" w:rsidRDefault="00E55799" w:rsidP="00AF28C0">
      <w:pPr>
        <w:pStyle w:val="affffff7"/>
        <w:spacing w:before="0" w:after="0" w:line="276" w:lineRule="auto"/>
        <w:ind w:left="2552" w:right="-284"/>
        <w:contextualSpacing/>
        <w:jc w:val="center"/>
        <w:rPr>
          <w:rFonts w:ascii="Times New Roman" w:hAnsi="Times New Roman"/>
          <w:b/>
          <w:caps/>
        </w:rPr>
      </w:pPr>
    </w:p>
    <w:p w:rsidR="002F4286" w:rsidRPr="004B1957" w:rsidRDefault="002F4286" w:rsidP="00AF28C0">
      <w:pPr>
        <w:pStyle w:val="affffff7"/>
        <w:spacing w:before="0" w:after="0" w:line="276" w:lineRule="auto"/>
        <w:ind w:left="2552" w:right="-284"/>
        <w:contextualSpacing/>
        <w:jc w:val="center"/>
        <w:rPr>
          <w:rFonts w:ascii="Times New Roman" w:hAnsi="Times New Roman"/>
          <w:b/>
          <w:caps/>
        </w:rPr>
      </w:pPr>
      <w:r w:rsidRPr="004B1957">
        <w:rPr>
          <w:rFonts w:ascii="Times New Roman" w:hAnsi="Times New Roman"/>
          <w:b/>
          <w:caps/>
        </w:rPr>
        <w:t>ОМСК 202</w:t>
      </w:r>
      <w:r w:rsidR="00AF28C0" w:rsidRPr="004B1957">
        <w:rPr>
          <w:rFonts w:ascii="Times New Roman" w:hAnsi="Times New Roman"/>
          <w:b/>
          <w:caps/>
        </w:rPr>
        <w:t>2</w:t>
      </w:r>
    </w:p>
    <w:sdt>
      <w:sdtPr>
        <w:rPr>
          <w:rFonts w:ascii="Times New Roman" w:hAnsi="Times New Roman"/>
          <w:b/>
          <w:caps/>
          <w:color w:val="4F81BD" w:themeColor="accent1"/>
        </w:rPr>
        <w:id w:val="-1302467490"/>
        <w:docPartObj>
          <w:docPartGallery w:val="Table of Contents"/>
          <w:docPartUnique/>
        </w:docPartObj>
      </w:sdtPr>
      <w:sdtEndPr>
        <w:rPr>
          <w:b w:val="0"/>
          <w:caps w:val="0"/>
          <w:color w:val="FF0000"/>
          <w:highlight w:val="yellow"/>
        </w:rPr>
      </w:sdtEndPr>
      <w:sdtContent>
        <w:p w:rsidR="00A00ECE" w:rsidRPr="004B1957" w:rsidRDefault="00A00ECE" w:rsidP="00715EBC">
          <w:pPr>
            <w:pStyle w:val="affffff7"/>
            <w:spacing w:before="0" w:after="0" w:line="276" w:lineRule="auto"/>
            <w:ind w:left="0" w:right="-445"/>
            <w:contextualSpacing/>
            <w:jc w:val="left"/>
            <w:rPr>
              <w:rFonts w:ascii="Times New Roman" w:hAnsi="Times New Roman"/>
              <w:b/>
              <w:caps/>
              <w:color w:val="4F81BD" w:themeColor="accent1"/>
            </w:rPr>
          </w:pPr>
          <w:r w:rsidRPr="004B1957">
            <w:rPr>
              <w:rFonts w:ascii="Times New Roman" w:hAnsi="Times New Roman"/>
              <w:b/>
              <w:caps/>
              <w:color w:val="4F81BD" w:themeColor="accent1"/>
            </w:rPr>
            <w:t>Оглавление</w:t>
          </w:r>
        </w:p>
        <w:p w:rsidR="002F4972" w:rsidRDefault="003B16AD">
          <w:pPr>
            <w:pStyle w:val="16"/>
            <w:tabs>
              <w:tab w:val="right" w:leader="dot" w:pos="9345"/>
            </w:tabs>
            <w:rPr>
              <w:rFonts w:asciiTheme="minorHAnsi" w:eastAsiaTheme="minorEastAsia" w:hAnsiTheme="minorHAnsi" w:cstheme="minorBidi"/>
              <w:b w:val="0"/>
              <w:bCs w:val="0"/>
              <w:caps w:val="0"/>
              <w:noProof/>
              <w:sz w:val="22"/>
              <w:szCs w:val="22"/>
            </w:rPr>
          </w:pPr>
          <w:r w:rsidRPr="004B1957">
            <w:rPr>
              <w:color w:val="FF0000"/>
            </w:rPr>
            <w:fldChar w:fldCharType="begin"/>
          </w:r>
          <w:r w:rsidR="00A00ECE" w:rsidRPr="004B1957">
            <w:rPr>
              <w:color w:val="FF0000"/>
            </w:rPr>
            <w:instrText xml:space="preserve"> TOC \o "1-3" \h \z \u </w:instrText>
          </w:r>
          <w:r w:rsidRPr="004B1957">
            <w:rPr>
              <w:color w:val="FF0000"/>
            </w:rPr>
            <w:fldChar w:fldCharType="separate"/>
          </w:r>
          <w:hyperlink w:anchor="_Toc148456423" w:history="1">
            <w:r w:rsidR="002F4972" w:rsidRPr="00202137">
              <w:rPr>
                <w:rStyle w:val="aff7"/>
                <w:noProof/>
              </w:rPr>
              <w:t>Состав проекта</w:t>
            </w:r>
            <w:r w:rsidR="002F4972">
              <w:rPr>
                <w:noProof/>
                <w:webHidden/>
              </w:rPr>
              <w:tab/>
            </w:r>
            <w:r w:rsidR="002F4972">
              <w:rPr>
                <w:noProof/>
                <w:webHidden/>
              </w:rPr>
              <w:fldChar w:fldCharType="begin"/>
            </w:r>
            <w:r w:rsidR="002F4972">
              <w:rPr>
                <w:noProof/>
                <w:webHidden/>
              </w:rPr>
              <w:instrText xml:space="preserve"> PAGEREF _Toc148456423 \h </w:instrText>
            </w:r>
            <w:r w:rsidR="002F4972">
              <w:rPr>
                <w:noProof/>
                <w:webHidden/>
              </w:rPr>
            </w:r>
            <w:r w:rsidR="002F4972">
              <w:rPr>
                <w:noProof/>
                <w:webHidden/>
              </w:rPr>
              <w:fldChar w:fldCharType="separate"/>
            </w:r>
            <w:r w:rsidR="002F4972">
              <w:rPr>
                <w:noProof/>
                <w:webHidden/>
              </w:rPr>
              <w:t>3</w:t>
            </w:r>
            <w:r w:rsidR="002F4972">
              <w:rPr>
                <w:noProof/>
                <w:webHidden/>
              </w:rPr>
              <w:fldChar w:fldCharType="end"/>
            </w:r>
          </w:hyperlink>
        </w:p>
        <w:p w:rsidR="002F4972" w:rsidRDefault="00E7243E">
          <w:pPr>
            <w:pStyle w:val="16"/>
            <w:tabs>
              <w:tab w:val="right" w:leader="dot" w:pos="9345"/>
            </w:tabs>
            <w:rPr>
              <w:rFonts w:asciiTheme="minorHAnsi" w:eastAsiaTheme="minorEastAsia" w:hAnsiTheme="minorHAnsi" w:cstheme="minorBidi"/>
              <w:b w:val="0"/>
              <w:bCs w:val="0"/>
              <w:caps w:val="0"/>
              <w:noProof/>
              <w:sz w:val="22"/>
              <w:szCs w:val="22"/>
            </w:rPr>
          </w:pPr>
          <w:hyperlink w:anchor="_Toc148456424" w:history="1">
            <w:r w:rsidR="002F4972" w:rsidRPr="00202137">
              <w:rPr>
                <w:rStyle w:val="aff7"/>
                <w:noProof/>
              </w:rPr>
              <w:t>1 Обоснование выбранных вариантов развития</w:t>
            </w:r>
            <w:r w:rsidR="002F4972">
              <w:rPr>
                <w:noProof/>
                <w:webHidden/>
              </w:rPr>
              <w:tab/>
            </w:r>
            <w:r w:rsidR="002F4972">
              <w:rPr>
                <w:noProof/>
                <w:webHidden/>
              </w:rPr>
              <w:fldChar w:fldCharType="begin"/>
            </w:r>
            <w:r w:rsidR="002F4972">
              <w:rPr>
                <w:noProof/>
                <w:webHidden/>
              </w:rPr>
              <w:instrText xml:space="preserve"> PAGEREF _Toc148456424 \h </w:instrText>
            </w:r>
            <w:r w:rsidR="002F4972">
              <w:rPr>
                <w:noProof/>
                <w:webHidden/>
              </w:rPr>
            </w:r>
            <w:r w:rsidR="002F4972">
              <w:rPr>
                <w:noProof/>
                <w:webHidden/>
              </w:rPr>
              <w:fldChar w:fldCharType="separate"/>
            </w:r>
            <w:r w:rsidR="002F4972">
              <w:rPr>
                <w:noProof/>
                <w:webHidden/>
              </w:rPr>
              <w:t>4</w:t>
            </w:r>
            <w:r w:rsidR="002F4972">
              <w:rPr>
                <w:noProof/>
                <w:webHidden/>
              </w:rPr>
              <w:fldChar w:fldCharType="end"/>
            </w:r>
          </w:hyperlink>
        </w:p>
        <w:p w:rsidR="002F4972" w:rsidRDefault="00E7243E">
          <w:pPr>
            <w:pStyle w:val="21"/>
            <w:tabs>
              <w:tab w:val="right" w:leader="dot" w:pos="9345"/>
            </w:tabs>
            <w:rPr>
              <w:rFonts w:asciiTheme="minorHAnsi" w:eastAsiaTheme="minorEastAsia" w:hAnsiTheme="minorHAnsi" w:cstheme="minorBidi"/>
              <w:smallCaps w:val="0"/>
              <w:noProof/>
              <w:sz w:val="22"/>
              <w:szCs w:val="22"/>
            </w:rPr>
          </w:pPr>
          <w:hyperlink w:anchor="_Toc148456425" w:history="1">
            <w:r w:rsidR="002F4972" w:rsidRPr="00202137">
              <w:rPr>
                <w:rStyle w:val="aff7"/>
                <w:noProof/>
              </w:rPr>
              <w:t>1.1 Архитектурно-планировочная организация территории</w:t>
            </w:r>
            <w:r w:rsidR="002F4972">
              <w:rPr>
                <w:noProof/>
                <w:webHidden/>
              </w:rPr>
              <w:tab/>
            </w:r>
            <w:r w:rsidR="002F4972">
              <w:rPr>
                <w:noProof/>
                <w:webHidden/>
              </w:rPr>
              <w:fldChar w:fldCharType="begin"/>
            </w:r>
            <w:r w:rsidR="002F4972">
              <w:rPr>
                <w:noProof/>
                <w:webHidden/>
              </w:rPr>
              <w:instrText xml:space="preserve"> PAGEREF _Toc148456425 \h </w:instrText>
            </w:r>
            <w:r w:rsidR="002F4972">
              <w:rPr>
                <w:noProof/>
                <w:webHidden/>
              </w:rPr>
            </w:r>
            <w:r w:rsidR="002F4972">
              <w:rPr>
                <w:noProof/>
                <w:webHidden/>
              </w:rPr>
              <w:fldChar w:fldCharType="separate"/>
            </w:r>
            <w:r w:rsidR="002F4972">
              <w:rPr>
                <w:noProof/>
                <w:webHidden/>
              </w:rPr>
              <w:t>4</w:t>
            </w:r>
            <w:r w:rsidR="002F4972">
              <w:rPr>
                <w:noProof/>
                <w:webHidden/>
              </w:rPr>
              <w:fldChar w:fldCharType="end"/>
            </w:r>
          </w:hyperlink>
        </w:p>
        <w:p w:rsidR="002F4972" w:rsidRDefault="00E7243E">
          <w:pPr>
            <w:pStyle w:val="16"/>
            <w:tabs>
              <w:tab w:val="right" w:leader="dot" w:pos="9345"/>
            </w:tabs>
            <w:rPr>
              <w:rFonts w:asciiTheme="minorHAnsi" w:eastAsiaTheme="minorEastAsia" w:hAnsiTheme="minorHAnsi" w:cstheme="minorBidi"/>
              <w:b w:val="0"/>
              <w:bCs w:val="0"/>
              <w:caps w:val="0"/>
              <w:noProof/>
              <w:sz w:val="22"/>
              <w:szCs w:val="22"/>
            </w:rPr>
          </w:pPr>
          <w:hyperlink w:anchor="_Toc148456426" w:history="1">
            <w:r w:rsidR="002F4972" w:rsidRPr="00202137">
              <w:rPr>
                <w:rStyle w:val="aff7"/>
                <w:noProof/>
              </w:rPr>
              <w:t>2 Перечень земельных участков, которые включаются в границы населенных пунктов, входящих в состав муниципального образования, или исключаются из их границ, обоснование изменения границ населенных пунктов</w:t>
            </w:r>
            <w:r w:rsidR="002F4972">
              <w:rPr>
                <w:noProof/>
                <w:webHidden/>
              </w:rPr>
              <w:tab/>
            </w:r>
            <w:r w:rsidR="002F4972">
              <w:rPr>
                <w:noProof/>
                <w:webHidden/>
              </w:rPr>
              <w:fldChar w:fldCharType="begin"/>
            </w:r>
            <w:r w:rsidR="002F4972">
              <w:rPr>
                <w:noProof/>
                <w:webHidden/>
              </w:rPr>
              <w:instrText xml:space="preserve"> PAGEREF _Toc148456426 \h </w:instrText>
            </w:r>
            <w:r w:rsidR="002F4972">
              <w:rPr>
                <w:noProof/>
                <w:webHidden/>
              </w:rPr>
            </w:r>
            <w:r w:rsidR="002F4972">
              <w:rPr>
                <w:noProof/>
                <w:webHidden/>
              </w:rPr>
              <w:fldChar w:fldCharType="separate"/>
            </w:r>
            <w:r w:rsidR="002F4972">
              <w:rPr>
                <w:noProof/>
                <w:webHidden/>
              </w:rPr>
              <w:t>6</w:t>
            </w:r>
            <w:r w:rsidR="002F4972">
              <w:rPr>
                <w:noProof/>
                <w:webHidden/>
              </w:rPr>
              <w:fldChar w:fldCharType="end"/>
            </w:r>
          </w:hyperlink>
        </w:p>
        <w:p w:rsidR="002F4972" w:rsidRDefault="00E7243E">
          <w:pPr>
            <w:pStyle w:val="21"/>
            <w:tabs>
              <w:tab w:val="right" w:leader="dot" w:pos="9345"/>
            </w:tabs>
            <w:rPr>
              <w:rFonts w:asciiTheme="minorHAnsi" w:eastAsiaTheme="minorEastAsia" w:hAnsiTheme="minorHAnsi" w:cstheme="minorBidi"/>
              <w:smallCaps w:val="0"/>
              <w:noProof/>
              <w:sz w:val="22"/>
              <w:szCs w:val="22"/>
            </w:rPr>
          </w:pPr>
          <w:hyperlink w:anchor="_Toc148456427" w:history="1">
            <w:r w:rsidR="002F4972" w:rsidRPr="00202137">
              <w:rPr>
                <w:rStyle w:val="aff7"/>
                <w:noProof/>
              </w:rPr>
              <w:t>2.1 Перечень земельных участков, которые включаются в границы населенных пунктов, входящих в состав муниципального образования, или исключаются из их границ</w:t>
            </w:r>
            <w:r w:rsidR="002F4972">
              <w:rPr>
                <w:noProof/>
                <w:webHidden/>
              </w:rPr>
              <w:tab/>
            </w:r>
            <w:r w:rsidR="002F4972">
              <w:rPr>
                <w:noProof/>
                <w:webHidden/>
              </w:rPr>
              <w:fldChar w:fldCharType="begin"/>
            </w:r>
            <w:r w:rsidR="002F4972">
              <w:rPr>
                <w:noProof/>
                <w:webHidden/>
              </w:rPr>
              <w:instrText xml:space="preserve"> PAGEREF _Toc148456427 \h </w:instrText>
            </w:r>
            <w:r w:rsidR="002F4972">
              <w:rPr>
                <w:noProof/>
                <w:webHidden/>
              </w:rPr>
            </w:r>
            <w:r w:rsidR="002F4972">
              <w:rPr>
                <w:noProof/>
                <w:webHidden/>
              </w:rPr>
              <w:fldChar w:fldCharType="separate"/>
            </w:r>
            <w:r w:rsidR="002F4972">
              <w:rPr>
                <w:noProof/>
                <w:webHidden/>
              </w:rPr>
              <w:t>6</w:t>
            </w:r>
            <w:r w:rsidR="002F4972">
              <w:rPr>
                <w:noProof/>
                <w:webHidden/>
              </w:rPr>
              <w:fldChar w:fldCharType="end"/>
            </w:r>
          </w:hyperlink>
        </w:p>
        <w:p w:rsidR="002F4972" w:rsidRDefault="00E7243E">
          <w:pPr>
            <w:pStyle w:val="21"/>
            <w:tabs>
              <w:tab w:val="right" w:leader="dot" w:pos="9345"/>
            </w:tabs>
            <w:rPr>
              <w:rFonts w:asciiTheme="minorHAnsi" w:eastAsiaTheme="minorEastAsia" w:hAnsiTheme="minorHAnsi" w:cstheme="minorBidi"/>
              <w:smallCaps w:val="0"/>
              <w:noProof/>
              <w:sz w:val="22"/>
              <w:szCs w:val="22"/>
            </w:rPr>
          </w:pPr>
          <w:hyperlink w:anchor="_Toc148456428" w:history="1">
            <w:r w:rsidR="002F4972" w:rsidRPr="00202137">
              <w:rPr>
                <w:rStyle w:val="aff7"/>
                <w:noProof/>
              </w:rPr>
              <w:t>2.2 Обоснование изменения границ населенных пунктов</w:t>
            </w:r>
            <w:r w:rsidR="002F4972">
              <w:rPr>
                <w:noProof/>
                <w:webHidden/>
              </w:rPr>
              <w:tab/>
            </w:r>
            <w:r w:rsidR="002F4972">
              <w:rPr>
                <w:noProof/>
                <w:webHidden/>
              </w:rPr>
              <w:fldChar w:fldCharType="begin"/>
            </w:r>
            <w:r w:rsidR="002F4972">
              <w:rPr>
                <w:noProof/>
                <w:webHidden/>
              </w:rPr>
              <w:instrText xml:space="preserve"> PAGEREF _Toc148456428 \h </w:instrText>
            </w:r>
            <w:r w:rsidR="002F4972">
              <w:rPr>
                <w:noProof/>
                <w:webHidden/>
              </w:rPr>
            </w:r>
            <w:r w:rsidR="002F4972">
              <w:rPr>
                <w:noProof/>
                <w:webHidden/>
              </w:rPr>
              <w:fldChar w:fldCharType="separate"/>
            </w:r>
            <w:r w:rsidR="002F4972">
              <w:rPr>
                <w:noProof/>
                <w:webHidden/>
              </w:rPr>
              <w:t>12</w:t>
            </w:r>
            <w:r w:rsidR="002F4972">
              <w:rPr>
                <w:noProof/>
                <w:webHidden/>
              </w:rPr>
              <w:fldChar w:fldCharType="end"/>
            </w:r>
          </w:hyperlink>
        </w:p>
        <w:p w:rsidR="002F4972" w:rsidRDefault="00E7243E">
          <w:pPr>
            <w:pStyle w:val="16"/>
            <w:tabs>
              <w:tab w:val="right" w:leader="dot" w:pos="9345"/>
            </w:tabs>
            <w:rPr>
              <w:rFonts w:asciiTheme="minorHAnsi" w:eastAsiaTheme="minorEastAsia" w:hAnsiTheme="minorHAnsi" w:cstheme="minorBidi"/>
              <w:b w:val="0"/>
              <w:bCs w:val="0"/>
              <w:caps w:val="0"/>
              <w:noProof/>
              <w:sz w:val="22"/>
              <w:szCs w:val="22"/>
            </w:rPr>
          </w:pPr>
          <w:hyperlink w:anchor="_Toc148456429" w:history="1">
            <w:r w:rsidR="002F4972" w:rsidRPr="00202137">
              <w:rPr>
                <w:rStyle w:val="aff7"/>
                <w:noProof/>
              </w:rPr>
              <w:t>3 предложения об исключении из проекта генерального плана материалов по несогласованным вопросам (в том числе путем фиксации несогласованных вопросов до момента их согласования</w:t>
            </w:r>
            <w:r w:rsidR="002F4972">
              <w:rPr>
                <w:noProof/>
                <w:webHidden/>
              </w:rPr>
              <w:tab/>
            </w:r>
            <w:r w:rsidR="002F4972">
              <w:rPr>
                <w:noProof/>
                <w:webHidden/>
              </w:rPr>
              <w:fldChar w:fldCharType="begin"/>
            </w:r>
            <w:r w:rsidR="002F4972">
              <w:rPr>
                <w:noProof/>
                <w:webHidden/>
              </w:rPr>
              <w:instrText xml:space="preserve"> PAGEREF _Toc148456429 \h </w:instrText>
            </w:r>
            <w:r w:rsidR="002F4972">
              <w:rPr>
                <w:noProof/>
                <w:webHidden/>
              </w:rPr>
            </w:r>
            <w:r w:rsidR="002F4972">
              <w:rPr>
                <w:noProof/>
                <w:webHidden/>
              </w:rPr>
              <w:fldChar w:fldCharType="separate"/>
            </w:r>
            <w:r w:rsidR="002F4972">
              <w:rPr>
                <w:noProof/>
                <w:webHidden/>
              </w:rPr>
              <w:t>22</w:t>
            </w:r>
            <w:r w:rsidR="002F4972">
              <w:rPr>
                <w:noProof/>
                <w:webHidden/>
              </w:rPr>
              <w:fldChar w:fldCharType="end"/>
            </w:r>
          </w:hyperlink>
        </w:p>
        <w:p w:rsidR="002F4972" w:rsidRDefault="00E7243E">
          <w:pPr>
            <w:pStyle w:val="16"/>
            <w:tabs>
              <w:tab w:val="right" w:leader="dot" w:pos="9345"/>
            </w:tabs>
            <w:rPr>
              <w:rFonts w:asciiTheme="minorHAnsi" w:eastAsiaTheme="minorEastAsia" w:hAnsiTheme="minorHAnsi" w:cstheme="minorBidi"/>
              <w:b w:val="0"/>
              <w:bCs w:val="0"/>
              <w:caps w:val="0"/>
              <w:noProof/>
              <w:sz w:val="22"/>
              <w:szCs w:val="22"/>
            </w:rPr>
          </w:pPr>
          <w:hyperlink w:anchor="_Toc148456430" w:history="1">
            <w:r w:rsidR="002F4972" w:rsidRPr="00202137">
              <w:rPr>
                <w:rStyle w:val="aff7"/>
                <w:noProof/>
              </w:rPr>
              <w:t>Приложение 1 выписки из государственного лесного реестра</w:t>
            </w:r>
            <w:r w:rsidR="002F4972">
              <w:rPr>
                <w:noProof/>
                <w:webHidden/>
              </w:rPr>
              <w:tab/>
            </w:r>
            <w:r w:rsidR="002F4972">
              <w:rPr>
                <w:noProof/>
                <w:webHidden/>
              </w:rPr>
              <w:fldChar w:fldCharType="begin"/>
            </w:r>
            <w:r w:rsidR="002F4972">
              <w:rPr>
                <w:noProof/>
                <w:webHidden/>
              </w:rPr>
              <w:instrText xml:space="preserve"> PAGEREF _Toc148456430 \h </w:instrText>
            </w:r>
            <w:r w:rsidR="002F4972">
              <w:rPr>
                <w:noProof/>
                <w:webHidden/>
              </w:rPr>
            </w:r>
            <w:r w:rsidR="002F4972">
              <w:rPr>
                <w:noProof/>
                <w:webHidden/>
              </w:rPr>
              <w:fldChar w:fldCharType="separate"/>
            </w:r>
            <w:r w:rsidR="002F4972">
              <w:rPr>
                <w:noProof/>
                <w:webHidden/>
              </w:rPr>
              <w:t>26</w:t>
            </w:r>
            <w:r w:rsidR="002F4972">
              <w:rPr>
                <w:noProof/>
                <w:webHidden/>
              </w:rPr>
              <w:fldChar w:fldCharType="end"/>
            </w:r>
          </w:hyperlink>
        </w:p>
        <w:p w:rsidR="00A00ECE" w:rsidRPr="004B1957" w:rsidRDefault="003B16AD" w:rsidP="00B94FB6">
          <w:pPr>
            <w:keepNext/>
            <w:keepLines/>
            <w:spacing w:line="276" w:lineRule="auto"/>
            <w:ind w:firstLine="709"/>
            <w:contextualSpacing/>
            <w:rPr>
              <w:color w:val="FF0000"/>
              <w:highlight w:val="yellow"/>
            </w:rPr>
          </w:pPr>
          <w:r w:rsidRPr="004B1957">
            <w:rPr>
              <w:color w:val="FF0000"/>
            </w:rPr>
            <w:fldChar w:fldCharType="end"/>
          </w:r>
        </w:p>
      </w:sdtContent>
    </w:sdt>
    <w:p w:rsidR="00EC4E09" w:rsidRPr="004B1957" w:rsidRDefault="0034636D" w:rsidP="00B94FB6">
      <w:pPr>
        <w:spacing w:line="276" w:lineRule="auto"/>
        <w:ind w:firstLine="709"/>
        <w:contextualSpacing/>
        <w:rPr>
          <w:color w:val="FF0000"/>
          <w:highlight w:val="yellow"/>
        </w:rPr>
      </w:pPr>
      <w:r w:rsidRPr="004B1957">
        <w:rPr>
          <w:color w:val="FF0000"/>
          <w:highlight w:val="yellow"/>
        </w:rPr>
        <w:br w:type="page"/>
      </w:r>
    </w:p>
    <w:p w:rsidR="00B62207" w:rsidRPr="004B1957" w:rsidRDefault="00A87A06" w:rsidP="00B94FB6">
      <w:pPr>
        <w:pStyle w:val="12"/>
        <w:keepLines/>
        <w:pageBreakBefore w:val="0"/>
        <w:numPr>
          <w:ilvl w:val="0"/>
          <w:numId w:val="0"/>
        </w:numPr>
        <w:pBdr>
          <w:left w:val="single" w:sz="4" w:space="0" w:color="1F497D" w:themeColor="text2"/>
        </w:pBdr>
        <w:spacing w:before="0" w:after="0" w:line="276" w:lineRule="auto"/>
        <w:ind w:firstLine="709"/>
        <w:contextualSpacing/>
        <w:rPr>
          <w:rFonts w:ascii="Times New Roman" w:hAnsi="Times New Roman"/>
        </w:rPr>
      </w:pPr>
      <w:bookmarkStart w:id="0" w:name="_Toc431291129"/>
      <w:bookmarkStart w:id="1" w:name="_Toc148456423"/>
      <w:r w:rsidRPr="004B1957">
        <w:rPr>
          <w:rFonts w:ascii="Times New Roman" w:hAnsi="Times New Roman"/>
        </w:rPr>
        <w:lastRenderedPageBreak/>
        <w:t>Состав проекта</w:t>
      </w:r>
      <w:bookmarkEnd w:id="0"/>
      <w:bookmarkEnd w:id="1"/>
      <w:r w:rsidRPr="004B1957">
        <w:rPr>
          <w:rFonts w:ascii="Times New Roman" w:hAnsi="Times New Roman"/>
        </w:rPr>
        <w:t xml:space="preserve"> </w:t>
      </w:r>
    </w:p>
    <w:tbl>
      <w:tblPr>
        <w:tblStyle w:val="aff2"/>
        <w:tblpPr w:leftFromText="180" w:rightFromText="180" w:vertAnchor="text" w:horzAnchor="margin" w:tblpXSpec="center" w:tblpY="92"/>
        <w:tblW w:w="5000" w:type="pct"/>
        <w:tblLook w:val="01E0" w:firstRow="1" w:lastRow="1" w:firstColumn="1" w:lastColumn="1" w:noHBand="0" w:noVBand="0"/>
      </w:tblPr>
      <w:tblGrid>
        <w:gridCol w:w="785"/>
        <w:gridCol w:w="7329"/>
        <w:gridCol w:w="1231"/>
      </w:tblGrid>
      <w:tr w:rsidR="00406064" w:rsidRPr="004B1957" w:rsidTr="00A96B67">
        <w:trPr>
          <w:trHeight w:val="20"/>
        </w:trPr>
        <w:tc>
          <w:tcPr>
            <w:tcW w:w="427" w:type="pct"/>
          </w:tcPr>
          <w:p w:rsidR="00240251" w:rsidRPr="004B1957" w:rsidRDefault="00240251" w:rsidP="00796777">
            <w:pPr>
              <w:pStyle w:val="af3"/>
              <w:keepNext/>
              <w:keepLines/>
              <w:contextualSpacing/>
              <w:rPr>
                <w:rFonts w:ascii="Times New Roman" w:hAnsi="Times New Roman"/>
                <w:b/>
                <w:sz w:val="21"/>
                <w:szCs w:val="21"/>
              </w:rPr>
            </w:pPr>
            <w:r w:rsidRPr="004B1957">
              <w:rPr>
                <w:rFonts w:ascii="Times New Roman" w:hAnsi="Times New Roman"/>
                <w:b/>
                <w:sz w:val="21"/>
                <w:szCs w:val="21"/>
              </w:rPr>
              <w:t>№ листа</w:t>
            </w:r>
          </w:p>
        </w:tc>
        <w:tc>
          <w:tcPr>
            <w:tcW w:w="3928" w:type="pct"/>
          </w:tcPr>
          <w:p w:rsidR="00240251" w:rsidRPr="004B1957" w:rsidRDefault="00240251" w:rsidP="00796777">
            <w:pPr>
              <w:pStyle w:val="af3"/>
              <w:keepNext/>
              <w:keepLines/>
              <w:contextualSpacing/>
              <w:rPr>
                <w:rFonts w:ascii="Times New Roman" w:hAnsi="Times New Roman"/>
                <w:b/>
                <w:sz w:val="21"/>
                <w:szCs w:val="21"/>
              </w:rPr>
            </w:pPr>
            <w:r w:rsidRPr="004B1957">
              <w:rPr>
                <w:rFonts w:ascii="Times New Roman" w:hAnsi="Times New Roman"/>
                <w:b/>
                <w:sz w:val="21"/>
                <w:szCs w:val="21"/>
              </w:rPr>
              <w:t>Наименование листа</w:t>
            </w:r>
          </w:p>
        </w:tc>
        <w:tc>
          <w:tcPr>
            <w:tcW w:w="645" w:type="pct"/>
          </w:tcPr>
          <w:p w:rsidR="00240251" w:rsidRPr="004B1957" w:rsidRDefault="00240251" w:rsidP="00796777">
            <w:pPr>
              <w:pStyle w:val="af3"/>
              <w:keepNext/>
              <w:keepLines/>
              <w:ind w:left="-108"/>
              <w:contextualSpacing/>
              <w:rPr>
                <w:rFonts w:ascii="Times New Roman" w:hAnsi="Times New Roman"/>
                <w:b/>
                <w:sz w:val="21"/>
                <w:szCs w:val="21"/>
              </w:rPr>
            </w:pPr>
            <w:r w:rsidRPr="004B1957">
              <w:rPr>
                <w:rFonts w:ascii="Times New Roman" w:hAnsi="Times New Roman"/>
                <w:b/>
                <w:sz w:val="21"/>
                <w:szCs w:val="21"/>
              </w:rPr>
              <w:t>Количество</w:t>
            </w:r>
          </w:p>
        </w:tc>
      </w:tr>
      <w:tr w:rsidR="00406064" w:rsidRPr="004B1957" w:rsidTr="00A96B67">
        <w:trPr>
          <w:trHeight w:val="20"/>
        </w:trPr>
        <w:tc>
          <w:tcPr>
            <w:tcW w:w="5000" w:type="pct"/>
            <w:gridSpan w:val="3"/>
          </w:tcPr>
          <w:p w:rsidR="00240251" w:rsidRPr="004B1957" w:rsidRDefault="00240251" w:rsidP="00796777">
            <w:pPr>
              <w:pStyle w:val="af3"/>
              <w:keepNext/>
              <w:keepLines/>
              <w:contextualSpacing/>
              <w:rPr>
                <w:rFonts w:ascii="Times New Roman" w:hAnsi="Times New Roman"/>
                <w:b/>
                <w:i/>
                <w:sz w:val="21"/>
                <w:szCs w:val="21"/>
              </w:rPr>
            </w:pPr>
            <w:r w:rsidRPr="004B1957">
              <w:rPr>
                <w:rFonts w:ascii="Times New Roman" w:hAnsi="Times New Roman"/>
                <w:b/>
                <w:i/>
                <w:sz w:val="21"/>
                <w:szCs w:val="21"/>
              </w:rPr>
              <w:t>Утверждаемая часть</w:t>
            </w:r>
          </w:p>
        </w:tc>
      </w:tr>
      <w:tr w:rsidR="00406064" w:rsidRPr="004B1957" w:rsidTr="00A96B67">
        <w:trPr>
          <w:trHeight w:val="20"/>
        </w:trPr>
        <w:tc>
          <w:tcPr>
            <w:tcW w:w="427" w:type="pct"/>
          </w:tcPr>
          <w:p w:rsidR="00406064" w:rsidRPr="004B1957" w:rsidRDefault="00406064" w:rsidP="00406064">
            <w:pPr>
              <w:pStyle w:val="af3"/>
              <w:keepNext/>
              <w:keepLines/>
              <w:contextualSpacing/>
              <w:rPr>
                <w:rFonts w:ascii="Times New Roman" w:hAnsi="Times New Roman"/>
                <w:sz w:val="21"/>
                <w:szCs w:val="21"/>
              </w:rPr>
            </w:pPr>
          </w:p>
        </w:tc>
        <w:tc>
          <w:tcPr>
            <w:tcW w:w="3928" w:type="pct"/>
          </w:tcPr>
          <w:p w:rsidR="00406064" w:rsidRPr="004B1957" w:rsidRDefault="00406064" w:rsidP="00406064">
            <w:pPr>
              <w:pStyle w:val="af3"/>
              <w:jc w:val="both"/>
              <w:rPr>
                <w:rFonts w:ascii="Times New Roman" w:hAnsi="Times New Roman"/>
                <w:sz w:val="21"/>
                <w:szCs w:val="21"/>
              </w:rPr>
            </w:pPr>
            <w:r w:rsidRPr="004B1957">
              <w:rPr>
                <w:rFonts w:ascii="Times New Roman" w:hAnsi="Times New Roman"/>
                <w:sz w:val="21"/>
                <w:szCs w:val="21"/>
              </w:rPr>
              <w:t>Положение о территориальном планировании</w:t>
            </w:r>
          </w:p>
        </w:tc>
        <w:tc>
          <w:tcPr>
            <w:tcW w:w="645" w:type="pct"/>
          </w:tcPr>
          <w:p w:rsidR="00406064" w:rsidRPr="004B1957" w:rsidRDefault="00406064" w:rsidP="00406064">
            <w:pPr>
              <w:pStyle w:val="af3"/>
              <w:keepNext/>
              <w:keepLines/>
              <w:rPr>
                <w:rFonts w:ascii="Times New Roman" w:hAnsi="Times New Roman"/>
                <w:sz w:val="21"/>
                <w:szCs w:val="21"/>
              </w:rPr>
            </w:pPr>
            <w:r w:rsidRPr="004B1957">
              <w:rPr>
                <w:rFonts w:ascii="Times New Roman" w:hAnsi="Times New Roman"/>
                <w:sz w:val="21"/>
                <w:szCs w:val="21"/>
              </w:rPr>
              <w:t>4</w:t>
            </w:r>
          </w:p>
        </w:tc>
      </w:tr>
      <w:tr w:rsidR="00406064" w:rsidRPr="004B1957" w:rsidTr="00A96B67">
        <w:trPr>
          <w:trHeight w:val="20"/>
        </w:trPr>
        <w:tc>
          <w:tcPr>
            <w:tcW w:w="427" w:type="pct"/>
          </w:tcPr>
          <w:p w:rsidR="00406064" w:rsidRPr="004B1957" w:rsidRDefault="00406064" w:rsidP="00406064">
            <w:pPr>
              <w:pStyle w:val="af3"/>
              <w:keepNext/>
              <w:keepLines/>
              <w:contextualSpacing/>
              <w:rPr>
                <w:rFonts w:ascii="Times New Roman" w:hAnsi="Times New Roman"/>
                <w:sz w:val="21"/>
                <w:szCs w:val="21"/>
              </w:rPr>
            </w:pPr>
            <w:r w:rsidRPr="004B1957">
              <w:rPr>
                <w:rFonts w:ascii="Times New Roman" w:hAnsi="Times New Roman"/>
                <w:sz w:val="21"/>
                <w:szCs w:val="21"/>
              </w:rPr>
              <w:t>01</w:t>
            </w:r>
          </w:p>
        </w:tc>
        <w:tc>
          <w:tcPr>
            <w:tcW w:w="3928" w:type="pct"/>
          </w:tcPr>
          <w:p w:rsidR="00406064" w:rsidRPr="004B1957" w:rsidRDefault="00406064" w:rsidP="00406064">
            <w:pPr>
              <w:pStyle w:val="af3"/>
              <w:jc w:val="both"/>
              <w:rPr>
                <w:rFonts w:ascii="Times New Roman" w:hAnsi="Times New Roman"/>
                <w:sz w:val="21"/>
                <w:szCs w:val="21"/>
              </w:rPr>
            </w:pPr>
            <w:r w:rsidRPr="004B1957">
              <w:rPr>
                <w:rFonts w:ascii="Times New Roman" w:hAnsi="Times New Roman"/>
                <w:sz w:val="21"/>
                <w:szCs w:val="21"/>
              </w:rPr>
              <w:t>Карта планируемого размещения объектов местного значения</w:t>
            </w:r>
            <w:r w:rsidR="0010188C">
              <w:rPr>
                <w:rFonts w:ascii="Times New Roman" w:hAnsi="Times New Roman"/>
                <w:sz w:val="21"/>
                <w:szCs w:val="21"/>
              </w:rPr>
              <w:t xml:space="preserve"> </w:t>
            </w:r>
            <w:r w:rsidRPr="004B1957">
              <w:rPr>
                <w:rFonts w:ascii="Times New Roman" w:hAnsi="Times New Roman"/>
                <w:sz w:val="21"/>
                <w:szCs w:val="21"/>
              </w:rPr>
              <w:t>М 1:25 000</w:t>
            </w:r>
          </w:p>
        </w:tc>
        <w:tc>
          <w:tcPr>
            <w:tcW w:w="645" w:type="pct"/>
          </w:tcPr>
          <w:p w:rsidR="00406064" w:rsidRPr="004B1957" w:rsidRDefault="00406064" w:rsidP="00406064">
            <w:pPr>
              <w:jc w:val="center"/>
              <w:rPr>
                <w:sz w:val="21"/>
                <w:szCs w:val="21"/>
              </w:rPr>
            </w:pPr>
            <w:r w:rsidRPr="004B1957">
              <w:rPr>
                <w:sz w:val="21"/>
                <w:szCs w:val="21"/>
              </w:rPr>
              <w:t>4</w:t>
            </w:r>
          </w:p>
        </w:tc>
      </w:tr>
      <w:tr w:rsidR="00406064" w:rsidRPr="004B1957" w:rsidTr="00453437">
        <w:trPr>
          <w:trHeight w:val="20"/>
        </w:trPr>
        <w:tc>
          <w:tcPr>
            <w:tcW w:w="427" w:type="pct"/>
          </w:tcPr>
          <w:p w:rsidR="00406064" w:rsidRPr="004B1957" w:rsidRDefault="00406064" w:rsidP="00406064">
            <w:pPr>
              <w:pStyle w:val="af3"/>
              <w:keepNext/>
              <w:keepLines/>
              <w:contextualSpacing/>
              <w:rPr>
                <w:rFonts w:ascii="Times New Roman" w:hAnsi="Times New Roman"/>
                <w:sz w:val="21"/>
                <w:szCs w:val="21"/>
              </w:rPr>
            </w:pPr>
            <w:r w:rsidRPr="004B1957">
              <w:rPr>
                <w:rFonts w:ascii="Times New Roman" w:hAnsi="Times New Roman"/>
                <w:sz w:val="21"/>
                <w:szCs w:val="21"/>
              </w:rPr>
              <w:t>02</w:t>
            </w:r>
          </w:p>
        </w:tc>
        <w:tc>
          <w:tcPr>
            <w:tcW w:w="3928" w:type="pct"/>
            <w:vAlign w:val="center"/>
          </w:tcPr>
          <w:p w:rsidR="00406064" w:rsidRPr="004B1957" w:rsidRDefault="00406064" w:rsidP="00406064">
            <w:pPr>
              <w:pStyle w:val="af3"/>
              <w:jc w:val="both"/>
              <w:rPr>
                <w:rFonts w:ascii="Times New Roman" w:hAnsi="Times New Roman"/>
                <w:sz w:val="21"/>
                <w:szCs w:val="21"/>
              </w:rPr>
            </w:pPr>
            <w:r w:rsidRPr="004B1957">
              <w:rPr>
                <w:rFonts w:ascii="Times New Roman" w:hAnsi="Times New Roman"/>
                <w:sz w:val="21"/>
                <w:szCs w:val="21"/>
              </w:rPr>
              <w:t>Карта границ населенных пунктов</w:t>
            </w:r>
            <w:r w:rsidR="0010188C">
              <w:rPr>
                <w:rFonts w:ascii="Times New Roman" w:hAnsi="Times New Roman"/>
                <w:sz w:val="21"/>
                <w:szCs w:val="21"/>
              </w:rPr>
              <w:t xml:space="preserve"> </w:t>
            </w:r>
            <w:r w:rsidRPr="004B1957">
              <w:rPr>
                <w:rFonts w:ascii="Times New Roman" w:hAnsi="Times New Roman"/>
                <w:sz w:val="21"/>
                <w:szCs w:val="21"/>
              </w:rPr>
              <w:t>М 1:25 000</w:t>
            </w:r>
          </w:p>
        </w:tc>
        <w:tc>
          <w:tcPr>
            <w:tcW w:w="645" w:type="pct"/>
          </w:tcPr>
          <w:p w:rsidR="00406064" w:rsidRPr="004B1957" w:rsidRDefault="00406064" w:rsidP="00406064">
            <w:pPr>
              <w:jc w:val="center"/>
              <w:rPr>
                <w:sz w:val="21"/>
                <w:szCs w:val="21"/>
              </w:rPr>
            </w:pPr>
            <w:r w:rsidRPr="004B1957">
              <w:rPr>
                <w:sz w:val="21"/>
                <w:szCs w:val="21"/>
              </w:rPr>
              <w:t>4</w:t>
            </w:r>
          </w:p>
        </w:tc>
      </w:tr>
      <w:tr w:rsidR="00406064" w:rsidRPr="004B1957" w:rsidTr="00453437">
        <w:trPr>
          <w:trHeight w:val="20"/>
        </w:trPr>
        <w:tc>
          <w:tcPr>
            <w:tcW w:w="427" w:type="pct"/>
            <w:vAlign w:val="center"/>
          </w:tcPr>
          <w:p w:rsidR="00406064" w:rsidRPr="004B1957" w:rsidRDefault="00406064" w:rsidP="00406064">
            <w:pPr>
              <w:pStyle w:val="af3"/>
              <w:contextualSpacing/>
              <w:rPr>
                <w:rFonts w:ascii="Times New Roman" w:hAnsi="Times New Roman"/>
                <w:sz w:val="21"/>
                <w:szCs w:val="21"/>
              </w:rPr>
            </w:pPr>
            <w:r w:rsidRPr="004B1957">
              <w:rPr>
                <w:rFonts w:ascii="Times New Roman" w:hAnsi="Times New Roman"/>
                <w:sz w:val="21"/>
                <w:szCs w:val="21"/>
              </w:rPr>
              <w:t>03</w:t>
            </w:r>
          </w:p>
        </w:tc>
        <w:tc>
          <w:tcPr>
            <w:tcW w:w="3928" w:type="pct"/>
            <w:vAlign w:val="center"/>
          </w:tcPr>
          <w:p w:rsidR="00406064" w:rsidRPr="004B1957" w:rsidRDefault="00406064" w:rsidP="00406064">
            <w:pPr>
              <w:pStyle w:val="af3"/>
              <w:jc w:val="both"/>
              <w:rPr>
                <w:rFonts w:ascii="Times New Roman" w:hAnsi="Times New Roman"/>
                <w:sz w:val="21"/>
                <w:szCs w:val="21"/>
              </w:rPr>
            </w:pPr>
            <w:r w:rsidRPr="004B1957">
              <w:rPr>
                <w:rFonts w:ascii="Times New Roman" w:hAnsi="Times New Roman"/>
                <w:sz w:val="21"/>
                <w:szCs w:val="21"/>
              </w:rPr>
              <w:t>Карта функциональных зон</w:t>
            </w:r>
            <w:r w:rsidR="0010188C">
              <w:rPr>
                <w:rFonts w:ascii="Times New Roman" w:hAnsi="Times New Roman"/>
                <w:sz w:val="21"/>
                <w:szCs w:val="21"/>
              </w:rPr>
              <w:t xml:space="preserve"> </w:t>
            </w:r>
            <w:r w:rsidRPr="004B1957">
              <w:rPr>
                <w:rFonts w:ascii="Times New Roman" w:hAnsi="Times New Roman"/>
                <w:sz w:val="21"/>
                <w:szCs w:val="21"/>
              </w:rPr>
              <w:t>М 1:25 000</w:t>
            </w:r>
          </w:p>
        </w:tc>
        <w:tc>
          <w:tcPr>
            <w:tcW w:w="645" w:type="pct"/>
          </w:tcPr>
          <w:p w:rsidR="00406064" w:rsidRPr="004B1957" w:rsidRDefault="00406064" w:rsidP="00406064">
            <w:pPr>
              <w:jc w:val="center"/>
              <w:rPr>
                <w:sz w:val="21"/>
                <w:szCs w:val="21"/>
              </w:rPr>
            </w:pPr>
            <w:r w:rsidRPr="004B1957">
              <w:rPr>
                <w:sz w:val="21"/>
                <w:szCs w:val="21"/>
              </w:rPr>
              <w:t>4</w:t>
            </w:r>
          </w:p>
        </w:tc>
      </w:tr>
      <w:tr w:rsidR="00406064" w:rsidRPr="004B1957" w:rsidTr="00A96B67">
        <w:trPr>
          <w:trHeight w:val="20"/>
        </w:trPr>
        <w:tc>
          <w:tcPr>
            <w:tcW w:w="5000" w:type="pct"/>
            <w:gridSpan w:val="3"/>
          </w:tcPr>
          <w:p w:rsidR="00406064" w:rsidRPr="004B1957" w:rsidRDefault="00406064" w:rsidP="00406064">
            <w:pPr>
              <w:pStyle w:val="af3"/>
              <w:keepNext/>
              <w:keepLines/>
              <w:contextualSpacing/>
              <w:rPr>
                <w:rFonts w:ascii="Times New Roman" w:hAnsi="Times New Roman"/>
                <w:b/>
                <w:i/>
                <w:sz w:val="21"/>
                <w:szCs w:val="21"/>
              </w:rPr>
            </w:pPr>
            <w:r w:rsidRPr="004B1957">
              <w:rPr>
                <w:rFonts w:ascii="Times New Roman" w:hAnsi="Times New Roman"/>
                <w:b/>
                <w:i/>
                <w:sz w:val="21"/>
                <w:szCs w:val="21"/>
              </w:rPr>
              <w:t>Материалы по обоснованию</w:t>
            </w:r>
          </w:p>
        </w:tc>
      </w:tr>
      <w:tr w:rsidR="00406064" w:rsidRPr="004B1957" w:rsidTr="00A96B67">
        <w:trPr>
          <w:trHeight w:val="20"/>
        </w:trPr>
        <w:tc>
          <w:tcPr>
            <w:tcW w:w="427" w:type="pct"/>
          </w:tcPr>
          <w:p w:rsidR="00406064" w:rsidRPr="004B1957" w:rsidRDefault="00406064" w:rsidP="00406064">
            <w:pPr>
              <w:pStyle w:val="af3"/>
              <w:keepNext/>
              <w:keepLines/>
              <w:rPr>
                <w:rFonts w:ascii="Times New Roman" w:hAnsi="Times New Roman"/>
                <w:sz w:val="21"/>
                <w:szCs w:val="21"/>
              </w:rPr>
            </w:pPr>
          </w:p>
        </w:tc>
        <w:tc>
          <w:tcPr>
            <w:tcW w:w="3928" w:type="pct"/>
          </w:tcPr>
          <w:p w:rsidR="00406064" w:rsidRPr="004B1957" w:rsidRDefault="00406064" w:rsidP="00406064">
            <w:pPr>
              <w:pStyle w:val="af3"/>
              <w:jc w:val="both"/>
              <w:rPr>
                <w:rFonts w:ascii="Times New Roman" w:hAnsi="Times New Roman"/>
                <w:sz w:val="21"/>
                <w:szCs w:val="21"/>
              </w:rPr>
            </w:pPr>
            <w:r w:rsidRPr="004B1957">
              <w:rPr>
                <w:rFonts w:ascii="Times New Roman" w:hAnsi="Times New Roman"/>
                <w:sz w:val="21"/>
                <w:szCs w:val="21"/>
              </w:rPr>
              <w:t>Пояснительная записка</w:t>
            </w:r>
          </w:p>
        </w:tc>
        <w:tc>
          <w:tcPr>
            <w:tcW w:w="645" w:type="pct"/>
          </w:tcPr>
          <w:p w:rsidR="00406064" w:rsidRPr="004B1957" w:rsidRDefault="00406064" w:rsidP="00406064">
            <w:pPr>
              <w:jc w:val="center"/>
              <w:rPr>
                <w:sz w:val="21"/>
                <w:szCs w:val="21"/>
              </w:rPr>
            </w:pPr>
            <w:r w:rsidRPr="004B1957">
              <w:rPr>
                <w:sz w:val="21"/>
                <w:szCs w:val="21"/>
              </w:rPr>
              <w:t>4</w:t>
            </w:r>
          </w:p>
        </w:tc>
      </w:tr>
      <w:tr w:rsidR="00406064" w:rsidRPr="004B1957" w:rsidTr="00A96B67">
        <w:trPr>
          <w:trHeight w:val="20"/>
        </w:trPr>
        <w:tc>
          <w:tcPr>
            <w:tcW w:w="427" w:type="pct"/>
            <w:vAlign w:val="center"/>
          </w:tcPr>
          <w:p w:rsidR="00406064" w:rsidRPr="004B1957" w:rsidRDefault="00406064" w:rsidP="00406064">
            <w:pPr>
              <w:pStyle w:val="af3"/>
              <w:rPr>
                <w:rFonts w:ascii="Times New Roman" w:hAnsi="Times New Roman"/>
                <w:sz w:val="21"/>
                <w:szCs w:val="21"/>
              </w:rPr>
            </w:pPr>
            <w:r w:rsidRPr="004B1957">
              <w:rPr>
                <w:rFonts w:ascii="Times New Roman" w:hAnsi="Times New Roman"/>
                <w:sz w:val="21"/>
                <w:szCs w:val="21"/>
              </w:rPr>
              <w:t>04</w:t>
            </w:r>
          </w:p>
        </w:tc>
        <w:tc>
          <w:tcPr>
            <w:tcW w:w="3928" w:type="pct"/>
            <w:vAlign w:val="center"/>
          </w:tcPr>
          <w:p w:rsidR="00406064" w:rsidRPr="004B1957" w:rsidRDefault="00406064" w:rsidP="00406064">
            <w:pPr>
              <w:pStyle w:val="af3"/>
              <w:jc w:val="both"/>
              <w:rPr>
                <w:rFonts w:ascii="Times New Roman" w:hAnsi="Times New Roman"/>
                <w:sz w:val="21"/>
                <w:szCs w:val="21"/>
              </w:rPr>
            </w:pPr>
            <w:r w:rsidRPr="004B1957">
              <w:rPr>
                <w:rFonts w:ascii="Times New Roman" w:hAnsi="Times New Roman"/>
                <w:sz w:val="21"/>
                <w:szCs w:val="21"/>
              </w:rPr>
              <w:t>Карта использования территории</w:t>
            </w:r>
            <w:r w:rsidR="0010188C">
              <w:rPr>
                <w:rFonts w:ascii="Times New Roman" w:hAnsi="Times New Roman"/>
                <w:sz w:val="21"/>
                <w:szCs w:val="21"/>
              </w:rPr>
              <w:t xml:space="preserve"> </w:t>
            </w:r>
            <w:r w:rsidRPr="004B1957">
              <w:rPr>
                <w:rFonts w:ascii="Times New Roman" w:hAnsi="Times New Roman"/>
                <w:sz w:val="21"/>
                <w:szCs w:val="21"/>
              </w:rPr>
              <w:t>М 1:25 000</w:t>
            </w:r>
          </w:p>
        </w:tc>
        <w:tc>
          <w:tcPr>
            <w:tcW w:w="645" w:type="pct"/>
          </w:tcPr>
          <w:p w:rsidR="00406064" w:rsidRPr="004B1957" w:rsidRDefault="00406064" w:rsidP="00406064">
            <w:pPr>
              <w:jc w:val="center"/>
              <w:rPr>
                <w:sz w:val="21"/>
                <w:szCs w:val="21"/>
              </w:rPr>
            </w:pPr>
            <w:r w:rsidRPr="004B1957">
              <w:rPr>
                <w:sz w:val="21"/>
                <w:szCs w:val="21"/>
              </w:rPr>
              <w:t>4</w:t>
            </w:r>
          </w:p>
        </w:tc>
      </w:tr>
      <w:tr w:rsidR="00406064" w:rsidRPr="004B1957" w:rsidTr="00A96B67">
        <w:trPr>
          <w:trHeight w:val="20"/>
        </w:trPr>
        <w:tc>
          <w:tcPr>
            <w:tcW w:w="427" w:type="pct"/>
            <w:vAlign w:val="center"/>
          </w:tcPr>
          <w:p w:rsidR="00406064" w:rsidRPr="004B1957" w:rsidRDefault="00406064" w:rsidP="00406064">
            <w:pPr>
              <w:pStyle w:val="af3"/>
              <w:rPr>
                <w:rFonts w:ascii="Times New Roman" w:hAnsi="Times New Roman"/>
                <w:sz w:val="21"/>
                <w:szCs w:val="21"/>
              </w:rPr>
            </w:pPr>
            <w:r w:rsidRPr="004B1957">
              <w:rPr>
                <w:rFonts w:ascii="Times New Roman" w:hAnsi="Times New Roman"/>
                <w:sz w:val="21"/>
                <w:szCs w:val="21"/>
              </w:rPr>
              <w:t>05</w:t>
            </w:r>
          </w:p>
        </w:tc>
        <w:tc>
          <w:tcPr>
            <w:tcW w:w="3928" w:type="pct"/>
            <w:vAlign w:val="center"/>
          </w:tcPr>
          <w:p w:rsidR="00406064" w:rsidRPr="004B1957" w:rsidRDefault="00406064" w:rsidP="00406064">
            <w:pPr>
              <w:pStyle w:val="af3"/>
              <w:jc w:val="both"/>
              <w:rPr>
                <w:rFonts w:ascii="Times New Roman" w:hAnsi="Times New Roman"/>
                <w:sz w:val="21"/>
                <w:szCs w:val="21"/>
              </w:rPr>
            </w:pPr>
            <w:r w:rsidRPr="004B1957">
              <w:rPr>
                <w:rFonts w:ascii="Times New Roman" w:hAnsi="Times New Roman"/>
                <w:sz w:val="21"/>
                <w:szCs w:val="21"/>
              </w:rPr>
              <w:t>Карта транспортной инфраструктуры</w:t>
            </w:r>
            <w:r w:rsidR="0010188C">
              <w:rPr>
                <w:rFonts w:ascii="Times New Roman" w:hAnsi="Times New Roman"/>
                <w:sz w:val="21"/>
                <w:szCs w:val="21"/>
              </w:rPr>
              <w:t xml:space="preserve"> </w:t>
            </w:r>
            <w:r w:rsidRPr="004B1957">
              <w:rPr>
                <w:rFonts w:ascii="Times New Roman" w:hAnsi="Times New Roman"/>
                <w:sz w:val="21"/>
                <w:szCs w:val="21"/>
              </w:rPr>
              <w:t>М 1:25 000</w:t>
            </w:r>
          </w:p>
        </w:tc>
        <w:tc>
          <w:tcPr>
            <w:tcW w:w="645" w:type="pct"/>
          </w:tcPr>
          <w:p w:rsidR="00406064" w:rsidRPr="004B1957" w:rsidRDefault="00406064" w:rsidP="00406064">
            <w:pPr>
              <w:jc w:val="center"/>
              <w:rPr>
                <w:sz w:val="21"/>
                <w:szCs w:val="21"/>
              </w:rPr>
            </w:pPr>
            <w:r w:rsidRPr="004B1957">
              <w:rPr>
                <w:sz w:val="21"/>
                <w:szCs w:val="21"/>
              </w:rPr>
              <w:t>4</w:t>
            </w:r>
          </w:p>
        </w:tc>
      </w:tr>
      <w:tr w:rsidR="00406064" w:rsidRPr="004B1957" w:rsidTr="00A96B67">
        <w:trPr>
          <w:trHeight w:val="20"/>
        </w:trPr>
        <w:tc>
          <w:tcPr>
            <w:tcW w:w="427" w:type="pct"/>
            <w:vAlign w:val="center"/>
          </w:tcPr>
          <w:p w:rsidR="00406064" w:rsidRPr="004B1957" w:rsidRDefault="00406064" w:rsidP="00406064">
            <w:pPr>
              <w:pStyle w:val="af3"/>
              <w:rPr>
                <w:rFonts w:ascii="Times New Roman" w:hAnsi="Times New Roman"/>
                <w:sz w:val="21"/>
                <w:szCs w:val="21"/>
              </w:rPr>
            </w:pPr>
            <w:r w:rsidRPr="004B1957">
              <w:rPr>
                <w:rFonts w:ascii="Times New Roman" w:hAnsi="Times New Roman"/>
                <w:sz w:val="21"/>
                <w:szCs w:val="21"/>
              </w:rPr>
              <w:t>06</w:t>
            </w:r>
          </w:p>
        </w:tc>
        <w:tc>
          <w:tcPr>
            <w:tcW w:w="3928" w:type="pct"/>
            <w:vAlign w:val="center"/>
          </w:tcPr>
          <w:p w:rsidR="00406064" w:rsidRPr="004B1957" w:rsidRDefault="00406064" w:rsidP="00406064">
            <w:pPr>
              <w:pStyle w:val="af3"/>
              <w:jc w:val="both"/>
              <w:rPr>
                <w:rFonts w:ascii="Times New Roman" w:hAnsi="Times New Roman"/>
                <w:sz w:val="21"/>
                <w:szCs w:val="21"/>
              </w:rPr>
            </w:pPr>
            <w:r w:rsidRPr="004B1957">
              <w:rPr>
                <w:rFonts w:ascii="Times New Roman" w:hAnsi="Times New Roman"/>
                <w:sz w:val="21"/>
                <w:szCs w:val="21"/>
              </w:rPr>
              <w:t>Карта инженерной инфраструктуры и инженерного благоустройства территории</w:t>
            </w:r>
            <w:r w:rsidR="0010188C">
              <w:rPr>
                <w:rFonts w:ascii="Times New Roman" w:hAnsi="Times New Roman"/>
                <w:sz w:val="21"/>
                <w:szCs w:val="21"/>
              </w:rPr>
              <w:t xml:space="preserve"> </w:t>
            </w:r>
            <w:r w:rsidRPr="004B1957">
              <w:rPr>
                <w:rFonts w:ascii="Times New Roman" w:hAnsi="Times New Roman"/>
                <w:sz w:val="21"/>
                <w:szCs w:val="21"/>
              </w:rPr>
              <w:t>М 1:25 000</w:t>
            </w:r>
          </w:p>
        </w:tc>
        <w:tc>
          <w:tcPr>
            <w:tcW w:w="645" w:type="pct"/>
          </w:tcPr>
          <w:p w:rsidR="00406064" w:rsidRPr="004B1957" w:rsidRDefault="00406064" w:rsidP="00406064">
            <w:pPr>
              <w:jc w:val="center"/>
              <w:rPr>
                <w:sz w:val="21"/>
                <w:szCs w:val="21"/>
              </w:rPr>
            </w:pPr>
            <w:r w:rsidRPr="004B1957">
              <w:rPr>
                <w:sz w:val="21"/>
                <w:szCs w:val="21"/>
              </w:rPr>
              <w:t>4</w:t>
            </w:r>
          </w:p>
        </w:tc>
      </w:tr>
      <w:tr w:rsidR="00406064" w:rsidRPr="004B1957" w:rsidTr="00A96B67">
        <w:trPr>
          <w:trHeight w:val="20"/>
        </w:trPr>
        <w:tc>
          <w:tcPr>
            <w:tcW w:w="427" w:type="pct"/>
            <w:vAlign w:val="center"/>
          </w:tcPr>
          <w:p w:rsidR="00406064" w:rsidRPr="004B1957" w:rsidRDefault="00406064" w:rsidP="00406064">
            <w:pPr>
              <w:pStyle w:val="af3"/>
              <w:rPr>
                <w:rFonts w:ascii="Times New Roman" w:hAnsi="Times New Roman"/>
                <w:sz w:val="21"/>
                <w:szCs w:val="21"/>
              </w:rPr>
            </w:pPr>
            <w:r w:rsidRPr="004B1957">
              <w:rPr>
                <w:rFonts w:ascii="Times New Roman" w:hAnsi="Times New Roman"/>
                <w:sz w:val="21"/>
                <w:szCs w:val="21"/>
              </w:rPr>
              <w:t>07</w:t>
            </w:r>
          </w:p>
        </w:tc>
        <w:tc>
          <w:tcPr>
            <w:tcW w:w="3928" w:type="pct"/>
            <w:vAlign w:val="center"/>
          </w:tcPr>
          <w:p w:rsidR="00406064" w:rsidRPr="004B1957" w:rsidRDefault="00406064" w:rsidP="00406064">
            <w:pPr>
              <w:pStyle w:val="af3"/>
              <w:jc w:val="both"/>
              <w:rPr>
                <w:rFonts w:ascii="Times New Roman" w:hAnsi="Times New Roman"/>
                <w:sz w:val="21"/>
                <w:szCs w:val="21"/>
              </w:rPr>
            </w:pPr>
            <w:r w:rsidRPr="004B1957">
              <w:rPr>
                <w:rFonts w:ascii="Times New Roman" w:hAnsi="Times New Roman"/>
                <w:sz w:val="21"/>
                <w:szCs w:val="21"/>
              </w:rPr>
              <w:t>Карта территорий, подверженных риску возникновения чрезвычайных ситуаций природного и техногенного характера</w:t>
            </w:r>
            <w:r w:rsidR="0010188C">
              <w:rPr>
                <w:rFonts w:ascii="Times New Roman" w:hAnsi="Times New Roman"/>
                <w:sz w:val="21"/>
                <w:szCs w:val="21"/>
              </w:rPr>
              <w:t xml:space="preserve"> </w:t>
            </w:r>
            <w:r w:rsidRPr="004B1957">
              <w:rPr>
                <w:rFonts w:ascii="Times New Roman" w:hAnsi="Times New Roman"/>
                <w:sz w:val="21"/>
                <w:szCs w:val="21"/>
              </w:rPr>
              <w:t>М 1:25 000</w:t>
            </w:r>
          </w:p>
        </w:tc>
        <w:tc>
          <w:tcPr>
            <w:tcW w:w="645" w:type="pct"/>
          </w:tcPr>
          <w:p w:rsidR="00406064" w:rsidRPr="004B1957" w:rsidRDefault="00406064" w:rsidP="00406064">
            <w:pPr>
              <w:jc w:val="center"/>
              <w:rPr>
                <w:sz w:val="21"/>
                <w:szCs w:val="21"/>
              </w:rPr>
            </w:pPr>
            <w:r w:rsidRPr="004B1957">
              <w:rPr>
                <w:sz w:val="21"/>
                <w:szCs w:val="21"/>
              </w:rPr>
              <w:t>4</w:t>
            </w:r>
          </w:p>
        </w:tc>
      </w:tr>
      <w:tr w:rsidR="00406064" w:rsidRPr="004B1957" w:rsidTr="00A96B67">
        <w:trPr>
          <w:trHeight w:val="20"/>
        </w:trPr>
        <w:tc>
          <w:tcPr>
            <w:tcW w:w="427" w:type="pct"/>
            <w:vAlign w:val="center"/>
          </w:tcPr>
          <w:p w:rsidR="00406064" w:rsidRPr="004B1957" w:rsidRDefault="00406064" w:rsidP="00406064">
            <w:pPr>
              <w:pStyle w:val="af3"/>
              <w:rPr>
                <w:rFonts w:ascii="Times New Roman" w:hAnsi="Times New Roman"/>
                <w:sz w:val="21"/>
                <w:szCs w:val="21"/>
              </w:rPr>
            </w:pPr>
            <w:r w:rsidRPr="004B1957">
              <w:rPr>
                <w:rFonts w:ascii="Times New Roman" w:hAnsi="Times New Roman"/>
                <w:sz w:val="21"/>
                <w:szCs w:val="21"/>
              </w:rPr>
              <w:t>08</w:t>
            </w:r>
          </w:p>
        </w:tc>
        <w:tc>
          <w:tcPr>
            <w:tcW w:w="3928" w:type="pct"/>
            <w:vAlign w:val="center"/>
          </w:tcPr>
          <w:p w:rsidR="00406064" w:rsidRPr="004B1957" w:rsidRDefault="00406064" w:rsidP="00406064">
            <w:pPr>
              <w:pStyle w:val="af3"/>
              <w:jc w:val="both"/>
              <w:rPr>
                <w:rFonts w:ascii="Times New Roman" w:hAnsi="Times New Roman"/>
                <w:sz w:val="21"/>
                <w:szCs w:val="21"/>
              </w:rPr>
            </w:pPr>
            <w:r w:rsidRPr="004B1957">
              <w:rPr>
                <w:rFonts w:ascii="Times New Roman" w:hAnsi="Times New Roman"/>
                <w:sz w:val="21"/>
                <w:szCs w:val="21"/>
              </w:rPr>
              <w:t>Карта развития транспортной инфраструктуры</w:t>
            </w:r>
            <w:r w:rsidR="0010188C">
              <w:rPr>
                <w:rFonts w:ascii="Times New Roman" w:hAnsi="Times New Roman"/>
                <w:sz w:val="21"/>
                <w:szCs w:val="21"/>
              </w:rPr>
              <w:t xml:space="preserve"> </w:t>
            </w:r>
            <w:r w:rsidRPr="004B1957">
              <w:rPr>
                <w:rFonts w:ascii="Times New Roman" w:hAnsi="Times New Roman"/>
                <w:sz w:val="21"/>
                <w:szCs w:val="21"/>
              </w:rPr>
              <w:t>М 1:25 000</w:t>
            </w:r>
          </w:p>
        </w:tc>
        <w:tc>
          <w:tcPr>
            <w:tcW w:w="645" w:type="pct"/>
          </w:tcPr>
          <w:p w:rsidR="00406064" w:rsidRPr="004B1957" w:rsidRDefault="00406064" w:rsidP="00406064">
            <w:pPr>
              <w:jc w:val="center"/>
              <w:rPr>
                <w:sz w:val="21"/>
                <w:szCs w:val="21"/>
              </w:rPr>
            </w:pPr>
            <w:r w:rsidRPr="004B1957">
              <w:rPr>
                <w:sz w:val="21"/>
                <w:szCs w:val="21"/>
              </w:rPr>
              <w:t>4</w:t>
            </w:r>
          </w:p>
        </w:tc>
      </w:tr>
      <w:tr w:rsidR="00406064" w:rsidRPr="004B1957" w:rsidTr="00A96B67">
        <w:trPr>
          <w:trHeight w:val="20"/>
        </w:trPr>
        <w:tc>
          <w:tcPr>
            <w:tcW w:w="427" w:type="pct"/>
            <w:vAlign w:val="center"/>
          </w:tcPr>
          <w:p w:rsidR="00406064" w:rsidRPr="004B1957" w:rsidRDefault="00406064" w:rsidP="00406064">
            <w:pPr>
              <w:pStyle w:val="af3"/>
              <w:rPr>
                <w:rFonts w:ascii="Times New Roman" w:hAnsi="Times New Roman"/>
                <w:sz w:val="21"/>
                <w:szCs w:val="21"/>
              </w:rPr>
            </w:pPr>
            <w:r w:rsidRPr="004B1957">
              <w:rPr>
                <w:rFonts w:ascii="Times New Roman" w:hAnsi="Times New Roman"/>
                <w:sz w:val="21"/>
                <w:szCs w:val="21"/>
              </w:rPr>
              <w:t>09</w:t>
            </w:r>
          </w:p>
        </w:tc>
        <w:tc>
          <w:tcPr>
            <w:tcW w:w="3928" w:type="pct"/>
            <w:vAlign w:val="center"/>
          </w:tcPr>
          <w:p w:rsidR="00406064" w:rsidRPr="004B1957" w:rsidRDefault="00406064" w:rsidP="00406064">
            <w:pPr>
              <w:pStyle w:val="af3"/>
              <w:jc w:val="both"/>
              <w:rPr>
                <w:rFonts w:ascii="Times New Roman" w:hAnsi="Times New Roman"/>
                <w:sz w:val="21"/>
                <w:szCs w:val="21"/>
              </w:rPr>
            </w:pPr>
            <w:r w:rsidRPr="004B1957">
              <w:rPr>
                <w:rFonts w:ascii="Times New Roman" w:hAnsi="Times New Roman"/>
                <w:sz w:val="21"/>
                <w:szCs w:val="21"/>
              </w:rPr>
              <w:t>Карта развития инженерной инфраструктуры</w:t>
            </w:r>
            <w:r w:rsidR="0010188C">
              <w:rPr>
                <w:rFonts w:ascii="Times New Roman" w:hAnsi="Times New Roman"/>
                <w:sz w:val="21"/>
                <w:szCs w:val="21"/>
              </w:rPr>
              <w:t xml:space="preserve"> </w:t>
            </w:r>
            <w:r w:rsidRPr="004B1957">
              <w:rPr>
                <w:rFonts w:ascii="Times New Roman" w:hAnsi="Times New Roman"/>
                <w:sz w:val="21"/>
                <w:szCs w:val="21"/>
              </w:rPr>
              <w:t>М 1:25 000</w:t>
            </w:r>
          </w:p>
        </w:tc>
        <w:tc>
          <w:tcPr>
            <w:tcW w:w="645" w:type="pct"/>
          </w:tcPr>
          <w:p w:rsidR="00406064" w:rsidRPr="004B1957" w:rsidRDefault="00406064" w:rsidP="00406064">
            <w:pPr>
              <w:jc w:val="center"/>
              <w:rPr>
                <w:sz w:val="21"/>
                <w:szCs w:val="21"/>
              </w:rPr>
            </w:pPr>
            <w:r w:rsidRPr="004B1957">
              <w:rPr>
                <w:sz w:val="21"/>
                <w:szCs w:val="21"/>
              </w:rPr>
              <w:t>4</w:t>
            </w:r>
          </w:p>
        </w:tc>
      </w:tr>
      <w:tr w:rsidR="00406064" w:rsidRPr="004B1957" w:rsidTr="00A96B67">
        <w:trPr>
          <w:trHeight w:val="20"/>
        </w:trPr>
        <w:tc>
          <w:tcPr>
            <w:tcW w:w="427" w:type="pct"/>
            <w:vAlign w:val="center"/>
          </w:tcPr>
          <w:p w:rsidR="00406064" w:rsidRPr="004B1957" w:rsidRDefault="00406064" w:rsidP="00406064">
            <w:pPr>
              <w:pStyle w:val="af3"/>
              <w:rPr>
                <w:rFonts w:ascii="Times New Roman" w:hAnsi="Times New Roman"/>
                <w:sz w:val="21"/>
                <w:szCs w:val="21"/>
              </w:rPr>
            </w:pPr>
            <w:r w:rsidRPr="004B1957">
              <w:rPr>
                <w:rFonts w:ascii="Times New Roman" w:hAnsi="Times New Roman"/>
                <w:sz w:val="21"/>
                <w:szCs w:val="21"/>
              </w:rPr>
              <w:t>10</w:t>
            </w:r>
          </w:p>
        </w:tc>
        <w:tc>
          <w:tcPr>
            <w:tcW w:w="3928" w:type="pct"/>
            <w:vAlign w:val="center"/>
          </w:tcPr>
          <w:p w:rsidR="00406064" w:rsidRPr="004B1957" w:rsidRDefault="00406064" w:rsidP="00406064">
            <w:pPr>
              <w:pStyle w:val="af3"/>
              <w:jc w:val="both"/>
              <w:rPr>
                <w:rFonts w:ascii="Times New Roman" w:hAnsi="Times New Roman"/>
                <w:sz w:val="21"/>
                <w:szCs w:val="21"/>
              </w:rPr>
            </w:pPr>
            <w:r w:rsidRPr="004B1957">
              <w:rPr>
                <w:rFonts w:ascii="Times New Roman" w:hAnsi="Times New Roman"/>
                <w:sz w:val="21"/>
                <w:szCs w:val="21"/>
              </w:rPr>
              <w:t>Карта границ зон с особыми условиями использования территории</w:t>
            </w:r>
            <w:r w:rsidR="0010188C">
              <w:rPr>
                <w:rFonts w:ascii="Times New Roman" w:hAnsi="Times New Roman"/>
                <w:sz w:val="21"/>
                <w:szCs w:val="21"/>
              </w:rPr>
              <w:t xml:space="preserve"> </w:t>
            </w:r>
            <w:r w:rsidRPr="004B1957">
              <w:rPr>
                <w:rFonts w:ascii="Times New Roman" w:hAnsi="Times New Roman"/>
                <w:sz w:val="21"/>
                <w:szCs w:val="21"/>
              </w:rPr>
              <w:t>М 1:25 000</w:t>
            </w:r>
          </w:p>
        </w:tc>
        <w:tc>
          <w:tcPr>
            <w:tcW w:w="645" w:type="pct"/>
          </w:tcPr>
          <w:p w:rsidR="00406064" w:rsidRPr="004B1957" w:rsidRDefault="00406064" w:rsidP="00406064">
            <w:pPr>
              <w:jc w:val="center"/>
              <w:rPr>
                <w:sz w:val="21"/>
                <w:szCs w:val="21"/>
              </w:rPr>
            </w:pPr>
            <w:r w:rsidRPr="004B1957">
              <w:rPr>
                <w:sz w:val="21"/>
                <w:szCs w:val="21"/>
              </w:rPr>
              <w:t>4</w:t>
            </w:r>
          </w:p>
        </w:tc>
      </w:tr>
      <w:tr w:rsidR="00DD1796" w:rsidRPr="004B1957" w:rsidTr="00A96B67">
        <w:trPr>
          <w:trHeight w:val="20"/>
        </w:trPr>
        <w:tc>
          <w:tcPr>
            <w:tcW w:w="427" w:type="pct"/>
            <w:vAlign w:val="center"/>
          </w:tcPr>
          <w:p w:rsidR="00DD1796" w:rsidRPr="004B1957" w:rsidRDefault="00DD1796" w:rsidP="00406064">
            <w:pPr>
              <w:pStyle w:val="af3"/>
              <w:rPr>
                <w:rFonts w:ascii="Times New Roman" w:hAnsi="Times New Roman"/>
                <w:sz w:val="21"/>
                <w:szCs w:val="21"/>
              </w:rPr>
            </w:pPr>
            <w:r>
              <w:rPr>
                <w:rFonts w:ascii="Times New Roman" w:hAnsi="Times New Roman"/>
                <w:sz w:val="21"/>
                <w:szCs w:val="21"/>
              </w:rPr>
              <w:t>11</w:t>
            </w:r>
          </w:p>
        </w:tc>
        <w:tc>
          <w:tcPr>
            <w:tcW w:w="3928" w:type="pct"/>
            <w:vAlign w:val="center"/>
          </w:tcPr>
          <w:p w:rsidR="00DD1796" w:rsidRPr="004B1957" w:rsidRDefault="00DD1796" w:rsidP="00406064">
            <w:pPr>
              <w:pStyle w:val="af3"/>
              <w:jc w:val="both"/>
              <w:rPr>
                <w:rFonts w:ascii="Times New Roman" w:hAnsi="Times New Roman"/>
                <w:sz w:val="21"/>
                <w:szCs w:val="21"/>
              </w:rPr>
            </w:pPr>
            <w:r>
              <w:rPr>
                <w:rFonts w:ascii="Times New Roman" w:hAnsi="Times New Roman"/>
                <w:sz w:val="21"/>
                <w:szCs w:val="21"/>
              </w:rPr>
              <w:t xml:space="preserve">Карта по несогласованным </w:t>
            </w:r>
            <w:r w:rsidR="0021328F">
              <w:rPr>
                <w:rFonts w:ascii="Times New Roman" w:hAnsi="Times New Roman"/>
                <w:sz w:val="21"/>
                <w:szCs w:val="21"/>
              </w:rPr>
              <w:t xml:space="preserve">вопросам </w:t>
            </w:r>
            <w:r w:rsidR="0021328F" w:rsidRPr="004B1957">
              <w:rPr>
                <w:rFonts w:ascii="Times New Roman" w:hAnsi="Times New Roman"/>
                <w:sz w:val="21"/>
                <w:szCs w:val="21"/>
              </w:rPr>
              <w:t>М</w:t>
            </w:r>
            <w:r w:rsidRPr="004B1957">
              <w:rPr>
                <w:rFonts w:ascii="Times New Roman" w:hAnsi="Times New Roman"/>
                <w:sz w:val="21"/>
                <w:szCs w:val="21"/>
              </w:rPr>
              <w:t xml:space="preserve"> 1:25 000</w:t>
            </w:r>
          </w:p>
        </w:tc>
        <w:tc>
          <w:tcPr>
            <w:tcW w:w="645" w:type="pct"/>
          </w:tcPr>
          <w:p w:rsidR="00DD1796" w:rsidRPr="004B1957" w:rsidRDefault="00DD1796" w:rsidP="00406064">
            <w:pPr>
              <w:jc w:val="center"/>
              <w:rPr>
                <w:sz w:val="21"/>
                <w:szCs w:val="21"/>
              </w:rPr>
            </w:pPr>
          </w:p>
        </w:tc>
      </w:tr>
      <w:tr w:rsidR="00406064" w:rsidRPr="004B1957" w:rsidTr="00A96B67">
        <w:trPr>
          <w:trHeight w:val="20"/>
        </w:trPr>
        <w:tc>
          <w:tcPr>
            <w:tcW w:w="5000" w:type="pct"/>
            <w:gridSpan w:val="3"/>
          </w:tcPr>
          <w:p w:rsidR="00406064" w:rsidRPr="004B1957" w:rsidRDefault="00406064" w:rsidP="00406064">
            <w:pPr>
              <w:pStyle w:val="af3"/>
              <w:keepNext/>
              <w:keepLines/>
              <w:contextualSpacing/>
              <w:rPr>
                <w:rFonts w:ascii="Times New Roman" w:hAnsi="Times New Roman"/>
                <w:b/>
                <w:i/>
                <w:sz w:val="21"/>
                <w:szCs w:val="21"/>
              </w:rPr>
            </w:pPr>
            <w:r w:rsidRPr="004B1957">
              <w:rPr>
                <w:rFonts w:ascii="Times New Roman" w:hAnsi="Times New Roman"/>
                <w:b/>
                <w:i/>
                <w:sz w:val="21"/>
                <w:szCs w:val="21"/>
              </w:rPr>
              <w:t>Электронная версия</w:t>
            </w:r>
          </w:p>
        </w:tc>
      </w:tr>
      <w:tr w:rsidR="00406064" w:rsidRPr="004B1957" w:rsidTr="00A96B67">
        <w:trPr>
          <w:trHeight w:val="20"/>
        </w:trPr>
        <w:tc>
          <w:tcPr>
            <w:tcW w:w="427" w:type="pct"/>
          </w:tcPr>
          <w:p w:rsidR="00406064" w:rsidRPr="004B1957" w:rsidRDefault="00406064" w:rsidP="00406064">
            <w:pPr>
              <w:pStyle w:val="af3"/>
              <w:keepNext/>
              <w:keepLines/>
              <w:contextualSpacing/>
              <w:rPr>
                <w:rFonts w:ascii="Times New Roman" w:hAnsi="Times New Roman"/>
                <w:sz w:val="21"/>
                <w:szCs w:val="21"/>
              </w:rPr>
            </w:pPr>
          </w:p>
        </w:tc>
        <w:tc>
          <w:tcPr>
            <w:tcW w:w="3928" w:type="pct"/>
          </w:tcPr>
          <w:p w:rsidR="00406064" w:rsidRPr="004B1957" w:rsidRDefault="00406064" w:rsidP="00406064">
            <w:pPr>
              <w:pStyle w:val="afd"/>
              <w:keepNext/>
              <w:keepLines/>
              <w:contextualSpacing/>
              <w:rPr>
                <w:rFonts w:ascii="Times New Roman" w:hAnsi="Times New Roman"/>
                <w:sz w:val="21"/>
                <w:szCs w:val="21"/>
              </w:rPr>
            </w:pPr>
            <w:r w:rsidRPr="004B1957">
              <w:rPr>
                <w:rFonts w:ascii="Times New Roman" w:hAnsi="Times New Roman"/>
                <w:sz w:val="21"/>
                <w:szCs w:val="21"/>
              </w:rPr>
              <w:t>Диск DVD</w:t>
            </w:r>
          </w:p>
        </w:tc>
        <w:tc>
          <w:tcPr>
            <w:tcW w:w="645" w:type="pct"/>
          </w:tcPr>
          <w:p w:rsidR="00406064" w:rsidRPr="004B1957" w:rsidRDefault="00406064" w:rsidP="00406064">
            <w:pPr>
              <w:pStyle w:val="af3"/>
              <w:keepNext/>
              <w:keepLines/>
              <w:contextualSpacing/>
              <w:rPr>
                <w:rFonts w:ascii="Times New Roman" w:hAnsi="Times New Roman"/>
                <w:sz w:val="21"/>
                <w:szCs w:val="21"/>
              </w:rPr>
            </w:pPr>
            <w:r w:rsidRPr="004B1957">
              <w:rPr>
                <w:rFonts w:ascii="Times New Roman" w:hAnsi="Times New Roman"/>
                <w:sz w:val="21"/>
                <w:szCs w:val="21"/>
              </w:rPr>
              <w:t>2</w:t>
            </w:r>
          </w:p>
        </w:tc>
      </w:tr>
    </w:tbl>
    <w:p w:rsidR="00406064" w:rsidRPr="004B1957" w:rsidRDefault="00406064" w:rsidP="00406064">
      <w:pPr>
        <w:pStyle w:val="a5"/>
        <w:rPr>
          <w:rFonts w:ascii="Times New Roman" w:hAnsi="Times New Roman"/>
        </w:rPr>
      </w:pPr>
      <w:bookmarkStart w:id="2" w:name="_Toc522715299"/>
      <w:bookmarkStart w:id="3" w:name="_Toc335686036"/>
    </w:p>
    <w:p w:rsidR="00406064" w:rsidRPr="004B1957" w:rsidRDefault="00406064">
      <w:r w:rsidRPr="004B1957">
        <w:br w:type="page"/>
      </w:r>
    </w:p>
    <w:p w:rsidR="009F00D9" w:rsidRPr="004B1957" w:rsidRDefault="009F00D9" w:rsidP="002E5BB6">
      <w:pPr>
        <w:pStyle w:val="12"/>
        <w:keepLines/>
        <w:pageBreakBefore w:val="0"/>
        <w:spacing w:before="0" w:after="0" w:line="276" w:lineRule="auto"/>
        <w:ind w:left="0" w:firstLine="709"/>
        <w:contextualSpacing/>
        <w:rPr>
          <w:rFonts w:ascii="Times New Roman" w:hAnsi="Times New Roman"/>
        </w:rPr>
      </w:pPr>
      <w:bookmarkStart w:id="4" w:name="_Toc472592680"/>
      <w:bookmarkStart w:id="5" w:name="_Toc522715323"/>
      <w:bookmarkStart w:id="6" w:name="_Toc148456424"/>
      <w:bookmarkStart w:id="7" w:name="_Toc472592681"/>
      <w:bookmarkEnd w:id="2"/>
      <w:bookmarkEnd w:id="3"/>
      <w:r w:rsidRPr="004B1957">
        <w:rPr>
          <w:rFonts w:ascii="Times New Roman" w:hAnsi="Times New Roman"/>
        </w:rPr>
        <w:lastRenderedPageBreak/>
        <w:t>Обоснование выбранных вариантов развития</w:t>
      </w:r>
      <w:bookmarkEnd w:id="4"/>
      <w:bookmarkEnd w:id="5"/>
      <w:bookmarkEnd w:id="6"/>
    </w:p>
    <w:p w:rsidR="00F531CF" w:rsidRPr="004B1957" w:rsidRDefault="00F531CF" w:rsidP="002E5BB6">
      <w:pPr>
        <w:pStyle w:val="2"/>
        <w:keepLines/>
        <w:spacing w:line="276" w:lineRule="auto"/>
        <w:ind w:left="0" w:firstLine="709"/>
        <w:contextualSpacing/>
        <w:jc w:val="both"/>
        <w:rPr>
          <w:rFonts w:ascii="Times New Roman" w:hAnsi="Times New Roman"/>
        </w:rPr>
      </w:pPr>
      <w:bookmarkStart w:id="8" w:name="_Toc523153778"/>
      <w:bookmarkStart w:id="9" w:name="_Toc148456425"/>
      <w:bookmarkEnd w:id="7"/>
      <w:r w:rsidRPr="004B1957">
        <w:rPr>
          <w:rFonts w:ascii="Times New Roman" w:hAnsi="Times New Roman"/>
        </w:rPr>
        <w:t>Архитектурно-планировочная организация территории</w:t>
      </w:r>
      <w:bookmarkEnd w:id="8"/>
      <w:bookmarkEnd w:id="9"/>
    </w:p>
    <w:p w:rsidR="00EF2655" w:rsidRPr="004B1957" w:rsidRDefault="00B054E0" w:rsidP="00EF2655">
      <w:pPr>
        <w:pStyle w:val="G1"/>
        <w:tabs>
          <w:tab w:val="left" w:pos="993"/>
        </w:tabs>
        <w:spacing w:line="276" w:lineRule="auto"/>
        <w:ind w:firstLine="709"/>
        <w:contextualSpacing/>
        <w:rPr>
          <w:rFonts w:ascii="Times New Roman" w:hAnsi="Times New Roman"/>
        </w:rPr>
      </w:pPr>
      <w:r w:rsidRPr="004B1957">
        <w:rPr>
          <w:rFonts w:ascii="Times New Roman" w:hAnsi="Times New Roman"/>
        </w:rPr>
        <w:t>Территория Богучанского сельсовета установлена в пределах границ, определенных Законом Красноярского края от 25.02.2005 года № 13-3104 «Об установлении границ и соответствующим статусом муниципального образования Богучанский район и находящихся в его границах иных муниципальных образований». Богучанский сельсовет наделен статусом сельского поселения и расположен в центральной части Богучанского района. В состав Богучанского сельсовета входят село Богучаны и деревня Ярки. Село Богучаны является административным центром сельсовета и Богучанского района, располагается на расстоянии 5</w:t>
      </w:r>
      <w:r w:rsidR="00230024" w:rsidRPr="004B1957">
        <w:rPr>
          <w:rFonts w:ascii="Times New Roman" w:hAnsi="Times New Roman"/>
        </w:rPr>
        <w:t>88</w:t>
      </w:r>
      <w:r w:rsidRPr="004B1957">
        <w:rPr>
          <w:rFonts w:ascii="Times New Roman" w:hAnsi="Times New Roman"/>
        </w:rPr>
        <w:t xml:space="preserve"> км от краевого центра г. Красноярска.</w:t>
      </w:r>
      <w:r w:rsidR="00EF2655" w:rsidRPr="004B1957">
        <w:rPr>
          <w:rFonts w:ascii="Times New Roman" w:hAnsi="Times New Roman"/>
        </w:rPr>
        <w:t xml:space="preserve"> Полное наименование муниципального образования – «сельское поселение Богучанский сельсовет Богучанского муниципального района Красноярского края», сокращенное – «Богучанский сельсовет Богучанского района Красноярского края», «Богучанский сельсовет». Данные наименования равнозначны.</w:t>
      </w:r>
    </w:p>
    <w:p w:rsidR="005A0071" w:rsidRPr="004B1957" w:rsidRDefault="005A0071" w:rsidP="005A0071">
      <w:pPr>
        <w:pStyle w:val="G1"/>
        <w:tabs>
          <w:tab w:val="left" w:pos="993"/>
        </w:tabs>
        <w:spacing w:line="276" w:lineRule="auto"/>
        <w:ind w:firstLine="709"/>
        <w:contextualSpacing/>
        <w:rPr>
          <w:rFonts w:ascii="Times New Roman" w:hAnsi="Times New Roman"/>
        </w:rPr>
      </w:pPr>
      <w:r w:rsidRPr="004B1957">
        <w:rPr>
          <w:rFonts w:ascii="Times New Roman" w:hAnsi="Times New Roman"/>
        </w:rPr>
        <w:t>Проект внесения изменений в генеральный план Богучанского сельсовета разрабатывается в соответствии с требованиями ст. 23 Градостроительного кодекса РФ, путем подготовки документа в новой редакции. Действующий Генеральный план Богучанского сельсовета утвержден решением Богучанского сельского Совета депутатов от 5.12.2013 № 22/79. Решения действующего генерального плана не реализованы полностью в связи с изменением существующего использования территории и демографической ситуации.</w:t>
      </w:r>
    </w:p>
    <w:p w:rsidR="005A0071" w:rsidRPr="004B1957" w:rsidRDefault="005A0071" w:rsidP="005A0071">
      <w:pPr>
        <w:pStyle w:val="G1"/>
        <w:tabs>
          <w:tab w:val="left" w:pos="993"/>
        </w:tabs>
        <w:spacing w:line="276" w:lineRule="auto"/>
        <w:ind w:firstLine="709"/>
        <w:contextualSpacing/>
        <w:rPr>
          <w:rFonts w:ascii="Times New Roman" w:hAnsi="Times New Roman"/>
        </w:rPr>
      </w:pPr>
      <w:r w:rsidRPr="004B1957">
        <w:rPr>
          <w:rFonts w:ascii="Times New Roman" w:hAnsi="Times New Roman"/>
        </w:rPr>
        <w:t>Требуется приведение генерального плана в соответствие с действующими требованиями Градостроительного кодекса Российской Федерации, дальнейшая актуализация генерального плана в связи с изменившимися требованиями по загрузке в федеральную государственную информационную систему территориального планирования (далее – ФГИС ТП</w:t>
      </w:r>
      <w:r w:rsidR="004C4E17" w:rsidRPr="004B1957">
        <w:rPr>
          <w:rFonts w:ascii="Times New Roman" w:hAnsi="Times New Roman"/>
        </w:rPr>
        <w:t>)</w:t>
      </w:r>
      <w:r w:rsidRPr="004B1957">
        <w:rPr>
          <w:rFonts w:ascii="Times New Roman" w:hAnsi="Times New Roman"/>
        </w:rPr>
        <w:t xml:space="preserve">. </w:t>
      </w:r>
    </w:p>
    <w:p w:rsidR="005A0071" w:rsidRPr="004B1957" w:rsidRDefault="005A0071" w:rsidP="005A0071">
      <w:pPr>
        <w:pStyle w:val="G1"/>
        <w:tabs>
          <w:tab w:val="left" w:pos="993"/>
        </w:tabs>
        <w:spacing w:line="276" w:lineRule="auto"/>
        <w:ind w:firstLine="709"/>
        <w:contextualSpacing/>
        <w:rPr>
          <w:rFonts w:ascii="Times New Roman" w:hAnsi="Times New Roman"/>
        </w:rPr>
      </w:pPr>
      <w:r w:rsidRPr="004B1957">
        <w:rPr>
          <w:rFonts w:ascii="Times New Roman" w:hAnsi="Times New Roman"/>
        </w:rPr>
        <w:t xml:space="preserve">Генеральным планом предложено поэтапное пространственное развитие </w:t>
      </w:r>
      <w:r w:rsidRPr="004B1957">
        <w:rPr>
          <w:rFonts w:ascii="Times New Roman" w:eastAsia="Calibri" w:hAnsi="Times New Roman"/>
          <w:iCs/>
          <w:szCs w:val="26"/>
          <w:lang w:eastAsia="en-US"/>
        </w:rPr>
        <w:t xml:space="preserve">Богучанского сельсовета </w:t>
      </w:r>
      <w:r w:rsidRPr="004B1957">
        <w:rPr>
          <w:rFonts w:ascii="Times New Roman" w:hAnsi="Times New Roman"/>
        </w:rPr>
        <w:t>с учётом расчётной численности населения: село Богучаны- 14700 человек и деревня Ярки-</w:t>
      </w:r>
      <w:r w:rsidR="004C4E17" w:rsidRPr="004B1957">
        <w:rPr>
          <w:rFonts w:ascii="Times New Roman" w:hAnsi="Times New Roman"/>
        </w:rPr>
        <w:t xml:space="preserve"> </w:t>
      </w:r>
      <w:r w:rsidRPr="004B1957">
        <w:rPr>
          <w:rFonts w:ascii="Times New Roman" w:hAnsi="Times New Roman"/>
        </w:rPr>
        <w:t xml:space="preserve">150 человек, показатель жилищной обеспеченности предлагается 30 </w:t>
      </w:r>
      <w:r w:rsidR="004C4E17" w:rsidRPr="004B1957">
        <w:rPr>
          <w:rFonts w:ascii="Times New Roman" w:hAnsi="Times New Roman"/>
        </w:rPr>
        <w:t>кв. м</w:t>
      </w:r>
      <w:r w:rsidRPr="004B1957">
        <w:rPr>
          <w:rFonts w:ascii="Times New Roman" w:hAnsi="Times New Roman"/>
        </w:rPr>
        <w:t xml:space="preserve"> общей площади на человека.</w:t>
      </w:r>
    </w:p>
    <w:p w:rsidR="005A0071" w:rsidRPr="004B1957" w:rsidRDefault="005A0071" w:rsidP="005A0071">
      <w:pPr>
        <w:pStyle w:val="G1"/>
        <w:spacing w:before="0" w:after="0" w:line="276" w:lineRule="auto"/>
        <w:ind w:firstLine="709"/>
        <w:contextualSpacing/>
        <w:rPr>
          <w:rFonts w:ascii="Times New Roman" w:hAnsi="Times New Roman"/>
        </w:rPr>
      </w:pPr>
      <w:r w:rsidRPr="004B1957">
        <w:rPr>
          <w:rFonts w:ascii="Times New Roman" w:hAnsi="Times New Roman"/>
        </w:rPr>
        <w:t xml:space="preserve">Вне границ населенных пунктов в настоящее время находятся территории природного ландшафта, производственного назначения, сельскохозяйственных угодий, транспортной инфраструктуры, акваторий. </w:t>
      </w:r>
    </w:p>
    <w:p w:rsidR="004D67AA" w:rsidRPr="004B1957" w:rsidRDefault="005A0071" w:rsidP="004D67AA">
      <w:pPr>
        <w:pStyle w:val="G1"/>
        <w:spacing w:before="0" w:after="0" w:line="276" w:lineRule="auto"/>
        <w:ind w:firstLine="709"/>
        <w:contextualSpacing/>
        <w:rPr>
          <w:rFonts w:ascii="Times New Roman" w:hAnsi="Times New Roman"/>
        </w:rPr>
      </w:pPr>
      <w:r w:rsidRPr="004B1957">
        <w:rPr>
          <w:rFonts w:ascii="Times New Roman" w:hAnsi="Times New Roman"/>
        </w:rPr>
        <w:t>В соответствии с Техническим заданием на выполнение работ по внесению изменений в генеральный план, предлага</w:t>
      </w:r>
      <w:r w:rsidR="007C4229" w:rsidRPr="004B1957">
        <w:rPr>
          <w:rFonts w:ascii="Times New Roman" w:hAnsi="Times New Roman"/>
        </w:rPr>
        <w:t>лось</w:t>
      </w:r>
      <w:r w:rsidRPr="004B1957">
        <w:rPr>
          <w:rFonts w:ascii="Times New Roman" w:hAnsi="Times New Roman"/>
        </w:rPr>
        <w:t xml:space="preserve"> исключение из границ населенного пункта с. Богучаны территории части земельного участка (кадастровый номер 24:07:3101009:1079), входящего в структуру «Биотехнологического комплекса по глубокой переработке древесины в </w:t>
      </w:r>
      <w:proofErr w:type="spellStart"/>
      <w:r w:rsidRPr="004B1957">
        <w:rPr>
          <w:rFonts w:ascii="Times New Roman" w:hAnsi="Times New Roman"/>
        </w:rPr>
        <w:t>Богучанском</w:t>
      </w:r>
      <w:proofErr w:type="spellEnd"/>
      <w:r w:rsidRPr="004B1957">
        <w:rPr>
          <w:rFonts w:ascii="Times New Roman" w:hAnsi="Times New Roman"/>
        </w:rPr>
        <w:t xml:space="preserve"> районе Красноярского </w:t>
      </w:r>
      <w:r w:rsidR="00F5529C" w:rsidRPr="004B1957">
        <w:rPr>
          <w:rFonts w:ascii="Times New Roman" w:hAnsi="Times New Roman"/>
        </w:rPr>
        <w:t xml:space="preserve">края». </w:t>
      </w:r>
      <w:r w:rsidRPr="004B1957">
        <w:rPr>
          <w:rFonts w:ascii="Times New Roman" w:hAnsi="Times New Roman"/>
        </w:rPr>
        <w:t xml:space="preserve">Предлагаемая территория не находится в границах лесопарковых, курортных, лечебно-оздоровительных, рекреационных зон; а также </w:t>
      </w:r>
      <w:proofErr w:type="spellStart"/>
      <w:r w:rsidRPr="004B1957">
        <w:rPr>
          <w:rFonts w:ascii="Times New Roman" w:hAnsi="Times New Roman"/>
        </w:rPr>
        <w:t>водоохранных</w:t>
      </w:r>
      <w:proofErr w:type="spellEnd"/>
      <w:r w:rsidRPr="004B1957">
        <w:rPr>
          <w:rFonts w:ascii="Times New Roman" w:hAnsi="Times New Roman"/>
        </w:rPr>
        <w:t xml:space="preserve"> зон, на водосборных площадях подземных водных объектов, которые используются в целях питьевого и хозяйственно-бытового водоснабжения или в местах залегания полезных ископаемых и ведения горных работ. Категория земель образованного земельного участка определена как «Земли </w:t>
      </w:r>
      <w:r w:rsidRPr="004B1957">
        <w:rPr>
          <w:rFonts w:ascii="Times New Roman" w:hAnsi="Times New Roman"/>
        </w:rPr>
        <w:lastRenderedPageBreak/>
        <w:t>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Территория, исключаемая из границ населенного пункта, на которой расположен образованный земельный участок, отнесена к зоне складирования и захоронения отходов.</w:t>
      </w:r>
      <w:r w:rsidR="004D67AA" w:rsidRPr="004B1957">
        <w:rPr>
          <w:rFonts w:ascii="Times New Roman" w:hAnsi="Times New Roman"/>
        </w:rPr>
        <w:t xml:space="preserve"> Также на территории вне населенных пунктов предложена организация полигона ТКО в восточной части Богучанского сельсовета.</w:t>
      </w:r>
    </w:p>
    <w:p w:rsidR="005A0071" w:rsidRPr="004B1957" w:rsidRDefault="005A0071" w:rsidP="005A0071">
      <w:pPr>
        <w:pStyle w:val="G1"/>
        <w:spacing w:before="0" w:after="0" w:line="276" w:lineRule="auto"/>
        <w:ind w:firstLine="709"/>
        <w:contextualSpacing/>
        <w:rPr>
          <w:rFonts w:ascii="Times New Roman" w:hAnsi="Times New Roman"/>
        </w:rPr>
      </w:pPr>
      <w:r w:rsidRPr="004B1957">
        <w:rPr>
          <w:rFonts w:ascii="Times New Roman" w:hAnsi="Times New Roman"/>
        </w:rPr>
        <w:t xml:space="preserve">Для размещения проектируемой железнодорожной линии Ярки - </w:t>
      </w:r>
      <w:proofErr w:type="spellStart"/>
      <w:r w:rsidRPr="004B1957">
        <w:rPr>
          <w:rFonts w:ascii="Times New Roman" w:hAnsi="Times New Roman"/>
        </w:rPr>
        <w:t>Ельчимо</w:t>
      </w:r>
      <w:proofErr w:type="spellEnd"/>
      <w:r w:rsidRPr="004B1957">
        <w:rPr>
          <w:rFonts w:ascii="Times New Roman" w:hAnsi="Times New Roman"/>
        </w:rPr>
        <w:t xml:space="preserve">, </w:t>
      </w:r>
      <w:proofErr w:type="spellStart"/>
      <w:r w:rsidRPr="004B1957">
        <w:rPr>
          <w:rFonts w:ascii="Times New Roman" w:hAnsi="Times New Roman"/>
        </w:rPr>
        <w:t>Чадобец</w:t>
      </w:r>
      <w:proofErr w:type="spellEnd"/>
      <w:r w:rsidRPr="004B1957">
        <w:rPr>
          <w:rFonts w:ascii="Times New Roman" w:hAnsi="Times New Roman"/>
        </w:rPr>
        <w:t xml:space="preserve"> - </w:t>
      </w:r>
      <w:proofErr w:type="spellStart"/>
      <w:r w:rsidRPr="004B1957">
        <w:rPr>
          <w:rFonts w:ascii="Times New Roman" w:hAnsi="Times New Roman"/>
        </w:rPr>
        <w:t>Чадобецкий</w:t>
      </w:r>
      <w:proofErr w:type="spellEnd"/>
      <w:r w:rsidRPr="004B1957">
        <w:rPr>
          <w:rFonts w:ascii="Times New Roman" w:hAnsi="Times New Roman"/>
        </w:rPr>
        <w:t xml:space="preserve"> горно-обогатительный комбинат, </w:t>
      </w:r>
      <w:proofErr w:type="spellStart"/>
      <w:r w:rsidRPr="004B1957">
        <w:rPr>
          <w:rFonts w:ascii="Times New Roman" w:hAnsi="Times New Roman"/>
        </w:rPr>
        <w:t>Чадобец</w:t>
      </w:r>
      <w:proofErr w:type="spellEnd"/>
      <w:r w:rsidRPr="004B1957">
        <w:rPr>
          <w:rFonts w:ascii="Times New Roman" w:hAnsi="Times New Roman"/>
        </w:rPr>
        <w:t xml:space="preserve"> - Кода, на территории муниципального образования организуется зона транспортной инфраструктуры с выходом на существующий автодорожный мост через р. Ангара. Также предусматривается организация зоны транспортной инфраструктуры для устройства технологической железнодорожной линии протяженностью 3,0 км к строящемуся лесопромышленному комплексу. Вертодром у д. Ярки предусматривается к реконструкции с увеличением его территории. Проектом генерального плана предлагается организовать участки для зон сельскохозяйственных угодий к востоку от д. Ярки.</w:t>
      </w:r>
    </w:p>
    <w:p w:rsidR="00327F0E" w:rsidRPr="004B1957" w:rsidRDefault="00327F0E" w:rsidP="000750A7">
      <w:pPr>
        <w:pStyle w:val="a5"/>
        <w:tabs>
          <w:tab w:val="left" w:pos="993"/>
        </w:tabs>
        <w:spacing w:before="60" w:line="276" w:lineRule="auto"/>
        <w:contextualSpacing/>
        <w:rPr>
          <w:rFonts w:ascii="Times New Roman" w:hAnsi="Times New Roman"/>
        </w:rPr>
      </w:pPr>
      <w:r w:rsidRPr="004B1957">
        <w:rPr>
          <w:rFonts w:ascii="Times New Roman" w:hAnsi="Times New Roman"/>
        </w:rPr>
        <w:t>Зона лесов предназначена для выделения участков лесной растительности на территории муниципального образования, требующих особого режима рекреации и кратковременного массового самодеятельного отдыха населения, с соблюдением санитарных и экологических норм. Функциональной зоной лесов отображены земли лесного фонда за границами населенных пунктов (их конфигурация отображена с учетом земельных участков 24:07:3101001:8, 24:07:3101002:12, 24:07:3101006:1, 24:07:3101009:1400, 24:07:3101009:1401, 24:07:3101009:1402, 24:07:3101009:1403, 24:07:3101009:1413, 24:07:3101009:1414, 24:07:3101009:1415, 24:07:3101009:1426, 24:07:3101009:1531, 24:07:3101009:1577, 24:07:0000000:162), а также залесённые территории в границах населенного пункта с. Богучаны (их конфигурация отображена с учетом земельных участков 24:07:3101003:84, 24:07:3101003:88, 24:07:3101003:92, 24:07:3101009:1096, 24:07:3101009:1308, 24:07:3101009:1312, 24:07:3101009:1314, 24:07:3101009:1315, 24:07:3101009:1318, 24:07:3101009:1319, 24:07:3101009:1321, 24:07:3101009:1322, 24:07:3101009:1326, 24:07:3101009:1350, 24:07:3101009:1352. Стоит отметить, что практически все перечисленные участки, кроме 24:07:3101009:1308, были предназначены для строительства производственных объектов, но в дальнейшем их освоение не потребовалось. Ввиду этого, они отнесены к зоне лесов по фактическому использованию. Земельный участок 24:07:3101009:1308, предназначенный для размещения рекреационной зоны, ввиду удаленности от застроенной части с.</w:t>
      </w:r>
      <w:r w:rsidR="00F5529C" w:rsidRPr="004B1957">
        <w:rPr>
          <w:rFonts w:ascii="Times New Roman" w:hAnsi="Times New Roman"/>
        </w:rPr>
        <w:t xml:space="preserve"> </w:t>
      </w:r>
      <w:r w:rsidRPr="004B1957">
        <w:rPr>
          <w:rFonts w:ascii="Times New Roman" w:hAnsi="Times New Roman"/>
        </w:rPr>
        <w:t>Богучаны, также отнесен к зоне лесов по фактическому использованию. Перечисленные участки находятся в западной незастроенной части населенного пункта, остальные залесенные территории, отображенные функциональной зоной лесов</w:t>
      </w:r>
      <w:r w:rsidR="000750A7" w:rsidRPr="004B1957">
        <w:rPr>
          <w:rFonts w:ascii="Times New Roman" w:hAnsi="Times New Roman"/>
        </w:rPr>
        <w:t>, находятся в восточной части и</w:t>
      </w:r>
      <w:r w:rsidRPr="004B1957">
        <w:rPr>
          <w:rFonts w:ascii="Times New Roman" w:hAnsi="Times New Roman"/>
        </w:rPr>
        <w:t>, как правило,</w:t>
      </w:r>
      <w:r w:rsidR="000750A7" w:rsidRPr="004B1957">
        <w:rPr>
          <w:rFonts w:ascii="Times New Roman" w:hAnsi="Times New Roman"/>
        </w:rPr>
        <w:t xml:space="preserve"> не стоят на кадастровом учете. </w:t>
      </w:r>
      <w:r w:rsidRPr="004B1957">
        <w:rPr>
          <w:rFonts w:ascii="Times New Roman" w:hAnsi="Times New Roman"/>
        </w:rPr>
        <w:t>Рекреационное использование лесных территорий может быть перспективным для специальных видов рекреации (экологический, познавательный туризм).</w:t>
      </w:r>
    </w:p>
    <w:p w:rsidR="00327F0E" w:rsidRPr="004B1957" w:rsidRDefault="000750A7" w:rsidP="00327F0E">
      <w:pPr>
        <w:pStyle w:val="a5"/>
        <w:tabs>
          <w:tab w:val="left" w:pos="993"/>
        </w:tabs>
        <w:spacing w:before="60" w:line="276" w:lineRule="auto"/>
        <w:contextualSpacing/>
        <w:rPr>
          <w:rFonts w:ascii="Times New Roman" w:hAnsi="Times New Roman"/>
        </w:rPr>
      </w:pPr>
      <w:r w:rsidRPr="004B1957">
        <w:rPr>
          <w:rFonts w:ascii="Times New Roman" w:hAnsi="Times New Roman"/>
        </w:rPr>
        <w:t>З</w:t>
      </w:r>
      <w:r w:rsidR="00327F0E" w:rsidRPr="004B1957">
        <w:rPr>
          <w:rFonts w:ascii="Times New Roman" w:hAnsi="Times New Roman"/>
        </w:rPr>
        <w:t>емельн</w:t>
      </w:r>
      <w:r w:rsidRPr="004B1957">
        <w:rPr>
          <w:rFonts w:ascii="Times New Roman" w:hAnsi="Times New Roman"/>
        </w:rPr>
        <w:t>ый</w:t>
      </w:r>
      <w:r w:rsidR="00327F0E" w:rsidRPr="004B1957">
        <w:rPr>
          <w:rFonts w:ascii="Times New Roman" w:hAnsi="Times New Roman"/>
        </w:rPr>
        <w:t xml:space="preserve"> участ</w:t>
      </w:r>
      <w:r w:rsidRPr="004B1957">
        <w:rPr>
          <w:rFonts w:ascii="Times New Roman" w:hAnsi="Times New Roman"/>
        </w:rPr>
        <w:t>ок</w:t>
      </w:r>
      <w:r w:rsidR="00327F0E" w:rsidRPr="004B1957">
        <w:rPr>
          <w:rFonts w:ascii="Times New Roman" w:hAnsi="Times New Roman"/>
        </w:rPr>
        <w:t xml:space="preserve"> 24:07:3101009:1537 лес</w:t>
      </w:r>
      <w:r w:rsidRPr="004B1957">
        <w:rPr>
          <w:rFonts w:ascii="Times New Roman" w:hAnsi="Times New Roman"/>
        </w:rPr>
        <w:t xml:space="preserve">ного </w:t>
      </w:r>
      <w:r w:rsidR="00327F0E" w:rsidRPr="004B1957">
        <w:rPr>
          <w:rFonts w:ascii="Times New Roman" w:hAnsi="Times New Roman"/>
        </w:rPr>
        <w:t>фонда (для строительства, реконструкции, эксплуатации линейных объектов), вне границ населенного пункта с. Богучаны, отнес</w:t>
      </w:r>
      <w:r w:rsidRPr="004B1957">
        <w:rPr>
          <w:rFonts w:ascii="Times New Roman" w:hAnsi="Times New Roman"/>
        </w:rPr>
        <w:t>ен</w:t>
      </w:r>
      <w:r w:rsidR="0010188C">
        <w:rPr>
          <w:rFonts w:ascii="Times New Roman" w:hAnsi="Times New Roman"/>
        </w:rPr>
        <w:t xml:space="preserve"> </w:t>
      </w:r>
      <w:r w:rsidR="00327F0E" w:rsidRPr="004B1957">
        <w:rPr>
          <w:rFonts w:ascii="Times New Roman" w:hAnsi="Times New Roman"/>
        </w:rPr>
        <w:t xml:space="preserve">к функциональной зоне озелененных территорий специального назначения ввиду отсутствия лесной растительности на земельном участке и прохождению по нему линии электропередачи 220 </w:t>
      </w:r>
      <w:proofErr w:type="spellStart"/>
      <w:r w:rsidR="00327F0E" w:rsidRPr="004B1957">
        <w:rPr>
          <w:rFonts w:ascii="Times New Roman" w:hAnsi="Times New Roman"/>
        </w:rPr>
        <w:t>кВ</w:t>
      </w:r>
      <w:proofErr w:type="spellEnd"/>
      <w:r w:rsidR="00327F0E" w:rsidRPr="004B1957">
        <w:rPr>
          <w:rFonts w:ascii="Times New Roman" w:hAnsi="Times New Roman"/>
        </w:rPr>
        <w:t xml:space="preserve"> с охранной зоной.</w:t>
      </w:r>
    </w:p>
    <w:p w:rsidR="00C32D7C" w:rsidRPr="004B1957" w:rsidRDefault="00C32D7C" w:rsidP="004C4E9D">
      <w:pPr>
        <w:pStyle w:val="12"/>
        <w:keepLines/>
        <w:pageBreakBefore w:val="0"/>
        <w:spacing w:before="0" w:after="0" w:line="276" w:lineRule="auto"/>
        <w:ind w:left="0" w:firstLine="709"/>
        <w:contextualSpacing/>
        <w:rPr>
          <w:rFonts w:ascii="Times New Roman" w:hAnsi="Times New Roman"/>
        </w:rPr>
      </w:pPr>
      <w:bookmarkStart w:id="10" w:name="_Toc148456426"/>
      <w:r w:rsidRPr="004B1957">
        <w:rPr>
          <w:rFonts w:ascii="Times New Roman" w:hAnsi="Times New Roman"/>
        </w:rPr>
        <w:lastRenderedPageBreak/>
        <w:t xml:space="preserve">Перечень земельных участков, которые включаются в границы населенных пунктов, входящих в состав </w:t>
      </w:r>
      <w:r w:rsidR="0021328F">
        <w:rPr>
          <w:rFonts w:ascii="Times New Roman" w:hAnsi="Times New Roman"/>
        </w:rPr>
        <w:t>муниципального образования</w:t>
      </w:r>
      <w:r w:rsidRPr="004B1957">
        <w:rPr>
          <w:rFonts w:ascii="Times New Roman" w:hAnsi="Times New Roman"/>
        </w:rPr>
        <w:t>, или исключаются из их границ, обоснование изменения границ населенных пунктов</w:t>
      </w:r>
      <w:bookmarkEnd w:id="10"/>
    </w:p>
    <w:p w:rsidR="00FE72FC" w:rsidRPr="004B1957" w:rsidRDefault="00FE72FC" w:rsidP="00FE72FC">
      <w:pPr>
        <w:pStyle w:val="2"/>
        <w:spacing w:line="276" w:lineRule="auto"/>
        <w:ind w:left="0" w:firstLine="709"/>
        <w:contextualSpacing/>
        <w:jc w:val="both"/>
        <w:rPr>
          <w:rFonts w:ascii="Times New Roman" w:hAnsi="Times New Roman"/>
        </w:rPr>
      </w:pPr>
      <w:bookmarkStart w:id="11" w:name="_Toc94005805"/>
      <w:bookmarkStart w:id="12" w:name="_Toc148456427"/>
      <w:r w:rsidRPr="004B1957">
        <w:rPr>
          <w:rFonts w:ascii="Times New Roman" w:hAnsi="Times New Roman"/>
        </w:rPr>
        <w:t xml:space="preserve">Перечень земельных участков, которые включаются в границы населенных пунктов, входящих в состав </w:t>
      </w:r>
      <w:r w:rsidR="0021328F">
        <w:rPr>
          <w:rFonts w:ascii="Times New Roman" w:hAnsi="Times New Roman"/>
        </w:rPr>
        <w:t>муниципального образования</w:t>
      </w:r>
      <w:r w:rsidRPr="004B1957">
        <w:rPr>
          <w:rFonts w:ascii="Times New Roman" w:hAnsi="Times New Roman"/>
        </w:rPr>
        <w:t>, или исключаются из их границ</w:t>
      </w:r>
      <w:bookmarkEnd w:id="11"/>
      <w:bookmarkEnd w:id="12"/>
    </w:p>
    <w:p w:rsidR="00BF14A7" w:rsidRPr="004B1957" w:rsidRDefault="00BF14A7" w:rsidP="006E601F">
      <w:pPr>
        <w:pStyle w:val="a5"/>
        <w:spacing w:before="0" w:after="0" w:line="276" w:lineRule="auto"/>
        <w:ind w:firstLine="709"/>
        <w:contextualSpacing/>
        <w:rPr>
          <w:rFonts w:ascii="Times New Roman" w:hAnsi="Times New Roman"/>
        </w:rPr>
      </w:pPr>
      <w:r w:rsidRPr="004B1957">
        <w:rPr>
          <w:rFonts w:ascii="Times New Roman" w:hAnsi="Times New Roman"/>
        </w:rPr>
        <w:t>В соответствии с п. 3 ч. 1 ст. 11 Федерального закона от 06.10.2003 № 131-ФЗ «Об общих принципах организации местного самоуправления в Российской Федерации» территорию муниципального образования составляют исторически сложившиеся земли населенных пунктов, прилегающие к ним земли общего пользования, территории традиционного природопользования населения соответствующего муниципального образования, рекреационные земли, территории для развития.</w:t>
      </w:r>
      <w:r w:rsidR="006E601F" w:rsidRPr="004B1957">
        <w:rPr>
          <w:rFonts w:ascii="Times New Roman" w:hAnsi="Times New Roman"/>
        </w:rPr>
        <w:t xml:space="preserve"> </w:t>
      </w:r>
      <w:r w:rsidRPr="004B1957">
        <w:rPr>
          <w:rFonts w:ascii="Times New Roman" w:hAnsi="Times New Roman"/>
        </w:rPr>
        <w:t>Землями населенных пунктов признаются земли, используемые и предназначенные для застройки и развития населенных пунктов.</w:t>
      </w:r>
      <w:r w:rsidR="00EB18B7" w:rsidRPr="004B1957">
        <w:rPr>
          <w:rFonts w:ascii="Times New Roman" w:hAnsi="Times New Roman"/>
        </w:rPr>
        <w:t xml:space="preserve"> </w:t>
      </w:r>
      <w:r w:rsidRPr="004B1957">
        <w:rPr>
          <w:rFonts w:ascii="Times New Roman" w:hAnsi="Times New Roman"/>
        </w:rPr>
        <w:t>Границы населенных пунктов отделяют земли населенных пунктов от земель иных категорий. Границы населенных пунктов не могут пересекать границы муниципальных образований или выходить за их границы, а также пересекать границы земельных участков, предоставленных гражданам или юридическим лицам.</w:t>
      </w:r>
    </w:p>
    <w:p w:rsidR="00BF14A7" w:rsidRPr="004B1957" w:rsidRDefault="00BF14A7" w:rsidP="006E601F">
      <w:pPr>
        <w:pStyle w:val="a5"/>
        <w:spacing w:before="0" w:after="0" w:line="276" w:lineRule="auto"/>
        <w:ind w:firstLine="709"/>
        <w:contextualSpacing/>
        <w:rPr>
          <w:rFonts w:ascii="Times New Roman" w:hAnsi="Times New Roman"/>
        </w:rPr>
      </w:pPr>
      <w:r w:rsidRPr="004B1957">
        <w:rPr>
          <w:rFonts w:ascii="Times New Roman" w:hAnsi="Times New Roman"/>
        </w:rPr>
        <w:t>Установлением или изменением границ населенных пунктов является утверждение или изменение генерального плана, отображающего границы населенных пунктов, расположенных в границах соответствующего муниципального образования.</w:t>
      </w:r>
      <w:r w:rsidR="00EB18B7" w:rsidRPr="004B1957">
        <w:rPr>
          <w:rFonts w:ascii="Times New Roman" w:hAnsi="Times New Roman"/>
        </w:rPr>
        <w:t xml:space="preserve"> </w:t>
      </w:r>
      <w:r w:rsidRPr="004B1957">
        <w:rPr>
          <w:rFonts w:ascii="Times New Roman" w:hAnsi="Times New Roman"/>
        </w:rPr>
        <w:t>Установление или изменение границ населенных пунктов, а также включение земельных участков в границы населенных пунктов либо исключение земельных участков из границ населенных пунктов является переводом земель населенных пунктов или земельных участков в составе таких земель в другую категорию, либо переводом земель или земельных участков в составе таких земель из других категорий в земли населенных пунктов.</w:t>
      </w:r>
      <w:r w:rsidR="00EB18B7" w:rsidRPr="004B1957">
        <w:rPr>
          <w:rFonts w:ascii="Times New Roman" w:hAnsi="Times New Roman"/>
        </w:rPr>
        <w:t xml:space="preserve"> </w:t>
      </w:r>
      <w:r w:rsidRPr="004B1957">
        <w:rPr>
          <w:rFonts w:ascii="Times New Roman" w:hAnsi="Times New Roman"/>
        </w:rPr>
        <w:t xml:space="preserve">Внесение сведений в Единый государственный реестр недвижимости в связи с переводом земель или земельных участков в составе таких земель из одной категории в другую и уведомление правообладателей этих земельных участков о внесении таких сведений в Единый государственный реестр недвижимости осуществляются в порядке, установленном Федеральным </w:t>
      </w:r>
      <w:hyperlink r:id="rId10" w:history="1">
        <w:r w:rsidRPr="004B1957">
          <w:rPr>
            <w:rFonts w:ascii="Times New Roman" w:hAnsi="Times New Roman"/>
          </w:rPr>
          <w:t>законом</w:t>
        </w:r>
      </w:hyperlink>
      <w:r w:rsidRPr="004B1957">
        <w:rPr>
          <w:rFonts w:ascii="Times New Roman" w:hAnsi="Times New Roman"/>
        </w:rPr>
        <w:t xml:space="preserve"> от 13 июля 2015 года N 218-ФЗ «О государственной регистрации недвижимости».</w:t>
      </w:r>
      <w:r w:rsidR="00EB18B7" w:rsidRPr="004B1957">
        <w:rPr>
          <w:rFonts w:ascii="Times New Roman" w:hAnsi="Times New Roman"/>
        </w:rPr>
        <w:t xml:space="preserve"> </w:t>
      </w:r>
      <w:r w:rsidRPr="004B1957">
        <w:rPr>
          <w:rFonts w:ascii="Times New Roman" w:hAnsi="Times New Roman"/>
        </w:rPr>
        <w:t>Перевод земель или земельных участков в составе таких земель из одной категории в другую считается состоявшимся с даты осуществления государственного кадастрового учета земельных участков в связи с изменением их категории.</w:t>
      </w:r>
    </w:p>
    <w:p w:rsidR="0021070C" w:rsidRPr="004B1957" w:rsidRDefault="0021070C" w:rsidP="006E601F">
      <w:pPr>
        <w:pStyle w:val="a5"/>
        <w:spacing w:before="0" w:after="0" w:line="276" w:lineRule="auto"/>
        <w:ind w:firstLine="709"/>
        <w:contextualSpacing/>
        <w:rPr>
          <w:rFonts w:ascii="Times New Roman" w:hAnsi="Times New Roman"/>
        </w:rPr>
      </w:pPr>
      <w:bookmarkStart w:id="13" w:name="_Ref57883562"/>
      <w:r w:rsidRPr="004B1957">
        <w:rPr>
          <w:rFonts w:ascii="Times New Roman" w:hAnsi="Times New Roman"/>
        </w:rPr>
        <w:t xml:space="preserve">В соответствии с настоящим проектом внесения изменений в Генеральный план в границы населенного пункта с. Богучаны были включены земельные участки, перечень которых представлен в таблице (Таблица </w:t>
      </w:r>
      <w:r w:rsidR="006E601F" w:rsidRPr="004B1957">
        <w:rPr>
          <w:rFonts w:ascii="Times New Roman" w:hAnsi="Times New Roman"/>
        </w:rPr>
        <w:t>24</w:t>
      </w:r>
      <w:r w:rsidRPr="004B1957">
        <w:rPr>
          <w:rFonts w:ascii="Times New Roman" w:hAnsi="Times New Roman"/>
        </w:rPr>
        <w:t xml:space="preserve">), исключены из границы населенного пункта с. Богучаны земельные участки, перечень которых представлен в таблице (Таблица </w:t>
      </w:r>
      <w:r w:rsidR="006E601F" w:rsidRPr="004B1957">
        <w:rPr>
          <w:rFonts w:ascii="Times New Roman" w:hAnsi="Times New Roman"/>
        </w:rPr>
        <w:t>25</w:t>
      </w:r>
      <w:r w:rsidRPr="004B1957">
        <w:rPr>
          <w:rFonts w:ascii="Times New Roman" w:hAnsi="Times New Roman"/>
        </w:rPr>
        <w:t>).</w:t>
      </w:r>
    </w:p>
    <w:p w:rsidR="00C32D7C" w:rsidRPr="004B1957" w:rsidRDefault="0021070C" w:rsidP="006E601F">
      <w:pPr>
        <w:pStyle w:val="a5"/>
        <w:spacing w:before="0" w:after="0" w:line="276" w:lineRule="auto"/>
        <w:ind w:firstLine="709"/>
        <w:contextualSpacing/>
        <w:rPr>
          <w:rFonts w:ascii="Times New Roman" w:hAnsi="Times New Roman"/>
        </w:rPr>
      </w:pPr>
      <w:r w:rsidRPr="004B1957">
        <w:rPr>
          <w:rFonts w:ascii="Times New Roman" w:hAnsi="Times New Roman"/>
        </w:rPr>
        <w:t>В отношении границ населенного пункта д. Ярки включение или исключение земельных участков настоящим проектом не предусмотрено.</w:t>
      </w:r>
    </w:p>
    <w:p w:rsidR="0021070C" w:rsidRPr="004B1957" w:rsidRDefault="0021070C" w:rsidP="0021070C">
      <w:pPr>
        <w:spacing w:line="276" w:lineRule="auto"/>
        <w:ind w:firstLine="709"/>
        <w:contextualSpacing/>
        <w:jc w:val="both"/>
        <w:rPr>
          <w:rFonts w:eastAsiaTheme="minorHAnsi"/>
          <w:color w:val="FF0000"/>
        </w:rPr>
        <w:sectPr w:rsidR="0021070C" w:rsidRPr="004B1957" w:rsidSect="00413C71">
          <w:headerReference w:type="default" r:id="rId11"/>
          <w:footerReference w:type="default" r:id="rId12"/>
          <w:footerReference w:type="first" r:id="rId13"/>
          <w:pgSz w:w="11906" w:h="16838" w:code="9"/>
          <w:pgMar w:top="1134" w:right="850" w:bottom="1134" w:left="1701" w:header="709" w:footer="709" w:gutter="0"/>
          <w:cols w:space="708"/>
          <w:titlePg/>
          <w:docGrid w:linePitch="360"/>
        </w:sectPr>
      </w:pPr>
    </w:p>
    <w:p w:rsidR="00C32D7C" w:rsidRPr="004B1957" w:rsidRDefault="00C32D7C" w:rsidP="00B94FB6">
      <w:pPr>
        <w:spacing w:line="276" w:lineRule="auto"/>
        <w:ind w:firstLine="709"/>
        <w:contextualSpacing/>
        <w:jc w:val="both"/>
        <w:rPr>
          <w:b/>
        </w:rPr>
      </w:pPr>
      <w:bookmarkStart w:id="14" w:name="_Ref58332718"/>
      <w:r w:rsidRPr="004B1957">
        <w:rPr>
          <w:rFonts w:eastAsiaTheme="minorHAnsi"/>
          <w:b/>
        </w:rPr>
        <w:lastRenderedPageBreak/>
        <w:t xml:space="preserve">Таблица </w:t>
      </w:r>
      <w:r w:rsidRPr="004B1957">
        <w:rPr>
          <w:rFonts w:eastAsiaTheme="minorHAnsi"/>
          <w:b/>
        </w:rPr>
        <w:fldChar w:fldCharType="begin"/>
      </w:r>
      <w:r w:rsidRPr="004B1957">
        <w:rPr>
          <w:rFonts w:eastAsiaTheme="minorHAnsi"/>
          <w:b/>
        </w:rPr>
        <w:instrText xml:space="preserve"> SEQ Таблица \* ARABIC </w:instrText>
      </w:r>
      <w:r w:rsidRPr="004B1957">
        <w:rPr>
          <w:rFonts w:eastAsiaTheme="minorHAnsi"/>
          <w:b/>
        </w:rPr>
        <w:fldChar w:fldCharType="separate"/>
      </w:r>
      <w:r w:rsidR="009D22CC">
        <w:rPr>
          <w:rFonts w:eastAsiaTheme="minorHAnsi"/>
          <w:b/>
          <w:noProof/>
        </w:rPr>
        <w:t>1</w:t>
      </w:r>
      <w:r w:rsidRPr="004B1957">
        <w:rPr>
          <w:rFonts w:eastAsiaTheme="minorHAnsi"/>
          <w:b/>
        </w:rPr>
        <w:fldChar w:fldCharType="end"/>
      </w:r>
      <w:bookmarkEnd w:id="13"/>
      <w:bookmarkEnd w:id="14"/>
      <w:r w:rsidR="0004554D" w:rsidRPr="004B1957">
        <w:rPr>
          <w:rFonts w:eastAsiaTheme="minorHAnsi"/>
          <w:b/>
        </w:rPr>
        <w:t>.</w:t>
      </w:r>
      <w:r w:rsidRPr="004B1957">
        <w:rPr>
          <w:rFonts w:eastAsiaTheme="minorHAnsi"/>
          <w:b/>
        </w:rPr>
        <w:t xml:space="preserve"> </w:t>
      </w:r>
      <w:r w:rsidRPr="004B1957">
        <w:rPr>
          <w:b/>
        </w:rPr>
        <w:t>Земельные участки, включаемые в границы населенного пункта</w:t>
      </w:r>
    </w:p>
    <w:tbl>
      <w:tblPr>
        <w:tblW w:w="14942" w:type="dxa"/>
        <w:jc w:val="center"/>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Layout w:type="fixed"/>
        <w:tblLook w:val="04A0" w:firstRow="1" w:lastRow="0" w:firstColumn="1" w:lastColumn="0" w:noHBand="0" w:noVBand="1"/>
      </w:tblPr>
      <w:tblGrid>
        <w:gridCol w:w="347"/>
        <w:gridCol w:w="1654"/>
        <w:gridCol w:w="1748"/>
        <w:gridCol w:w="1113"/>
        <w:gridCol w:w="1195"/>
        <w:gridCol w:w="2067"/>
        <w:gridCol w:w="2056"/>
        <w:gridCol w:w="2096"/>
        <w:gridCol w:w="2666"/>
      </w:tblGrid>
      <w:tr w:rsidR="0021070C" w:rsidRPr="004B1957" w:rsidTr="00B910A9">
        <w:trPr>
          <w:tblHeader/>
          <w:jc w:val="center"/>
        </w:trPr>
        <w:tc>
          <w:tcPr>
            <w:tcW w:w="347" w:type="dxa"/>
            <w:shd w:val="clear" w:color="auto" w:fill="auto"/>
            <w:vAlign w:val="center"/>
          </w:tcPr>
          <w:p w:rsidR="0021070C" w:rsidRPr="004B1957" w:rsidRDefault="0021070C" w:rsidP="006E601F">
            <w:pPr>
              <w:spacing w:line="276" w:lineRule="auto"/>
              <w:ind w:left="-77" w:right="-109"/>
              <w:contextualSpacing/>
              <w:jc w:val="center"/>
              <w:rPr>
                <w:b/>
                <w:sz w:val="20"/>
                <w:szCs w:val="20"/>
              </w:rPr>
            </w:pPr>
            <w:r w:rsidRPr="004B1957">
              <w:rPr>
                <w:b/>
                <w:sz w:val="20"/>
                <w:szCs w:val="20"/>
              </w:rPr>
              <w:t>№ п/п</w:t>
            </w:r>
          </w:p>
        </w:tc>
        <w:tc>
          <w:tcPr>
            <w:tcW w:w="1654" w:type="dxa"/>
            <w:shd w:val="clear" w:color="auto" w:fill="auto"/>
            <w:vAlign w:val="center"/>
          </w:tcPr>
          <w:p w:rsidR="0021070C" w:rsidRPr="004B1957" w:rsidRDefault="0021070C" w:rsidP="006E601F">
            <w:pPr>
              <w:pStyle w:val="af3"/>
              <w:spacing w:line="276" w:lineRule="auto"/>
              <w:ind w:left="-108" w:right="-109"/>
              <w:contextualSpacing/>
              <w:rPr>
                <w:rFonts w:ascii="Times New Roman" w:hAnsi="Times New Roman"/>
                <w:b/>
                <w:sz w:val="20"/>
                <w:szCs w:val="20"/>
              </w:rPr>
            </w:pPr>
            <w:r w:rsidRPr="004B1957">
              <w:rPr>
                <w:rFonts w:ascii="Times New Roman" w:hAnsi="Times New Roman"/>
                <w:b/>
                <w:sz w:val="20"/>
                <w:szCs w:val="20"/>
              </w:rPr>
              <w:t>Кадастровый номер земельного участка</w:t>
            </w:r>
          </w:p>
        </w:tc>
        <w:tc>
          <w:tcPr>
            <w:tcW w:w="1748" w:type="dxa"/>
            <w:shd w:val="clear" w:color="auto" w:fill="auto"/>
            <w:vAlign w:val="center"/>
          </w:tcPr>
          <w:p w:rsidR="0021070C" w:rsidRPr="004B1957" w:rsidRDefault="0021070C" w:rsidP="006E601F">
            <w:pPr>
              <w:pStyle w:val="af3"/>
              <w:spacing w:line="276" w:lineRule="auto"/>
              <w:ind w:left="-107" w:right="-108"/>
              <w:contextualSpacing/>
              <w:rPr>
                <w:rFonts w:ascii="Times New Roman" w:hAnsi="Times New Roman"/>
                <w:b/>
                <w:sz w:val="20"/>
                <w:szCs w:val="20"/>
              </w:rPr>
            </w:pPr>
            <w:r w:rsidRPr="004B1957">
              <w:rPr>
                <w:rFonts w:ascii="Times New Roman" w:hAnsi="Times New Roman"/>
                <w:b/>
                <w:sz w:val="20"/>
                <w:szCs w:val="20"/>
              </w:rPr>
              <w:t>Описание местоположения земельного участка</w:t>
            </w:r>
          </w:p>
        </w:tc>
        <w:tc>
          <w:tcPr>
            <w:tcW w:w="1113" w:type="dxa"/>
            <w:shd w:val="clear" w:color="auto" w:fill="auto"/>
            <w:vAlign w:val="center"/>
          </w:tcPr>
          <w:p w:rsidR="0021070C" w:rsidRPr="004B1957" w:rsidRDefault="0021070C" w:rsidP="006E601F">
            <w:pPr>
              <w:pStyle w:val="af3"/>
              <w:spacing w:line="276" w:lineRule="auto"/>
              <w:ind w:left="-107" w:right="-108"/>
              <w:contextualSpacing/>
              <w:rPr>
                <w:rFonts w:ascii="Times New Roman" w:hAnsi="Times New Roman"/>
                <w:b/>
                <w:sz w:val="20"/>
                <w:szCs w:val="20"/>
              </w:rPr>
            </w:pPr>
            <w:r w:rsidRPr="004B1957">
              <w:rPr>
                <w:rFonts w:ascii="Times New Roman" w:hAnsi="Times New Roman"/>
                <w:b/>
                <w:sz w:val="20"/>
                <w:szCs w:val="20"/>
              </w:rPr>
              <w:t>Площадь земельного участка,</w:t>
            </w:r>
          </w:p>
          <w:p w:rsidR="0021070C" w:rsidRPr="004B1957" w:rsidRDefault="0021070C" w:rsidP="006E601F">
            <w:pPr>
              <w:pStyle w:val="af3"/>
              <w:spacing w:line="276" w:lineRule="auto"/>
              <w:ind w:left="-107" w:right="-108" w:firstLine="210"/>
              <w:contextualSpacing/>
              <w:rPr>
                <w:rFonts w:ascii="Times New Roman" w:hAnsi="Times New Roman"/>
                <w:b/>
                <w:sz w:val="20"/>
                <w:szCs w:val="20"/>
              </w:rPr>
            </w:pPr>
            <w:r w:rsidRPr="004B1957">
              <w:rPr>
                <w:rFonts w:ascii="Times New Roman" w:hAnsi="Times New Roman"/>
                <w:b/>
                <w:sz w:val="20"/>
                <w:szCs w:val="20"/>
              </w:rPr>
              <w:t>кв. м</w:t>
            </w:r>
          </w:p>
        </w:tc>
        <w:tc>
          <w:tcPr>
            <w:tcW w:w="1195" w:type="dxa"/>
            <w:shd w:val="clear" w:color="auto" w:fill="auto"/>
            <w:vAlign w:val="center"/>
          </w:tcPr>
          <w:p w:rsidR="0021070C" w:rsidRPr="004B1957" w:rsidRDefault="0021070C" w:rsidP="006E601F">
            <w:pPr>
              <w:pStyle w:val="af3"/>
              <w:spacing w:line="276" w:lineRule="auto"/>
              <w:ind w:left="-107" w:right="-108"/>
              <w:contextualSpacing/>
              <w:rPr>
                <w:rFonts w:ascii="Times New Roman" w:hAnsi="Times New Roman"/>
                <w:b/>
                <w:sz w:val="20"/>
                <w:szCs w:val="20"/>
              </w:rPr>
            </w:pPr>
            <w:r w:rsidRPr="004B1957">
              <w:rPr>
                <w:rFonts w:ascii="Times New Roman" w:hAnsi="Times New Roman"/>
                <w:b/>
                <w:sz w:val="20"/>
                <w:szCs w:val="20"/>
              </w:rPr>
              <w:t>Площадь участка, включаемая в границы, кв. м</w:t>
            </w:r>
          </w:p>
        </w:tc>
        <w:tc>
          <w:tcPr>
            <w:tcW w:w="2067" w:type="dxa"/>
            <w:shd w:val="clear" w:color="auto" w:fill="auto"/>
            <w:vAlign w:val="center"/>
          </w:tcPr>
          <w:p w:rsidR="0021070C" w:rsidRPr="004B1957" w:rsidRDefault="0021070C" w:rsidP="006E601F">
            <w:pPr>
              <w:pStyle w:val="af3"/>
              <w:spacing w:line="276" w:lineRule="auto"/>
              <w:ind w:left="-107" w:right="-108"/>
              <w:contextualSpacing/>
              <w:rPr>
                <w:rFonts w:ascii="Times New Roman" w:hAnsi="Times New Roman"/>
                <w:b/>
                <w:sz w:val="20"/>
                <w:szCs w:val="20"/>
              </w:rPr>
            </w:pPr>
            <w:r w:rsidRPr="004B1957">
              <w:rPr>
                <w:rFonts w:ascii="Times New Roman" w:hAnsi="Times New Roman"/>
                <w:b/>
                <w:sz w:val="20"/>
                <w:szCs w:val="20"/>
              </w:rPr>
              <w:t xml:space="preserve">Вид разрешенного использования в соответствии с </w:t>
            </w:r>
            <w:proofErr w:type="spellStart"/>
            <w:proofErr w:type="gramStart"/>
            <w:r w:rsidRPr="004B1957">
              <w:rPr>
                <w:rFonts w:ascii="Times New Roman" w:hAnsi="Times New Roman"/>
                <w:b/>
                <w:sz w:val="20"/>
                <w:szCs w:val="20"/>
              </w:rPr>
              <w:t>правоустанавливаю-щим</w:t>
            </w:r>
            <w:proofErr w:type="spellEnd"/>
            <w:proofErr w:type="gramEnd"/>
            <w:r w:rsidRPr="004B1957">
              <w:rPr>
                <w:rFonts w:ascii="Times New Roman" w:hAnsi="Times New Roman"/>
                <w:b/>
                <w:sz w:val="20"/>
                <w:szCs w:val="20"/>
              </w:rPr>
              <w:t xml:space="preserve"> документом</w:t>
            </w:r>
          </w:p>
        </w:tc>
        <w:tc>
          <w:tcPr>
            <w:tcW w:w="2056" w:type="dxa"/>
            <w:shd w:val="clear" w:color="auto" w:fill="auto"/>
            <w:vAlign w:val="center"/>
          </w:tcPr>
          <w:p w:rsidR="0021070C" w:rsidRPr="004B1957" w:rsidRDefault="0021070C" w:rsidP="006E601F">
            <w:pPr>
              <w:pStyle w:val="af3"/>
              <w:spacing w:line="276" w:lineRule="auto"/>
              <w:ind w:left="-107" w:right="-108"/>
              <w:contextualSpacing/>
              <w:rPr>
                <w:rFonts w:ascii="Times New Roman" w:hAnsi="Times New Roman"/>
                <w:b/>
                <w:sz w:val="20"/>
                <w:szCs w:val="20"/>
              </w:rPr>
            </w:pPr>
            <w:r w:rsidRPr="004B1957">
              <w:rPr>
                <w:rFonts w:ascii="Times New Roman" w:hAnsi="Times New Roman"/>
                <w:b/>
                <w:sz w:val="20"/>
                <w:szCs w:val="20"/>
              </w:rPr>
              <w:t>Категория земель в соответствии с правоустанавливающим документом</w:t>
            </w:r>
          </w:p>
        </w:tc>
        <w:tc>
          <w:tcPr>
            <w:tcW w:w="2096" w:type="dxa"/>
            <w:shd w:val="clear" w:color="auto" w:fill="auto"/>
            <w:vAlign w:val="center"/>
          </w:tcPr>
          <w:p w:rsidR="0021070C" w:rsidRPr="004B1957" w:rsidRDefault="0021070C" w:rsidP="006E601F">
            <w:pPr>
              <w:pStyle w:val="af3"/>
              <w:spacing w:line="276" w:lineRule="auto"/>
              <w:ind w:left="-107" w:right="-108"/>
              <w:contextualSpacing/>
              <w:rPr>
                <w:rFonts w:ascii="Times New Roman" w:hAnsi="Times New Roman"/>
                <w:b/>
                <w:sz w:val="20"/>
                <w:szCs w:val="20"/>
              </w:rPr>
            </w:pPr>
            <w:r w:rsidRPr="004B1957">
              <w:rPr>
                <w:rFonts w:ascii="Times New Roman" w:hAnsi="Times New Roman"/>
                <w:b/>
                <w:sz w:val="20"/>
                <w:szCs w:val="20"/>
              </w:rPr>
              <w:t>Цель планируемого использования</w:t>
            </w:r>
          </w:p>
          <w:p w:rsidR="0021070C" w:rsidRPr="004B1957" w:rsidRDefault="0021070C" w:rsidP="006E601F">
            <w:pPr>
              <w:pStyle w:val="af3"/>
              <w:spacing w:line="276" w:lineRule="auto"/>
              <w:ind w:left="-107" w:right="-108" w:firstLine="210"/>
              <w:contextualSpacing/>
              <w:rPr>
                <w:rFonts w:ascii="Times New Roman" w:hAnsi="Times New Roman"/>
                <w:b/>
                <w:sz w:val="20"/>
                <w:szCs w:val="20"/>
              </w:rPr>
            </w:pPr>
            <w:r w:rsidRPr="004B1957">
              <w:rPr>
                <w:rFonts w:ascii="Times New Roman" w:hAnsi="Times New Roman"/>
                <w:b/>
                <w:sz w:val="20"/>
                <w:szCs w:val="20"/>
              </w:rPr>
              <w:t>(в соответствии с функциональным зонированием)</w:t>
            </w:r>
          </w:p>
        </w:tc>
        <w:tc>
          <w:tcPr>
            <w:tcW w:w="2666" w:type="dxa"/>
            <w:vAlign w:val="center"/>
          </w:tcPr>
          <w:p w:rsidR="0021070C" w:rsidRPr="004B1957" w:rsidRDefault="0021070C" w:rsidP="006E601F">
            <w:pPr>
              <w:pStyle w:val="af3"/>
              <w:spacing w:line="276" w:lineRule="auto"/>
              <w:ind w:left="-107" w:right="-108"/>
              <w:contextualSpacing/>
              <w:rPr>
                <w:rFonts w:ascii="Times New Roman" w:hAnsi="Times New Roman"/>
                <w:b/>
                <w:sz w:val="20"/>
                <w:szCs w:val="20"/>
              </w:rPr>
            </w:pPr>
            <w:r w:rsidRPr="004B1957">
              <w:rPr>
                <w:rFonts w:ascii="Times New Roman" w:hAnsi="Times New Roman"/>
                <w:b/>
                <w:sz w:val="20"/>
                <w:szCs w:val="20"/>
              </w:rPr>
              <w:t xml:space="preserve">Обоснование </w:t>
            </w:r>
          </w:p>
          <w:p w:rsidR="0021070C" w:rsidRPr="004B1957" w:rsidRDefault="0021070C" w:rsidP="006E601F">
            <w:pPr>
              <w:pStyle w:val="af3"/>
              <w:spacing w:line="276" w:lineRule="auto"/>
              <w:ind w:left="-107" w:right="-108"/>
              <w:contextualSpacing/>
              <w:rPr>
                <w:rFonts w:ascii="Times New Roman" w:hAnsi="Times New Roman"/>
                <w:b/>
                <w:sz w:val="20"/>
                <w:szCs w:val="20"/>
              </w:rPr>
            </w:pPr>
            <w:r w:rsidRPr="004B1957">
              <w:rPr>
                <w:rFonts w:ascii="Times New Roman" w:hAnsi="Times New Roman"/>
                <w:b/>
                <w:sz w:val="20"/>
                <w:szCs w:val="20"/>
              </w:rPr>
              <w:t>планируемого изменения границ</w:t>
            </w:r>
          </w:p>
        </w:tc>
      </w:tr>
      <w:tr w:rsidR="0021070C" w:rsidRPr="004B1957" w:rsidTr="006E601F">
        <w:trPr>
          <w:jc w:val="center"/>
        </w:trPr>
        <w:tc>
          <w:tcPr>
            <w:tcW w:w="12276" w:type="dxa"/>
            <w:gridSpan w:val="8"/>
            <w:shd w:val="clear" w:color="auto" w:fill="auto"/>
            <w:vAlign w:val="center"/>
          </w:tcPr>
          <w:p w:rsidR="0021070C" w:rsidRPr="004B1957" w:rsidRDefault="0021070C" w:rsidP="006E601F">
            <w:pPr>
              <w:pStyle w:val="af3"/>
              <w:spacing w:line="276" w:lineRule="auto"/>
              <w:ind w:right="-109"/>
              <w:contextualSpacing/>
              <w:rPr>
                <w:rFonts w:ascii="Times New Roman" w:hAnsi="Times New Roman"/>
                <w:b/>
                <w:color w:val="FF0000"/>
                <w:sz w:val="20"/>
                <w:szCs w:val="20"/>
              </w:rPr>
            </w:pPr>
            <w:r w:rsidRPr="004B1957">
              <w:rPr>
                <w:rFonts w:ascii="Times New Roman" w:hAnsi="Times New Roman"/>
                <w:b/>
                <w:sz w:val="20"/>
                <w:szCs w:val="20"/>
              </w:rPr>
              <w:t>с. Богучаны</w:t>
            </w:r>
          </w:p>
        </w:tc>
        <w:tc>
          <w:tcPr>
            <w:tcW w:w="2666" w:type="dxa"/>
          </w:tcPr>
          <w:p w:rsidR="0021070C" w:rsidRPr="004B1957" w:rsidRDefault="0021070C" w:rsidP="006E601F">
            <w:pPr>
              <w:pStyle w:val="af3"/>
              <w:spacing w:line="276" w:lineRule="auto"/>
              <w:ind w:right="-109"/>
              <w:contextualSpacing/>
              <w:rPr>
                <w:rFonts w:ascii="Times New Roman" w:hAnsi="Times New Roman"/>
                <w:b/>
                <w:color w:val="FF0000"/>
                <w:sz w:val="20"/>
                <w:szCs w:val="20"/>
              </w:rPr>
            </w:pPr>
          </w:p>
        </w:tc>
      </w:tr>
      <w:tr w:rsidR="0021070C" w:rsidRPr="004B1957" w:rsidTr="00B910A9">
        <w:trPr>
          <w:jc w:val="center"/>
        </w:trPr>
        <w:tc>
          <w:tcPr>
            <w:tcW w:w="347" w:type="dxa"/>
            <w:shd w:val="clear" w:color="auto" w:fill="auto"/>
            <w:vAlign w:val="center"/>
          </w:tcPr>
          <w:p w:rsidR="0021070C" w:rsidRPr="004B1957" w:rsidRDefault="0021070C" w:rsidP="006E601F">
            <w:pPr>
              <w:spacing w:line="276" w:lineRule="auto"/>
              <w:ind w:left="-77" w:right="-109"/>
              <w:contextualSpacing/>
              <w:jc w:val="center"/>
              <w:rPr>
                <w:sz w:val="20"/>
                <w:szCs w:val="20"/>
              </w:rPr>
            </w:pPr>
            <w:r w:rsidRPr="004B1957">
              <w:rPr>
                <w:sz w:val="20"/>
                <w:szCs w:val="20"/>
              </w:rPr>
              <w:t>1</w:t>
            </w:r>
          </w:p>
        </w:tc>
        <w:tc>
          <w:tcPr>
            <w:tcW w:w="1654" w:type="dxa"/>
            <w:shd w:val="clear" w:color="auto" w:fill="auto"/>
            <w:vAlign w:val="center"/>
          </w:tcPr>
          <w:p w:rsidR="0021070C" w:rsidRPr="004B1957" w:rsidRDefault="0021070C" w:rsidP="006E601F">
            <w:pPr>
              <w:spacing w:line="276" w:lineRule="auto"/>
              <w:ind w:left="-77" w:right="-109"/>
              <w:contextualSpacing/>
              <w:jc w:val="center"/>
              <w:rPr>
                <w:sz w:val="18"/>
                <w:szCs w:val="18"/>
              </w:rPr>
            </w:pPr>
            <w:r w:rsidRPr="004B1957">
              <w:rPr>
                <w:sz w:val="18"/>
                <w:szCs w:val="18"/>
              </w:rPr>
              <w:t>24:07:0000000:104</w:t>
            </w:r>
          </w:p>
        </w:tc>
        <w:tc>
          <w:tcPr>
            <w:tcW w:w="1748" w:type="dxa"/>
            <w:shd w:val="clear" w:color="auto" w:fill="auto"/>
            <w:vAlign w:val="center"/>
          </w:tcPr>
          <w:p w:rsidR="0021070C" w:rsidRPr="004B1957" w:rsidRDefault="0021070C" w:rsidP="006E601F">
            <w:pPr>
              <w:spacing w:line="276" w:lineRule="auto"/>
              <w:ind w:left="-77" w:right="-109"/>
              <w:contextualSpacing/>
              <w:jc w:val="center"/>
              <w:rPr>
                <w:sz w:val="20"/>
                <w:szCs w:val="20"/>
              </w:rPr>
            </w:pPr>
            <w:r w:rsidRPr="004B1957">
              <w:rPr>
                <w:sz w:val="20"/>
                <w:szCs w:val="20"/>
              </w:rPr>
              <w:t>Красноярский край, р-н Богучанский, с.</w:t>
            </w:r>
            <w:r w:rsidR="0010188C">
              <w:rPr>
                <w:sz w:val="20"/>
                <w:szCs w:val="20"/>
              </w:rPr>
              <w:t xml:space="preserve"> </w:t>
            </w:r>
            <w:r w:rsidRPr="004B1957">
              <w:rPr>
                <w:sz w:val="20"/>
                <w:szCs w:val="20"/>
              </w:rPr>
              <w:t>Богучаны, ул.</w:t>
            </w:r>
            <w:r w:rsidR="0010188C">
              <w:rPr>
                <w:sz w:val="20"/>
                <w:szCs w:val="20"/>
              </w:rPr>
              <w:t xml:space="preserve"> </w:t>
            </w:r>
            <w:proofErr w:type="spellStart"/>
            <w:r w:rsidRPr="004B1957">
              <w:rPr>
                <w:sz w:val="20"/>
                <w:szCs w:val="20"/>
              </w:rPr>
              <w:t>Перенсона</w:t>
            </w:r>
            <w:proofErr w:type="spellEnd"/>
            <w:r w:rsidRPr="004B1957">
              <w:rPr>
                <w:sz w:val="20"/>
                <w:szCs w:val="20"/>
              </w:rPr>
              <w:t>, 34</w:t>
            </w:r>
          </w:p>
        </w:tc>
        <w:tc>
          <w:tcPr>
            <w:tcW w:w="1113" w:type="dxa"/>
            <w:shd w:val="clear" w:color="auto" w:fill="auto"/>
            <w:vAlign w:val="center"/>
          </w:tcPr>
          <w:p w:rsidR="0021070C" w:rsidRPr="004B1957" w:rsidRDefault="0021070C" w:rsidP="006E601F">
            <w:pPr>
              <w:spacing w:line="276" w:lineRule="auto"/>
              <w:ind w:left="-77" w:right="-109"/>
              <w:contextualSpacing/>
              <w:jc w:val="center"/>
              <w:rPr>
                <w:sz w:val="20"/>
                <w:szCs w:val="20"/>
              </w:rPr>
            </w:pPr>
            <w:r w:rsidRPr="004B1957">
              <w:rPr>
                <w:sz w:val="20"/>
                <w:szCs w:val="20"/>
              </w:rPr>
              <w:t>3000</w:t>
            </w:r>
          </w:p>
        </w:tc>
        <w:tc>
          <w:tcPr>
            <w:tcW w:w="1195" w:type="dxa"/>
            <w:shd w:val="clear" w:color="auto" w:fill="auto"/>
            <w:vAlign w:val="center"/>
          </w:tcPr>
          <w:p w:rsidR="0021070C" w:rsidRPr="004B1957" w:rsidRDefault="0021070C" w:rsidP="006E601F">
            <w:pPr>
              <w:spacing w:line="276" w:lineRule="auto"/>
              <w:ind w:left="-77" w:right="-109"/>
              <w:contextualSpacing/>
              <w:jc w:val="center"/>
              <w:rPr>
                <w:sz w:val="20"/>
                <w:szCs w:val="20"/>
              </w:rPr>
            </w:pPr>
            <w:r w:rsidRPr="004B1957">
              <w:rPr>
                <w:sz w:val="20"/>
                <w:szCs w:val="20"/>
              </w:rPr>
              <w:t>1829</w:t>
            </w:r>
          </w:p>
        </w:tc>
        <w:tc>
          <w:tcPr>
            <w:tcW w:w="2067" w:type="dxa"/>
            <w:shd w:val="clear" w:color="auto" w:fill="auto"/>
            <w:vAlign w:val="center"/>
          </w:tcPr>
          <w:p w:rsidR="0021070C" w:rsidRPr="004B1957" w:rsidRDefault="0021070C" w:rsidP="006E601F">
            <w:pPr>
              <w:spacing w:line="276" w:lineRule="auto"/>
              <w:ind w:left="-77" w:right="-109"/>
              <w:contextualSpacing/>
              <w:jc w:val="center"/>
              <w:rPr>
                <w:sz w:val="20"/>
                <w:szCs w:val="20"/>
              </w:rPr>
            </w:pPr>
            <w:r w:rsidRPr="004B1957">
              <w:rPr>
                <w:sz w:val="20"/>
                <w:szCs w:val="20"/>
              </w:rPr>
              <w:t>для использования в целях строительства автозаправочной станции</w:t>
            </w:r>
          </w:p>
        </w:tc>
        <w:tc>
          <w:tcPr>
            <w:tcW w:w="2056" w:type="dxa"/>
            <w:shd w:val="clear" w:color="auto" w:fill="auto"/>
            <w:vAlign w:val="center"/>
          </w:tcPr>
          <w:p w:rsidR="0021070C" w:rsidRPr="004B1957" w:rsidRDefault="0021070C" w:rsidP="006E601F">
            <w:pPr>
              <w:spacing w:line="276" w:lineRule="auto"/>
              <w:ind w:left="-77" w:right="-109"/>
              <w:contextualSpacing/>
              <w:jc w:val="center"/>
              <w:rPr>
                <w:sz w:val="20"/>
                <w:szCs w:val="20"/>
              </w:rPr>
            </w:pPr>
            <w:r w:rsidRPr="004B1957">
              <w:rPr>
                <w:sz w:val="20"/>
                <w:szCs w:val="20"/>
              </w:rPr>
              <w:t>Земли населенных пунктов</w:t>
            </w:r>
          </w:p>
        </w:tc>
        <w:tc>
          <w:tcPr>
            <w:tcW w:w="2096" w:type="dxa"/>
            <w:shd w:val="clear" w:color="auto" w:fill="auto"/>
            <w:vAlign w:val="center"/>
          </w:tcPr>
          <w:p w:rsidR="0021070C" w:rsidRPr="004B1957" w:rsidRDefault="0021070C" w:rsidP="006E601F">
            <w:pPr>
              <w:spacing w:line="276" w:lineRule="auto"/>
              <w:ind w:left="-77" w:right="-31"/>
              <w:contextualSpacing/>
              <w:jc w:val="center"/>
              <w:rPr>
                <w:sz w:val="20"/>
                <w:szCs w:val="20"/>
              </w:rPr>
            </w:pPr>
            <w:r w:rsidRPr="004B1957">
              <w:rPr>
                <w:sz w:val="20"/>
                <w:szCs w:val="20"/>
              </w:rPr>
              <w:t>Зона транспортной инфраструктуры, автозаправочная станция</w:t>
            </w:r>
          </w:p>
        </w:tc>
        <w:tc>
          <w:tcPr>
            <w:tcW w:w="2666" w:type="dxa"/>
            <w:vAlign w:val="center"/>
          </w:tcPr>
          <w:p w:rsidR="0021070C" w:rsidRPr="004B1957" w:rsidRDefault="0021070C" w:rsidP="006E601F">
            <w:pPr>
              <w:spacing w:line="276" w:lineRule="auto"/>
              <w:ind w:left="-77" w:right="-31"/>
              <w:contextualSpacing/>
              <w:jc w:val="center"/>
              <w:rPr>
                <w:sz w:val="20"/>
                <w:szCs w:val="20"/>
              </w:rPr>
            </w:pPr>
            <w:r w:rsidRPr="004B1957">
              <w:rPr>
                <w:sz w:val="20"/>
                <w:szCs w:val="20"/>
              </w:rPr>
              <w:t>Устранение пересечений границ земельных участков и границ населенного пункта</w:t>
            </w:r>
          </w:p>
          <w:p w:rsidR="0021070C" w:rsidRPr="004B1957" w:rsidRDefault="0021070C" w:rsidP="006E601F">
            <w:pPr>
              <w:spacing w:line="276" w:lineRule="auto"/>
              <w:ind w:left="-77" w:right="-31"/>
              <w:contextualSpacing/>
              <w:jc w:val="center"/>
              <w:rPr>
                <w:sz w:val="20"/>
                <w:szCs w:val="20"/>
              </w:rPr>
            </w:pPr>
            <w:r w:rsidRPr="004B1957">
              <w:rPr>
                <w:sz w:val="20"/>
                <w:szCs w:val="20"/>
              </w:rPr>
              <w:t>п. 2 ст. 83 Земельного кодекса</w:t>
            </w:r>
          </w:p>
        </w:tc>
      </w:tr>
      <w:tr w:rsidR="0021070C" w:rsidRPr="004B1957" w:rsidTr="00B910A9">
        <w:trPr>
          <w:jc w:val="center"/>
        </w:trPr>
        <w:tc>
          <w:tcPr>
            <w:tcW w:w="347" w:type="dxa"/>
            <w:shd w:val="clear" w:color="auto" w:fill="auto"/>
            <w:vAlign w:val="center"/>
          </w:tcPr>
          <w:p w:rsidR="0021070C" w:rsidRPr="004B1957" w:rsidRDefault="0021070C" w:rsidP="006E601F">
            <w:pPr>
              <w:spacing w:line="276" w:lineRule="auto"/>
              <w:ind w:left="-77" w:right="-109"/>
              <w:contextualSpacing/>
              <w:jc w:val="center"/>
              <w:rPr>
                <w:sz w:val="20"/>
                <w:szCs w:val="20"/>
              </w:rPr>
            </w:pPr>
            <w:r w:rsidRPr="004B1957">
              <w:rPr>
                <w:sz w:val="20"/>
                <w:szCs w:val="20"/>
              </w:rPr>
              <w:t>2</w:t>
            </w:r>
          </w:p>
        </w:tc>
        <w:tc>
          <w:tcPr>
            <w:tcW w:w="1654" w:type="dxa"/>
            <w:shd w:val="clear" w:color="auto" w:fill="auto"/>
            <w:vAlign w:val="center"/>
          </w:tcPr>
          <w:p w:rsidR="0021070C" w:rsidRPr="004B1957" w:rsidRDefault="0021070C" w:rsidP="006E601F">
            <w:pPr>
              <w:spacing w:line="276" w:lineRule="auto"/>
              <w:ind w:left="-77" w:right="-109"/>
              <w:contextualSpacing/>
              <w:jc w:val="center"/>
              <w:rPr>
                <w:sz w:val="18"/>
                <w:szCs w:val="18"/>
              </w:rPr>
            </w:pPr>
            <w:r w:rsidRPr="004B1957">
              <w:rPr>
                <w:sz w:val="18"/>
                <w:szCs w:val="18"/>
              </w:rPr>
              <w:t>24:07:1201010:33</w:t>
            </w:r>
          </w:p>
        </w:tc>
        <w:tc>
          <w:tcPr>
            <w:tcW w:w="1748" w:type="dxa"/>
            <w:shd w:val="clear" w:color="auto" w:fill="auto"/>
            <w:vAlign w:val="center"/>
          </w:tcPr>
          <w:p w:rsidR="0021070C" w:rsidRPr="004B1957" w:rsidRDefault="0021070C" w:rsidP="006E601F">
            <w:pPr>
              <w:spacing w:line="276" w:lineRule="auto"/>
              <w:ind w:left="-77" w:right="-109"/>
              <w:contextualSpacing/>
              <w:jc w:val="center"/>
              <w:rPr>
                <w:sz w:val="20"/>
                <w:szCs w:val="20"/>
              </w:rPr>
            </w:pPr>
            <w:r w:rsidRPr="004B1957">
              <w:rPr>
                <w:sz w:val="20"/>
                <w:szCs w:val="20"/>
              </w:rPr>
              <w:t>Красноярский край, Богучанский район, с. Богучаны, пер. Колхозный, 15</w:t>
            </w:r>
          </w:p>
        </w:tc>
        <w:tc>
          <w:tcPr>
            <w:tcW w:w="1113" w:type="dxa"/>
            <w:shd w:val="clear" w:color="auto" w:fill="auto"/>
            <w:vAlign w:val="center"/>
          </w:tcPr>
          <w:p w:rsidR="0021070C" w:rsidRPr="004B1957" w:rsidRDefault="0021070C" w:rsidP="006E601F">
            <w:pPr>
              <w:spacing w:line="276" w:lineRule="auto"/>
              <w:ind w:left="-77" w:right="-109"/>
              <w:contextualSpacing/>
              <w:jc w:val="center"/>
              <w:rPr>
                <w:sz w:val="20"/>
                <w:szCs w:val="20"/>
              </w:rPr>
            </w:pPr>
            <w:r w:rsidRPr="004B1957">
              <w:rPr>
                <w:sz w:val="20"/>
                <w:szCs w:val="20"/>
              </w:rPr>
              <w:t>100000</w:t>
            </w:r>
          </w:p>
        </w:tc>
        <w:tc>
          <w:tcPr>
            <w:tcW w:w="1195" w:type="dxa"/>
            <w:shd w:val="clear" w:color="auto" w:fill="auto"/>
            <w:vAlign w:val="center"/>
          </w:tcPr>
          <w:p w:rsidR="0021070C" w:rsidRPr="004B1957" w:rsidRDefault="0021070C" w:rsidP="006E601F">
            <w:pPr>
              <w:spacing w:line="276" w:lineRule="auto"/>
              <w:ind w:left="-77" w:right="-109"/>
              <w:contextualSpacing/>
              <w:jc w:val="center"/>
              <w:rPr>
                <w:sz w:val="20"/>
                <w:szCs w:val="20"/>
              </w:rPr>
            </w:pPr>
            <w:r w:rsidRPr="004B1957">
              <w:rPr>
                <w:sz w:val="20"/>
                <w:szCs w:val="20"/>
              </w:rPr>
              <w:t>12575</w:t>
            </w:r>
          </w:p>
        </w:tc>
        <w:tc>
          <w:tcPr>
            <w:tcW w:w="2067" w:type="dxa"/>
            <w:shd w:val="clear" w:color="auto" w:fill="auto"/>
            <w:vAlign w:val="center"/>
          </w:tcPr>
          <w:p w:rsidR="0021070C" w:rsidRPr="004B1957" w:rsidRDefault="0021070C" w:rsidP="006E601F">
            <w:pPr>
              <w:spacing w:line="276" w:lineRule="auto"/>
              <w:ind w:left="-77" w:right="-109"/>
              <w:contextualSpacing/>
              <w:jc w:val="center"/>
              <w:rPr>
                <w:sz w:val="20"/>
                <w:szCs w:val="20"/>
              </w:rPr>
            </w:pPr>
            <w:r w:rsidRPr="004B1957">
              <w:rPr>
                <w:sz w:val="20"/>
                <w:szCs w:val="20"/>
              </w:rPr>
              <w:t>для производства сельхозпродукции</w:t>
            </w:r>
          </w:p>
        </w:tc>
        <w:tc>
          <w:tcPr>
            <w:tcW w:w="2056" w:type="dxa"/>
            <w:shd w:val="clear" w:color="auto" w:fill="auto"/>
            <w:vAlign w:val="center"/>
          </w:tcPr>
          <w:p w:rsidR="0021070C" w:rsidRPr="004B1957" w:rsidRDefault="0021070C" w:rsidP="006E601F">
            <w:pPr>
              <w:spacing w:line="276" w:lineRule="auto"/>
              <w:ind w:left="-77" w:right="-109"/>
              <w:contextualSpacing/>
              <w:jc w:val="center"/>
              <w:rPr>
                <w:sz w:val="20"/>
                <w:szCs w:val="20"/>
              </w:rPr>
            </w:pPr>
            <w:r w:rsidRPr="004B1957">
              <w:rPr>
                <w:sz w:val="20"/>
                <w:szCs w:val="20"/>
              </w:rPr>
              <w:t xml:space="preserve">Земли </w:t>
            </w:r>
            <w:r w:rsidR="00B910A9" w:rsidRPr="004B1957">
              <w:rPr>
                <w:sz w:val="20"/>
                <w:szCs w:val="20"/>
              </w:rPr>
              <w:t>сельскохозяйственного</w:t>
            </w:r>
            <w:r w:rsidRPr="004B1957">
              <w:rPr>
                <w:sz w:val="20"/>
                <w:szCs w:val="20"/>
              </w:rPr>
              <w:t xml:space="preserve"> назначения</w:t>
            </w:r>
          </w:p>
        </w:tc>
        <w:tc>
          <w:tcPr>
            <w:tcW w:w="2096" w:type="dxa"/>
            <w:shd w:val="clear" w:color="auto" w:fill="auto"/>
            <w:vAlign w:val="center"/>
          </w:tcPr>
          <w:p w:rsidR="0021070C" w:rsidRPr="004B1957" w:rsidRDefault="0021070C" w:rsidP="006E601F">
            <w:pPr>
              <w:spacing w:line="276" w:lineRule="auto"/>
              <w:ind w:left="-77" w:right="-31"/>
              <w:contextualSpacing/>
              <w:jc w:val="center"/>
              <w:rPr>
                <w:sz w:val="20"/>
                <w:szCs w:val="20"/>
              </w:rPr>
            </w:pPr>
            <w:r w:rsidRPr="004B1957">
              <w:rPr>
                <w:sz w:val="20"/>
                <w:szCs w:val="20"/>
              </w:rPr>
              <w:t>Производственная зона сельскохозяйственных предприятий</w:t>
            </w:r>
          </w:p>
        </w:tc>
        <w:tc>
          <w:tcPr>
            <w:tcW w:w="2666" w:type="dxa"/>
            <w:vAlign w:val="center"/>
          </w:tcPr>
          <w:p w:rsidR="0021070C" w:rsidRPr="004B1957" w:rsidRDefault="0021070C" w:rsidP="006E601F">
            <w:pPr>
              <w:spacing w:line="276" w:lineRule="auto"/>
              <w:ind w:left="-77" w:right="-31"/>
              <w:contextualSpacing/>
              <w:jc w:val="center"/>
              <w:rPr>
                <w:sz w:val="20"/>
                <w:szCs w:val="20"/>
              </w:rPr>
            </w:pPr>
            <w:r w:rsidRPr="004B1957">
              <w:rPr>
                <w:sz w:val="20"/>
                <w:szCs w:val="20"/>
              </w:rPr>
              <w:t>Устранение пересечений границ земельных участков и границ населенного пункта</w:t>
            </w:r>
          </w:p>
          <w:p w:rsidR="0021070C" w:rsidRPr="004B1957" w:rsidRDefault="0021070C" w:rsidP="006E601F">
            <w:pPr>
              <w:contextualSpacing/>
              <w:jc w:val="center"/>
              <w:rPr>
                <w:sz w:val="20"/>
                <w:szCs w:val="20"/>
              </w:rPr>
            </w:pPr>
            <w:r w:rsidRPr="004B1957">
              <w:rPr>
                <w:sz w:val="20"/>
                <w:szCs w:val="20"/>
              </w:rPr>
              <w:t>п. 2 ст. 83 Земельного кодекса</w:t>
            </w:r>
          </w:p>
        </w:tc>
      </w:tr>
      <w:tr w:rsidR="0021070C" w:rsidRPr="004B1957" w:rsidTr="00B910A9">
        <w:trPr>
          <w:jc w:val="center"/>
        </w:trPr>
        <w:tc>
          <w:tcPr>
            <w:tcW w:w="347" w:type="dxa"/>
            <w:shd w:val="clear" w:color="auto" w:fill="auto"/>
            <w:vAlign w:val="center"/>
          </w:tcPr>
          <w:p w:rsidR="0021070C" w:rsidRPr="004B1957" w:rsidRDefault="00B910A9" w:rsidP="006E601F">
            <w:pPr>
              <w:spacing w:line="276" w:lineRule="auto"/>
              <w:ind w:left="-77" w:right="-109"/>
              <w:contextualSpacing/>
              <w:jc w:val="center"/>
              <w:rPr>
                <w:sz w:val="20"/>
                <w:szCs w:val="20"/>
              </w:rPr>
            </w:pPr>
            <w:r>
              <w:rPr>
                <w:sz w:val="20"/>
                <w:szCs w:val="20"/>
              </w:rPr>
              <w:t>3</w:t>
            </w:r>
          </w:p>
        </w:tc>
        <w:tc>
          <w:tcPr>
            <w:tcW w:w="1654" w:type="dxa"/>
            <w:shd w:val="clear" w:color="auto" w:fill="auto"/>
            <w:vAlign w:val="center"/>
          </w:tcPr>
          <w:p w:rsidR="0021070C" w:rsidRPr="004B1957" w:rsidRDefault="0021070C" w:rsidP="006E601F">
            <w:pPr>
              <w:spacing w:line="276" w:lineRule="auto"/>
              <w:ind w:left="-77" w:right="-109"/>
              <w:contextualSpacing/>
              <w:jc w:val="center"/>
              <w:rPr>
                <w:sz w:val="18"/>
                <w:szCs w:val="18"/>
              </w:rPr>
            </w:pPr>
            <w:r w:rsidRPr="004B1957">
              <w:rPr>
                <w:sz w:val="18"/>
                <w:szCs w:val="18"/>
              </w:rPr>
              <w:t>24:07:3101009:1333</w:t>
            </w:r>
          </w:p>
        </w:tc>
        <w:tc>
          <w:tcPr>
            <w:tcW w:w="1748" w:type="dxa"/>
            <w:shd w:val="clear" w:color="auto" w:fill="auto"/>
            <w:vAlign w:val="center"/>
          </w:tcPr>
          <w:p w:rsidR="0021070C" w:rsidRPr="004B1957" w:rsidRDefault="0021070C" w:rsidP="006E601F">
            <w:pPr>
              <w:jc w:val="center"/>
              <w:rPr>
                <w:sz w:val="20"/>
                <w:szCs w:val="20"/>
              </w:rPr>
            </w:pPr>
            <w:r w:rsidRPr="004B1957">
              <w:rPr>
                <w:sz w:val="20"/>
                <w:szCs w:val="20"/>
              </w:rPr>
              <w:t>Россия, Красноярский край, Богучанский район</w:t>
            </w:r>
          </w:p>
        </w:tc>
        <w:tc>
          <w:tcPr>
            <w:tcW w:w="1113" w:type="dxa"/>
            <w:shd w:val="clear" w:color="auto" w:fill="auto"/>
            <w:vAlign w:val="center"/>
          </w:tcPr>
          <w:p w:rsidR="0021070C" w:rsidRPr="004B1957" w:rsidRDefault="0021070C" w:rsidP="006E601F">
            <w:pPr>
              <w:spacing w:line="276" w:lineRule="auto"/>
              <w:ind w:left="-77" w:right="-109"/>
              <w:contextualSpacing/>
              <w:jc w:val="center"/>
              <w:rPr>
                <w:sz w:val="20"/>
                <w:szCs w:val="20"/>
              </w:rPr>
            </w:pPr>
            <w:r w:rsidRPr="004B1957">
              <w:rPr>
                <w:sz w:val="20"/>
                <w:szCs w:val="20"/>
              </w:rPr>
              <w:t>1699964</w:t>
            </w:r>
          </w:p>
        </w:tc>
        <w:tc>
          <w:tcPr>
            <w:tcW w:w="1195" w:type="dxa"/>
            <w:shd w:val="clear" w:color="auto" w:fill="auto"/>
            <w:vAlign w:val="center"/>
          </w:tcPr>
          <w:p w:rsidR="0021070C" w:rsidRPr="004B1957" w:rsidRDefault="0021070C" w:rsidP="006E601F">
            <w:pPr>
              <w:spacing w:line="276" w:lineRule="auto"/>
              <w:ind w:left="-77" w:right="-109"/>
              <w:contextualSpacing/>
              <w:jc w:val="center"/>
              <w:rPr>
                <w:sz w:val="20"/>
                <w:szCs w:val="20"/>
              </w:rPr>
            </w:pPr>
            <w:r w:rsidRPr="004B1957">
              <w:rPr>
                <w:sz w:val="20"/>
                <w:szCs w:val="20"/>
              </w:rPr>
              <w:t>9712</w:t>
            </w:r>
          </w:p>
        </w:tc>
        <w:tc>
          <w:tcPr>
            <w:tcW w:w="2067" w:type="dxa"/>
            <w:shd w:val="clear" w:color="auto" w:fill="auto"/>
            <w:vAlign w:val="center"/>
          </w:tcPr>
          <w:p w:rsidR="0021070C" w:rsidRPr="004B1957" w:rsidRDefault="0021070C" w:rsidP="006E601F">
            <w:pPr>
              <w:jc w:val="center"/>
              <w:rPr>
                <w:sz w:val="20"/>
                <w:szCs w:val="20"/>
              </w:rPr>
            </w:pPr>
            <w:r w:rsidRPr="004B1957">
              <w:rPr>
                <w:sz w:val="20"/>
                <w:szCs w:val="20"/>
              </w:rPr>
              <w:t>для строительства производственных объектов</w:t>
            </w:r>
          </w:p>
        </w:tc>
        <w:tc>
          <w:tcPr>
            <w:tcW w:w="2056" w:type="dxa"/>
            <w:shd w:val="clear" w:color="auto" w:fill="auto"/>
            <w:vAlign w:val="center"/>
          </w:tcPr>
          <w:p w:rsidR="0021070C" w:rsidRPr="004B1957" w:rsidRDefault="0021070C" w:rsidP="006E601F">
            <w:pPr>
              <w:spacing w:line="276" w:lineRule="auto"/>
              <w:ind w:left="-77" w:right="-109"/>
              <w:contextualSpacing/>
              <w:jc w:val="center"/>
              <w:rPr>
                <w:sz w:val="20"/>
                <w:szCs w:val="20"/>
              </w:rPr>
            </w:pPr>
            <w:r w:rsidRPr="004B1957">
              <w:rPr>
                <w:sz w:val="20"/>
                <w:szCs w:val="20"/>
              </w:rPr>
              <w:t>Земли населенных пунктов</w:t>
            </w:r>
          </w:p>
        </w:tc>
        <w:tc>
          <w:tcPr>
            <w:tcW w:w="2096" w:type="dxa"/>
            <w:shd w:val="clear" w:color="auto" w:fill="auto"/>
            <w:vAlign w:val="center"/>
          </w:tcPr>
          <w:p w:rsidR="0021070C" w:rsidRPr="004B1957" w:rsidRDefault="0021070C" w:rsidP="006E601F">
            <w:pPr>
              <w:spacing w:line="276" w:lineRule="auto"/>
              <w:ind w:left="-77" w:right="-31"/>
              <w:contextualSpacing/>
              <w:jc w:val="center"/>
              <w:rPr>
                <w:sz w:val="20"/>
                <w:szCs w:val="20"/>
              </w:rPr>
            </w:pPr>
            <w:r w:rsidRPr="004B1957">
              <w:rPr>
                <w:sz w:val="20"/>
                <w:szCs w:val="20"/>
              </w:rPr>
              <w:t>Зона озелененных территорий общего пользования (лесопарки, парки, сады, скверы, бульвары, городские леса)</w:t>
            </w:r>
          </w:p>
        </w:tc>
        <w:tc>
          <w:tcPr>
            <w:tcW w:w="2666" w:type="dxa"/>
            <w:vAlign w:val="center"/>
          </w:tcPr>
          <w:p w:rsidR="0021070C" w:rsidRPr="004B1957" w:rsidRDefault="0021070C" w:rsidP="006E601F">
            <w:pPr>
              <w:spacing w:line="276" w:lineRule="auto"/>
              <w:ind w:left="-77" w:right="-31"/>
              <w:contextualSpacing/>
              <w:jc w:val="center"/>
              <w:rPr>
                <w:sz w:val="20"/>
                <w:szCs w:val="20"/>
              </w:rPr>
            </w:pPr>
            <w:r w:rsidRPr="004B1957">
              <w:rPr>
                <w:sz w:val="20"/>
                <w:szCs w:val="20"/>
              </w:rPr>
              <w:t>Устранение пересечений границ земельных участков и границ населенного пункта</w:t>
            </w:r>
          </w:p>
          <w:p w:rsidR="0021070C" w:rsidRPr="004B1957" w:rsidRDefault="0021070C" w:rsidP="006E601F">
            <w:pPr>
              <w:contextualSpacing/>
              <w:jc w:val="center"/>
              <w:rPr>
                <w:sz w:val="20"/>
                <w:szCs w:val="20"/>
              </w:rPr>
            </w:pPr>
            <w:r w:rsidRPr="004B1957">
              <w:rPr>
                <w:sz w:val="20"/>
                <w:szCs w:val="20"/>
              </w:rPr>
              <w:t>п. 2 ст. 83 Земельного кодекса</w:t>
            </w:r>
          </w:p>
        </w:tc>
      </w:tr>
      <w:tr w:rsidR="0021070C" w:rsidRPr="004B1957" w:rsidTr="00B910A9">
        <w:trPr>
          <w:jc w:val="center"/>
        </w:trPr>
        <w:tc>
          <w:tcPr>
            <w:tcW w:w="347" w:type="dxa"/>
            <w:shd w:val="clear" w:color="auto" w:fill="auto"/>
            <w:vAlign w:val="center"/>
          </w:tcPr>
          <w:p w:rsidR="0021070C" w:rsidRPr="004B1957" w:rsidRDefault="00B910A9" w:rsidP="006E601F">
            <w:pPr>
              <w:spacing w:line="276" w:lineRule="auto"/>
              <w:ind w:left="-77" w:right="-109"/>
              <w:contextualSpacing/>
              <w:jc w:val="center"/>
              <w:rPr>
                <w:sz w:val="20"/>
                <w:szCs w:val="20"/>
              </w:rPr>
            </w:pPr>
            <w:r>
              <w:rPr>
                <w:sz w:val="20"/>
                <w:szCs w:val="20"/>
              </w:rPr>
              <w:t>4</w:t>
            </w:r>
          </w:p>
        </w:tc>
        <w:tc>
          <w:tcPr>
            <w:tcW w:w="1654" w:type="dxa"/>
            <w:shd w:val="clear" w:color="auto" w:fill="auto"/>
            <w:vAlign w:val="center"/>
          </w:tcPr>
          <w:p w:rsidR="0021070C" w:rsidRPr="004B1957" w:rsidRDefault="0021070C" w:rsidP="006E601F">
            <w:pPr>
              <w:spacing w:line="276" w:lineRule="auto"/>
              <w:ind w:left="-77" w:right="-109"/>
              <w:contextualSpacing/>
              <w:jc w:val="center"/>
              <w:rPr>
                <w:sz w:val="18"/>
                <w:szCs w:val="18"/>
              </w:rPr>
            </w:pPr>
            <w:r w:rsidRPr="004B1957">
              <w:rPr>
                <w:sz w:val="18"/>
                <w:szCs w:val="18"/>
              </w:rPr>
              <w:t>24:07:3101009:1334</w:t>
            </w:r>
          </w:p>
        </w:tc>
        <w:tc>
          <w:tcPr>
            <w:tcW w:w="1748" w:type="dxa"/>
            <w:shd w:val="clear" w:color="auto" w:fill="auto"/>
            <w:vAlign w:val="center"/>
          </w:tcPr>
          <w:p w:rsidR="0021070C" w:rsidRPr="004B1957" w:rsidRDefault="0021070C" w:rsidP="006E601F">
            <w:pPr>
              <w:jc w:val="center"/>
              <w:rPr>
                <w:sz w:val="20"/>
                <w:szCs w:val="20"/>
              </w:rPr>
            </w:pPr>
            <w:r w:rsidRPr="004B1957">
              <w:rPr>
                <w:sz w:val="20"/>
                <w:szCs w:val="20"/>
              </w:rPr>
              <w:t>Россия, Красноярский край, Богучанский район</w:t>
            </w:r>
          </w:p>
        </w:tc>
        <w:tc>
          <w:tcPr>
            <w:tcW w:w="1113" w:type="dxa"/>
            <w:shd w:val="clear" w:color="auto" w:fill="auto"/>
            <w:vAlign w:val="center"/>
          </w:tcPr>
          <w:p w:rsidR="0021070C" w:rsidRPr="004B1957" w:rsidRDefault="0021070C" w:rsidP="006E601F">
            <w:pPr>
              <w:spacing w:line="276" w:lineRule="auto"/>
              <w:ind w:left="-77" w:right="-109"/>
              <w:contextualSpacing/>
              <w:jc w:val="center"/>
              <w:rPr>
                <w:sz w:val="20"/>
                <w:szCs w:val="20"/>
              </w:rPr>
            </w:pPr>
            <w:r w:rsidRPr="004B1957">
              <w:rPr>
                <w:sz w:val="20"/>
                <w:szCs w:val="20"/>
              </w:rPr>
              <w:t>658485</w:t>
            </w:r>
          </w:p>
        </w:tc>
        <w:tc>
          <w:tcPr>
            <w:tcW w:w="1195" w:type="dxa"/>
            <w:shd w:val="clear" w:color="auto" w:fill="auto"/>
            <w:vAlign w:val="center"/>
          </w:tcPr>
          <w:p w:rsidR="0021070C" w:rsidRPr="004B1957" w:rsidRDefault="0021070C" w:rsidP="006E601F">
            <w:pPr>
              <w:spacing w:line="276" w:lineRule="auto"/>
              <w:ind w:left="-77" w:right="-109"/>
              <w:contextualSpacing/>
              <w:jc w:val="center"/>
              <w:rPr>
                <w:sz w:val="20"/>
                <w:szCs w:val="20"/>
              </w:rPr>
            </w:pPr>
            <w:r w:rsidRPr="004B1957">
              <w:rPr>
                <w:sz w:val="20"/>
                <w:szCs w:val="20"/>
              </w:rPr>
              <w:t>135566</w:t>
            </w:r>
          </w:p>
        </w:tc>
        <w:tc>
          <w:tcPr>
            <w:tcW w:w="2067" w:type="dxa"/>
            <w:shd w:val="clear" w:color="auto" w:fill="auto"/>
            <w:vAlign w:val="center"/>
          </w:tcPr>
          <w:p w:rsidR="0021070C" w:rsidRPr="004B1957" w:rsidRDefault="0021070C" w:rsidP="006E601F">
            <w:pPr>
              <w:jc w:val="center"/>
              <w:rPr>
                <w:sz w:val="20"/>
                <w:szCs w:val="20"/>
              </w:rPr>
            </w:pPr>
            <w:r w:rsidRPr="004B1957">
              <w:rPr>
                <w:sz w:val="20"/>
                <w:szCs w:val="20"/>
              </w:rPr>
              <w:t>для строительства производственных объектов</w:t>
            </w:r>
          </w:p>
        </w:tc>
        <w:tc>
          <w:tcPr>
            <w:tcW w:w="2056" w:type="dxa"/>
            <w:shd w:val="clear" w:color="auto" w:fill="auto"/>
            <w:vAlign w:val="center"/>
          </w:tcPr>
          <w:p w:rsidR="0021070C" w:rsidRPr="004B1957" w:rsidRDefault="0021070C" w:rsidP="006E601F">
            <w:pPr>
              <w:spacing w:line="276" w:lineRule="auto"/>
              <w:ind w:left="-77" w:right="-109"/>
              <w:contextualSpacing/>
              <w:jc w:val="center"/>
              <w:rPr>
                <w:sz w:val="20"/>
                <w:szCs w:val="20"/>
              </w:rPr>
            </w:pPr>
            <w:r w:rsidRPr="004B1957">
              <w:rPr>
                <w:sz w:val="20"/>
                <w:szCs w:val="20"/>
              </w:rPr>
              <w:t>Земли населенных пунктов</w:t>
            </w:r>
          </w:p>
        </w:tc>
        <w:tc>
          <w:tcPr>
            <w:tcW w:w="2096" w:type="dxa"/>
            <w:shd w:val="clear" w:color="auto" w:fill="auto"/>
            <w:vAlign w:val="center"/>
          </w:tcPr>
          <w:p w:rsidR="0021070C" w:rsidRPr="004B1957" w:rsidRDefault="0021070C" w:rsidP="006E601F">
            <w:pPr>
              <w:spacing w:line="276" w:lineRule="auto"/>
              <w:ind w:left="-77" w:right="-31"/>
              <w:contextualSpacing/>
              <w:jc w:val="center"/>
              <w:rPr>
                <w:sz w:val="20"/>
                <w:szCs w:val="20"/>
              </w:rPr>
            </w:pPr>
            <w:r w:rsidRPr="004B1957">
              <w:rPr>
                <w:sz w:val="20"/>
                <w:szCs w:val="20"/>
              </w:rPr>
              <w:t>Зона озелененных территорий общего пользования (лесопарки, парки, сады, скверы, бульвары, городские леса)</w:t>
            </w:r>
          </w:p>
        </w:tc>
        <w:tc>
          <w:tcPr>
            <w:tcW w:w="2666" w:type="dxa"/>
            <w:vAlign w:val="center"/>
          </w:tcPr>
          <w:p w:rsidR="0021070C" w:rsidRPr="004B1957" w:rsidRDefault="0021070C" w:rsidP="006E601F">
            <w:pPr>
              <w:spacing w:line="276" w:lineRule="auto"/>
              <w:ind w:left="-77" w:right="-31"/>
              <w:contextualSpacing/>
              <w:jc w:val="center"/>
              <w:rPr>
                <w:sz w:val="20"/>
                <w:szCs w:val="20"/>
              </w:rPr>
            </w:pPr>
            <w:r w:rsidRPr="004B1957">
              <w:rPr>
                <w:sz w:val="20"/>
                <w:szCs w:val="20"/>
              </w:rPr>
              <w:t>Устранение пересечений границ земельных участков и границ населенного пункта</w:t>
            </w:r>
          </w:p>
          <w:p w:rsidR="0021070C" w:rsidRPr="004B1957" w:rsidRDefault="0021070C" w:rsidP="006E601F">
            <w:pPr>
              <w:jc w:val="center"/>
            </w:pPr>
            <w:r w:rsidRPr="004B1957">
              <w:rPr>
                <w:sz w:val="20"/>
                <w:szCs w:val="20"/>
              </w:rPr>
              <w:t>п. 2 ст. 83 Земельного кодекса</w:t>
            </w:r>
          </w:p>
        </w:tc>
      </w:tr>
      <w:tr w:rsidR="0021070C" w:rsidRPr="004B1957" w:rsidTr="00B910A9">
        <w:trPr>
          <w:jc w:val="center"/>
        </w:trPr>
        <w:tc>
          <w:tcPr>
            <w:tcW w:w="347" w:type="dxa"/>
            <w:shd w:val="clear" w:color="auto" w:fill="auto"/>
            <w:vAlign w:val="center"/>
          </w:tcPr>
          <w:p w:rsidR="0021070C" w:rsidRPr="004B1957" w:rsidRDefault="00B910A9" w:rsidP="006E601F">
            <w:pPr>
              <w:spacing w:line="276" w:lineRule="auto"/>
              <w:ind w:left="-77" w:right="-109"/>
              <w:contextualSpacing/>
              <w:jc w:val="center"/>
              <w:rPr>
                <w:sz w:val="20"/>
                <w:szCs w:val="20"/>
              </w:rPr>
            </w:pPr>
            <w:r>
              <w:rPr>
                <w:sz w:val="20"/>
                <w:szCs w:val="20"/>
              </w:rPr>
              <w:lastRenderedPageBreak/>
              <w:t>5</w:t>
            </w:r>
          </w:p>
        </w:tc>
        <w:tc>
          <w:tcPr>
            <w:tcW w:w="1654" w:type="dxa"/>
            <w:shd w:val="clear" w:color="auto" w:fill="auto"/>
            <w:vAlign w:val="center"/>
          </w:tcPr>
          <w:p w:rsidR="0021070C" w:rsidRPr="004B1957" w:rsidRDefault="0021070C" w:rsidP="006E601F">
            <w:pPr>
              <w:spacing w:line="276" w:lineRule="auto"/>
              <w:ind w:left="-77" w:right="-109"/>
              <w:contextualSpacing/>
              <w:jc w:val="center"/>
              <w:rPr>
                <w:sz w:val="18"/>
                <w:szCs w:val="18"/>
              </w:rPr>
            </w:pPr>
            <w:r w:rsidRPr="004B1957">
              <w:rPr>
                <w:sz w:val="18"/>
                <w:szCs w:val="18"/>
              </w:rPr>
              <w:t>24:07:3101009:1335</w:t>
            </w:r>
          </w:p>
        </w:tc>
        <w:tc>
          <w:tcPr>
            <w:tcW w:w="1748" w:type="dxa"/>
            <w:shd w:val="clear" w:color="auto" w:fill="auto"/>
            <w:vAlign w:val="center"/>
          </w:tcPr>
          <w:p w:rsidR="0021070C" w:rsidRPr="004B1957" w:rsidRDefault="0021070C" w:rsidP="006E601F">
            <w:pPr>
              <w:jc w:val="center"/>
              <w:rPr>
                <w:sz w:val="20"/>
                <w:szCs w:val="20"/>
              </w:rPr>
            </w:pPr>
            <w:r w:rsidRPr="004B1957">
              <w:rPr>
                <w:sz w:val="20"/>
                <w:szCs w:val="20"/>
              </w:rPr>
              <w:t>Россия, Красноярский край, Богучанский район</w:t>
            </w:r>
          </w:p>
        </w:tc>
        <w:tc>
          <w:tcPr>
            <w:tcW w:w="1113" w:type="dxa"/>
            <w:shd w:val="clear" w:color="auto" w:fill="auto"/>
            <w:vAlign w:val="center"/>
          </w:tcPr>
          <w:p w:rsidR="0021070C" w:rsidRPr="004B1957" w:rsidRDefault="0021070C" w:rsidP="006E601F">
            <w:pPr>
              <w:spacing w:line="276" w:lineRule="auto"/>
              <w:ind w:left="-77" w:right="-109"/>
              <w:contextualSpacing/>
              <w:jc w:val="center"/>
              <w:rPr>
                <w:sz w:val="20"/>
                <w:szCs w:val="20"/>
              </w:rPr>
            </w:pPr>
            <w:r w:rsidRPr="004B1957">
              <w:rPr>
                <w:sz w:val="20"/>
                <w:szCs w:val="20"/>
              </w:rPr>
              <w:t>1070185</w:t>
            </w:r>
          </w:p>
        </w:tc>
        <w:tc>
          <w:tcPr>
            <w:tcW w:w="1195" w:type="dxa"/>
            <w:shd w:val="clear" w:color="auto" w:fill="auto"/>
            <w:vAlign w:val="center"/>
          </w:tcPr>
          <w:p w:rsidR="0021070C" w:rsidRPr="004B1957" w:rsidRDefault="0021070C" w:rsidP="006E601F">
            <w:pPr>
              <w:spacing w:line="276" w:lineRule="auto"/>
              <w:ind w:left="-77" w:right="-109"/>
              <w:contextualSpacing/>
              <w:jc w:val="center"/>
              <w:rPr>
                <w:sz w:val="20"/>
                <w:szCs w:val="20"/>
              </w:rPr>
            </w:pPr>
            <w:r w:rsidRPr="004B1957">
              <w:rPr>
                <w:sz w:val="20"/>
                <w:szCs w:val="20"/>
              </w:rPr>
              <w:t>130598</w:t>
            </w:r>
          </w:p>
        </w:tc>
        <w:tc>
          <w:tcPr>
            <w:tcW w:w="2067" w:type="dxa"/>
            <w:shd w:val="clear" w:color="auto" w:fill="auto"/>
            <w:vAlign w:val="center"/>
          </w:tcPr>
          <w:p w:rsidR="0021070C" w:rsidRPr="004B1957" w:rsidRDefault="0021070C" w:rsidP="006E601F">
            <w:pPr>
              <w:jc w:val="center"/>
              <w:rPr>
                <w:sz w:val="20"/>
                <w:szCs w:val="20"/>
              </w:rPr>
            </w:pPr>
            <w:r w:rsidRPr="004B1957">
              <w:rPr>
                <w:sz w:val="20"/>
                <w:szCs w:val="20"/>
              </w:rPr>
              <w:t>для строительства производственных объектов</w:t>
            </w:r>
          </w:p>
        </w:tc>
        <w:tc>
          <w:tcPr>
            <w:tcW w:w="2056" w:type="dxa"/>
            <w:shd w:val="clear" w:color="auto" w:fill="auto"/>
            <w:vAlign w:val="center"/>
          </w:tcPr>
          <w:p w:rsidR="0021070C" w:rsidRPr="004B1957" w:rsidRDefault="0021070C" w:rsidP="006E601F">
            <w:pPr>
              <w:spacing w:line="276" w:lineRule="auto"/>
              <w:ind w:left="-77" w:right="-109"/>
              <w:contextualSpacing/>
              <w:jc w:val="center"/>
              <w:rPr>
                <w:sz w:val="20"/>
                <w:szCs w:val="20"/>
              </w:rPr>
            </w:pPr>
            <w:r w:rsidRPr="004B1957">
              <w:rPr>
                <w:sz w:val="20"/>
                <w:szCs w:val="20"/>
              </w:rPr>
              <w:t>Земли населенных пунктов</w:t>
            </w:r>
          </w:p>
        </w:tc>
        <w:tc>
          <w:tcPr>
            <w:tcW w:w="2096" w:type="dxa"/>
            <w:shd w:val="clear" w:color="auto" w:fill="auto"/>
            <w:vAlign w:val="center"/>
          </w:tcPr>
          <w:p w:rsidR="0021070C" w:rsidRPr="004B1957" w:rsidRDefault="0021070C" w:rsidP="006E601F">
            <w:pPr>
              <w:spacing w:line="276" w:lineRule="auto"/>
              <w:ind w:left="-77" w:right="-31"/>
              <w:contextualSpacing/>
              <w:jc w:val="center"/>
              <w:rPr>
                <w:sz w:val="20"/>
                <w:szCs w:val="20"/>
              </w:rPr>
            </w:pPr>
            <w:r w:rsidRPr="004B1957">
              <w:rPr>
                <w:sz w:val="20"/>
                <w:szCs w:val="20"/>
              </w:rPr>
              <w:t>Зона озелененных территорий общего пользования (лесопарки, парки, сады, скверы, бульвары, городские леса)</w:t>
            </w:r>
          </w:p>
        </w:tc>
        <w:tc>
          <w:tcPr>
            <w:tcW w:w="2666" w:type="dxa"/>
            <w:vAlign w:val="center"/>
          </w:tcPr>
          <w:p w:rsidR="0021070C" w:rsidRPr="004B1957" w:rsidRDefault="0021070C" w:rsidP="006E601F">
            <w:pPr>
              <w:spacing w:line="276" w:lineRule="auto"/>
              <w:ind w:left="-77" w:right="-31"/>
              <w:contextualSpacing/>
              <w:jc w:val="center"/>
              <w:rPr>
                <w:sz w:val="20"/>
                <w:szCs w:val="20"/>
              </w:rPr>
            </w:pPr>
            <w:r w:rsidRPr="004B1957">
              <w:rPr>
                <w:sz w:val="20"/>
                <w:szCs w:val="20"/>
              </w:rPr>
              <w:t>Устранение пересечений границ земельных участков и границ населенного пункта</w:t>
            </w:r>
          </w:p>
          <w:p w:rsidR="0021070C" w:rsidRPr="004B1957" w:rsidRDefault="0021070C" w:rsidP="006E601F">
            <w:pPr>
              <w:contextualSpacing/>
              <w:jc w:val="center"/>
              <w:rPr>
                <w:sz w:val="20"/>
                <w:szCs w:val="20"/>
              </w:rPr>
            </w:pPr>
            <w:r w:rsidRPr="004B1957">
              <w:rPr>
                <w:sz w:val="20"/>
                <w:szCs w:val="20"/>
              </w:rPr>
              <w:t>п. 2 ст. 83 Земельного кодекса</w:t>
            </w:r>
          </w:p>
        </w:tc>
      </w:tr>
      <w:tr w:rsidR="0021070C" w:rsidRPr="004B1957" w:rsidTr="00B910A9">
        <w:trPr>
          <w:jc w:val="center"/>
        </w:trPr>
        <w:tc>
          <w:tcPr>
            <w:tcW w:w="347" w:type="dxa"/>
            <w:shd w:val="clear" w:color="auto" w:fill="auto"/>
            <w:vAlign w:val="center"/>
          </w:tcPr>
          <w:p w:rsidR="0021070C" w:rsidRPr="004B1957" w:rsidRDefault="00B910A9" w:rsidP="006E601F">
            <w:pPr>
              <w:spacing w:line="276" w:lineRule="auto"/>
              <w:ind w:left="-77" w:right="-109"/>
              <w:contextualSpacing/>
              <w:jc w:val="center"/>
              <w:rPr>
                <w:sz w:val="20"/>
                <w:szCs w:val="20"/>
              </w:rPr>
            </w:pPr>
            <w:r>
              <w:rPr>
                <w:sz w:val="20"/>
                <w:szCs w:val="20"/>
              </w:rPr>
              <w:t>6</w:t>
            </w:r>
          </w:p>
        </w:tc>
        <w:tc>
          <w:tcPr>
            <w:tcW w:w="1654" w:type="dxa"/>
            <w:shd w:val="clear" w:color="auto" w:fill="auto"/>
            <w:vAlign w:val="center"/>
          </w:tcPr>
          <w:p w:rsidR="0021070C" w:rsidRPr="004B1957" w:rsidRDefault="0021070C" w:rsidP="006E601F">
            <w:pPr>
              <w:spacing w:line="276" w:lineRule="auto"/>
              <w:ind w:left="-77" w:right="-109"/>
              <w:contextualSpacing/>
              <w:jc w:val="center"/>
              <w:rPr>
                <w:sz w:val="18"/>
                <w:szCs w:val="18"/>
              </w:rPr>
            </w:pPr>
            <w:r w:rsidRPr="004B1957">
              <w:rPr>
                <w:sz w:val="18"/>
                <w:szCs w:val="18"/>
              </w:rPr>
              <w:t>24:07:3101009:17</w:t>
            </w:r>
          </w:p>
        </w:tc>
        <w:tc>
          <w:tcPr>
            <w:tcW w:w="1748" w:type="dxa"/>
            <w:shd w:val="clear" w:color="auto" w:fill="auto"/>
            <w:vAlign w:val="center"/>
          </w:tcPr>
          <w:p w:rsidR="0021070C" w:rsidRPr="004B1957" w:rsidRDefault="0021070C" w:rsidP="006E601F">
            <w:pPr>
              <w:jc w:val="center"/>
              <w:rPr>
                <w:sz w:val="20"/>
                <w:szCs w:val="20"/>
              </w:rPr>
            </w:pPr>
            <w:r w:rsidRPr="004B1957">
              <w:rPr>
                <w:sz w:val="20"/>
                <w:szCs w:val="20"/>
              </w:rPr>
              <w:t>Красноярский край, р-н Богучанский, с. Богучаны, Основная часть, вблизи с. Богучаны</w:t>
            </w:r>
          </w:p>
        </w:tc>
        <w:tc>
          <w:tcPr>
            <w:tcW w:w="1113" w:type="dxa"/>
            <w:shd w:val="clear" w:color="auto" w:fill="auto"/>
            <w:vAlign w:val="center"/>
          </w:tcPr>
          <w:p w:rsidR="0021070C" w:rsidRPr="004B1957" w:rsidRDefault="0021070C" w:rsidP="006E601F">
            <w:pPr>
              <w:spacing w:line="276" w:lineRule="auto"/>
              <w:ind w:left="-77" w:right="-109"/>
              <w:contextualSpacing/>
              <w:jc w:val="center"/>
              <w:rPr>
                <w:sz w:val="20"/>
                <w:szCs w:val="20"/>
              </w:rPr>
            </w:pPr>
            <w:r w:rsidRPr="004B1957">
              <w:rPr>
                <w:sz w:val="20"/>
                <w:szCs w:val="20"/>
              </w:rPr>
              <w:t>4000</w:t>
            </w:r>
          </w:p>
        </w:tc>
        <w:tc>
          <w:tcPr>
            <w:tcW w:w="1195" w:type="dxa"/>
            <w:shd w:val="clear" w:color="auto" w:fill="auto"/>
            <w:vAlign w:val="center"/>
          </w:tcPr>
          <w:p w:rsidR="0021070C" w:rsidRPr="004B1957" w:rsidRDefault="0021070C" w:rsidP="006E601F">
            <w:pPr>
              <w:spacing w:line="276" w:lineRule="auto"/>
              <w:ind w:left="-77" w:right="-109"/>
              <w:contextualSpacing/>
              <w:jc w:val="center"/>
              <w:rPr>
                <w:sz w:val="20"/>
                <w:szCs w:val="20"/>
              </w:rPr>
            </w:pPr>
            <w:r w:rsidRPr="004B1957">
              <w:rPr>
                <w:sz w:val="20"/>
                <w:szCs w:val="20"/>
              </w:rPr>
              <w:t>1839</w:t>
            </w:r>
          </w:p>
        </w:tc>
        <w:tc>
          <w:tcPr>
            <w:tcW w:w="2067" w:type="dxa"/>
            <w:shd w:val="clear" w:color="auto" w:fill="auto"/>
            <w:vAlign w:val="center"/>
          </w:tcPr>
          <w:p w:rsidR="0021070C" w:rsidRPr="004B1957" w:rsidRDefault="0021070C" w:rsidP="006E601F">
            <w:pPr>
              <w:jc w:val="center"/>
              <w:rPr>
                <w:sz w:val="20"/>
                <w:szCs w:val="20"/>
              </w:rPr>
            </w:pPr>
            <w:r w:rsidRPr="004B1957">
              <w:rPr>
                <w:sz w:val="20"/>
                <w:szCs w:val="20"/>
              </w:rPr>
              <w:t>для использования в целях гидрологических наблюдений</w:t>
            </w:r>
          </w:p>
        </w:tc>
        <w:tc>
          <w:tcPr>
            <w:tcW w:w="2056" w:type="dxa"/>
            <w:shd w:val="clear" w:color="auto" w:fill="auto"/>
            <w:vAlign w:val="center"/>
          </w:tcPr>
          <w:p w:rsidR="0021070C" w:rsidRPr="004B1957" w:rsidRDefault="0021070C" w:rsidP="006E601F">
            <w:pPr>
              <w:spacing w:line="276" w:lineRule="auto"/>
              <w:ind w:left="-77" w:right="-109"/>
              <w:contextualSpacing/>
              <w:jc w:val="center"/>
              <w:rPr>
                <w:sz w:val="20"/>
                <w:szCs w:val="20"/>
              </w:rPr>
            </w:pPr>
            <w:r w:rsidRPr="004B1957">
              <w:rPr>
                <w:sz w:val="20"/>
                <w:szCs w:val="20"/>
              </w:rPr>
              <w:t>Земли водного фонда</w:t>
            </w:r>
          </w:p>
        </w:tc>
        <w:tc>
          <w:tcPr>
            <w:tcW w:w="2096" w:type="dxa"/>
            <w:shd w:val="clear" w:color="auto" w:fill="auto"/>
            <w:vAlign w:val="center"/>
          </w:tcPr>
          <w:p w:rsidR="0021070C" w:rsidRPr="004B1957" w:rsidRDefault="0021070C" w:rsidP="006E601F">
            <w:pPr>
              <w:spacing w:line="276" w:lineRule="auto"/>
              <w:ind w:left="-77" w:right="-31"/>
              <w:contextualSpacing/>
              <w:jc w:val="center"/>
              <w:rPr>
                <w:sz w:val="20"/>
                <w:szCs w:val="20"/>
              </w:rPr>
            </w:pPr>
            <w:r w:rsidRPr="004B1957">
              <w:rPr>
                <w:sz w:val="20"/>
                <w:szCs w:val="20"/>
              </w:rPr>
              <w:t>Зона специализированной общественной застройки</w:t>
            </w:r>
          </w:p>
          <w:p w:rsidR="0021070C" w:rsidRPr="004B1957" w:rsidRDefault="0021070C" w:rsidP="006E601F">
            <w:pPr>
              <w:spacing w:line="276" w:lineRule="auto"/>
              <w:ind w:left="-77" w:right="-31"/>
              <w:contextualSpacing/>
              <w:jc w:val="center"/>
              <w:rPr>
                <w:sz w:val="20"/>
                <w:szCs w:val="20"/>
              </w:rPr>
            </w:pPr>
            <w:r w:rsidRPr="004B1957">
              <w:rPr>
                <w:sz w:val="20"/>
                <w:szCs w:val="20"/>
              </w:rPr>
              <w:t>(Гидрологический пост на р. Ангара)</w:t>
            </w:r>
          </w:p>
        </w:tc>
        <w:tc>
          <w:tcPr>
            <w:tcW w:w="2666" w:type="dxa"/>
            <w:vAlign w:val="center"/>
          </w:tcPr>
          <w:p w:rsidR="0021070C" w:rsidRPr="004B1957" w:rsidRDefault="0021070C" w:rsidP="006E601F">
            <w:pPr>
              <w:spacing w:line="276" w:lineRule="auto"/>
              <w:ind w:left="-77" w:right="-31"/>
              <w:contextualSpacing/>
              <w:jc w:val="center"/>
              <w:rPr>
                <w:sz w:val="20"/>
                <w:szCs w:val="20"/>
              </w:rPr>
            </w:pPr>
            <w:r w:rsidRPr="004B1957">
              <w:rPr>
                <w:sz w:val="20"/>
                <w:szCs w:val="20"/>
              </w:rPr>
              <w:t>Устранение пересечений границ земельных участков и границ населенного пункта</w:t>
            </w:r>
          </w:p>
          <w:p w:rsidR="0021070C" w:rsidRPr="004B1957" w:rsidRDefault="0021070C" w:rsidP="006E601F">
            <w:pPr>
              <w:jc w:val="center"/>
            </w:pPr>
            <w:r w:rsidRPr="004B1957">
              <w:rPr>
                <w:sz w:val="20"/>
                <w:szCs w:val="20"/>
              </w:rPr>
              <w:t>п. 2 ст. 83 Земельного кодекса</w:t>
            </w:r>
          </w:p>
        </w:tc>
      </w:tr>
      <w:tr w:rsidR="0021070C" w:rsidRPr="004B1957" w:rsidTr="00B910A9">
        <w:trPr>
          <w:jc w:val="center"/>
        </w:trPr>
        <w:tc>
          <w:tcPr>
            <w:tcW w:w="347" w:type="dxa"/>
            <w:shd w:val="clear" w:color="auto" w:fill="auto"/>
            <w:vAlign w:val="center"/>
          </w:tcPr>
          <w:p w:rsidR="0021070C" w:rsidRPr="004B1957" w:rsidRDefault="00B910A9" w:rsidP="006E601F">
            <w:pPr>
              <w:spacing w:line="276" w:lineRule="auto"/>
              <w:ind w:left="-77" w:right="-109"/>
              <w:contextualSpacing/>
              <w:jc w:val="center"/>
              <w:rPr>
                <w:sz w:val="20"/>
                <w:szCs w:val="20"/>
              </w:rPr>
            </w:pPr>
            <w:r>
              <w:rPr>
                <w:sz w:val="20"/>
                <w:szCs w:val="20"/>
              </w:rPr>
              <w:t>7</w:t>
            </w:r>
          </w:p>
        </w:tc>
        <w:tc>
          <w:tcPr>
            <w:tcW w:w="1654" w:type="dxa"/>
            <w:shd w:val="clear" w:color="auto" w:fill="auto"/>
            <w:vAlign w:val="center"/>
          </w:tcPr>
          <w:p w:rsidR="0021070C" w:rsidRPr="004B1957" w:rsidRDefault="0021070C" w:rsidP="006E601F">
            <w:pPr>
              <w:spacing w:line="276" w:lineRule="auto"/>
              <w:ind w:left="-77" w:right="-109"/>
              <w:contextualSpacing/>
              <w:jc w:val="center"/>
              <w:rPr>
                <w:sz w:val="18"/>
                <w:szCs w:val="18"/>
              </w:rPr>
            </w:pPr>
            <w:r w:rsidRPr="004B1957">
              <w:rPr>
                <w:sz w:val="18"/>
                <w:szCs w:val="18"/>
              </w:rPr>
              <w:t>ЕЗП</w:t>
            </w:r>
          </w:p>
          <w:p w:rsidR="0021070C" w:rsidRPr="004B1957" w:rsidRDefault="0021070C" w:rsidP="006E601F">
            <w:pPr>
              <w:spacing w:line="276" w:lineRule="auto"/>
              <w:ind w:left="-77" w:right="-109"/>
              <w:contextualSpacing/>
              <w:jc w:val="center"/>
              <w:rPr>
                <w:sz w:val="18"/>
                <w:szCs w:val="18"/>
              </w:rPr>
            </w:pPr>
            <w:r w:rsidRPr="004B1957">
              <w:rPr>
                <w:sz w:val="18"/>
                <w:szCs w:val="18"/>
              </w:rPr>
              <w:t>24:07:0000000:69</w:t>
            </w:r>
          </w:p>
        </w:tc>
        <w:tc>
          <w:tcPr>
            <w:tcW w:w="1748" w:type="dxa"/>
            <w:shd w:val="clear" w:color="auto" w:fill="auto"/>
            <w:vAlign w:val="center"/>
          </w:tcPr>
          <w:p w:rsidR="0021070C" w:rsidRPr="004B1957" w:rsidRDefault="0021070C" w:rsidP="006E601F">
            <w:pPr>
              <w:jc w:val="center"/>
              <w:rPr>
                <w:sz w:val="20"/>
                <w:szCs w:val="20"/>
              </w:rPr>
            </w:pPr>
            <w:r w:rsidRPr="004B1957">
              <w:rPr>
                <w:sz w:val="20"/>
                <w:szCs w:val="20"/>
              </w:rPr>
              <w:t>Россия, Красноярский край, Богучанский район</w:t>
            </w:r>
          </w:p>
        </w:tc>
        <w:tc>
          <w:tcPr>
            <w:tcW w:w="1113" w:type="dxa"/>
            <w:shd w:val="clear" w:color="auto" w:fill="auto"/>
            <w:vAlign w:val="center"/>
          </w:tcPr>
          <w:p w:rsidR="0021070C" w:rsidRPr="004B1957" w:rsidRDefault="0021070C" w:rsidP="006E601F">
            <w:pPr>
              <w:jc w:val="center"/>
              <w:rPr>
                <w:sz w:val="20"/>
                <w:szCs w:val="20"/>
              </w:rPr>
            </w:pPr>
            <w:r w:rsidRPr="004B1957">
              <w:rPr>
                <w:sz w:val="20"/>
                <w:szCs w:val="20"/>
              </w:rPr>
              <w:t>1753</w:t>
            </w:r>
          </w:p>
        </w:tc>
        <w:tc>
          <w:tcPr>
            <w:tcW w:w="1195" w:type="dxa"/>
            <w:shd w:val="clear" w:color="auto" w:fill="auto"/>
            <w:vAlign w:val="center"/>
          </w:tcPr>
          <w:p w:rsidR="0021070C" w:rsidRPr="004B1957" w:rsidRDefault="0021070C" w:rsidP="006E601F">
            <w:pPr>
              <w:jc w:val="center"/>
              <w:rPr>
                <w:sz w:val="20"/>
                <w:szCs w:val="20"/>
              </w:rPr>
            </w:pPr>
            <w:r w:rsidRPr="004B1957">
              <w:rPr>
                <w:sz w:val="20"/>
                <w:szCs w:val="20"/>
              </w:rPr>
              <w:t>77</w:t>
            </w:r>
          </w:p>
        </w:tc>
        <w:tc>
          <w:tcPr>
            <w:tcW w:w="2067" w:type="dxa"/>
            <w:shd w:val="clear" w:color="auto" w:fill="auto"/>
            <w:vAlign w:val="center"/>
          </w:tcPr>
          <w:p w:rsidR="0021070C" w:rsidRPr="004B1957" w:rsidRDefault="0021070C" w:rsidP="006E601F">
            <w:pPr>
              <w:jc w:val="center"/>
              <w:rPr>
                <w:sz w:val="20"/>
                <w:szCs w:val="20"/>
              </w:rPr>
            </w:pPr>
            <w:r w:rsidRPr="004B1957">
              <w:rPr>
                <w:sz w:val="20"/>
                <w:szCs w:val="20"/>
              </w:rPr>
              <w:t>для использования в целях размещения и эксплуатации воздушных линий электропередач</w:t>
            </w:r>
          </w:p>
        </w:tc>
        <w:tc>
          <w:tcPr>
            <w:tcW w:w="2056" w:type="dxa"/>
            <w:shd w:val="clear" w:color="auto" w:fill="auto"/>
            <w:vAlign w:val="center"/>
          </w:tcPr>
          <w:p w:rsidR="0021070C" w:rsidRPr="004B1957" w:rsidRDefault="0021070C" w:rsidP="006E601F">
            <w:pPr>
              <w:jc w:val="center"/>
              <w:rPr>
                <w:sz w:val="20"/>
                <w:szCs w:val="20"/>
              </w:rPr>
            </w:pPr>
            <w:r w:rsidRPr="004B1957">
              <w:rPr>
                <w:sz w:val="20"/>
                <w:szCs w:val="20"/>
              </w:rPr>
              <w:t>Земли населённых пунктов</w:t>
            </w:r>
          </w:p>
        </w:tc>
        <w:tc>
          <w:tcPr>
            <w:tcW w:w="2096" w:type="dxa"/>
            <w:shd w:val="clear" w:color="auto" w:fill="auto"/>
            <w:vAlign w:val="center"/>
          </w:tcPr>
          <w:p w:rsidR="0021070C" w:rsidRPr="004B1957" w:rsidRDefault="0021070C" w:rsidP="006E601F">
            <w:pPr>
              <w:jc w:val="center"/>
              <w:rPr>
                <w:sz w:val="20"/>
                <w:szCs w:val="20"/>
              </w:rPr>
            </w:pPr>
            <w:r w:rsidRPr="004B1957">
              <w:rPr>
                <w:sz w:val="20"/>
                <w:szCs w:val="20"/>
              </w:rPr>
              <w:t>Зона озелененных территорий специального назначения</w:t>
            </w:r>
          </w:p>
        </w:tc>
        <w:tc>
          <w:tcPr>
            <w:tcW w:w="2666" w:type="dxa"/>
            <w:vAlign w:val="center"/>
          </w:tcPr>
          <w:p w:rsidR="0021070C" w:rsidRPr="004B1957" w:rsidRDefault="0021070C" w:rsidP="006E601F">
            <w:pPr>
              <w:jc w:val="center"/>
              <w:rPr>
                <w:sz w:val="20"/>
                <w:szCs w:val="20"/>
              </w:rPr>
            </w:pPr>
            <w:r w:rsidRPr="004B1957">
              <w:rPr>
                <w:sz w:val="20"/>
                <w:szCs w:val="20"/>
              </w:rPr>
              <w:t>Устранение пересечений границ земельных участков и границ населенного пункта</w:t>
            </w:r>
          </w:p>
          <w:p w:rsidR="0021070C" w:rsidRPr="004B1957" w:rsidRDefault="0021070C" w:rsidP="006E601F">
            <w:pPr>
              <w:jc w:val="center"/>
              <w:rPr>
                <w:sz w:val="20"/>
                <w:szCs w:val="20"/>
              </w:rPr>
            </w:pPr>
            <w:r w:rsidRPr="004B1957">
              <w:rPr>
                <w:sz w:val="20"/>
                <w:szCs w:val="20"/>
              </w:rPr>
              <w:t>п. 2 ст. 83 Земельного кодекса</w:t>
            </w:r>
          </w:p>
        </w:tc>
      </w:tr>
    </w:tbl>
    <w:p w:rsidR="004E6EC5" w:rsidRPr="004B1957" w:rsidRDefault="00C32D7C" w:rsidP="0021070C">
      <w:pPr>
        <w:keepNext/>
        <w:pageBreakBefore/>
        <w:spacing w:line="276" w:lineRule="auto"/>
        <w:ind w:firstLine="709"/>
        <w:contextualSpacing/>
        <w:jc w:val="both"/>
        <w:rPr>
          <w:rFonts w:eastAsiaTheme="minorHAnsi"/>
          <w:b/>
          <w:color w:val="FF0000"/>
          <w:sz w:val="20"/>
          <w:szCs w:val="20"/>
        </w:rPr>
      </w:pPr>
      <w:bookmarkStart w:id="15" w:name="_Ref15990394"/>
      <w:r w:rsidRPr="004B1957">
        <w:rPr>
          <w:rFonts w:eastAsiaTheme="minorHAnsi"/>
          <w:b/>
        </w:rPr>
        <w:lastRenderedPageBreak/>
        <w:t xml:space="preserve">Таблица </w:t>
      </w:r>
      <w:r w:rsidRPr="004B1957">
        <w:rPr>
          <w:rFonts w:eastAsiaTheme="minorHAnsi"/>
          <w:b/>
        </w:rPr>
        <w:fldChar w:fldCharType="begin"/>
      </w:r>
      <w:r w:rsidRPr="004B1957">
        <w:rPr>
          <w:rFonts w:eastAsiaTheme="minorHAnsi"/>
          <w:b/>
        </w:rPr>
        <w:instrText xml:space="preserve"> SEQ Таблица \* ARABIC </w:instrText>
      </w:r>
      <w:r w:rsidRPr="004B1957">
        <w:rPr>
          <w:rFonts w:eastAsiaTheme="minorHAnsi"/>
          <w:b/>
        </w:rPr>
        <w:fldChar w:fldCharType="separate"/>
      </w:r>
      <w:r w:rsidR="009D22CC">
        <w:rPr>
          <w:rFonts w:eastAsiaTheme="minorHAnsi"/>
          <w:b/>
          <w:noProof/>
        </w:rPr>
        <w:t>2</w:t>
      </w:r>
      <w:r w:rsidRPr="004B1957">
        <w:rPr>
          <w:rFonts w:eastAsiaTheme="minorHAnsi"/>
          <w:b/>
        </w:rPr>
        <w:fldChar w:fldCharType="end"/>
      </w:r>
      <w:bookmarkEnd w:id="15"/>
      <w:r w:rsidR="0004554D" w:rsidRPr="004B1957">
        <w:rPr>
          <w:rFonts w:eastAsiaTheme="minorHAnsi"/>
          <w:b/>
        </w:rPr>
        <w:t>.</w:t>
      </w:r>
      <w:r w:rsidRPr="004B1957">
        <w:rPr>
          <w:rFonts w:eastAsiaTheme="minorHAnsi"/>
          <w:b/>
        </w:rPr>
        <w:t xml:space="preserve"> </w:t>
      </w:r>
      <w:r w:rsidRPr="004B1957">
        <w:rPr>
          <w:b/>
        </w:rPr>
        <w:t>Земельные участки, исключаемые из границ населенного пункта</w:t>
      </w:r>
    </w:p>
    <w:tbl>
      <w:tblPr>
        <w:tblW w:w="14786" w:type="dxa"/>
        <w:jc w:val="center"/>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Look w:val="04A0" w:firstRow="1" w:lastRow="0" w:firstColumn="1" w:lastColumn="0" w:noHBand="0" w:noVBand="1"/>
      </w:tblPr>
      <w:tblGrid>
        <w:gridCol w:w="426"/>
        <w:gridCol w:w="1806"/>
        <w:gridCol w:w="1671"/>
        <w:gridCol w:w="1216"/>
        <w:gridCol w:w="1339"/>
        <w:gridCol w:w="2461"/>
        <w:gridCol w:w="2362"/>
        <w:gridCol w:w="1812"/>
        <w:gridCol w:w="1693"/>
      </w:tblGrid>
      <w:tr w:rsidR="0021070C" w:rsidRPr="004B1957" w:rsidTr="00E8141B">
        <w:trPr>
          <w:tblHeader/>
          <w:jc w:val="center"/>
        </w:trPr>
        <w:tc>
          <w:tcPr>
            <w:tcW w:w="354" w:type="dxa"/>
            <w:shd w:val="clear" w:color="auto" w:fill="auto"/>
            <w:vAlign w:val="center"/>
          </w:tcPr>
          <w:p w:rsidR="0021070C" w:rsidRPr="004B1957" w:rsidRDefault="0021070C" w:rsidP="006E601F">
            <w:pPr>
              <w:spacing w:line="276" w:lineRule="auto"/>
              <w:ind w:left="-77" w:right="-109"/>
              <w:contextualSpacing/>
              <w:jc w:val="center"/>
              <w:rPr>
                <w:b/>
                <w:sz w:val="20"/>
                <w:szCs w:val="20"/>
              </w:rPr>
            </w:pPr>
            <w:r w:rsidRPr="004B1957">
              <w:rPr>
                <w:b/>
                <w:sz w:val="20"/>
                <w:szCs w:val="20"/>
              </w:rPr>
              <w:t>№ п/п</w:t>
            </w:r>
          </w:p>
        </w:tc>
        <w:tc>
          <w:tcPr>
            <w:tcW w:w="1806" w:type="dxa"/>
            <w:shd w:val="clear" w:color="auto" w:fill="auto"/>
            <w:vAlign w:val="center"/>
          </w:tcPr>
          <w:p w:rsidR="0021070C" w:rsidRPr="004B1957" w:rsidRDefault="0021070C" w:rsidP="006E601F">
            <w:pPr>
              <w:pStyle w:val="af3"/>
              <w:spacing w:line="276" w:lineRule="auto"/>
              <w:ind w:left="-108" w:right="-109" w:firstLine="172"/>
              <w:contextualSpacing/>
              <w:rPr>
                <w:rFonts w:ascii="Times New Roman" w:hAnsi="Times New Roman"/>
                <w:b/>
                <w:sz w:val="20"/>
                <w:szCs w:val="20"/>
              </w:rPr>
            </w:pPr>
            <w:r w:rsidRPr="004B1957">
              <w:rPr>
                <w:rFonts w:ascii="Times New Roman" w:hAnsi="Times New Roman"/>
                <w:b/>
                <w:sz w:val="20"/>
                <w:szCs w:val="20"/>
              </w:rPr>
              <w:t>Кадастровый номер земельного участка</w:t>
            </w:r>
          </w:p>
        </w:tc>
        <w:tc>
          <w:tcPr>
            <w:tcW w:w="1713" w:type="dxa"/>
            <w:shd w:val="clear" w:color="auto" w:fill="auto"/>
            <w:vAlign w:val="center"/>
          </w:tcPr>
          <w:p w:rsidR="0021070C" w:rsidRPr="004B1957" w:rsidRDefault="0021070C" w:rsidP="006E601F">
            <w:pPr>
              <w:pStyle w:val="af3"/>
              <w:spacing w:line="276" w:lineRule="auto"/>
              <w:ind w:left="-108" w:right="-109" w:firstLine="172"/>
              <w:contextualSpacing/>
              <w:rPr>
                <w:rFonts w:ascii="Times New Roman" w:hAnsi="Times New Roman"/>
                <w:b/>
                <w:sz w:val="20"/>
                <w:szCs w:val="20"/>
              </w:rPr>
            </w:pPr>
            <w:r w:rsidRPr="004B1957">
              <w:rPr>
                <w:rFonts w:ascii="Times New Roman" w:hAnsi="Times New Roman"/>
                <w:b/>
                <w:sz w:val="20"/>
                <w:szCs w:val="20"/>
              </w:rPr>
              <w:t>Описание местоположения земельного участка</w:t>
            </w:r>
          </w:p>
        </w:tc>
        <w:tc>
          <w:tcPr>
            <w:tcW w:w="1289" w:type="dxa"/>
            <w:shd w:val="clear" w:color="auto" w:fill="auto"/>
            <w:vAlign w:val="center"/>
          </w:tcPr>
          <w:p w:rsidR="0021070C" w:rsidRPr="004B1957" w:rsidRDefault="0021070C" w:rsidP="006E601F">
            <w:pPr>
              <w:pStyle w:val="af3"/>
              <w:spacing w:line="276" w:lineRule="auto"/>
              <w:ind w:left="-108" w:right="-109" w:firstLine="172"/>
              <w:contextualSpacing/>
              <w:rPr>
                <w:rFonts w:ascii="Times New Roman" w:hAnsi="Times New Roman"/>
                <w:b/>
                <w:sz w:val="20"/>
                <w:szCs w:val="20"/>
              </w:rPr>
            </w:pPr>
            <w:r w:rsidRPr="004B1957">
              <w:rPr>
                <w:rFonts w:ascii="Times New Roman" w:hAnsi="Times New Roman"/>
                <w:b/>
                <w:sz w:val="20"/>
                <w:szCs w:val="20"/>
              </w:rPr>
              <w:t>Площадь земельного участка, кв. м</w:t>
            </w:r>
          </w:p>
        </w:tc>
        <w:tc>
          <w:tcPr>
            <w:tcW w:w="1230" w:type="dxa"/>
            <w:shd w:val="clear" w:color="auto" w:fill="auto"/>
            <w:vAlign w:val="center"/>
          </w:tcPr>
          <w:p w:rsidR="0021070C" w:rsidRPr="004B1957" w:rsidRDefault="0021070C" w:rsidP="006E601F">
            <w:pPr>
              <w:pStyle w:val="af3"/>
              <w:spacing w:line="276" w:lineRule="auto"/>
              <w:ind w:left="-108" w:right="-109" w:firstLine="172"/>
              <w:contextualSpacing/>
              <w:rPr>
                <w:rFonts w:ascii="Times New Roman" w:hAnsi="Times New Roman"/>
                <w:b/>
                <w:sz w:val="20"/>
                <w:szCs w:val="20"/>
              </w:rPr>
            </w:pPr>
            <w:r w:rsidRPr="004B1957">
              <w:rPr>
                <w:rFonts w:ascii="Times New Roman" w:hAnsi="Times New Roman"/>
                <w:b/>
                <w:sz w:val="20"/>
                <w:szCs w:val="20"/>
              </w:rPr>
              <w:t>Площадь участка, исключаемая из границы, кв. м</w:t>
            </w:r>
          </w:p>
        </w:tc>
        <w:tc>
          <w:tcPr>
            <w:tcW w:w="2542" w:type="dxa"/>
            <w:shd w:val="clear" w:color="auto" w:fill="auto"/>
            <w:vAlign w:val="center"/>
          </w:tcPr>
          <w:p w:rsidR="0021070C" w:rsidRPr="004B1957" w:rsidRDefault="0021070C" w:rsidP="006E601F">
            <w:pPr>
              <w:pStyle w:val="af3"/>
              <w:spacing w:line="276" w:lineRule="auto"/>
              <w:ind w:left="-108" w:right="-109" w:firstLine="172"/>
              <w:contextualSpacing/>
              <w:rPr>
                <w:rFonts w:ascii="Times New Roman" w:hAnsi="Times New Roman"/>
                <w:b/>
                <w:sz w:val="20"/>
                <w:szCs w:val="20"/>
              </w:rPr>
            </w:pPr>
            <w:r w:rsidRPr="004B1957">
              <w:rPr>
                <w:rFonts w:ascii="Times New Roman" w:hAnsi="Times New Roman"/>
                <w:b/>
                <w:sz w:val="20"/>
                <w:szCs w:val="20"/>
              </w:rPr>
              <w:t>Вид разрешенного использования в соответствии с правоустанавливающим документом</w:t>
            </w:r>
          </w:p>
        </w:tc>
        <w:tc>
          <w:tcPr>
            <w:tcW w:w="2253" w:type="dxa"/>
            <w:shd w:val="clear" w:color="auto" w:fill="auto"/>
            <w:vAlign w:val="center"/>
          </w:tcPr>
          <w:p w:rsidR="0021070C" w:rsidRPr="004B1957" w:rsidRDefault="0021070C" w:rsidP="006E601F">
            <w:pPr>
              <w:pStyle w:val="af3"/>
              <w:spacing w:line="276" w:lineRule="auto"/>
              <w:ind w:left="-108" w:right="-109" w:firstLine="172"/>
              <w:contextualSpacing/>
              <w:rPr>
                <w:rFonts w:ascii="Times New Roman" w:hAnsi="Times New Roman"/>
                <w:b/>
                <w:sz w:val="20"/>
                <w:szCs w:val="20"/>
              </w:rPr>
            </w:pPr>
            <w:r w:rsidRPr="004B1957">
              <w:rPr>
                <w:rFonts w:ascii="Times New Roman" w:hAnsi="Times New Roman"/>
                <w:b/>
                <w:sz w:val="20"/>
                <w:szCs w:val="20"/>
              </w:rPr>
              <w:t>Категория земель в соответствии с правоустанавливающим документом</w:t>
            </w:r>
          </w:p>
        </w:tc>
        <w:tc>
          <w:tcPr>
            <w:tcW w:w="1906" w:type="dxa"/>
            <w:shd w:val="clear" w:color="auto" w:fill="auto"/>
            <w:vAlign w:val="center"/>
          </w:tcPr>
          <w:p w:rsidR="0021070C" w:rsidRPr="004B1957" w:rsidRDefault="0021070C" w:rsidP="006E601F">
            <w:pPr>
              <w:pStyle w:val="af3"/>
              <w:spacing w:line="276" w:lineRule="auto"/>
              <w:ind w:left="-108" w:right="-109" w:firstLine="172"/>
              <w:contextualSpacing/>
              <w:rPr>
                <w:rFonts w:ascii="Times New Roman" w:hAnsi="Times New Roman"/>
                <w:b/>
                <w:sz w:val="20"/>
                <w:szCs w:val="20"/>
              </w:rPr>
            </w:pPr>
            <w:r w:rsidRPr="004B1957">
              <w:rPr>
                <w:rFonts w:ascii="Times New Roman" w:hAnsi="Times New Roman"/>
                <w:b/>
                <w:sz w:val="20"/>
                <w:szCs w:val="20"/>
              </w:rPr>
              <w:t>Планируемая категория земель</w:t>
            </w:r>
          </w:p>
        </w:tc>
        <w:tc>
          <w:tcPr>
            <w:tcW w:w="1693" w:type="dxa"/>
          </w:tcPr>
          <w:p w:rsidR="0021070C" w:rsidRPr="004B1957" w:rsidRDefault="0021070C" w:rsidP="006E601F">
            <w:pPr>
              <w:pStyle w:val="af3"/>
              <w:spacing w:line="276" w:lineRule="auto"/>
              <w:ind w:left="-107" w:right="-108"/>
              <w:contextualSpacing/>
              <w:rPr>
                <w:rFonts w:ascii="Times New Roman" w:hAnsi="Times New Roman"/>
                <w:b/>
                <w:sz w:val="20"/>
                <w:szCs w:val="20"/>
              </w:rPr>
            </w:pPr>
            <w:r w:rsidRPr="004B1957">
              <w:rPr>
                <w:rFonts w:ascii="Times New Roman" w:hAnsi="Times New Roman"/>
                <w:b/>
                <w:sz w:val="20"/>
                <w:szCs w:val="20"/>
              </w:rPr>
              <w:t xml:space="preserve">Обоснование </w:t>
            </w:r>
          </w:p>
          <w:p w:rsidR="0021070C" w:rsidRPr="004B1957" w:rsidRDefault="0021070C" w:rsidP="006E601F">
            <w:pPr>
              <w:pStyle w:val="af3"/>
              <w:spacing w:line="276" w:lineRule="auto"/>
              <w:ind w:left="-108" w:right="-109" w:firstLine="172"/>
              <w:contextualSpacing/>
              <w:rPr>
                <w:rFonts w:ascii="Times New Roman" w:hAnsi="Times New Roman"/>
                <w:b/>
                <w:sz w:val="20"/>
                <w:szCs w:val="20"/>
              </w:rPr>
            </w:pPr>
            <w:r w:rsidRPr="004B1957">
              <w:rPr>
                <w:rFonts w:ascii="Times New Roman" w:hAnsi="Times New Roman"/>
                <w:b/>
                <w:sz w:val="20"/>
                <w:szCs w:val="20"/>
              </w:rPr>
              <w:t>планируемого изменения границ</w:t>
            </w:r>
          </w:p>
        </w:tc>
      </w:tr>
      <w:tr w:rsidR="0021070C" w:rsidRPr="004B1957" w:rsidTr="00E8141B">
        <w:trPr>
          <w:jc w:val="center"/>
        </w:trPr>
        <w:tc>
          <w:tcPr>
            <w:tcW w:w="13093" w:type="dxa"/>
            <w:gridSpan w:val="8"/>
            <w:shd w:val="clear" w:color="auto" w:fill="auto"/>
            <w:vAlign w:val="center"/>
          </w:tcPr>
          <w:p w:rsidR="0021070C" w:rsidRPr="004B1957" w:rsidRDefault="0021070C" w:rsidP="006E601F">
            <w:pPr>
              <w:pStyle w:val="af3"/>
              <w:spacing w:line="276" w:lineRule="auto"/>
              <w:ind w:right="-109"/>
              <w:contextualSpacing/>
              <w:rPr>
                <w:rFonts w:ascii="Times New Roman" w:hAnsi="Times New Roman"/>
                <w:b/>
                <w:sz w:val="20"/>
                <w:szCs w:val="20"/>
              </w:rPr>
            </w:pPr>
            <w:r w:rsidRPr="004B1957">
              <w:rPr>
                <w:rFonts w:ascii="Times New Roman" w:hAnsi="Times New Roman"/>
                <w:b/>
                <w:sz w:val="20"/>
                <w:szCs w:val="20"/>
              </w:rPr>
              <w:t>с. Богучаны</w:t>
            </w:r>
          </w:p>
        </w:tc>
        <w:tc>
          <w:tcPr>
            <w:tcW w:w="1693" w:type="dxa"/>
          </w:tcPr>
          <w:p w:rsidR="0021070C" w:rsidRPr="004B1957" w:rsidRDefault="0021070C" w:rsidP="006E601F">
            <w:pPr>
              <w:pStyle w:val="af3"/>
              <w:spacing w:line="276" w:lineRule="auto"/>
              <w:ind w:right="-109"/>
              <w:contextualSpacing/>
              <w:rPr>
                <w:rFonts w:ascii="Times New Roman" w:hAnsi="Times New Roman"/>
                <w:b/>
                <w:color w:val="FF0000"/>
                <w:sz w:val="20"/>
                <w:szCs w:val="20"/>
              </w:rPr>
            </w:pPr>
          </w:p>
        </w:tc>
      </w:tr>
      <w:tr w:rsidR="0021070C" w:rsidRPr="004B1957" w:rsidTr="00E8141B">
        <w:trPr>
          <w:jc w:val="center"/>
        </w:trPr>
        <w:tc>
          <w:tcPr>
            <w:tcW w:w="354"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rPr>
              <w:t>1</w:t>
            </w:r>
          </w:p>
        </w:tc>
        <w:tc>
          <w:tcPr>
            <w:tcW w:w="1806" w:type="dxa"/>
            <w:shd w:val="clear" w:color="auto" w:fill="auto"/>
            <w:vAlign w:val="center"/>
          </w:tcPr>
          <w:p w:rsidR="0021070C" w:rsidRPr="004B1957" w:rsidRDefault="0021070C" w:rsidP="006E601F">
            <w:pPr>
              <w:spacing w:line="276" w:lineRule="auto"/>
              <w:ind w:left="-77" w:right="-109"/>
              <w:contextualSpacing/>
              <w:jc w:val="center"/>
              <w:rPr>
                <w:sz w:val="20"/>
                <w:szCs w:val="20"/>
              </w:rPr>
            </w:pPr>
            <w:r w:rsidRPr="004B1957">
              <w:rPr>
                <w:sz w:val="20"/>
                <w:szCs w:val="20"/>
              </w:rPr>
              <w:t>24:07:1201004:748</w:t>
            </w:r>
          </w:p>
          <w:p w:rsidR="0021070C" w:rsidRPr="004B1957" w:rsidRDefault="0021070C" w:rsidP="006E601F">
            <w:pPr>
              <w:spacing w:line="276" w:lineRule="auto"/>
              <w:ind w:left="-77" w:right="-109"/>
              <w:contextualSpacing/>
              <w:jc w:val="center"/>
              <w:rPr>
                <w:sz w:val="20"/>
                <w:szCs w:val="20"/>
              </w:rPr>
            </w:pPr>
            <w:r w:rsidRPr="004B1957">
              <w:rPr>
                <w:sz w:val="20"/>
                <w:szCs w:val="20"/>
              </w:rPr>
              <w:t>(ЕЗП 24:07:0000000:37)</w:t>
            </w:r>
          </w:p>
        </w:tc>
        <w:tc>
          <w:tcPr>
            <w:tcW w:w="1713" w:type="dxa"/>
            <w:shd w:val="clear" w:color="auto" w:fill="auto"/>
            <w:vAlign w:val="center"/>
          </w:tcPr>
          <w:p w:rsidR="0021070C" w:rsidRPr="004B1957" w:rsidRDefault="0021070C" w:rsidP="006E601F">
            <w:pPr>
              <w:spacing w:line="276" w:lineRule="auto"/>
              <w:ind w:left="-77" w:right="-109"/>
              <w:contextualSpacing/>
              <w:jc w:val="center"/>
              <w:rPr>
                <w:sz w:val="20"/>
                <w:szCs w:val="20"/>
              </w:rPr>
            </w:pPr>
            <w:r w:rsidRPr="004B1957">
              <w:rPr>
                <w:sz w:val="20"/>
                <w:szCs w:val="20"/>
              </w:rPr>
              <w:t>Красноярский край, р-н Богучанский,</w:t>
            </w:r>
            <w:r w:rsidR="0010188C">
              <w:rPr>
                <w:sz w:val="20"/>
                <w:szCs w:val="20"/>
              </w:rPr>
              <w:t xml:space="preserve"> </w:t>
            </w:r>
            <w:r w:rsidRPr="004B1957">
              <w:rPr>
                <w:sz w:val="20"/>
                <w:szCs w:val="20"/>
              </w:rPr>
              <w:t>краевая автомобильная дорога "Канск-Абан-Богучаны</w:t>
            </w:r>
          </w:p>
        </w:tc>
        <w:tc>
          <w:tcPr>
            <w:tcW w:w="1289" w:type="dxa"/>
            <w:shd w:val="clear" w:color="auto" w:fill="auto"/>
            <w:vAlign w:val="center"/>
          </w:tcPr>
          <w:p w:rsidR="0021070C" w:rsidRPr="004B1957" w:rsidRDefault="0021070C" w:rsidP="006E601F">
            <w:pPr>
              <w:spacing w:line="276" w:lineRule="auto"/>
              <w:ind w:left="-77" w:right="-109"/>
              <w:contextualSpacing/>
              <w:jc w:val="center"/>
              <w:rPr>
                <w:sz w:val="20"/>
                <w:szCs w:val="20"/>
              </w:rPr>
            </w:pPr>
            <w:r w:rsidRPr="004B1957">
              <w:rPr>
                <w:sz w:val="20"/>
                <w:szCs w:val="20"/>
              </w:rPr>
              <w:t>41539</w:t>
            </w:r>
          </w:p>
        </w:tc>
        <w:tc>
          <w:tcPr>
            <w:tcW w:w="1230" w:type="dxa"/>
            <w:shd w:val="clear" w:color="auto" w:fill="auto"/>
            <w:vAlign w:val="center"/>
          </w:tcPr>
          <w:p w:rsidR="0021070C" w:rsidRPr="004B1957" w:rsidRDefault="0021070C" w:rsidP="006E601F">
            <w:pPr>
              <w:spacing w:line="276" w:lineRule="auto"/>
              <w:ind w:left="-77" w:right="-109"/>
              <w:contextualSpacing/>
              <w:jc w:val="center"/>
              <w:rPr>
                <w:sz w:val="20"/>
                <w:szCs w:val="20"/>
              </w:rPr>
            </w:pPr>
            <w:r w:rsidRPr="004B1957">
              <w:rPr>
                <w:sz w:val="20"/>
                <w:szCs w:val="20"/>
              </w:rPr>
              <w:t>41539</w:t>
            </w:r>
          </w:p>
        </w:tc>
        <w:tc>
          <w:tcPr>
            <w:tcW w:w="2542" w:type="dxa"/>
            <w:shd w:val="clear" w:color="auto" w:fill="auto"/>
            <w:vAlign w:val="center"/>
          </w:tcPr>
          <w:p w:rsidR="0021070C" w:rsidRPr="004B1957" w:rsidRDefault="0021070C" w:rsidP="006E601F">
            <w:pPr>
              <w:spacing w:line="276" w:lineRule="auto"/>
              <w:ind w:left="-77" w:right="-109"/>
              <w:contextualSpacing/>
              <w:jc w:val="center"/>
              <w:rPr>
                <w:sz w:val="20"/>
                <w:szCs w:val="20"/>
              </w:rPr>
            </w:pPr>
            <w:r w:rsidRPr="004B1957">
              <w:rPr>
                <w:sz w:val="20"/>
                <w:szCs w:val="20"/>
              </w:rPr>
              <w:t>Автомобильный транспорт</w:t>
            </w:r>
          </w:p>
        </w:tc>
        <w:tc>
          <w:tcPr>
            <w:tcW w:w="2253" w:type="dxa"/>
            <w:shd w:val="clear" w:color="auto" w:fill="auto"/>
            <w:vAlign w:val="center"/>
          </w:tcPr>
          <w:p w:rsidR="0021070C" w:rsidRPr="004B1957" w:rsidRDefault="0021070C" w:rsidP="006E601F">
            <w:pPr>
              <w:spacing w:line="276" w:lineRule="auto"/>
              <w:ind w:left="-77" w:right="-109"/>
              <w:contextualSpacing/>
              <w:jc w:val="center"/>
              <w:rPr>
                <w:sz w:val="20"/>
                <w:szCs w:val="20"/>
              </w:rPr>
            </w:pPr>
            <w:r w:rsidRPr="004B1957">
              <w:rPr>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(далее также – земли промышленности и иного специального назначения)</w:t>
            </w:r>
          </w:p>
        </w:tc>
        <w:tc>
          <w:tcPr>
            <w:tcW w:w="1906" w:type="dxa"/>
            <w:shd w:val="clear" w:color="auto" w:fill="auto"/>
            <w:vAlign w:val="center"/>
          </w:tcPr>
          <w:p w:rsidR="0021070C" w:rsidRPr="004B1957" w:rsidRDefault="0021070C" w:rsidP="006E601F">
            <w:pPr>
              <w:spacing w:line="276" w:lineRule="auto"/>
              <w:ind w:left="-77" w:right="-31"/>
              <w:contextualSpacing/>
              <w:jc w:val="center"/>
              <w:rPr>
                <w:sz w:val="20"/>
                <w:szCs w:val="20"/>
              </w:rPr>
            </w:pPr>
            <w:r w:rsidRPr="004B1957">
              <w:rPr>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693" w:type="dxa"/>
            <w:vMerge w:val="restart"/>
          </w:tcPr>
          <w:p w:rsidR="0021070C" w:rsidRPr="004B1957" w:rsidRDefault="0021070C" w:rsidP="006E601F">
            <w:pPr>
              <w:spacing w:line="276" w:lineRule="auto"/>
              <w:ind w:left="-77" w:right="-31"/>
              <w:contextualSpacing/>
              <w:jc w:val="center"/>
              <w:rPr>
                <w:sz w:val="20"/>
                <w:szCs w:val="20"/>
              </w:rPr>
            </w:pPr>
            <w:r w:rsidRPr="004B1957">
              <w:rPr>
                <w:sz w:val="20"/>
                <w:szCs w:val="20"/>
              </w:rPr>
              <w:t>Устранение пересечений границ земельных участков и границ населенного пункта</w:t>
            </w:r>
          </w:p>
          <w:p w:rsidR="0021070C" w:rsidRPr="004B1957" w:rsidRDefault="0021070C" w:rsidP="006E601F">
            <w:pPr>
              <w:spacing w:line="276" w:lineRule="auto"/>
              <w:ind w:left="-77" w:right="-31"/>
              <w:contextualSpacing/>
              <w:jc w:val="center"/>
              <w:rPr>
                <w:sz w:val="20"/>
                <w:szCs w:val="20"/>
              </w:rPr>
            </w:pPr>
            <w:r w:rsidRPr="004B1957">
              <w:rPr>
                <w:sz w:val="20"/>
                <w:szCs w:val="20"/>
              </w:rPr>
              <w:t>п. 2 ст. 83 Земельного кодекса</w:t>
            </w:r>
          </w:p>
        </w:tc>
      </w:tr>
      <w:tr w:rsidR="0021070C" w:rsidRPr="004B1957" w:rsidTr="00E8141B">
        <w:trPr>
          <w:jc w:val="center"/>
        </w:trPr>
        <w:tc>
          <w:tcPr>
            <w:tcW w:w="354"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rPr>
              <w:t>2</w:t>
            </w:r>
          </w:p>
        </w:tc>
        <w:tc>
          <w:tcPr>
            <w:tcW w:w="1806"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rPr>
              <w:t>24:07:3101009:448</w:t>
            </w:r>
          </w:p>
        </w:tc>
        <w:tc>
          <w:tcPr>
            <w:tcW w:w="1713"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rPr>
              <w:t>Красноярский край, р-н Богучанский</w:t>
            </w:r>
          </w:p>
        </w:tc>
        <w:tc>
          <w:tcPr>
            <w:tcW w:w="1289"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rPr>
              <w:t>25222</w:t>
            </w:r>
          </w:p>
        </w:tc>
        <w:tc>
          <w:tcPr>
            <w:tcW w:w="1230"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rPr>
              <w:t>1523</w:t>
            </w:r>
          </w:p>
        </w:tc>
        <w:tc>
          <w:tcPr>
            <w:tcW w:w="2542"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rPr>
              <w:t>для обслуживания «приёмного центра» ВПРЦ</w:t>
            </w:r>
          </w:p>
        </w:tc>
        <w:tc>
          <w:tcPr>
            <w:tcW w:w="2253"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rPr>
              <w:t>Земли промышленности и иного специального назначения</w:t>
            </w:r>
          </w:p>
        </w:tc>
        <w:tc>
          <w:tcPr>
            <w:tcW w:w="1906"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rPr>
              <w:t>Земли промышленности и иного специального назначения</w:t>
            </w:r>
          </w:p>
        </w:tc>
        <w:tc>
          <w:tcPr>
            <w:tcW w:w="1693" w:type="dxa"/>
            <w:vMerge/>
          </w:tcPr>
          <w:p w:rsidR="0021070C" w:rsidRPr="004B1957" w:rsidRDefault="0021070C" w:rsidP="006E601F">
            <w:pPr>
              <w:pStyle w:val="af3"/>
              <w:spacing w:line="276" w:lineRule="auto"/>
              <w:ind w:left="-77"/>
              <w:contextualSpacing/>
              <w:rPr>
                <w:rFonts w:ascii="Times New Roman" w:hAnsi="Times New Roman"/>
                <w:sz w:val="20"/>
                <w:szCs w:val="20"/>
              </w:rPr>
            </w:pPr>
          </w:p>
        </w:tc>
      </w:tr>
      <w:tr w:rsidR="0021070C" w:rsidRPr="004B1957" w:rsidTr="00E8141B">
        <w:trPr>
          <w:jc w:val="center"/>
        </w:trPr>
        <w:tc>
          <w:tcPr>
            <w:tcW w:w="354" w:type="dxa"/>
            <w:shd w:val="clear" w:color="auto" w:fill="auto"/>
            <w:vAlign w:val="center"/>
          </w:tcPr>
          <w:p w:rsidR="0021070C" w:rsidRPr="004B1957" w:rsidRDefault="0021070C" w:rsidP="006E601F">
            <w:pPr>
              <w:spacing w:line="276" w:lineRule="auto"/>
              <w:ind w:left="-77" w:right="-109"/>
              <w:contextualSpacing/>
              <w:jc w:val="center"/>
              <w:rPr>
                <w:sz w:val="20"/>
                <w:szCs w:val="20"/>
              </w:rPr>
            </w:pPr>
            <w:r w:rsidRPr="004B1957">
              <w:rPr>
                <w:sz w:val="20"/>
                <w:szCs w:val="20"/>
              </w:rPr>
              <w:t>3</w:t>
            </w:r>
          </w:p>
        </w:tc>
        <w:tc>
          <w:tcPr>
            <w:tcW w:w="1806"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rPr>
              <w:t>ЕЗП 24:07:0000000:40</w:t>
            </w:r>
          </w:p>
        </w:tc>
        <w:tc>
          <w:tcPr>
            <w:tcW w:w="1713"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shd w:val="clear" w:color="auto" w:fill="F8F9FA"/>
              </w:rPr>
              <w:t>Красноярский край, р-н Богучанский</w:t>
            </w:r>
          </w:p>
        </w:tc>
        <w:tc>
          <w:tcPr>
            <w:tcW w:w="1289"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rPr>
              <w:t>2515</w:t>
            </w:r>
          </w:p>
        </w:tc>
        <w:tc>
          <w:tcPr>
            <w:tcW w:w="1230"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rPr>
              <w:t>181</w:t>
            </w:r>
          </w:p>
        </w:tc>
        <w:tc>
          <w:tcPr>
            <w:tcW w:w="2542"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shd w:val="clear" w:color="auto" w:fill="FFFFFF"/>
              </w:rPr>
              <w:t>для использования в целях размещения и эксплуатации воздушных линий электропередач</w:t>
            </w:r>
          </w:p>
        </w:tc>
        <w:tc>
          <w:tcPr>
            <w:tcW w:w="2253"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rPr>
              <w:t>Земли промышленности и иного специального назначения</w:t>
            </w:r>
          </w:p>
        </w:tc>
        <w:tc>
          <w:tcPr>
            <w:tcW w:w="1906"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rPr>
              <w:t>Земли промышленности и иного специального назначения</w:t>
            </w:r>
          </w:p>
        </w:tc>
        <w:tc>
          <w:tcPr>
            <w:tcW w:w="1693" w:type="dxa"/>
            <w:vMerge/>
          </w:tcPr>
          <w:p w:rsidR="0021070C" w:rsidRPr="004B1957" w:rsidRDefault="0021070C" w:rsidP="006E601F">
            <w:pPr>
              <w:pStyle w:val="af3"/>
              <w:spacing w:line="276" w:lineRule="auto"/>
              <w:ind w:left="-77"/>
              <w:contextualSpacing/>
              <w:rPr>
                <w:rFonts w:ascii="Times New Roman" w:hAnsi="Times New Roman"/>
                <w:sz w:val="20"/>
                <w:szCs w:val="20"/>
              </w:rPr>
            </w:pPr>
          </w:p>
        </w:tc>
      </w:tr>
      <w:tr w:rsidR="0021070C" w:rsidRPr="004B1957" w:rsidTr="00E8141B">
        <w:trPr>
          <w:jc w:val="center"/>
        </w:trPr>
        <w:tc>
          <w:tcPr>
            <w:tcW w:w="354" w:type="dxa"/>
            <w:shd w:val="clear" w:color="auto" w:fill="auto"/>
            <w:vAlign w:val="center"/>
          </w:tcPr>
          <w:p w:rsidR="0021070C" w:rsidRPr="004B1957" w:rsidRDefault="0021070C" w:rsidP="006E601F">
            <w:pPr>
              <w:spacing w:line="276" w:lineRule="auto"/>
              <w:ind w:left="-77" w:right="-109"/>
              <w:contextualSpacing/>
              <w:jc w:val="center"/>
              <w:rPr>
                <w:sz w:val="20"/>
                <w:szCs w:val="20"/>
              </w:rPr>
            </w:pPr>
            <w:r w:rsidRPr="004B1957">
              <w:rPr>
                <w:sz w:val="20"/>
                <w:szCs w:val="20"/>
              </w:rPr>
              <w:lastRenderedPageBreak/>
              <w:t>4</w:t>
            </w:r>
          </w:p>
        </w:tc>
        <w:tc>
          <w:tcPr>
            <w:tcW w:w="1806"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rPr>
              <w:t>ЕЗП</w:t>
            </w:r>
          </w:p>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rPr>
              <w:t>24:07:1201008:337</w:t>
            </w:r>
          </w:p>
        </w:tc>
        <w:tc>
          <w:tcPr>
            <w:tcW w:w="1713"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rPr>
              <w:br/>
            </w:r>
            <w:r w:rsidRPr="004B1957">
              <w:rPr>
                <w:rFonts w:ascii="Times New Roman" w:hAnsi="Times New Roman"/>
                <w:sz w:val="20"/>
                <w:szCs w:val="20"/>
                <w:shd w:val="clear" w:color="auto" w:fill="F8F9FA"/>
              </w:rPr>
              <w:t>Красноярский край, р-н Богучанский, с. Богучаны</w:t>
            </w:r>
          </w:p>
        </w:tc>
        <w:tc>
          <w:tcPr>
            <w:tcW w:w="1289"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rPr>
              <w:t>118</w:t>
            </w:r>
          </w:p>
        </w:tc>
        <w:tc>
          <w:tcPr>
            <w:tcW w:w="1230"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rPr>
              <w:t>85</w:t>
            </w:r>
          </w:p>
        </w:tc>
        <w:tc>
          <w:tcPr>
            <w:tcW w:w="2542"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shd w:val="clear" w:color="auto" w:fill="FFFFFF"/>
              </w:rPr>
              <w:t>для использования в целях размещения и эксплуатации воздушных линий электропередач</w:t>
            </w:r>
          </w:p>
        </w:tc>
        <w:tc>
          <w:tcPr>
            <w:tcW w:w="2253"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shd w:val="clear" w:color="auto" w:fill="FFFFFF"/>
              </w:rPr>
              <w:t>Земли населённых пунктов</w:t>
            </w:r>
          </w:p>
        </w:tc>
        <w:tc>
          <w:tcPr>
            <w:tcW w:w="1906"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rPr>
              <w:t>Земли промышленности и иного специального назначения</w:t>
            </w:r>
          </w:p>
        </w:tc>
        <w:tc>
          <w:tcPr>
            <w:tcW w:w="1693" w:type="dxa"/>
            <w:vMerge/>
          </w:tcPr>
          <w:p w:rsidR="0021070C" w:rsidRPr="004B1957" w:rsidRDefault="0021070C" w:rsidP="006E601F">
            <w:pPr>
              <w:pStyle w:val="af3"/>
              <w:spacing w:line="276" w:lineRule="auto"/>
              <w:ind w:left="-77"/>
              <w:contextualSpacing/>
              <w:rPr>
                <w:rFonts w:ascii="Times New Roman" w:hAnsi="Times New Roman"/>
                <w:sz w:val="20"/>
                <w:szCs w:val="20"/>
              </w:rPr>
            </w:pPr>
          </w:p>
        </w:tc>
      </w:tr>
      <w:tr w:rsidR="0021070C" w:rsidRPr="004B1957" w:rsidTr="00E8141B">
        <w:trPr>
          <w:jc w:val="center"/>
        </w:trPr>
        <w:tc>
          <w:tcPr>
            <w:tcW w:w="354"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rPr>
              <w:t>5</w:t>
            </w:r>
          </w:p>
        </w:tc>
        <w:tc>
          <w:tcPr>
            <w:tcW w:w="1806"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rPr>
              <w:t>ЕЗП</w:t>
            </w:r>
          </w:p>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rPr>
              <w:t>24:07:1201008:138</w:t>
            </w:r>
          </w:p>
        </w:tc>
        <w:tc>
          <w:tcPr>
            <w:tcW w:w="1713"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shd w:val="clear" w:color="auto" w:fill="F8F9FA"/>
              </w:rPr>
              <w:t>Красноярский край, р-н Богучанский, с. Богучаны</w:t>
            </w:r>
          </w:p>
        </w:tc>
        <w:tc>
          <w:tcPr>
            <w:tcW w:w="1289"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rPr>
              <w:t>283</w:t>
            </w:r>
          </w:p>
        </w:tc>
        <w:tc>
          <w:tcPr>
            <w:tcW w:w="1230"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rPr>
              <w:t>261</w:t>
            </w:r>
          </w:p>
        </w:tc>
        <w:tc>
          <w:tcPr>
            <w:tcW w:w="2542"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shd w:val="clear" w:color="auto" w:fill="FFFFFF"/>
              </w:rPr>
              <w:t>для использования в целях размещения и эксплуатации воздушных линий электропередач</w:t>
            </w:r>
          </w:p>
        </w:tc>
        <w:tc>
          <w:tcPr>
            <w:tcW w:w="2253"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shd w:val="clear" w:color="auto" w:fill="FFFFFF"/>
              </w:rPr>
              <w:t>Земли населённых пунктов</w:t>
            </w:r>
          </w:p>
        </w:tc>
        <w:tc>
          <w:tcPr>
            <w:tcW w:w="1906"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rPr>
              <w:t>Земли промышленности и иного специального назначения</w:t>
            </w:r>
          </w:p>
        </w:tc>
        <w:tc>
          <w:tcPr>
            <w:tcW w:w="1693" w:type="dxa"/>
            <w:vMerge/>
          </w:tcPr>
          <w:p w:rsidR="0021070C" w:rsidRPr="004B1957" w:rsidRDefault="0021070C" w:rsidP="006E601F">
            <w:pPr>
              <w:pStyle w:val="af3"/>
              <w:spacing w:line="276" w:lineRule="auto"/>
              <w:ind w:left="-77"/>
              <w:contextualSpacing/>
              <w:rPr>
                <w:rFonts w:ascii="Times New Roman" w:hAnsi="Times New Roman"/>
                <w:sz w:val="20"/>
                <w:szCs w:val="20"/>
              </w:rPr>
            </w:pPr>
          </w:p>
        </w:tc>
      </w:tr>
      <w:tr w:rsidR="0021070C" w:rsidRPr="004B1957" w:rsidTr="00E8141B">
        <w:trPr>
          <w:jc w:val="center"/>
        </w:trPr>
        <w:tc>
          <w:tcPr>
            <w:tcW w:w="354"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rPr>
              <w:t>6</w:t>
            </w:r>
          </w:p>
        </w:tc>
        <w:tc>
          <w:tcPr>
            <w:tcW w:w="1806" w:type="dxa"/>
            <w:shd w:val="clear" w:color="auto" w:fill="auto"/>
            <w:vAlign w:val="center"/>
          </w:tcPr>
          <w:p w:rsidR="0021070C" w:rsidRPr="004B1957" w:rsidRDefault="00EC5A63"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rPr>
              <w:t>24:07:3101009:2743</w:t>
            </w:r>
          </w:p>
        </w:tc>
        <w:tc>
          <w:tcPr>
            <w:tcW w:w="1713"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shd w:val="clear" w:color="auto" w:fill="F8F9FA"/>
              </w:rPr>
            </w:pPr>
            <w:r w:rsidRPr="004B1957">
              <w:rPr>
                <w:rFonts w:ascii="Times New Roman" w:hAnsi="Times New Roman"/>
                <w:sz w:val="20"/>
                <w:szCs w:val="20"/>
                <w:shd w:val="clear" w:color="auto" w:fill="F8F9FA"/>
              </w:rPr>
              <w:t>Российская Федерация, Красноярский край, Богучанский муниципальный район, сельское поселение Богучанский сельсовет, село Богучаны</w:t>
            </w:r>
          </w:p>
        </w:tc>
        <w:tc>
          <w:tcPr>
            <w:tcW w:w="1289" w:type="dxa"/>
            <w:shd w:val="clear" w:color="auto" w:fill="auto"/>
            <w:vAlign w:val="center"/>
          </w:tcPr>
          <w:p w:rsidR="0021070C" w:rsidRPr="004B1957" w:rsidRDefault="00EC5A63" w:rsidP="00D97D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rPr>
              <w:t>22585</w:t>
            </w:r>
            <w:r w:rsidR="00D97D1F" w:rsidRPr="004B1957">
              <w:rPr>
                <w:rFonts w:ascii="Times New Roman" w:hAnsi="Times New Roman"/>
                <w:sz w:val="20"/>
                <w:szCs w:val="20"/>
              </w:rPr>
              <w:t>5</w:t>
            </w:r>
          </w:p>
        </w:tc>
        <w:tc>
          <w:tcPr>
            <w:tcW w:w="1230" w:type="dxa"/>
            <w:shd w:val="clear" w:color="auto" w:fill="auto"/>
            <w:vAlign w:val="center"/>
          </w:tcPr>
          <w:p w:rsidR="0021070C" w:rsidRPr="004B1957" w:rsidRDefault="00EC5A63" w:rsidP="00D97D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rPr>
              <w:t>22585</w:t>
            </w:r>
            <w:r w:rsidR="00D97D1F" w:rsidRPr="004B1957">
              <w:rPr>
                <w:rFonts w:ascii="Times New Roman" w:hAnsi="Times New Roman"/>
                <w:sz w:val="20"/>
                <w:szCs w:val="20"/>
              </w:rPr>
              <w:t>5</w:t>
            </w:r>
          </w:p>
        </w:tc>
        <w:tc>
          <w:tcPr>
            <w:tcW w:w="2542" w:type="dxa"/>
            <w:shd w:val="clear" w:color="auto" w:fill="auto"/>
            <w:vAlign w:val="center"/>
          </w:tcPr>
          <w:p w:rsidR="0021070C" w:rsidRPr="004B1957" w:rsidRDefault="00D97D1F" w:rsidP="006E601F">
            <w:pPr>
              <w:pStyle w:val="af3"/>
              <w:spacing w:line="276" w:lineRule="auto"/>
              <w:ind w:left="-77"/>
              <w:contextualSpacing/>
              <w:rPr>
                <w:rFonts w:ascii="Times New Roman" w:hAnsi="Times New Roman"/>
                <w:sz w:val="20"/>
                <w:szCs w:val="20"/>
                <w:shd w:val="clear" w:color="auto" w:fill="FFFFFF"/>
              </w:rPr>
            </w:pPr>
            <w:r w:rsidRPr="004B1957">
              <w:rPr>
                <w:rFonts w:ascii="Times New Roman" w:hAnsi="Times New Roman"/>
                <w:sz w:val="20"/>
                <w:szCs w:val="20"/>
                <w:shd w:val="clear" w:color="auto" w:fill="FFFFFF"/>
              </w:rPr>
              <w:t>Производственная деятельность (код 6.0)</w:t>
            </w:r>
          </w:p>
        </w:tc>
        <w:tc>
          <w:tcPr>
            <w:tcW w:w="2253"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shd w:val="clear" w:color="auto" w:fill="FFFFFF"/>
              </w:rPr>
            </w:pPr>
            <w:r w:rsidRPr="004B1957">
              <w:rPr>
                <w:rFonts w:ascii="Times New Roman" w:hAnsi="Times New Roman"/>
                <w:sz w:val="20"/>
                <w:szCs w:val="20"/>
                <w:shd w:val="clear" w:color="auto" w:fill="FFFFFF"/>
              </w:rPr>
              <w:t>Земли населенных пунктов</w:t>
            </w:r>
          </w:p>
        </w:tc>
        <w:tc>
          <w:tcPr>
            <w:tcW w:w="1906"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rPr>
              <w:t>Земли промышленности и иного специального назначения</w:t>
            </w:r>
          </w:p>
        </w:tc>
        <w:tc>
          <w:tcPr>
            <w:tcW w:w="1693" w:type="dxa"/>
            <w:vAlign w:val="center"/>
          </w:tcPr>
          <w:p w:rsidR="0021070C" w:rsidRPr="004B1957" w:rsidRDefault="0021070C" w:rsidP="00D97D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rPr>
              <w:t xml:space="preserve">Исключение из границ населенного пункта </w:t>
            </w:r>
            <w:r w:rsidR="00D97D1F" w:rsidRPr="004B1957">
              <w:rPr>
                <w:rFonts w:ascii="Times New Roman" w:hAnsi="Times New Roman"/>
                <w:sz w:val="20"/>
                <w:szCs w:val="20"/>
              </w:rPr>
              <w:t>объекта, предназначенного для специальной деятельности</w:t>
            </w:r>
          </w:p>
        </w:tc>
      </w:tr>
      <w:tr w:rsidR="00A6405C" w:rsidRPr="004B1957" w:rsidTr="00E8141B">
        <w:trPr>
          <w:jc w:val="center"/>
        </w:trPr>
        <w:tc>
          <w:tcPr>
            <w:tcW w:w="354" w:type="dxa"/>
            <w:shd w:val="clear" w:color="auto" w:fill="auto"/>
            <w:vAlign w:val="center"/>
          </w:tcPr>
          <w:p w:rsidR="00A6405C" w:rsidRPr="00A6405C" w:rsidRDefault="00B910A9" w:rsidP="00A6405C">
            <w:pPr>
              <w:spacing w:line="276" w:lineRule="auto"/>
              <w:ind w:left="-77" w:right="-109"/>
              <w:contextualSpacing/>
              <w:jc w:val="center"/>
              <w:rPr>
                <w:sz w:val="20"/>
                <w:szCs w:val="20"/>
              </w:rPr>
            </w:pPr>
            <w:r>
              <w:rPr>
                <w:sz w:val="20"/>
                <w:szCs w:val="20"/>
              </w:rPr>
              <w:t>7</w:t>
            </w:r>
          </w:p>
        </w:tc>
        <w:tc>
          <w:tcPr>
            <w:tcW w:w="1806" w:type="dxa"/>
            <w:shd w:val="clear" w:color="auto" w:fill="auto"/>
            <w:vAlign w:val="center"/>
          </w:tcPr>
          <w:p w:rsidR="00A6405C" w:rsidRPr="00A6405C" w:rsidRDefault="00A6405C" w:rsidP="00A6405C">
            <w:pPr>
              <w:spacing w:line="276" w:lineRule="auto"/>
              <w:ind w:left="-77" w:right="-109"/>
              <w:contextualSpacing/>
              <w:jc w:val="center"/>
              <w:rPr>
                <w:sz w:val="18"/>
                <w:szCs w:val="18"/>
              </w:rPr>
            </w:pPr>
            <w:r w:rsidRPr="00A6405C">
              <w:rPr>
                <w:sz w:val="18"/>
                <w:szCs w:val="18"/>
              </w:rPr>
              <w:t>24:07:3101009:2671</w:t>
            </w:r>
          </w:p>
        </w:tc>
        <w:tc>
          <w:tcPr>
            <w:tcW w:w="1713" w:type="dxa"/>
            <w:shd w:val="clear" w:color="auto" w:fill="auto"/>
            <w:vAlign w:val="center"/>
          </w:tcPr>
          <w:p w:rsidR="00A6405C" w:rsidRPr="00A6405C" w:rsidRDefault="00A6405C" w:rsidP="00A6405C">
            <w:pPr>
              <w:jc w:val="center"/>
              <w:rPr>
                <w:sz w:val="20"/>
                <w:szCs w:val="20"/>
              </w:rPr>
            </w:pPr>
            <w:r w:rsidRPr="00A6405C">
              <w:rPr>
                <w:sz w:val="20"/>
                <w:szCs w:val="20"/>
              </w:rPr>
              <w:t>Красноярский край, Богучанский район</w:t>
            </w:r>
          </w:p>
        </w:tc>
        <w:tc>
          <w:tcPr>
            <w:tcW w:w="1289" w:type="dxa"/>
            <w:shd w:val="clear" w:color="auto" w:fill="auto"/>
            <w:vAlign w:val="center"/>
          </w:tcPr>
          <w:p w:rsidR="00A6405C" w:rsidRPr="00A6405C" w:rsidRDefault="00A6405C" w:rsidP="00A6405C">
            <w:pPr>
              <w:spacing w:line="276" w:lineRule="auto"/>
              <w:ind w:left="-77" w:right="-109"/>
              <w:contextualSpacing/>
              <w:jc w:val="center"/>
              <w:rPr>
                <w:sz w:val="20"/>
                <w:szCs w:val="20"/>
              </w:rPr>
            </w:pPr>
            <w:r w:rsidRPr="00A6405C">
              <w:rPr>
                <w:sz w:val="20"/>
                <w:szCs w:val="20"/>
              </w:rPr>
              <w:t>826</w:t>
            </w:r>
          </w:p>
        </w:tc>
        <w:tc>
          <w:tcPr>
            <w:tcW w:w="1230" w:type="dxa"/>
            <w:shd w:val="clear" w:color="auto" w:fill="auto"/>
            <w:vAlign w:val="center"/>
          </w:tcPr>
          <w:p w:rsidR="00A6405C" w:rsidRPr="00A6405C" w:rsidRDefault="00A6405C" w:rsidP="00A6405C">
            <w:pPr>
              <w:spacing w:line="276" w:lineRule="auto"/>
              <w:ind w:left="-77" w:right="-109"/>
              <w:contextualSpacing/>
              <w:jc w:val="center"/>
              <w:rPr>
                <w:sz w:val="20"/>
                <w:szCs w:val="20"/>
              </w:rPr>
            </w:pPr>
            <w:r w:rsidRPr="00A6405C">
              <w:rPr>
                <w:sz w:val="20"/>
                <w:szCs w:val="20"/>
              </w:rPr>
              <w:t>826</w:t>
            </w:r>
          </w:p>
        </w:tc>
        <w:tc>
          <w:tcPr>
            <w:tcW w:w="2542" w:type="dxa"/>
            <w:shd w:val="clear" w:color="auto" w:fill="auto"/>
            <w:vAlign w:val="center"/>
          </w:tcPr>
          <w:p w:rsidR="00A6405C" w:rsidRPr="00A6405C" w:rsidRDefault="00A6405C" w:rsidP="00A6405C">
            <w:pPr>
              <w:jc w:val="center"/>
              <w:rPr>
                <w:sz w:val="20"/>
                <w:szCs w:val="20"/>
              </w:rPr>
            </w:pPr>
            <w:r w:rsidRPr="00A6405C">
              <w:rPr>
                <w:sz w:val="20"/>
                <w:szCs w:val="20"/>
              </w:rPr>
              <w:t>Коммунальное обслуживание</w:t>
            </w:r>
          </w:p>
        </w:tc>
        <w:tc>
          <w:tcPr>
            <w:tcW w:w="2253" w:type="dxa"/>
            <w:shd w:val="clear" w:color="auto" w:fill="auto"/>
            <w:vAlign w:val="center"/>
          </w:tcPr>
          <w:p w:rsidR="00A6405C" w:rsidRPr="00A6405C" w:rsidRDefault="00A6405C" w:rsidP="00A6405C">
            <w:pPr>
              <w:spacing w:line="276" w:lineRule="auto"/>
              <w:ind w:left="-77" w:right="-109"/>
              <w:contextualSpacing/>
              <w:jc w:val="center"/>
              <w:rPr>
                <w:sz w:val="20"/>
                <w:szCs w:val="20"/>
              </w:rPr>
            </w:pPr>
            <w:r w:rsidRPr="00A6405C">
              <w:rPr>
                <w:sz w:val="20"/>
                <w:szCs w:val="20"/>
              </w:rPr>
              <w:t>Земли населенных пунктов</w:t>
            </w:r>
          </w:p>
        </w:tc>
        <w:tc>
          <w:tcPr>
            <w:tcW w:w="1906" w:type="dxa"/>
            <w:shd w:val="clear" w:color="auto" w:fill="auto"/>
            <w:vAlign w:val="center"/>
          </w:tcPr>
          <w:p w:rsidR="00A6405C" w:rsidRPr="00A6405C" w:rsidRDefault="007A239D" w:rsidP="00A6405C">
            <w:pPr>
              <w:spacing w:line="276" w:lineRule="auto"/>
              <w:ind w:left="-77" w:right="-31"/>
              <w:contextualSpacing/>
              <w:jc w:val="center"/>
              <w:rPr>
                <w:sz w:val="20"/>
                <w:szCs w:val="20"/>
              </w:rPr>
            </w:pPr>
            <w:r w:rsidRPr="004B1957">
              <w:rPr>
                <w:sz w:val="20"/>
                <w:szCs w:val="20"/>
              </w:rPr>
              <w:t>Земли промышленности и иного специального назначения</w:t>
            </w:r>
          </w:p>
        </w:tc>
        <w:tc>
          <w:tcPr>
            <w:tcW w:w="1693" w:type="dxa"/>
            <w:vAlign w:val="center"/>
          </w:tcPr>
          <w:p w:rsidR="00A6405C" w:rsidRPr="00A6405C" w:rsidRDefault="00A6405C" w:rsidP="00A6405C">
            <w:pPr>
              <w:spacing w:line="276" w:lineRule="auto"/>
              <w:ind w:left="-77" w:right="-31"/>
              <w:contextualSpacing/>
              <w:jc w:val="center"/>
              <w:rPr>
                <w:sz w:val="20"/>
                <w:szCs w:val="20"/>
              </w:rPr>
            </w:pPr>
            <w:r w:rsidRPr="00A6405C">
              <w:rPr>
                <w:sz w:val="20"/>
                <w:szCs w:val="20"/>
              </w:rPr>
              <w:t>Устранение пересечений границ земельных участков и границ населенного пункта</w:t>
            </w:r>
          </w:p>
          <w:p w:rsidR="00A6405C" w:rsidRPr="00A6405C" w:rsidRDefault="00A6405C" w:rsidP="00A6405C">
            <w:pPr>
              <w:spacing w:line="276" w:lineRule="auto"/>
              <w:ind w:left="-77" w:right="-31"/>
              <w:contextualSpacing/>
              <w:jc w:val="center"/>
              <w:rPr>
                <w:sz w:val="20"/>
                <w:szCs w:val="20"/>
              </w:rPr>
            </w:pPr>
            <w:r w:rsidRPr="00A6405C">
              <w:rPr>
                <w:sz w:val="20"/>
                <w:szCs w:val="20"/>
              </w:rPr>
              <w:lastRenderedPageBreak/>
              <w:t>п. 2 ст. 83 Земельного кодекса</w:t>
            </w:r>
          </w:p>
        </w:tc>
      </w:tr>
    </w:tbl>
    <w:p w:rsidR="0021070C" w:rsidRPr="004B1957" w:rsidRDefault="0021070C" w:rsidP="00B94FB6">
      <w:pPr>
        <w:spacing w:line="276" w:lineRule="auto"/>
        <w:ind w:firstLine="709"/>
        <w:contextualSpacing/>
        <w:rPr>
          <w:rFonts w:eastAsiaTheme="minorHAnsi"/>
          <w:b/>
          <w:color w:val="FF0000"/>
          <w:sz w:val="20"/>
          <w:szCs w:val="20"/>
        </w:rPr>
        <w:sectPr w:rsidR="0021070C" w:rsidRPr="004B1957" w:rsidSect="00C32D7C">
          <w:footerReference w:type="default" r:id="rId14"/>
          <w:footerReference w:type="first" r:id="rId15"/>
          <w:pgSz w:w="16838" w:h="11906" w:orient="landscape" w:code="9"/>
          <w:pgMar w:top="1701" w:right="1134" w:bottom="851" w:left="1134" w:header="709" w:footer="709" w:gutter="0"/>
          <w:cols w:space="708"/>
          <w:titlePg/>
          <w:docGrid w:linePitch="360"/>
        </w:sectPr>
      </w:pPr>
    </w:p>
    <w:p w:rsidR="00FE72FC" w:rsidRPr="004B1957" w:rsidRDefault="00FE72FC" w:rsidP="00FE72FC">
      <w:pPr>
        <w:pStyle w:val="2"/>
        <w:spacing w:line="276" w:lineRule="auto"/>
        <w:ind w:left="0" w:firstLine="709"/>
        <w:contextualSpacing/>
        <w:jc w:val="both"/>
        <w:rPr>
          <w:rFonts w:ascii="Times New Roman" w:hAnsi="Times New Roman"/>
        </w:rPr>
      </w:pPr>
      <w:bookmarkStart w:id="16" w:name="_Toc94005806"/>
      <w:bookmarkStart w:id="17" w:name="_Toc148456428"/>
      <w:r w:rsidRPr="004B1957">
        <w:rPr>
          <w:rFonts w:ascii="Times New Roman" w:hAnsi="Times New Roman"/>
        </w:rPr>
        <w:lastRenderedPageBreak/>
        <w:t>Обоснование изменения границ населенных пунктов</w:t>
      </w:r>
      <w:bookmarkEnd w:id="16"/>
      <w:bookmarkEnd w:id="17"/>
    </w:p>
    <w:p w:rsidR="0081124C" w:rsidRPr="004B1957" w:rsidRDefault="0081124C" w:rsidP="0081124C">
      <w:pPr>
        <w:pStyle w:val="G1"/>
        <w:spacing w:before="0" w:after="0" w:line="276" w:lineRule="auto"/>
        <w:ind w:firstLine="709"/>
        <w:contextualSpacing/>
        <w:rPr>
          <w:rFonts w:ascii="Times New Roman" w:eastAsia="Calibri" w:hAnsi="Times New Roman"/>
          <w:iCs/>
          <w:szCs w:val="26"/>
          <w:lang w:eastAsia="en-US" w:bidi="ar-SA"/>
        </w:rPr>
      </w:pPr>
      <w:r w:rsidRPr="004B1957">
        <w:rPr>
          <w:rFonts w:ascii="Times New Roman" w:hAnsi="Times New Roman"/>
        </w:rPr>
        <w:t xml:space="preserve">В соответствии с ч. 2 ст. 83 Земельного кодекса Российской Федерации границы городских, сельских населенных пунктов отделяют земли населенных пунктов от земель иных категорий. Статьей 84 Земельного кодекса Российской Федерации определен </w:t>
      </w:r>
      <w:r w:rsidRPr="004B1957">
        <w:rPr>
          <w:rFonts w:ascii="Times New Roman" w:eastAsia="Calibri" w:hAnsi="Times New Roman"/>
          <w:iCs/>
          <w:szCs w:val="26"/>
          <w:lang w:eastAsia="en-US" w:bidi="ar-SA"/>
        </w:rPr>
        <w:t xml:space="preserve">порядок установления или изменения границ населенных пунктов. </w:t>
      </w:r>
    </w:p>
    <w:p w:rsidR="0081124C" w:rsidRPr="004B1957" w:rsidRDefault="0081124C" w:rsidP="009D0586">
      <w:pPr>
        <w:pStyle w:val="G1"/>
        <w:spacing w:before="0" w:after="0" w:line="276" w:lineRule="auto"/>
        <w:ind w:firstLine="709"/>
        <w:contextualSpacing/>
        <w:rPr>
          <w:rFonts w:ascii="Times New Roman" w:eastAsia="Calibri" w:hAnsi="Times New Roman"/>
          <w:iCs/>
          <w:szCs w:val="26"/>
          <w:lang w:eastAsia="en-US" w:bidi="ar-SA"/>
        </w:rPr>
      </w:pPr>
      <w:r w:rsidRPr="004B1957">
        <w:rPr>
          <w:rFonts w:ascii="Times New Roman" w:eastAsia="Calibri" w:hAnsi="Times New Roman"/>
          <w:iCs/>
          <w:szCs w:val="26"/>
          <w:lang w:eastAsia="en-US" w:bidi="ar-SA"/>
        </w:rPr>
        <w:t xml:space="preserve">Границы и статус муниципального образования Богучанский район и муниципального образования «Сельское поселение Богучанский сельсовет Богучанского муниципального района Красноярского края» установлены Законом Красноярского края от 25.02.2005 № 13-3104 «Об установлении границ и наделении соответствующим статусом муниципального образования Богучанский район и находящихся в его границах иных муниципальных образований». Согласно Закону Красноярского края (Приложение 25) граница муниципального образования «Сельское поселение Богучанский сельсовет» установлена по </w:t>
      </w:r>
      <w:proofErr w:type="spellStart"/>
      <w:r w:rsidRPr="004B1957">
        <w:rPr>
          <w:rFonts w:ascii="Times New Roman" w:eastAsia="Calibri" w:hAnsi="Times New Roman"/>
          <w:iCs/>
          <w:szCs w:val="26"/>
          <w:lang w:eastAsia="en-US" w:bidi="ar-SA"/>
        </w:rPr>
        <w:t>смежеству</w:t>
      </w:r>
      <w:proofErr w:type="spellEnd"/>
      <w:r w:rsidRPr="004B1957">
        <w:rPr>
          <w:rFonts w:ascii="Times New Roman" w:eastAsia="Calibri" w:hAnsi="Times New Roman"/>
          <w:iCs/>
          <w:szCs w:val="26"/>
          <w:lang w:eastAsia="en-US" w:bidi="ar-SA"/>
        </w:rPr>
        <w:t xml:space="preserve"> с межселенной территорией муниципального образования Богучанский район. </w:t>
      </w:r>
      <w:r w:rsidRPr="004B1957">
        <w:rPr>
          <w:rFonts w:ascii="Times New Roman" w:hAnsi="Times New Roman"/>
        </w:rPr>
        <w:t>Сведения о границе</w:t>
      </w:r>
      <w:r w:rsidR="002E1810">
        <w:rPr>
          <w:rFonts w:ascii="Times New Roman" w:hAnsi="Times New Roman"/>
        </w:rPr>
        <w:t xml:space="preserve"> межселенной территории</w:t>
      </w:r>
      <w:r w:rsidRPr="004B1957">
        <w:rPr>
          <w:rFonts w:ascii="Times New Roman" w:hAnsi="Times New Roman"/>
        </w:rPr>
        <w:t xml:space="preserve"> муниципального образования </w:t>
      </w:r>
      <w:r w:rsidRPr="004B1957">
        <w:rPr>
          <w:rFonts w:ascii="Times New Roman" w:eastAsia="Calibri" w:hAnsi="Times New Roman"/>
          <w:iCs/>
          <w:szCs w:val="26"/>
          <w:lang w:eastAsia="en-US" w:bidi="ar-SA"/>
        </w:rPr>
        <w:t>Богучанский район</w:t>
      </w:r>
      <w:r w:rsidRPr="004B1957">
        <w:rPr>
          <w:rFonts w:ascii="Times New Roman" w:hAnsi="Times New Roman"/>
        </w:rPr>
        <w:t xml:space="preserve"> внесены в Единый государственный реестр недвижимости (далее – ЕГРН) в установленном законом порядке (реестровый номер 24:00-3.923). Таким образом, можно графически использовать внутреннюю </w:t>
      </w:r>
      <w:r w:rsidRPr="004B1957">
        <w:rPr>
          <w:rFonts w:ascii="Times New Roman" w:eastAsia="Calibri" w:hAnsi="Times New Roman"/>
          <w:iCs/>
          <w:szCs w:val="26"/>
          <w:lang w:eastAsia="en-US" w:bidi="ar-SA"/>
        </w:rPr>
        <w:t xml:space="preserve">границу </w:t>
      </w:r>
      <w:r w:rsidR="002E1810">
        <w:rPr>
          <w:rFonts w:ascii="Times New Roman" w:eastAsia="Calibri" w:hAnsi="Times New Roman"/>
          <w:iCs/>
          <w:szCs w:val="26"/>
          <w:lang w:eastAsia="en-US" w:bidi="ar-SA"/>
        </w:rPr>
        <w:t xml:space="preserve">межселенной территории </w:t>
      </w:r>
      <w:r w:rsidRPr="004B1957">
        <w:rPr>
          <w:rFonts w:ascii="Times New Roman" w:eastAsia="Calibri" w:hAnsi="Times New Roman"/>
          <w:iCs/>
          <w:szCs w:val="26"/>
          <w:lang w:eastAsia="en-US" w:bidi="ar-SA"/>
        </w:rPr>
        <w:t>муниципального района, как границу муниципального образования «Сельское поселение Богучанский сельсовет».</w:t>
      </w:r>
      <w:r w:rsidR="009D0586" w:rsidRPr="004B1957">
        <w:rPr>
          <w:rFonts w:ascii="Times New Roman" w:eastAsia="Calibri" w:hAnsi="Times New Roman"/>
          <w:iCs/>
          <w:szCs w:val="26"/>
          <w:lang w:eastAsia="en-US" w:bidi="ar-SA"/>
        </w:rPr>
        <w:t xml:space="preserve"> </w:t>
      </w:r>
      <w:r w:rsidRPr="004B1957">
        <w:rPr>
          <w:rFonts w:ascii="Times New Roman" w:eastAsia="Calibri" w:hAnsi="Times New Roman"/>
          <w:iCs/>
          <w:szCs w:val="26"/>
          <w:lang w:eastAsia="en-US" w:bidi="ar-SA"/>
        </w:rPr>
        <w:t xml:space="preserve">Площадь территории </w:t>
      </w:r>
      <w:r w:rsidRPr="004B1957">
        <w:rPr>
          <w:rFonts w:ascii="Times New Roman" w:eastAsia="Calibri" w:hAnsi="Times New Roman"/>
          <w:iCs/>
          <w:szCs w:val="26"/>
          <w:lang w:eastAsia="en-US"/>
        </w:rPr>
        <w:t xml:space="preserve">сельского поселения Богучанский сельсовет </w:t>
      </w:r>
      <w:r w:rsidRPr="004B1957">
        <w:rPr>
          <w:rFonts w:ascii="Times New Roman" w:eastAsia="Calibri" w:hAnsi="Times New Roman"/>
          <w:iCs/>
          <w:szCs w:val="26"/>
          <w:lang w:eastAsia="en-US" w:bidi="ar-SA"/>
        </w:rPr>
        <w:t>– 10</w:t>
      </w:r>
      <w:r w:rsidR="00293D42">
        <w:rPr>
          <w:rFonts w:ascii="Times New Roman" w:eastAsia="Calibri" w:hAnsi="Times New Roman"/>
          <w:iCs/>
          <w:szCs w:val="26"/>
          <w:lang w:eastAsia="en-US" w:bidi="ar-SA"/>
        </w:rPr>
        <w:t> </w:t>
      </w:r>
      <w:r w:rsidRPr="004B1957">
        <w:rPr>
          <w:rFonts w:ascii="Times New Roman" w:eastAsia="Calibri" w:hAnsi="Times New Roman"/>
          <w:iCs/>
          <w:szCs w:val="26"/>
          <w:lang w:eastAsia="en-US" w:bidi="ar-SA"/>
        </w:rPr>
        <w:t>060</w:t>
      </w:r>
      <w:r w:rsidR="00293D42">
        <w:rPr>
          <w:rFonts w:ascii="Times New Roman" w:eastAsia="Calibri" w:hAnsi="Times New Roman"/>
          <w:iCs/>
          <w:szCs w:val="26"/>
          <w:lang w:eastAsia="en-US" w:bidi="ar-SA"/>
        </w:rPr>
        <w:t>,</w:t>
      </w:r>
      <w:r w:rsidRPr="004B1957">
        <w:rPr>
          <w:rFonts w:ascii="Times New Roman" w:eastAsia="Calibri" w:hAnsi="Times New Roman"/>
          <w:iCs/>
          <w:szCs w:val="26"/>
          <w:lang w:eastAsia="en-US" w:bidi="ar-SA"/>
        </w:rPr>
        <w:t xml:space="preserve">40 га. </w:t>
      </w:r>
    </w:p>
    <w:p w:rsidR="0081124C" w:rsidRPr="004B1957" w:rsidRDefault="009D0586" w:rsidP="009D0586">
      <w:pPr>
        <w:pStyle w:val="G1"/>
        <w:spacing w:before="0" w:after="0" w:line="276" w:lineRule="auto"/>
        <w:ind w:firstLine="709"/>
        <w:contextualSpacing/>
        <w:rPr>
          <w:rFonts w:ascii="Times New Roman" w:hAnsi="Times New Roman"/>
        </w:rPr>
      </w:pPr>
      <w:r w:rsidRPr="004B1957">
        <w:rPr>
          <w:rFonts w:ascii="Times New Roman" w:hAnsi="Times New Roman"/>
        </w:rPr>
        <w:t xml:space="preserve">Населенные пункты, входящие в состав сельского поселения: с. Богучаны, д. Ярки. </w:t>
      </w:r>
      <w:r w:rsidR="0081124C" w:rsidRPr="004B1957">
        <w:rPr>
          <w:rFonts w:ascii="Times New Roman" w:hAnsi="Times New Roman"/>
        </w:rPr>
        <w:t>Проектом внесения изменений в генеральный план проведен анализ границ населенных пунктов на соответствие:</w:t>
      </w:r>
    </w:p>
    <w:p w:rsidR="0081124C" w:rsidRPr="004B1957" w:rsidRDefault="0081124C" w:rsidP="0081124C">
      <w:pPr>
        <w:pStyle w:val="-"/>
        <w:numPr>
          <w:ilvl w:val="0"/>
          <w:numId w:val="16"/>
        </w:numPr>
        <w:tabs>
          <w:tab w:val="left" w:pos="992"/>
        </w:tabs>
        <w:spacing w:line="276" w:lineRule="auto"/>
        <w:ind w:left="0" w:firstLine="709"/>
        <w:contextualSpacing w:val="0"/>
        <w:rPr>
          <w:sz w:val="24"/>
          <w:szCs w:val="24"/>
        </w:rPr>
      </w:pPr>
      <w:r w:rsidRPr="004B1957">
        <w:rPr>
          <w:sz w:val="24"/>
          <w:szCs w:val="24"/>
        </w:rPr>
        <w:t>требованиям ч. 2 ст. 83 Земельного кодекса Российской Федерации о недопустимости пересечения границ населенного пункта с границами муниципального образования, а также с границами земельных участков, сведения о которых внесены в ЕГРН;</w:t>
      </w:r>
    </w:p>
    <w:p w:rsidR="0081124C" w:rsidRPr="004B1957" w:rsidRDefault="0081124C" w:rsidP="0081124C">
      <w:pPr>
        <w:pStyle w:val="-"/>
        <w:numPr>
          <w:ilvl w:val="0"/>
          <w:numId w:val="16"/>
        </w:numPr>
        <w:tabs>
          <w:tab w:val="left" w:pos="992"/>
        </w:tabs>
        <w:spacing w:line="276" w:lineRule="auto"/>
        <w:ind w:left="0" w:firstLine="709"/>
        <w:contextualSpacing w:val="0"/>
        <w:rPr>
          <w:sz w:val="24"/>
          <w:szCs w:val="24"/>
        </w:rPr>
      </w:pPr>
      <w:r w:rsidRPr="004B1957">
        <w:rPr>
          <w:sz w:val="24"/>
          <w:szCs w:val="24"/>
        </w:rPr>
        <w:t>требованиям ч. 5 ст. 12 Федерального закона от 24.06.1998 № 89-ФЗ «Об отходах производства и потребления» о запрете захоронения отходов в границе населенного пункта.</w:t>
      </w:r>
    </w:p>
    <w:p w:rsidR="0081124C" w:rsidRPr="004B1957" w:rsidRDefault="0081124C" w:rsidP="0081124C">
      <w:pPr>
        <w:pStyle w:val="-"/>
        <w:numPr>
          <w:ilvl w:val="0"/>
          <w:numId w:val="16"/>
        </w:numPr>
        <w:tabs>
          <w:tab w:val="left" w:pos="992"/>
        </w:tabs>
        <w:spacing w:line="276" w:lineRule="auto"/>
        <w:ind w:left="0" w:firstLine="709"/>
        <w:contextualSpacing w:val="0"/>
        <w:rPr>
          <w:sz w:val="24"/>
          <w:szCs w:val="24"/>
        </w:rPr>
      </w:pPr>
      <w:r w:rsidRPr="004B1957">
        <w:rPr>
          <w:sz w:val="24"/>
          <w:szCs w:val="24"/>
        </w:rPr>
        <w:t>пересечение границ населенных пунктов с границами земель лесного фонда;</w:t>
      </w:r>
    </w:p>
    <w:p w:rsidR="0081124C" w:rsidRPr="004B1957" w:rsidRDefault="0081124C" w:rsidP="0081124C">
      <w:pPr>
        <w:pStyle w:val="-"/>
        <w:numPr>
          <w:ilvl w:val="0"/>
          <w:numId w:val="16"/>
        </w:numPr>
        <w:tabs>
          <w:tab w:val="left" w:pos="992"/>
        </w:tabs>
        <w:spacing w:line="276" w:lineRule="auto"/>
        <w:ind w:left="0" w:firstLine="709"/>
        <w:contextualSpacing w:val="0"/>
        <w:rPr>
          <w:sz w:val="24"/>
          <w:szCs w:val="24"/>
        </w:rPr>
      </w:pPr>
      <w:r w:rsidRPr="004B1957">
        <w:rPr>
          <w:sz w:val="24"/>
          <w:szCs w:val="24"/>
        </w:rPr>
        <w:t xml:space="preserve">пересечение границ населенных пунктов с границами особо охраняемых природных территорий (далее – ООПТ). </w:t>
      </w:r>
    </w:p>
    <w:p w:rsidR="0081124C" w:rsidRPr="004B1957" w:rsidRDefault="0081124C" w:rsidP="009D0586">
      <w:pPr>
        <w:pStyle w:val="G1"/>
        <w:spacing w:before="0" w:after="0" w:line="276" w:lineRule="auto"/>
        <w:ind w:firstLine="709"/>
        <w:contextualSpacing/>
        <w:rPr>
          <w:rFonts w:ascii="Times New Roman" w:hAnsi="Times New Roman"/>
        </w:rPr>
      </w:pPr>
      <w:r w:rsidRPr="004B1957">
        <w:rPr>
          <w:rFonts w:ascii="Times New Roman" w:hAnsi="Times New Roman"/>
        </w:rPr>
        <w:t>В результате анализа выявлены несоответствия требованиям ч. 2 ст. 83 Земельного кодекса Российской Федерации.</w:t>
      </w:r>
    </w:p>
    <w:p w:rsidR="0081124C" w:rsidRDefault="0081124C" w:rsidP="009D0586">
      <w:pPr>
        <w:pStyle w:val="G1"/>
        <w:spacing w:before="0" w:after="0" w:line="276" w:lineRule="auto"/>
        <w:ind w:firstLine="709"/>
        <w:contextualSpacing/>
        <w:rPr>
          <w:rFonts w:ascii="Times New Roman" w:hAnsi="Times New Roman"/>
        </w:rPr>
      </w:pPr>
      <w:r w:rsidRPr="004B1957">
        <w:rPr>
          <w:rFonts w:ascii="Times New Roman" w:hAnsi="Times New Roman"/>
        </w:rPr>
        <w:t>Земли лесного фонда Богучанского лесничества поставлены на кадастровый учет как внутри границы сельсовета, так и за ее пределами, земли населенного пункта с. Богучаны исключены из земель лесного фонда. Согласно данным ЕГРН в существующих границах муниципального образования «Богучанский сельсовет», за пределами населенных пунктов расположено 50</w:t>
      </w:r>
      <w:r w:rsidR="00373247" w:rsidRPr="004B1957">
        <w:rPr>
          <w:rFonts w:ascii="Times New Roman" w:hAnsi="Times New Roman"/>
        </w:rPr>
        <w:t>9</w:t>
      </w:r>
      <w:r w:rsidRPr="004B1957">
        <w:rPr>
          <w:rFonts w:ascii="Times New Roman" w:hAnsi="Times New Roman"/>
        </w:rPr>
        <w:t>8,</w:t>
      </w:r>
      <w:r w:rsidR="00373247" w:rsidRPr="004B1957">
        <w:rPr>
          <w:rFonts w:ascii="Times New Roman" w:hAnsi="Times New Roman"/>
        </w:rPr>
        <w:t>39</w:t>
      </w:r>
      <w:r w:rsidRPr="004B1957">
        <w:rPr>
          <w:rFonts w:ascii="Times New Roman" w:hAnsi="Times New Roman"/>
        </w:rPr>
        <w:t xml:space="preserve"> га земель лесного фонда, </w:t>
      </w:r>
      <w:r w:rsidR="009D0586" w:rsidRPr="004B1957">
        <w:rPr>
          <w:rFonts w:ascii="Times New Roman" w:hAnsi="Times New Roman"/>
        </w:rPr>
        <w:t>(</w:t>
      </w:r>
      <w:r w:rsidRPr="004B1957">
        <w:rPr>
          <w:rFonts w:ascii="Times New Roman" w:hAnsi="Times New Roman"/>
        </w:rPr>
        <w:t>24:07:3101001:8, 24:07:3101002:12, 24:07:3101006:1, 24:07:3101009:1400, 24:07:3101009:1401, 24:07:3101009:1402, 24:07:3101009:1403, 24:07:3101009:1413, 24:07:3101009:1414, 24:07:3101009:1415, 24:07:3101009:1426, 24:07:3101009:1531, 24:07:3101009:1537, 24:07:3101009:1577, 24:07:0000000:162</w:t>
      </w:r>
      <w:r w:rsidR="00373247" w:rsidRPr="004B1957">
        <w:rPr>
          <w:rFonts w:ascii="Times New Roman" w:hAnsi="Times New Roman"/>
        </w:rPr>
        <w:t>, 24:07:3101009:1667, 24:07:3101009:1668</w:t>
      </w:r>
      <w:r w:rsidR="009D0586" w:rsidRPr="004B1957">
        <w:rPr>
          <w:rFonts w:ascii="Times New Roman" w:hAnsi="Times New Roman"/>
        </w:rPr>
        <w:t>).</w:t>
      </w:r>
    </w:p>
    <w:p w:rsidR="0021328F" w:rsidRPr="004B1957" w:rsidRDefault="0021328F" w:rsidP="009D0586">
      <w:pPr>
        <w:pStyle w:val="G1"/>
        <w:spacing w:before="0" w:after="0" w:line="276" w:lineRule="auto"/>
        <w:ind w:firstLine="709"/>
        <w:contextualSpacing/>
        <w:rPr>
          <w:rFonts w:ascii="Times New Roman" w:hAnsi="Times New Roman"/>
        </w:rPr>
      </w:pPr>
    </w:p>
    <w:p w:rsidR="00D54E17" w:rsidRPr="004B1957" w:rsidRDefault="00D54E17" w:rsidP="00D54E17">
      <w:pPr>
        <w:pStyle w:val="G1"/>
        <w:tabs>
          <w:tab w:val="left" w:pos="993"/>
        </w:tabs>
        <w:spacing w:line="276" w:lineRule="auto"/>
        <w:ind w:firstLine="0"/>
        <w:contextualSpacing/>
        <w:rPr>
          <w:rFonts w:ascii="Times New Roman" w:hAnsi="Times New Roman"/>
          <w:b/>
        </w:rPr>
      </w:pPr>
      <w:r w:rsidRPr="004B1957">
        <w:rPr>
          <w:rFonts w:ascii="Times New Roman" w:hAnsi="Times New Roman"/>
          <w:b/>
        </w:rPr>
        <w:lastRenderedPageBreak/>
        <w:t>Село Богучаны</w:t>
      </w:r>
    </w:p>
    <w:p w:rsidR="00D54E17" w:rsidRPr="004B1957" w:rsidRDefault="00D54E17" w:rsidP="00D54E17">
      <w:pPr>
        <w:pStyle w:val="G1"/>
        <w:spacing w:before="0" w:after="0" w:line="276" w:lineRule="auto"/>
        <w:ind w:firstLine="709"/>
        <w:contextualSpacing/>
        <w:rPr>
          <w:rFonts w:ascii="Times New Roman" w:hAnsi="Times New Roman"/>
        </w:rPr>
      </w:pPr>
      <w:r w:rsidRPr="004B1957">
        <w:rPr>
          <w:rFonts w:ascii="Times New Roman" w:hAnsi="Times New Roman"/>
        </w:rPr>
        <w:t>Сведения о существующей границе населенного пункта села Богучаны не внесены в ЕГРН в установленном законом порядке. Для конфигурации границы населенного пункта села Богучаны использована проектная граница населенного пункта из действующего утвержденного Генерального плана Богучанского сельсовета. Площадь населенного пункта в существующих границах- 7631 гектаров.</w:t>
      </w:r>
    </w:p>
    <w:p w:rsidR="00D54E17" w:rsidRPr="004B1957" w:rsidRDefault="00D54E17" w:rsidP="00D54E17">
      <w:pPr>
        <w:pStyle w:val="G1"/>
        <w:spacing w:before="0" w:after="0" w:line="276" w:lineRule="auto"/>
        <w:ind w:firstLine="709"/>
        <w:contextualSpacing/>
        <w:rPr>
          <w:rFonts w:ascii="Times New Roman" w:hAnsi="Times New Roman"/>
        </w:rPr>
      </w:pPr>
      <w:r w:rsidRPr="004B1957">
        <w:rPr>
          <w:rFonts w:ascii="Times New Roman" w:hAnsi="Times New Roman"/>
        </w:rPr>
        <w:t xml:space="preserve">В результате анализа конфигурации существующей границы населенного пункта села Богучаны, следует, что она имеет пересечения с границей муниципального образования Богучанский сельсовет, что препятствует установлению границы населенного пункта села Богучаны. Так же имеются пересечения границ населенного пункта с земельными участками, стоящих на кадастровом учете, как в муниципальном образовании Богучанский сельсовет, так и с межселенной территорией муниципального образования Богучанский район. </w:t>
      </w:r>
    </w:p>
    <w:p w:rsidR="00D54E17" w:rsidRPr="004B1957" w:rsidRDefault="00D54E17" w:rsidP="00D54E17">
      <w:pPr>
        <w:pStyle w:val="G1"/>
        <w:spacing w:before="0" w:after="0" w:line="276" w:lineRule="auto"/>
        <w:ind w:firstLine="709"/>
        <w:contextualSpacing/>
        <w:rPr>
          <w:rFonts w:ascii="Times New Roman" w:hAnsi="Times New Roman"/>
        </w:rPr>
      </w:pPr>
      <w:r w:rsidRPr="004B1957">
        <w:rPr>
          <w:rFonts w:ascii="Times New Roman" w:hAnsi="Times New Roman"/>
        </w:rPr>
        <w:t>Таким образом, требуется корректировка границ муниципального образования Богучанский сельсовет, изменения которых должны быть согласованы с межселенной территорией муниципального образования Богучанский район. Требуется инициировать изменение границ муниципального образования Богучанский сельсовет еще и для устранения кадастровых ошибок, связанных с пересечением границ с земельными участками. С учетом действующего законодательства РФ генеральным планом рекомендуется до внесения сведений о границах населенных пунктов в ЕГРН на основании утвержденного генерального плана, провести работы по изменению сведений о границе муниципального образования Богучанский сельсовет в ЕГРН, чтобы исключить возможность пересечения границы муниципального образования с проектируемыми границами населенных пунктов. Проектная площадь территории сельского поселения Богучанский сельсовет – 10123 га.</w:t>
      </w:r>
    </w:p>
    <w:p w:rsidR="00D54E17" w:rsidRPr="004B1957" w:rsidRDefault="00D54E17" w:rsidP="00D54E17">
      <w:pPr>
        <w:pStyle w:val="G1"/>
        <w:spacing w:before="0" w:after="0" w:line="276" w:lineRule="auto"/>
        <w:ind w:firstLine="709"/>
        <w:contextualSpacing/>
        <w:rPr>
          <w:rFonts w:ascii="Times New Roman" w:hAnsi="Times New Roman"/>
        </w:rPr>
      </w:pPr>
      <w:r w:rsidRPr="004B1957">
        <w:rPr>
          <w:rFonts w:ascii="Times New Roman" w:hAnsi="Times New Roman"/>
        </w:rPr>
        <w:t>Проектом генерального плана граница населенного пункта установлена как многоконтурная, с учетом включения границ земельных участков линейных объектов (24:07:3101003:44, 24:07:3101003:38, 24:07:3101003:37, 24:07:3101009:909), являющимися частью многоконтурных участков. Проектными решениями предлагается исключение из границ населенного пункта территории краевой автомобильной дороги «Канск-Абан-Богучаны», многоконтурных участков линейных объектов.</w:t>
      </w:r>
    </w:p>
    <w:p w:rsidR="00D54E17" w:rsidRPr="004B1957" w:rsidRDefault="00D54E17" w:rsidP="00D54E17">
      <w:pPr>
        <w:pStyle w:val="G1"/>
        <w:spacing w:before="0" w:after="0" w:line="276" w:lineRule="auto"/>
        <w:ind w:firstLine="709"/>
        <w:contextualSpacing/>
        <w:rPr>
          <w:rFonts w:ascii="Times New Roman" w:hAnsi="Times New Roman"/>
        </w:rPr>
      </w:pPr>
      <w:r w:rsidRPr="004B1957">
        <w:rPr>
          <w:rFonts w:ascii="Times New Roman" w:hAnsi="Times New Roman"/>
        </w:rPr>
        <w:t xml:space="preserve">На данный момент осуществлено разделение земельного участка 24:07:3101009:1079, входящего в структуру «Биотехнологического комплекса по глубокой переработке древесины в </w:t>
      </w:r>
      <w:proofErr w:type="spellStart"/>
      <w:r w:rsidRPr="004B1957">
        <w:rPr>
          <w:rFonts w:ascii="Times New Roman" w:hAnsi="Times New Roman"/>
        </w:rPr>
        <w:t>Богучанском</w:t>
      </w:r>
      <w:proofErr w:type="spellEnd"/>
      <w:r w:rsidRPr="004B1957">
        <w:rPr>
          <w:rFonts w:ascii="Times New Roman" w:hAnsi="Times New Roman"/>
        </w:rPr>
        <w:t xml:space="preserve"> районе Красноярского края», для возможности в соответствии с техническим заданием на выполнение работ по внесению изменений в генеральный план, исключения из границ населенного пункта его части. Таким образом создан земельный участок 24:07:3101009:2743, который требуется исключить из границ населенного пункта.</w:t>
      </w:r>
    </w:p>
    <w:p w:rsidR="00D54E17" w:rsidRPr="004B1957" w:rsidRDefault="00D54E17" w:rsidP="00D54E17">
      <w:pPr>
        <w:pStyle w:val="G1"/>
        <w:spacing w:before="0" w:after="0" w:line="276" w:lineRule="auto"/>
        <w:ind w:firstLine="709"/>
        <w:contextualSpacing/>
        <w:rPr>
          <w:rFonts w:ascii="Times New Roman" w:hAnsi="Times New Roman"/>
        </w:rPr>
      </w:pPr>
      <w:r w:rsidRPr="004B1957">
        <w:rPr>
          <w:rFonts w:ascii="Times New Roman" w:hAnsi="Times New Roman"/>
        </w:rPr>
        <w:t>Кроме того, необходимо провести раздел в отношении земельных участков, входящих в состав единых землепользований с кадастровыми номерами 24:07:1201008:142, 24:07:0000000:83, 24:07:0000000:62, так как их включение в границы населенного пункта с целью устранения пересечений границ земельных участков с границами населенного пункта невозможно по причине расположения вышеуказанных земельных участков частично за границами муниципального образования Богучанский сельсовет.</w:t>
      </w:r>
      <w:r>
        <w:rPr>
          <w:rFonts w:ascii="Times New Roman" w:hAnsi="Times New Roman"/>
        </w:rPr>
        <w:t xml:space="preserve"> Земельные участки </w:t>
      </w:r>
      <w:r w:rsidRPr="006B261E">
        <w:rPr>
          <w:rFonts w:ascii="Times New Roman" w:hAnsi="Times New Roman"/>
        </w:rPr>
        <w:t>24:07:1201007:2230</w:t>
      </w:r>
      <w:r>
        <w:rPr>
          <w:rFonts w:ascii="Times New Roman" w:hAnsi="Times New Roman"/>
        </w:rPr>
        <w:t xml:space="preserve"> и </w:t>
      </w:r>
      <w:r w:rsidRPr="005D2343">
        <w:rPr>
          <w:rFonts w:ascii="Times New Roman" w:hAnsi="Times New Roman"/>
        </w:rPr>
        <w:t>24:07:1201007:2500</w:t>
      </w:r>
      <w:r>
        <w:rPr>
          <w:rFonts w:ascii="Times New Roman" w:hAnsi="Times New Roman"/>
        </w:rPr>
        <w:t xml:space="preserve"> также требуется разделить или включить </w:t>
      </w:r>
      <w:r>
        <w:rPr>
          <w:rFonts w:ascii="Times New Roman" w:hAnsi="Times New Roman"/>
        </w:rPr>
        <w:lastRenderedPageBreak/>
        <w:t xml:space="preserve">в проектируемую границу населенного пункта, вследствие пересечения их территорией Богучанского лесничества, реестровый номер </w:t>
      </w:r>
      <w:r w:rsidRPr="006B05C5">
        <w:rPr>
          <w:rFonts w:ascii="Times New Roman" w:hAnsi="Times New Roman"/>
        </w:rPr>
        <w:t>24:07-15.3</w:t>
      </w:r>
      <w:r>
        <w:rPr>
          <w:rFonts w:ascii="Times New Roman" w:hAnsi="Times New Roman"/>
        </w:rPr>
        <w:t xml:space="preserve">. </w:t>
      </w:r>
    </w:p>
    <w:p w:rsidR="00D54E17" w:rsidRPr="004B1957" w:rsidRDefault="00D54E17" w:rsidP="00D54E17">
      <w:pPr>
        <w:pStyle w:val="G1"/>
        <w:spacing w:before="0" w:after="0" w:line="276" w:lineRule="auto"/>
        <w:ind w:firstLine="709"/>
        <w:contextualSpacing/>
        <w:rPr>
          <w:rFonts w:ascii="Times New Roman" w:hAnsi="Times New Roman"/>
        </w:rPr>
      </w:pPr>
      <w:r w:rsidRPr="004B1957">
        <w:rPr>
          <w:rFonts w:ascii="Times New Roman" w:hAnsi="Times New Roman"/>
        </w:rPr>
        <w:t>Проектируемая граница населенного пункта упорядочивается по периметру, с учетом погрешности, допустимой для границ населенных пунктов. Проектными решениями соблюдены требования статьи 11.9 Земельного кодекса Российской Федерации. При сопоставлении сведений о местоположении существующей и проектируемой границы населенного пункта с. Богучаны со сведениями о местоположении границ земель лесного фонда, содержащимися в ЕГРН, установлено, что существующая и проектируемая границы населенного пункта села Богучаны не пересекаются с землями лесного фонда Богучанского лесничества</w:t>
      </w:r>
      <w:r>
        <w:rPr>
          <w:rFonts w:ascii="Times New Roman" w:hAnsi="Times New Roman"/>
        </w:rPr>
        <w:t xml:space="preserve">, </w:t>
      </w:r>
      <w:r w:rsidRPr="004B1957">
        <w:rPr>
          <w:rFonts w:ascii="Times New Roman" w:hAnsi="Times New Roman"/>
        </w:rPr>
        <w:t>поставленных на кадастровый учет</w:t>
      </w:r>
      <w:r>
        <w:rPr>
          <w:rFonts w:ascii="Times New Roman" w:hAnsi="Times New Roman"/>
        </w:rPr>
        <w:t>,</w:t>
      </w:r>
      <w:r w:rsidRPr="004B1957">
        <w:rPr>
          <w:rFonts w:ascii="Times New Roman" w:hAnsi="Times New Roman"/>
        </w:rPr>
        <w:t xml:space="preserve"> как внутри границы сельсовета, так и за ее пределами (24:07:3101001:8, 24:07:3101002:12, 24:07:3101006:1, 24:07:3101009:1400, 24:07:3101009:1401, 24:07:3101009:1402, 24:07:3101009:1403, 24:07:3101009:1413, 24:07:3101009:1414, 24:07:3101009:1415, 24:07:3101009:1426, 24:07:3101009:1531, 24:07:3101009:1537, 24:07:3101009:1577, 24:07:0000000:162, 24:07:31</w:t>
      </w:r>
      <w:r>
        <w:rPr>
          <w:rFonts w:ascii="Times New Roman" w:hAnsi="Times New Roman"/>
        </w:rPr>
        <w:t>01009:1667, 24:07:3101009:1668)</w:t>
      </w:r>
      <w:r w:rsidRPr="004B1957">
        <w:rPr>
          <w:rFonts w:ascii="Times New Roman" w:hAnsi="Times New Roman"/>
        </w:rPr>
        <w:t>. Площадь населенного пункта в проектных границах- 7</w:t>
      </w:r>
      <w:r>
        <w:rPr>
          <w:rFonts w:ascii="Times New Roman" w:hAnsi="Times New Roman"/>
        </w:rPr>
        <w:t>616</w:t>
      </w:r>
      <w:r w:rsidRPr="004B1957">
        <w:rPr>
          <w:rFonts w:ascii="Times New Roman" w:hAnsi="Times New Roman"/>
        </w:rPr>
        <w:t xml:space="preserve"> гектар.</w:t>
      </w:r>
    </w:p>
    <w:p w:rsidR="00D54E17" w:rsidRPr="004B1957" w:rsidRDefault="00D54E17" w:rsidP="00D54E17">
      <w:pPr>
        <w:pStyle w:val="G1"/>
        <w:spacing w:before="0" w:after="0" w:line="276" w:lineRule="auto"/>
        <w:ind w:firstLine="709"/>
        <w:contextualSpacing/>
        <w:rPr>
          <w:rFonts w:ascii="Times New Roman" w:hAnsi="Times New Roman"/>
        </w:rPr>
      </w:pPr>
      <w:r w:rsidRPr="004B1957">
        <w:rPr>
          <w:rFonts w:ascii="Times New Roman" w:hAnsi="Times New Roman"/>
        </w:rPr>
        <w:t xml:space="preserve">Общая схема расположения границ населенных пунктов муниципального образования отображена на рисунке 4 ниже. </w:t>
      </w:r>
      <w:r>
        <w:rPr>
          <w:rFonts w:ascii="Times New Roman" w:hAnsi="Times New Roman"/>
        </w:rPr>
        <w:t>(Лесной фонд отображен по земельным участкам на кадастровом учете)</w:t>
      </w:r>
    </w:p>
    <w:p w:rsidR="00D54E17" w:rsidRPr="004B1957" w:rsidRDefault="00D54E17" w:rsidP="00D54E17">
      <w:pPr>
        <w:pStyle w:val="G6"/>
        <w:spacing w:line="276" w:lineRule="auto"/>
        <w:ind w:firstLine="0"/>
        <w:rPr>
          <w:lang w:val="ru-RU"/>
        </w:rPr>
      </w:pPr>
      <w:r>
        <w:rPr>
          <w:noProof/>
          <w:lang w:val="ru-RU" w:eastAsia="ru-RU"/>
        </w:rPr>
        <w:drawing>
          <wp:inline distT="0" distB="0" distL="0" distR="0" wp14:anchorId="78699763" wp14:editId="05E1AF99">
            <wp:extent cx="5962650" cy="2117662"/>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ГО.JPG"/>
                    <pic:cNvPicPr/>
                  </pic:nvPicPr>
                  <pic:blipFill rotWithShape="1">
                    <a:blip r:embed="rId16" cstate="print">
                      <a:extLst>
                        <a:ext uri="{28A0092B-C50C-407E-A947-70E740481C1C}">
                          <a14:useLocalDpi xmlns:a14="http://schemas.microsoft.com/office/drawing/2010/main" val="0"/>
                        </a:ext>
                      </a:extLst>
                    </a:blip>
                    <a:srcRect l="1732" t="32227" r="1597" b="19220"/>
                    <a:stretch/>
                  </pic:blipFill>
                  <pic:spPr bwMode="auto">
                    <a:xfrm>
                      <a:off x="0" y="0"/>
                      <a:ext cx="6003443" cy="2132150"/>
                    </a:xfrm>
                    <a:prstGeom prst="rect">
                      <a:avLst/>
                    </a:prstGeom>
                    <a:ln>
                      <a:noFill/>
                    </a:ln>
                    <a:extLst>
                      <a:ext uri="{53640926-AAD7-44D8-BBD7-CCE9431645EC}">
                        <a14:shadowObscured xmlns:a14="http://schemas.microsoft.com/office/drawing/2010/main"/>
                      </a:ext>
                    </a:extLst>
                  </pic:spPr>
                </pic:pic>
              </a:graphicData>
            </a:graphic>
          </wp:inline>
        </w:drawing>
      </w:r>
    </w:p>
    <w:p w:rsidR="00D54E17" w:rsidRPr="004B1957" w:rsidRDefault="00D54E17" w:rsidP="00D54E17">
      <w:pPr>
        <w:pStyle w:val="G6"/>
        <w:spacing w:line="276" w:lineRule="auto"/>
        <w:ind w:firstLine="0"/>
        <w:rPr>
          <w:b/>
          <w:lang w:val="ru-RU"/>
        </w:rPr>
      </w:pPr>
      <w:r w:rsidRPr="004B1957">
        <w:rPr>
          <w:b/>
          <w:szCs w:val="24"/>
        </w:rPr>
        <w:t xml:space="preserve">Рисунок </w:t>
      </w:r>
      <w:r w:rsidRPr="004B1957">
        <w:rPr>
          <w:b/>
          <w:szCs w:val="24"/>
        </w:rPr>
        <w:fldChar w:fldCharType="begin"/>
      </w:r>
      <w:r w:rsidRPr="004B1957">
        <w:rPr>
          <w:b/>
          <w:szCs w:val="24"/>
        </w:rPr>
        <w:instrText xml:space="preserve"> SEQ Рисунок \* ARABIC </w:instrText>
      </w:r>
      <w:r w:rsidRPr="004B1957">
        <w:rPr>
          <w:b/>
          <w:szCs w:val="24"/>
        </w:rPr>
        <w:fldChar w:fldCharType="separate"/>
      </w:r>
      <w:r>
        <w:rPr>
          <w:b/>
          <w:noProof/>
          <w:szCs w:val="24"/>
        </w:rPr>
        <w:t>4</w:t>
      </w:r>
      <w:r w:rsidRPr="004B1957">
        <w:rPr>
          <w:b/>
          <w:szCs w:val="24"/>
        </w:rPr>
        <w:fldChar w:fldCharType="end"/>
      </w:r>
      <w:r w:rsidRPr="004B1957">
        <w:rPr>
          <w:b/>
          <w:szCs w:val="24"/>
          <w:lang w:val="ru-RU"/>
        </w:rPr>
        <w:t xml:space="preserve"> </w:t>
      </w:r>
      <w:r w:rsidRPr="004B1957">
        <w:rPr>
          <w:b/>
          <w:szCs w:val="24"/>
        </w:rPr>
        <w:t>Схема расположения границ населенных пунктов муниципального образования</w:t>
      </w:r>
    </w:p>
    <w:p w:rsidR="00D54E17" w:rsidRPr="004B1957" w:rsidRDefault="00D54E17" w:rsidP="00D54E17">
      <w:pPr>
        <w:pStyle w:val="G1"/>
        <w:tabs>
          <w:tab w:val="left" w:pos="993"/>
        </w:tabs>
        <w:spacing w:line="276" w:lineRule="auto"/>
        <w:ind w:firstLine="0"/>
        <w:contextualSpacing/>
        <w:rPr>
          <w:rFonts w:ascii="Times New Roman" w:hAnsi="Times New Roman"/>
        </w:rPr>
      </w:pPr>
      <w:r w:rsidRPr="004B1957">
        <w:rPr>
          <w:rFonts w:ascii="Times New Roman" w:hAnsi="Times New Roman"/>
          <w:noProof/>
          <w:lang w:eastAsia="ru-RU" w:bidi="ar-SA"/>
        </w:rPr>
        <w:drawing>
          <wp:inline distT="0" distB="0" distL="0" distR="0" wp14:anchorId="3E1A3329" wp14:editId="0E2976AD">
            <wp:extent cx="5940425" cy="2025015"/>
            <wp:effectExtent l="0" t="0" r="317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сл.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0425" cy="2025015"/>
                    </a:xfrm>
                    <a:prstGeom prst="rect">
                      <a:avLst/>
                    </a:prstGeom>
                  </pic:spPr>
                </pic:pic>
              </a:graphicData>
            </a:graphic>
          </wp:inline>
        </w:drawing>
      </w:r>
    </w:p>
    <w:p w:rsidR="00D54E17" w:rsidRPr="004B1957" w:rsidRDefault="00D54E17" w:rsidP="00D54E17">
      <w:pPr>
        <w:pStyle w:val="G6"/>
        <w:spacing w:line="276" w:lineRule="auto"/>
        <w:rPr>
          <w:lang w:val="ru-RU"/>
        </w:rPr>
      </w:pPr>
      <w:r w:rsidRPr="004B1957">
        <w:rPr>
          <w:lang w:val="ru-RU"/>
        </w:rPr>
        <w:t>Фрагменты, отображающие места</w:t>
      </w:r>
      <w:r w:rsidRPr="004B1957">
        <w:t xml:space="preserve"> </w:t>
      </w:r>
      <w:r w:rsidRPr="004B1957">
        <w:rPr>
          <w:lang w:val="ru-RU"/>
        </w:rPr>
        <w:t xml:space="preserve">пересечений существующих границ муниципальных образований между собой и с земельными участками, а также предложения </w:t>
      </w:r>
      <w:r w:rsidRPr="004B1957">
        <w:rPr>
          <w:lang w:val="ru-RU"/>
        </w:rPr>
        <w:lastRenderedPageBreak/>
        <w:t xml:space="preserve">по изменению </w:t>
      </w:r>
      <w:r w:rsidRPr="004B1957">
        <w:t>границ населенного пункта села Богучаны</w:t>
      </w:r>
      <w:r w:rsidRPr="004B1957">
        <w:rPr>
          <w:lang w:val="ru-RU"/>
        </w:rPr>
        <w:t xml:space="preserve"> и</w:t>
      </w:r>
      <w:r w:rsidRPr="004B1957">
        <w:t xml:space="preserve"> муниципального образования Богучанский сельсовет </w:t>
      </w:r>
      <w:r w:rsidRPr="004B1957">
        <w:rPr>
          <w:lang w:val="ru-RU"/>
        </w:rPr>
        <w:t xml:space="preserve">отражены на </w:t>
      </w:r>
      <w:r w:rsidRPr="004B1957">
        <w:t>рисунк</w:t>
      </w:r>
      <w:r w:rsidRPr="004B1957">
        <w:rPr>
          <w:lang w:val="ru-RU"/>
        </w:rPr>
        <w:t>ах</w:t>
      </w:r>
      <w:r w:rsidRPr="004B1957">
        <w:t xml:space="preserve"> </w:t>
      </w:r>
      <w:r w:rsidRPr="004B1957">
        <w:rPr>
          <w:lang w:val="ru-RU"/>
        </w:rPr>
        <w:t>5, 6, 7</w:t>
      </w:r>
      <w:r w:rsidRPr="004B1957">
        <w:t xml:space="preserve"> ниже</w:t>
      </w:r>
      <w:r w:rsidRPr="004B1957">
        <w:rPr>
          <w:lang w:val="ru-RU"/>
        </w:rPr>
        <w:t>.</w:t>
      </w:r>
    </w:p>
    <w:p w:rsidR="00D54E17" w:rsidRPr="004B1957" w:rsidRDefault="00D54E17" w:rsidP="00D54E17">
      <w:pPr>
        <w:pStyle w:val="G1"/>
        <w:tabs>
          <w:tab w:val="left" w:pos="993"/>
        </w:tabs>
        <w:spacing w:line="276" w:lineRule="auto"/>
        <w:ind w:firstLine="0"/>
        <w:contextualSpacing/>
        <w:rPr>
          <w:rFonts w:ascii="Times New Roman" w:hAnsi="Times New Roman"/>
        </w:rPr>
      </w:pPr>
      <w:r w:rsidRPr="004B1957">
        <w:rPr>
          <w:rFonts w:ascii="Times New Roman" w:hAnsi="Times New Roman"/>
          <w:noProof/>
          <w:lang w:eastAsia="ru-RU" w:bidi="ar-SA"/>
        </w:rPr>
        <mc:AlternateContent>
          <mc:Choice Requires="wps">
            <w:drawing>
              <wp:anchor distT="0" distB="0" distL="114300" distR="114300" simplePos="0" relativeHeight="251665920" behindDoc="0" locked="0" layoutInCell="1" allowOverlap="1" wp14:anchorId="67BA88F6" wp14:editId="7A253575">
                <wp:simplePos x="0" y="0"/>
                <wp:positionH relativeFrom="column">
                  <wp:posOffset>-3175</wp:posOffset>
                </wp:positionH>
                <wp:positionV relativeFrom="paragraph">
                  <wp:posOffset>1942</wp:posOffset>
                </wp:positionV>
                <wp:extent cx="1181100" cy="228600"/>
                <wp:effectExtent l="0" t="0" r="0" b="0"/>
                <wp:wrapNone/>
                <wp:docPr id="7" name="Поле 7"/>
                <wp:cNvGraphicFramePr/>
                <a:graphic xmlns:a="http://schemas.openxmlformats.org/drawingml/2006/main">
                  <a:graphicData uri="http://schemas.microsoft.com/office/word/2010/wordprocessingShape">
                    <wps:wsp>
                      <wps:cNvSpPr txBox="1"/>
                      <wps:spPr>
                        <a:xfrm>
                          <a:off x="0" y="0"/>
                          <a:ext cx="1181100" cy="2286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7243E" w:rsidRPr="00F92C1E" w:rsidRDefault="00E7243E" w:rsidP="00D54E17">
                            <w:pPr>
                              <w:rPr>
                                <w:rFonts w:ascii="GOST type B" w:hAnsi="GOST type B"/>
                                <w:color w:val="FFFFFF" w:themeColor="background1"/>
                                <w:sz w:val="20"/>
                                <w14:textFill>
                                  <w14:noFill/>
                                </w14:textFill>
                              </w:rPr>
                            </w:pPr>
                            <w:r w:rsidRPr="00F92C1E">
                              <w:rPr>
                                <w:rFonts w:ascii="GOST type B" w:hAnsi="GOST type B"/>
                                <w:sz w:val="20"/>
                              </w:rPr>
                              <w:t xml:space="preserve">Фрагмент </w:t>
                            </w:r>
                            <w:r>
                              <w:rPr>
                                <w:rFonts w:ascii="GOST type B" w:hAnsi="GOST type B"/>
                                <w:sz w:val="20"/>
                              </w:rPr>
                              <w:t>1</w:t>
                            </w:r>
                            <w:r w:rsidRPr="00F92C1E">
                              <w:rPr>
                                <w:rFonts w:ascii="GOST type B" w:hAnsi="GOST type B"/>
                                <w:color w:val="FFFFFF" w:themeColor="background1"/>
                                <w:sz w:val="20"/>
                                <w14:textFill>
                                  <w14:noFill/>
                                </w14:textFill>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BA88F6" id="_x0000_t202" coordsize="21600,21600" o:spt="202" path="m,l,21600r21600,l21600,xe">
                <v:stroke joinstyle="miter"/>
                <v:path gradientshapeok="t" o:connecttype="rect"/>
              </v:shapetype>
              <v:shape id="Поле 7" o:spid="_x0000_s1026" type="#_x0000_t202" style="position:absolute;left:0;text-align:left;margin-left:-.25pt;margin-top:.15pt;width:93pt;height:18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" fillcolor="white [3212]" stroked="f" strokeweight=".5pt">
                <v:textbox>
                  <w:txbxContent>
                    <w:p w:rsidR="00E7243E" w:rsidRPr="00F92C1E" w:rsidRDefault="00E7243E" w:rsidP="00D54E17">
                      <w:pPr>
                        <w:rPr>
                          <w:rFonts w:ascii="GOST type B" w:hAnsi="GOST type B"/>
                          <w:color w:val="FFFFFF" w:themeColor="background1"/>
                          <w:sz w:val="20"/>
                          <w14:textFill>
                            <w14:noFill/>
                          </w14:textFill>
                        </w:rPr>
                      </w:pPr>
                      <w:r w:rsidRPr="00F92C1E">
                        <w:rPr>
                          <w:rFonts w:ascii="GOST type B" w:hAnsi="GOST type B"/>
                          <w:sz w:val="20"/>
                        </w:rPr>
                        <w:t xml:space="preserve">Фрагмент </w:t>
                      </w:r>
                      <w:r>
                        <w:rPr>
                          <w:rFonts w:ascii="GOST type B" w:hAnsi="GOST type B"/>
                          <w:sz w:val="20"/>
                        </w:rPr>
                        <w:t>1</w:t>
                      </w:r>
                      <w:r w:rsidRPr="00F92C1E">
                        <w:rPr>
                          <w:rFonts w:ascii="GOST type B" w:hAnsi="GOST type B"/>
                          <w:color w:val="FFFFFF" w:themeColor="background1"/>
                          <w:sz w:val="20"/>
                          <w14:textFill>
                            <w14:noFill/>
                          </w14:textFill>
                        </w:rPr>
                        <w:t>1</w:t>
                      </w:r>
                    </w:p>
                  </w:txbxContent>
                </v:textbox>
              </v:shape>
            </w:pict>
          </mc:Fallback>
        </mc:AlternateContent>
      </w:r>
      <w:r>
        <w:rPr>
          <w:rFonts w:ascii="Times New Roman" w:hAnsi="Times New Roman"/>
          <w:noProof/>
          <w:lang w:eastAsia="ru-RU" w:bidi="ar-SA"/>
        </w:rPr>
        <w:drawing>
          <wp:inline distT="0" distB="0" distL="0" distR="0" wp14:anchorId="0080BF85" wp14:editId="66400816">
            <wp:extent cx="5876925" cy="2221113"/>
            <wp:effectExtent l="0" t="0" r="0" b="825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5 фрагмент 1.JPG"/>
                    <pic:cNvPicPr/>
                  </pic:nvPicPr>
                  <pic:blipFill rotWithShape="1">
                    <a:blip r:embed="rId18" cstate="print">
                      <a:extLst>
                        <a:ext uri="{28A0092B-C50C-407E-A947-70E740481C1C}">
                          <a14:useLocalDpi xmlns:a14="http://schemas.microsoft.com/office/drawing/2010/main" val="0"/>
                        </a:ext>
                      </a:extLst>
                    </a:blip>
                    <a:srcRect l="4408" t="39047" r="3056" b="11496"/>
                    <a:stretch/>
                  </pic:blipFill>
                  <pic:spPr bwMode="auto">
                    <a:xfrm>
                      <a:off x="0" y="0"/>
                      <a:ext cx="5918947" cy="2236995"/>
                    </a:xfrm>
                    <a:prstGeom prst="rect">
                      <a:avLst/>
                    </a:prstGeom>
                    <a:ln>
                      <a:noFill/>
                    </a:ln>
                    <a:extLst>
                      <a:ext uri="{53640926-AAD7-44D8-BBD7-CCE9431645EC}">
                        <a14:shadowObscured xmlns:a14="http://schemas.microsoft.com/office/drawing/2010/main"/>
                      </a:ext>
                    </a:extLst>
                  </pic:spPr>
                </pic:pic>
              </a:graphicData>
            </a:graphic>
          </wp:inline>
        </w:drawing>
      </w:r>
    </w:p>
    <w:p w:rsidR="00D54E17" w:rsidRPr="004B1957" w:rsidRDefault="00D54E17" w:rsidP="00D54E17">
      <w:pPr>
        <w:pStyle w:val="G6"/>
        <w:spacing w:line="276" w:lineRule="auto"/>
        <w:ind w:firstLine="0"/>
        <w:rPr>
          <w:b/>
          <w:lang w:val="ru-RU"/>
        </w:rPr>
      </w:pPr>
      <w:r w:rsidRPr="004B1957">
        <w:rPr>
          <w:b/>
          <w:szCs w:val="24"/>
        </w:rPr>
        <w:t xml:space="preserve">Рисунок </w:t>
      </w:r>
      <w:r w:rsidRPr="004B1957">
        <w:rPr>
          <w:b/>
          <w:szCs w:val="24"/>
        </w:rPr>
        <w:fldChar w:fldCharType="begin"/>
      </w:r>
      <w:r w:rsidRPr="004B1957">
        <w:rPr>
          <w:b/>
          <w:szCs w:val="24"/>
        </w:rPr>
        <w:instrText xml:space="preserve"> SEQ Рисунок \* ARABIC </w:instrText>
      </w:r>
      <w:r w:rsidRPr="004B1957">
        <w:rPr>
          <w:b/>
          <w:szCs w:val="24"/>
        </w:rPr>
        <w:fldChar w:fldCharType="separate"/>
      </w:r>
      <w:r>
        <w:rPr>
          <w:b/>
          <w:noProof/>
          <w:szCs w:val="24"/>
        </w:rPr>
        <w:t>5</w:t>
      </w:r>
      <w:r w:rsidRPr="004B1957">
        <w:rPr>
          <w:b/>
          <w:szCs w:val="24"/>
        </w:rPr>
        <w:fldChar w:fldCharType="end"/>
      </w:r>
      <w:r w:rsidRPr="004B1957">
        <w:rPr>
          <w:b/>
          <w:szCs w:val="24"/>
          <w:lang w:val="ru-RU"/>
        </w:rPr>
        <w:t xml:space="preserve"> Фрагмент 1</w:t>
      </w:r>
    </w:p>
    <w:p w:rsidR="00D54E17" w:rsidRPr="004B1957" w:rsidRDefault="00D54E17" w:rsidP="00D54E17">
      <w:pPr>
        <w:pStyle w:val="G1"/>
        <w:tabs>
          <w:tab w:val="left" w:pos="993"/>
        </w:tabs>
        <w:spacing w:line="276" w:lineRule="auto"/>
        <w:ind w:firstLine="0"/>
        <w:contextualSpacing/>
        <w:rPr>
          <w:rFonts w:ascii="Times New Roman" w:hAnsi="Times New Roman"/>
        </w:rPr>
      </w:pPr>
      <w:r w:rsidRPr="004B1957">
        <w:rPr>
          <w:rFonts w:ascii="Times New Roman" w:hAnsi="Times New Roman"/>
          <w:noProof/>
          <w:lang w:eastAsia="ru-RU" w:bidi="ar-SA"/>
        </w:rPr>
        <mc:AlternateContent>
          <mc:Choice Requires="wps">
            <w:drawing>
              <wp:anchor distT="0" distB="0" distL="114300" distR="114300" simplePos="0" relativeHeight="251660800" behindDoc="0" locked="0" layoutInCell="1" allowOverlap="1" wp14:anchorId="41832BBB" wp14:editId="60316DEA">
                <wp:simplePos x="0" y="0"/>
                <wp:positionH relativeFrom="column">
                  <wp:posOffset>-1270</wp:posOffset>
                </wp:positionH>
                <wp:positionV relativeFrom="paragraph">
                  <wp:posOffset>72427</wp:posOffset>
                </wp:positionV>
                <wp:extent cx="1181100" cy="228600"/>
                <wp:effectExtent l="0" t="0" r="19050" b="19050"/>
                <wp:wrapNone/>
                <wp:docPr id="10" name="Поле 10"/>
                <wp:cNvGraphicFramePr/>
                <a:graphic xmlns:a="http://schemas.openxmlformats.org/drawingml/2006/main">
                  <a:graphicData uri="http://schemas.microsoft.com/office/word/2010/wordprocessingShape">
                    <wps:wsp>
                      <wps:cNvSpPr txBox="1"/>
                      <wps:spPr>
                        <a:xfrm>
                          <a:off x="0" y="0"/>
                          <a:ext cx="1181100" cy="228600"/>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E7243E" w:rsidRPr="00F92C1E" w:rsidRDefault="00E7243E" w:rsidP="00D54E17">
                            <w:pPr>
                              <w:rPr>
                                <w:rFonts w:ascii="GOST type B" w:hAnsi="GOST type B"/>
                                <w:color w:val="FFFFFF" w:themeColor="background1"/>
                                <w:sz w:val="20"/>
                                <w14:textFill>
                                  <w14:noFill/>
                                </w14:textFill>
                              </w:rPr>
                            </w:pPr>
                            <w:r w:rsidRPr="00F92C1E">
                              <w:rPr>
                                <w:rFonts w:ascii="GOST type B" w:hAnsi="GOST type B"/>
                                <w:sz w:val="20"/>
                              </w:rPr>
                              <w:t xml:space="preserve">Фрагмент </w:t>
                            </w:r>
                            <w:r>
                              <w:rPr>
                                <w:rFonts w:ascii="GOST type B" w:hAnsi="GOST type B"/>
                                <w:sz w:val="20"/>
                              </w:rPr>
                              <w:t>2</w:t>
                            </w:r>
                            <w:r w:rsidRPr="00F92C1E">
                              <w:rPr>
                                <w:rFonts w:ascii="GOST type B" w:hAnsi="GOST type B"/>
                                <w:color w:val="FFFFFF" w:themeColor="background1"/>
                                <w:sz w:val="20"/>
                                <w14:textFill>
                                  <w14:noFill/>
                                </w14:textFill>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832BBB" id="Поле 10" o:spid="_x0000_s1027" type="#_x0000_t202" style="position:absolute;left:0;text-align:left;margin-left:-.1pt;margin-top:5.7pt;width:93pt;height:18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" fillcolor="white [3212]" strokecolor="white [3212]" strokeweight=".5pt">
                <v:textbox>
                  <w:txbxContent>
                    <w:p w:rsidR="00E7243E" w:rsidRPr="00F92C1E" w:rsidRDefault="00E7243E" w:rsidP="00D54E17">
                      <w:pPr>
                        <w:rPr>
                          <w:rFonts w:ascii="GOST type B" w:hAnsi="GOST type B"/>
                          <w:color w:val="FFFFFF" w:themeColor="background1"/>
                          <w:sz w:val="20"/>
                          <w14:textFill>
                            <w14:noFill/>
                          </w14:textFill>
                        </w:rPr>
                      </w:pPr>
                      <w:r w:rsidRPr="00F92C1E">
                        <w:rPr>
                          <w:rFonts w:ascii="GOST type B" w:hAnsi="GOST type B"/>
                          <w:sz w:val="20"/>
                        </w:rPr>
                        <w:t xml:space="preserve">Фрагмент </w:t>
                      </w:r>
                      <w:r>
                        <w:rPr>
                          <w:rFonts w:ascii="GOST type B" w:hAnsi="GOST type B"/>
                          <w:sz w:val="20"/>
                        </w:rPr>
                        <w:t>2</w:t>
                      </w:r>
                      <w:r w:rsidRPr="00F92C1E">
                        <w:rPr>
                          <w:rFonts w:ascii="GOST type B" w:hAnsi="GOST type B"/>
                          <w:color w:val="FFFFFF" w:themeColor="background1"/>
                          <w:sz w:val="20"/>
                          <w14:textFill>
                            <w14:noFill/>
                          </w14:textFill>
                        </w:rPr>
                        <w:t>1</w:t>
                      </w:r>
                    </w:p>
                  </w:txbxContent>
                </v:textbox>
              </v:shape>
            </w:pict>
          </mc:Fallback>
        </mc:AlternateContent>
      </w:r>
      <w:r>
        <w:rPr>
          <w:rFonts w:ascii="Times New Roman" w:hAnsi="Times New Roman"/>
          <w:noProof/>
          <w:lang w:eastAsia="ru-RU" w:bidi="ar-SA"/>
        </w:rPr>
        <w:drawing>
          <wp:inline distT="0" distB="0" distL="0" distR="0" wp14:anchorId="635280B3" wp14:editId="6F2032EF">
            <wp:extent cx="5940425" cy="2512695"/>
            <wp:effectExtent l="0" t="0" r="3175" b="1905"/>
            <wp:docPr id="651" name="Рисунок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рисунок 6 фрагмент 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0425" cy="2512695"/>
                    </a:xfrm>
                    <a:prstGeom prst="rect">
                      <a:avLst/>
                    </a:prstGeom>
                  </pic:spPr>
                </pic:pic>
              </a:graphicData>
            </a:graphic>
          </wp:inline>
        </w:drawing>
      </w:r>
    </w:p>
    <w:p w:rsidR="00D54E17" w:rsidRPr="004B1957" w:rsidRDefault="00D54E17" w:rsidP="00D54E17">
      <w:pPr>
        <w:pStyle w:val="G6"/>
        <w:spacing w:line="276" w:lineRule="auto"/>
        <w:ind w:firstLine="0"/>
        <w:rPr>
          <w:b/>
          <w:lang w:val="ru-RU"/>
        </w:rPr>
      </w:pPr>
      <w:r w:rsidRPr="004B1957">
        <w:rPr>
          <w:b/>
          <w:szCs w:val="24"/>
        </w:rPr>
        <w:t xml:space="preserve">Рисунок </w:t>
      </w:r>
      <w:r w:rsidRPr="004B1957">
        <w:rPr>
          <w:b/>
          <w:szCs w:val="24"/>
        </w:rPr>
        <w:fldChar w:fldCharType="begin"/>
      </w:r>
      <w:r w:rsidRPr="004B1957">
        <w:rPr>
          <w:b/>
          <w:szCs w:val="24"/>
        </w:rPr>
        <w:instrText xml:space="preserve"> SEQ Рисунок \* ARABIC </w:instrText>
      </w:r>
      <w:r w:rsidRPr="004B1957">
        <w:rPr>
          <w:b/>
          <w:szCs w:val="24"/>
        </w:rPr>
        <w:fldChar w:fldCharType="separate"/>
      </w:r>
      <w:r>
        <w:rPr>
          <w:b/>
          <w:noProof/>
          <w:szCs w:val="24"/>
        </w:rPr>
        <w:t>6</w:t>
      </w:r>
      <w:r w:rsidRPr="004B1957">
        <w:rPr>
          <w:b/>
          <w:szCs w:val="24"/>
        </w:rPr>
        <w:fldChar w:fldCharType="end"/>
      </w:r>
      <w:r w:rsidRPr="004B1957">
        <w:rPr>
          <w:b/>
          <w:szCs w:val="24"/>
          <w:lang w:val="ru-RU"/>
        </w:rPr>
        <w:t xml:space="preserve"> Фрагмент 2</w:t>
      </w:r>
    </w:p>
    <w:p w:rsidR="00D54E17" w:rsidRPr="004B1957" w:rsidRDefault="00D54E17" w:rsidP="00D54E17">
      <w:pPr>
        <w:pStyle w:val="G1"/>
        <w:tabs>
          <w:tab w:val="left" w:pos="993"/>
        </w:tabs>
        <w:spacing w:line="276" w:lineRule="auto"/>
        <w:ind w:firstLine="0"/>
        <w:contextualSpacing/>
        <w:rPr>
          <w:rFonts w:ascii="Times New Roman" w:hAnsi="Times New Roman"/>
        </w:rPr>
      </w:pPr>
      <w:r w:rsidRPr="004B1957">
        <w:rPr>
          <w:rFonts w:ascii="Times New Roman" w:hAnsi="Times New Roman"/>
          <w:noProof/>
          <w:lang w:eastAsia="ru-RU" w:bidi="ar-SA"/>
        </w:rPr>
        <mc:AlternateContent>
          <mc:Choice Requires="wps">
            <w:drawing>
              <wp:anchor distT="0" distB="0" distL="114300" distR="114300" simplePos="0" relativeHeight="251661824" behindDoc="0" locked="0" layoutInCell="1" allowOverlap="1" wp14:anchorId="414EE7D8" wp14:editId="0B212E67">
                <wp:simplePos x="0" y="0"/>
                <wp:positionH relativeFrom="column">
                  <wp:posOffset>-1307</wp:posOffset>
                </wp:positionH>
                <wp:positionV relativeFrom="paragraph">
                  <wp:posOffset>73399</wp:posOffset>
                </wp:positionV>
                <wp:extent cx="1181100" cy="228600"/>
                <wp:effectExtent l="0" t="0" r="0" b="0"/>
                <wp:wrapNone/>
                <wp:docPr id="11" name="Поле 11"/>
                <wp:cNvGraphicFramePr/>
                <a:graphic xmlns:a="http://schemas.openxmlformats.org/drawingml/2006/main">
                  <a:graphicData uri="http://schemas.microsoft.com/office/word/2010/wordprocessingShape">
                    <wps:wsp>
                      <wps:cNvSpPr txBox="1"/>
                      <wps:spPr>
                        <a:xfrm>
                          <a:off x="0" y="0"/>
                          <a:ext cx="1181100" cy="2286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7243E" w:rsidRPr="00F92C1E" w:rsidRDefault="00E7243E" w:rsidP="00D54E17">
                            <w:pPr>
                              <w:rPr>
                                <w:rFonts w:ascii="GOST type B" w:hAnsi="GOST type B"/>
                                <w:color w:val="FFFFFF" w:themeColor="background1"/>
                                <w:sz w:val="20"/>
                                <w14:textFill>
                                  <w14:noFill/>
                                </w14:textFill>
                              </w:rPr>
                            </w:pPr>
                            <w:r w:rsidRPr="00F92C1E">
                              <w:rPr>
                                <w:rFonts w:ascii="GOST type B" w:hAnsi="GOST type B"/>
                                <w:sz w:val="20"/>
                              </w:rPr>
                              <w:t xml:space="preserve">Фрагмент </w:t>
                            </w:r>
                            <w:r>
                              <w:rPr>
                                <w:rFonts w:ascii="GOST type B" w:hAnsi="GOST type B"/>
                                <w:sz w:val="20"/>
                              </w:rPr>
                              <w:t>3</w:t>
                            </w:r>
                            <w:r w:rsidRPr="00F92C1E">
                              <w:rPr>
                                <w:rFonts w:ascii="GOST type B" w:hAnsi="GOST type B"/>
                                <w:color w:val="FFFFFF" w:themeColor="background1"/>
                                <w:sz w:val="20"/>
                                <w14:textFill>
                                  <w14:noFill/>
                                </w14:textFill>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4EE7D8" id="Поле 11" o:spid="_x0000_s1028" type="#_x0000_t202" style="position:absolute;left:0;text-align:left;margin-left:-.1pt;margin-top:5.8pt;width:93pt;height:18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" fillcolor="white [3212]" stroked="f" strokeweight=".5pt">
                <v:textbox>
                  <w:txbxContent>
                    <w:p w:rsidR="00E7243E" w:rsidRPr="00F92C1E" w:rsidRDefault="00E7243E" w:rsidP="00D54E17">
                      <w:pPr>
                        <w:rPr>
                          <w:rFonts w:ascii="GOST type B" w:hAnsi="GOST type B"/>
                          <w:color w:val="FFFFFF" w:themeColor="background1"/>
                          <w:sz w:val="20"/>
                          <w14:textFill>
                            <w14:noFill/>
                          </w14:textFill>
                        </w:rPr>
                      </w:pPr>
                      <w:r w:rsidRPr="00F92C1E">
                        <w:rPr>
                          <w:rFonts w:ascii="GOST type B" w:hAnsi="GOST type B"/>
                          <w:sz w:val="20"/>
                        </w:rPr>
                        <w:t xml:space="preserve">Фрагмент </w:t>
                      </w:r>
                      <w:r>
                        <w:rPr>
                          <w:rFonts w:ascii="GOST type B" w:hAnsi="GOST type B"/>
                          <w:sz w:val="20"/>
                        </w:rPr>
                        <w:t>3</w:t>
                      </w:r>
                      <w:r w:rsidRPr="00F92C1E">
                        <w:rPr>
                          <w:rFonts w:ascii="GOST type B" w:hAnsi="GOST type B"/>
                          <w:color w:val="FFFFFF" w:themeColor="background1"/>
                          <w:sz w:val="20"/>
                          <w14:textFill>
                            <w14:noFill/>
                          </w14:textFill>
                        </w:rPr>
                        <w:t>1</w:t>
                      </w:r>
                    </w:p>
                  </w:txbxContent>
                </v:textbox>
              </v:shape>
            </w:pict>
          </mc:Fallback>
        </mc:AlternateContent>
      </w:r>
      <w:r>
        <w:rPr>
          <w:rFonts w:ascii="Times New Roman" w:hAnsi="Times New Roman"/>
          <w:noProof/>
          <w:lang w:eastAsia="ru-RU" w:bidi="ar-SA"/>
        </w:rPr>
        <w:drawing>
          <wp:inline distT="0" distB="0" distL="0" distR="0" wp14:anchorId="12FDCC3C" wp14:editId="2D90D0B9">
            <wp:extent cx="5940425" cy="2512695"/>
            <wp:effectExtent l="0" t="0" r="3175" b="190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7 фрагмент 3.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0425" cy="2512695"/>
                    </a:xfrm>
                    <a:prstGeom prst="rect">
                      <a:avLst/>
                    </a:prstGeom>
                  </pic:spPr>
                </pic:pic>
              </a:graphicData>
            </a:graphic>
          </wp:inline>
        </w:drawing>
      </w:r>
    </w:p>
    <w:p w:rsidR="00D54E17" w:rsidRPr="004B1957" w:rsidRDefault="00D54E17" w:rsidP="00D54E17">
      <w:pPr>
        <w:pStyle w:val="G6"/>
        <w:spacing w:line="276" w:lineRule="auto"/>
        <w:ind w:firstLine="0"/>
        <w:rPr>
          <w:b/>
          <w:lang w:val="ru-RU"/>
        </w:rPr>
      </w:pPr>
      <w:r w:rsidRPr="004B1957">
        <w:rPr>
          <w:b/>
          <w:szCs w:val="24"/>
        </w:rPr>
        <w:t xml:space="preserve">Рисунок </w:t>
      </w:r>
      <w:r w:rsidRPr="004B1957">
        <w:rPr>
          <w:b/>
          <w:szCs w:val="24"/>
        </w:rPr>
        <w:fldChar w:fldCharType="begin"/>
      </w:r>
      <w:r w:rsidRPr="004B1957">
        <w:rPr>
          <w:b/>
          <w:szCs w:val="24"/>
        </w:rPr>
        <w:instrText xml:space="preserve"> SEQ Рисунок \* ARABIC </w:instrText>
      </w:r>
      <w:r w:rsidRPr="004B1957">
        <w:rPr>
          <w:b/>
          <w:szCs w:val="24"/>
        </w:rPr>
        <w:fldChar w:fldCharType="separate"/>
      </w:r>
      <w:r>
        <w:rPr>
          <w:b/>
          <w:noProof/>
          <w:szCs w:val="24"/>
        </w:rPr>
        <w:t>7</w:t>
      </w:r>
      <w:r w:rsidRPr="004B1957">
        <w:rPr>
          <w:b/>
          <w:szCs w:val="24"/>
        </w:rPr>
        <w:fldChar w:fldCharType="end"/>
      </w:r>
      <w:r w:rsidRPr="004B1957">
        <w:rPr>
          <w:b/>
          <w:szCs w:val="24"/>
          <w:lang w:val="ru-RU"/>
        </w:rPr>
        <w:t xml:space="preserve"> Фрагмент 3</w:t>
      </w:r>
    </w:p>
    <w:p w:rsidR="00D54E17" w:rsidRPr="004B1957" w:rsidRDefault="00D54E17" w:rsidP="00D54E17">
      <w:pPr>
        <w:pStyle w:val="G1"/>
        <w:tabs>
          <w:tab w:val="left" w:pos="993"/>
        </w:tabs>
        <w:spacing w:line="276" w:lineRule="auto"/>
        <w:ind w:firstLine="0"/>
        <w:contextualSpacing/>
        <w:rPr>
          <w:rFonts w:ascii="Times New Roman" w:hAnsi="Times New Roman"/>
        </w:rPr>
      </w:pPr>
      <w:r w:rsidRPr="004B1957">
        <w:rPr>
          <w:rFonts w:ascii="Times New Roman" w:hAnsi="Times New Roman"/>
          <w:noProof/>
          <w:lang w:eastAsia="ru-RU" w:bidi="ar-SA"/>
        </w:rPr>
        <w:lastRenderedPageBreak/>
        <w:drawing>
          <wp:inline distT="0" distB="0" distL="0" distR="0" wp14:anchorId="27A40228" wp14:editId="59F36DCE">
            <wp:extent cx="3076010" cy="2420471"/>
            <wp:effectExtent l="0" t="0" r="0" b="0"/>
            <wp:docPr id="652" name="Рисунок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сл фр.jpg"/>
                    <pic:cNvPicPr/>
                  </pic:nvPicPr>
                  <pic:blipFill rotWithShape="1">
                    <a:blip r:embed="rId21">
                      <a:extLst>
                        <a:ext uri="{28A0092B-C50C-407E-A947-70E740481C1C}">
                          <a14:useLocalDpi xmlns:a14="http://schemas.microsoft.com/office/drawing/2010/main" val="0"/>
                        </a:ext>
                      </a:extLst>
                    </a:blip>
                    <a:srcRect l="3047" t="2052" r="49919" b="71784"/>
                    <a:stretch/>
                  </pic:blipFill>
                  <pic:spPr bwMode="auto">
                    <a:xfrm>
                      <a:off x="0" y="0"/>
                      <a:ext cx="3078189" cy="2422186"/>
                    </a:xfrm>
                    <a:prstGeom prst="rect">
                      <a:avLst/>
                    </a:prstGeom>
                    <a:ln>
                      <a:noFill/>
                    </a:ln>
                    <a:extLst>
                      <a:ext uri="{53640926-AAD7-44D8-BBD7-CCE9431645EC}">
                        <a14:shadowObscured xmlns:a14="http://schemas.microsoft.com/office/drawing/2010/main"/>
                      </a:ext>
                    </a:extLst>
                  </pic:spPr>
                </pic:pic>
              </a:graphicData>
            </a:graphic>
          </wp:inline>
        </w:drawing>
      </w:r>
      <w:r w:rsidRPr="004B1957">
        <w:rPr>
          <w:rFonts w:ascii="Times New Roman" w:hAnsi="Times New Roman"/>
          <w:noProof/>
          <w:lang w:eastAsia="ru-RU" w:bidi="ar-SA"/>
        </w:rPr>
        <w:drawing>
          <wp:inline distT="0" distB="0" distL="0" distR="0" wp14:anchorId="6AC8574B" wp14:editId="22C9C1D2">
            <wp:extent cx="2843743" cy="2396415"/>
            <wp:effectExtent l="0" t="0" r="0" b="444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сл фр.jpg"/>
                    <pic:cNvPicPr/>
                  </pic:nvPicPr>
                  <pic:blipFill rotWithShape="1">
                    <a:blip r:embed="rId21">
                      <a:extLst>
                        <a:ext uri="{28A0092B-C50C-407E-A947-70E740481C1C}">
                          <a14:useLocalDpi xmlns:a14="http://schemas.microsoft.com/office/drawing/2010/main" val="0"/>
                        </a:ext>
                      </a:extLst>
                    </a:blip>
                    <a:srcRect l="50449" t="7270" r="6186" b="66894"/>
                    <a:stretch/>
                  </pic:blipFill>
                  <pic:spPr bwMode="auto">
                    <a:xfrm>
                      <a:off x="0" y="0"/>
                      <a:ext cx="2844791" cy="2397298"/>
                    </a:xfrm>
                    <a:prstGeom prst="rect">
                      <a:avLst/>
                    </a:prstGeom>
                    <a:ln>
                      <a:noFill/>
                    </a:ln>
                    <a:extLst>
                      <a:ext uri="{53640926-AAD7-44D8-BBD7-CCE9431645EC}">
                        <a14:shadowObscured xmlns:a14="http://schemas.microsoft.com/office/drawing/2010/main"/>
                      </a:ext>
                    </a:extLst>
                  </pic:spPr>
                </pic:pic>
              </a:graphicData>
            </a:graphic>
          </wp:inline>
        </w:drawing>
      </w:r>
    </w:p>
    <w:p w:rsidR="00D54E17" w:rsidRPr="004B1957" w:rsidRDefault="00D54E17" w:rsidP="00D54E17">
      <w:pPr>
        <w:pStyle w:val="G1"/>
        <w:spacing w:before="0" w:after="0" w:line="276" w:lineRule="auto"/>
        <w:ind w:firstLine="709"/>
        <w:contextualSpacing/>
        <w:rPr>
          <w:rFonts w:ascii="Times New Roman" w:hAnsi="Times New Roman"/>
          <w:b/>
        </w:rPr>
      </w:pPr>
      <w:r w:rsidRPr="004B1957">
        <w:rPr>
          <w:rFonts w:ascii="Times New Roman" w:hAnsi="Times New Roman"/>
          <w:b/>
        </w:rPr>
        <w:t xml:space="preserve">д. Ярки </w:t>
      </w:r>
    </w:p>
    <w:p w:rsidR="00D54E17" w:rsidRPr="004B1957" w:rsidRDefault="00D54E17" w:rsidP="00D54E17">
      <w:pPr>
        <w:pStyle w:val="G1"/>
        <w:tabs>
          <w:tab w:val="left" w:pos="993"/>
        </w:tabs>
        <w:spacing w:line="276" w:lineRule="auto"/>
        <w:ind w:firstLine="709"/>
        <w:contextualSpacing/>
        <w:rPr>
          <w:rFonts w:ascii="Times New Roman" w:hAnsi="Times New Roman"/>
        </w:rPr>
      </w:pPr>
      <w:r w:rsidRPr="004B1957">
        <w:rPr>
          <w:rFonts w:ascii="Times New Roman" w:hAnsi="Times New Roman"/>
        </w:rPr>
        <w:t xml:space="preserve">Сведения о существующей границе населенного пункта деревни Ярки не внесены в ЕГРН в установленном законом порядке. Для конфигурации границы д. Ярки использована проектная граница </w:t>
      </w:r>
      <w:proofErr w:type="gramStart"/>
      <w:r w:rsidRPr="004B1957">
        <w:rPr>
          <w:rFonts w:ascii="Times New Roman" w:hAnsi="Times New Roman"/>
        </w:rPr>
        <w:t>населенного пункта</w:t>
      </w:r>
      <w:proofErr w:type="gramEnd"/>
      <w:r w:rsidRPr="004B1957">
        <w:rPr>
          <w:rFonts w:ascii="Times New Roman" w:hAnsi="Times New Roman"/>
        </w:rPr>
        <w:t xml:space="preserve"> действующего утвержденного Генерального плана Богучанского сельсовета. Площадь территории населенного пункта в существующих границах составляет 49</w:t>
      </w:r>
      <w:r>
        <w:rPr>
          <w:rFonts w:ascii="Times New Roman" w:hAnsi="Times New Roman"/>
        </w:rPr>
        <w:t xml:space="preserve"> </w:t>
      </w:r>
      <w:r w:rsidRPr="004B1957">
        <w:rPr>
          <w:rFonts w:ascii="Times New Roman" w:hAnsi="Times New Roman"/>
        </w:rPr>
        <w:t>га.</w:t>
      </w:r>
    </w:p>
    <w:p w:rsidR="00D54E17" w:rsidRPr="004B1957" w:rsidRDefault="00D54E17" w:rsidP="00D54E17">
      <w:pPr>
        <w:pStyle w:val="G1"/>
        <w:tabs>
          <w:tab w:val="left" w:pos="993"/>
        </w:tabs>
        <w:spacing w:line="276" w:lineRule="auto"/>
        <w:ind w:firstLine="709"/>
        <w:contextualSpacing/>
        <w:rPr>
          <w:rFonts w:ascii="Times New Roman" w:hAnsi="Times New Roman"/>
        </w:rPr>
      </w:pPr>
      <w:r w:rsidRPr="004B1957">
        <w:rPr>
          <w:rFonts w:ascii="Times New Roman" w:hAnsi="Times New Roman"/>
        </w:rPr>
        <w:t>Изменения проектируемой границы населенного пункта относительно существующей заключается в упорядочивании по периметру, с учетом погрешности, допустимой для границ населенных пунктов. При сопоставлении сведений о местоположении существующей и проектируемой границы населенного пункта д. Ярки со сведениями о местоположении границ земель лесного фонда, содержащимися в ЕГРН, установлено, что существующая и проектируемая граница населенного пункта д. Ярки не имеют пересечений с землями лесного фонда Богучанского лесничества. Площадь населенного пункта в проектных границах- 50 гектаров.</w:t>
      </w:r>
    </w:p>
    <w:p w:rsidR="00D54E17" w:rsidRPr="004B1957" w:rsidRDefault="00D54E17" w:rsidP="00D54E17">
      <w:pPr>
        <w:pStyle w:val="G1"/>
        <w:tabs>
          <w:tab w:val="left" w:pos="993"/>
        </w:tabs>
        <w:spacing w:line="276" w:lineRule="auto"/>
        <w:ind w:firstLine="709"/>
        <w:contextualSpacing/>
        <w:rPr>
          <w:rFonts w:ascii="Times New Roman" w:hAnsi="Times New Roman"/>
        </w:rPr>
      </w:pPr>
    </w:p>
    <w:p w:rsidR="00D54E17" w:rsidRPr="004B1957" w:rsidRDefault="00D54E17" w:rsidP="00D54E17">
      <w:pPr>
        <w:pStyle w:val="G1"/>
        <w:tabs>
          <w:tab w:val="left" w:pos="993"/>
        </w:tabs>
        <w:spacing w:line="276" w:lineRule="auto"/>
        <w:ind w:firstLine="709"/>
        <w:contextualSpacing/>
        <w:rPr>
          <w:rFonts w:ascii="Times New Roman" w:hAnsi="Times New Roman"/>
          <w:b/>
        </w:rPr>
      </w:pPr>
      <w:r w:rsidRPr="004B1957">
        <w:rPr>
          <w:rFonts w:ascii="Times New Roman" w:hAnsi="Times New Roman"/>
          <w:b/>
        </w:rPr>
        <w:t>Анализ выписки из государственного лесного реестра</w:t>
      </w:r>
    </w:p>
    <w:p w:rsidR="00D54E17" w:rsidRPr="004B1957" w:rsidRDefault="00D54E17" w:rsidP="00D54E17">
      <w:pPr>
        <w:pStyle w:val="G1"/>
        <w:spacing w:before="0" w:after="0" w:line="276" w:lineRule="auto"/>
        <w:ind w:firstLine="709"/>
        <w:contextualSpacing/>
        <w:rPr>
          <w:rFonts w:ascii="Times New Roman" w:hAnsi="Times New Roman"/>
        </w:rPr>
      </w:pPr>
      <w:r w:rsidRPr="004B1957">
        <w:rPr>
          <w:rFonts w:ascii="Times New Roman" w:hAnsi="Times New Roman"/>
        </w:rPr>
        <w:t>В данном проекте внесения изменений в генеральный план не предусмотрено увеличение земель населенных пунктов за счет земель лесного фонда Богучанского лесничества, поставленных на кадастровый учет как внутри границы сельсовета, так и за ее пределами (24:07:3101001:8, 24:07:3101002:12, 24:07:3101006:1, 24:07:3101009:1400, 24:07:3101009:1401, 24:07:3101009:1402, 24:07:3101009:1403, 24:07:3101009:1413, 24:07:3101009:1414, 24:07:3101009:1415, 24:07:3101009:1426, 24:07:3101009:1531, 24:07:3101009:1537, 24:07:3101009:1577, 24:07:0000000:162, 24:07:3101009:1667, 24:07:3101009:1668).</w:t>
      </w:r>
    </w:p>
    <w:p w:rsidR="00D54E17" w:rsidRDefault="00D54E17" w:rsidP="00D54E17">
      <w:pPr>
        <w:pStyle w:val="G1"/>
        <w:tabs>
          <w:tab w:val="left" w:pos="993"/>
        </w:tabs>
        <w:spacing w:line="276" w:lineRule="auto"/>
        <w:ind w:firstLine="709"/>
        <w:contextualSpacing/>
        <w:rPr>
          <w:rFonts w:ascii="Times New Roman" w:hAnsi="Times New Roman"/>
        </w:rPr>
      </w:pPr>
      <w:r w:rsidRPr="004B1957">
        <w:rPr>
          <w:rFonts w:ascii="Times New Roman" w:hAnsi="Times New Roman"/>
        </w:rPr>
        <w:t>Для точного определения отсутствия (либо включения) в границы населенных пунктов земель лесного фонда, после получения администрацией Богучанского района соответствующих материалов от Министерства лесного хозяйства Красноярского края</w:t>
      </w:r>
      <w:r>
        <w:rPr>
          <w:rFonts w:ascii="Times New Roman" w:hAnsi="Times New Roman"/>
        </w:rPr>
        <w:t xml:space="preserve"> 15.06.2023г. №86-08740, </w:t>
      </w:r>
      <w:r w:rsidRPr="004B1957">
        <w:rPr>
          <w:rFonts w:ascii="Times New Roman" w:hAnsi="Times New Roman"/>
        </w:rPr>
        <w:t>проанализирована выписка из государственного лесного реестра</w:t>
      </w:r>
      <w:r>
        <w:rPr>
          <w:rFonts w:ascii="Times New Roman" w:hAnsi="Times New Roman"/>
        </w:rPr>
        <w:t xml:space="preserve">, а также территории Богучанского лесничества, реестровый номер </w:t>
      </w:r>
      <w:r w:rsidRPr="006B05C5">
        <w:rPr>
          <w:rFonts w:ascii="Times New Roman" w:hAnsi="Times New Roman"/>
        </w:rPr>
        <w:t>24:07-15.3</w:t>
      </w:r>
      <w:r>
        <w:rPr>
          <w:rFonts w:ascii="Times New Roman" w:hAnsi="Times New Roman"/>
        </w:rPr>
        <w:t>.</w:t>
      </w:r>
    </w:p>
    <w:p w:rsidR="00D54E17" w:rsidRDefault="00D54E17" w:rsidP="00D54E17">
      <w:pPr>
        <w:pStyle w:val="G1"/>
        <w:tabs>
          <w:tab w:val="left" w:pos="993"/>
        </w:tabs>
        <w:spacing w:line="276" w:lineRule="auto"/>
        <w:ind w:firstLine="709"/>
        <w:contextualSpacing/>
        <w:rPr>
          <w:rFonts w:ascii="Times New Roman" w:hAnsi="Times New Roman"/>
        </w:rPr>
      </w:pPr>
    </w:p>
    <w:p w:rsidR="00D54E17" w:rsidRDefault="00D54E17" w:rsidP="00D54E17">
      <w:pPr>
        <w:pStyle w:val="G1"/>
        <w:tabs>
          <w:tab w:val="left" w:pos="993"/>
        </w:tabs>
        <w:spacing w:line="276" w:lineRule="auto"/>
        <w:ind w:firstLine="709"/>
        <w:contextualSpacing/>
        <w:rPr>
          <w:rFonts w:ascii="Times New Roman" w:hAnsi="Times New Roman"/>
        </w:rPr>
      </w:pPr>
    </w:p>
    <w:p w:rsidR="00D54E17" w:rsidRPr="001117E3" w:rsidRDefault="00D54E17" w:rsidP="00D54E17">
      <w:pPr>
        <w:pStyle w:val="G1"/>
        <w:tabs>
          <w:tab w:val="left" w:pos="993"/>
        </w:tabs>
        <w:spacing w:line="276" w:lineRule="auto"/>
        <w:ind w:firstLine="709"/>
        <w:contextualSpacing/>
        <w:rPr>
          <w:rFonts w:ascii="Times New Roman" w:hAnsi="Times New Roman"/>
        </w:rPr>
      </w:pPr>
    </w:p>
    <w:p w:rsidR="00D54E17" w:rsidRPr="00201498" w:rsidRDefault="00D54E17" w:rsidP="00D54E17">
      <w:pPr>
        <w:pStyle w:val="G1"/>
        <w:tabs>
          <w:tab w:val="left" w:pos="993"/>
        </w:tabs>
        <w:spacing w:line="276" w:lineRule="auto"/>
        <w:ind w:firstLine="709"/>
        <w:contextualSpacing/>
        <w:rPr>
          <w:rFonts w:ascii="Times New Roman" w:hAnsi="Times New Roman"/>
          <w:b/>
        </w:rPr>
      </w:pPr>
      <w:r w:rsidRPr="004B1957">
        <w:rPr>
          <w:rFonts w:ascii="Times New Roman" w:hAnsi="Times New Roman"/>
        </w:rPr>
        <w:lastRenderedPageBreak/>
        <w:t xml:space="preserve">Схема расположения земельных участков и земель лесного фонда у границ с. </w:t>
      </w:r>
      <w:r>
        <w:rPr>
          <w:rFonts w:ascii="Times New Roman" w:hAnsi="Times New Roman"/>
        </w:rPr>
        <w:t xml:space="preserve">Богучаны, д. Ярки </w:t>
      </w:r>
      <w:r w:rsidRPr="004B1957">
        <w:rPr>
          <w:rFonts w:ascii="Times New Roman" w:hAnsi="Times New Roman"/>
        </w:rPr>
        <w:t xml:space="preserve">на рисунке </w:t>
      </w:r>
      <w:r>
        <w:rPr>
          <w:rFonts w:ascii="Times New Roman" w:hAnsi="Times New Roman"/>
        </w:rPr>
        <w:t>8</w:t>
      </w:r>
      <w:r w:rsidRPr="004B1957">
        <w:rPr>
          <w:rFonts w:ascii="Times New Roman" w:hAnsi="Times New Roman"/>
        </w:rPr>
        <w:t xml:space="preserve"> ниже. </w:t>
      </w:r>
      <w:r>
        <w:rPr>
          <w:rFonts w:ascii="Times New Roman" w:hAnsi="Times New Roman"/>
        </w:rPr>
        <w:t>(Лесной фонд отображен по</w:t>
      </w:r>
      <w:r w:rsidRPr="00201498">
        <w:rPr>
          <w:rFonts w:ascii="Times New Roman" w:hAnsi="Times New Roman"/>
        </w:rPr>
        <w:t xml:space="preserve"> </w:t>
      </w:r>
      <w:r>
        <w:rPr>
          <w:rFonts w:ascii="Times New Roman" w:hAnsi="Times New Roman"/>
        </w:rPr>
        <w:t>материалам г</w:t>
      </w:r>
      <w:r w:rsidRPr="004B1957">
        <w:rPr>
          <w:rFonts w:ascii="Times New Roman" w:hAnsi="Times New Roman"/>
        </w:rPr>
        <w:t>осударственного лесного реестра</w:t>
      </w:r>
      <w:r>
        <w:rPr>
          <w:rFonts w:ascii="Times New Roman" w:hAnsi="Times New Roman"/>
        </w:rPr>
        <w:t>)</w:t>
      </w:r>
    </w:p>
    <w:p w:rsidR="00D54E17" w:rsidRPr="004B1957" w:rsidRDefault="00D54E17" w:rsidP="00D54E17">
      <w:pPr>
        <w:pStyle w:val="G1"/>
        <w:tabs>
          <w:tab w:val="left" w:pos="993"/>
        </w:tabs>
        <w:spacing w:line="276" w:lineRule="auto"/>
        <w:ind w:firstLine="0"/>
        <w:contextualSpacing/>
        <w:rPr>
          <w:rFonts w:ascii="Times New Roman" w:hAnsi="Times New Roman"/>
        </w:rPr>
      </w:pPr>
      <w:r>
        <w:rPr>
          <w:rFonts w:ascii="Times New Roman" w:hAnsi="Times New Roman"/>
          <w:noProof/>
          <w:lang w:eastAsia="ru-RU" w:bidi="ar-SA"/>
        </w:rPr>
        <w:drawing>
          <wp:inline distT="0" distB="0" distL="0" distR="0" wp14:anchorId="311D6C95" wp14:editId="50DB5B0E">
            <wp:extent cx="5924550" cy="2247265"/>
            <wp:effectExtent l="0" t="0" r="0" b="635"/>
            <wp:docPr id="656" name="Рисунок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лес фонд новый.JPG"/>
                    <pic:cNvPicPr/>
                  </pic:nvPicPr>
                  <pic:blipFill rotWithShape="1">
                    <a:blip r:embed="rId22" cstate="print">
                      <a:extLst>
                        <a:ext uri="{28A0092B-C50C-407E-A947-70E740481C1C}">
                          <a14:useLocalDpi xmlns:a14="http://schemas.microsoft.com/office/drawing/2010/main" val="0"/>
                        </a:ext>
                      </a:extLst>
                    </a:blip>
                    <a:srcRect l="4670" t="38601" r="3029" b="11890"/>
                    <a:stretch/>
                  </pic:blipFill>
                  <pic:spPr bwMode="auto">
                    <a:xfrm>
                      <a:off x="0" y="0"/>
                      <a:ext cx="5959539" cy="2260537"/>
                    </a:xfrm>
                    <a:prstGeom prst="rect">
                      <a:avLst/>
                    </a:prstGeom>
                    <a:ln>
                      <a:noFill/>
                    </a:ln>
                    <a:extLst>
                      <a:ext uri="{53640926-AAD7-44D8-BBD7-CCE9431645EC}">
                        <a14:shadowObscured xmlns:a14="http://schemas.microsoft.com/office/drawing/2010/main"/>
                      </a:ext>
                    </a:extLst>
                  </pic:spPr>
                </pic:pic>
              </a:graphicData>
            </a:graphic>
          </wp:inline>
        </w:drawing>
      </w:r>
    </w:p>
    <w:p w:rsidR="00D54E17" w:rsidRPr="004B1957" w:rsidRDefault="00D54E17" w:rsidP="00D54E17">
      <w:pPr>
        <w:pStyle w:val="G1"/>
        <w:tabs>
          <w:tab w:val="left" w:pos="993"/>
        </w:tabs>
        <w:spacing w:line="276" w:lineRule="auto"/>
        <w:contextualSpacing/>
        <w:rPr>
          <w:rFonts w:ascii="Times New Roman" w:hAnsi="Times New Roman"/>
        </w:rPr>
      </w:pPr>
      <w:r w:rsidRPr="004B1957">
        <w:rPr>
          <w:rFonts w:ascii="Times New Roman" w:hAnsi="Times New Roman"/>
          <w:noProof/>
          <w:lang w:eastAsia="ru-RU" w:bidi="ar-SA"/>
        </w:rPr>
        <w:drawing>
          <wp:anchor distT="0" distB="0" distL="114300" distR="114300" simplePos="0" relativeHeight="251668992" behindDoc="0" locked="0" layoutInCell="1" allowOverlap="1" wp14:anchorId="0A411A81" wp14:editId="7EA28859">
            <wp:simplePos x="0" y="0"/>
            <wp:positionH relativeFrom="column">
              <wp:posOffset>2853690</wp:posOffset>
            </wp:positionH>
            <wp:positionV relativeFrom="paragraph">
              <wp:posOffset>262890</wp:posOffset>
            </wp:positionV>
            <wp:extent cx="3154045" cy="1123950"/>
            <wp:effectExtent l="0" t="0" r="8255" b="0"/>
            <wp:wrapSquare wrapText="bothSides"/>
            <wp:docPr id="640" name="Рисунок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квартал 3.JPG"/>
                    <pic:cNvPicPr/>
                  </pic:nvPicPr>
                  <pic:blipFill rotWithShape="1">
                    <a:blip r:embed="rId23">
                      <a:extLst>
                        <a:ext uri="{28A0092B-C50C-407E-A947-70E740481C1C}">
                          <a14:useLocalDpi xmlns:a14="http://schemas.microsoft.com/office/drawing/2010/main" val="0"/>
                        </a:ext>
                      </a:extLst>
                    </a:blip>
                    <a:srcRect l="6966" t="79383" r="39567" b="7156"/>
                    <a:stretch/>
                  </pic:blipFill>
                  <pic:spPr bwMode="auto">
                    <a:xfrm>
                      <a:off x="0" y="0"/>
                      <a:ext cx="3154045" cy="1123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B1957">
        <w:rPr>
          <w:rFonts w:ascii="Times New Roman" w:hAnsi="Times New Roman"/>
          <w:noProof/>
          <w:lang w:eastAsia="ru-RU" w:bidi="ar-SA"/>
        </w:rPr>
        <w:drawing>
          <wp:anchor distT="0" distB="0" distL="114300" distR="114300" simplePos="0" relativeHeight="251667968" behindDoc="0" locked="0" layoutInCell="1" allowOverlap="1" wp14:anchorId="3C55B518" wp14:editId="3F112FD0">
            <wp:simplePos x="0" y="0"/>
            <wp:positionH relativeFrom="column">
              <wp:posOffset>-80010</wp:posOffset>
            </wp:positionH>
            <wp:positionV relativeFrom="paragraph">
              <wp:posOffset>91440</wp:posOffset>
            </wp:positionV>
            <wp:extent cx="3209290" cy="1263650"/>
            <wp:effectExtent l="0" t="0" r="0" b="0"/>
            <wp:wrapSquare wrapText="bothSides"/>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квартал 3.JPG"/>
                    <pic:cNvPicPr/>
                  </pic:nvPicPr>
                  <pic:blipFill rotWithShape="1">
                    <a:blip r:embed="rId23">
                      <a:extLst>
                        <a:ext uri="{28A0092B-C50C-407E-A947-70E740481C1C}">
                          <a14:useLocalDpi xmlns:a14="http://schemas.microsoft.com/office/drawing/2010/main" val="0"/>
                        </a:ext>
                      </a:extLst>
                    </a:blip>
                    <a:srcRect l="6966" t="64800" r="39567" b="20320"/>
                    <a:stretch/>
                  </pic:blipFill>
                  <pic:spPr bwMode="auto">
                    <a:xfrm>
                      <a:off x="0" y="0"/>
                      <a:ext cx="3209290" cy="1263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54E17" w:rsidRDefault="00D54E17" w:rsidP="00D54E17">
      <w:pPr>
        <w:pStyle w:val="G6"/>
        <w:spacing w:line="276" w:lineRule="auto"/>
        <w:ind w:firstLine="0"/>
        <w:jc w:val="left"/>
        <w:rPr>
          <w:b/>
          <w:szCs w:val="24"/>
        </w:rPr>
      </w:pPr>
    </w:p>
    <w:p w:rsidR="00D54E17" w:rsidRDefault="00D54E17" w:rsidP="00D54E17">
      <w:pPr>
        <w:pStyle w:val="G6"/>
        <w:spacing w:line="276" w:lineRule="auto"/>
        <w:ind w:firstLine="0"/>
        <w:rPr>
          <w:b/>
          <w:szCs w:val="24"/>
        </w:rPr>
      </w:pPr>
      <w:r w:rsidRPr="004B1957">
        <w:rPr>
          <w:b/>
          <w:szCs w:val="24"/>
        </w:rPr>
        <w:t xml:space="preserve">Рисунок </w:t>
      </w:r>
      <w:r w:rsidRPr="004B1957">
        <w:rPr>
          <w:b/>
          <w:szCs w:val="24"/>
        </w:rPr>
        <w:fldChar w:fldCharType="begin"/>
      </w:r>
      <w:r w:rsidRPr="004B1957">
        <w:rPr>
          <w:b/>
          <w:szCs w:val="24"/>
        </w:rPr>
        <w:instrText xml:space="preserve"> SEQ Рисунок \* ARABIC </w:instrText>
      </w:r>
      <w:r w:rsidRPr="004B1957">
        <w:rPr>
          <w:b/>
          <w:szCs w:val="24"/>
        </w:rPr>
        <w:fldChar w:fldCharType="separate"/>
      </w:r>
      <w:r>
        <w:rPr>
          <w:b/>
          <w:noProof/>
          <w:szCs w:val="24"/>
        </w:rPr>
        <w:t>8</w:t>
      </w:r>
      <w:r w:rsidRPr="004B1957">
        <w:rPr>
          <w:b/>
          <w:szCs w:val="24"/>
        </w:rPr>
        <w:fldChar w:fldCharType="end"/>
      </w:r>
      <w:r w:rsidRPr="00201498">
        <w:rPr>
          <w:b/>
          <w:szCs w:val="24"/>
        </w:rPr>
        <w:t xml:space="preserve"> </w:t>
      </w:r>
      <w:r>
        <w:rPr>
          <w:b/>
          <w:szCs w:val="24"/>
        </w:rPr>
        <w:t xml:space="preserve">Схема расположения </w:t>
      </w:r>
      <w:r w:rsidRPr="00201498">
        <w:rPr>
          <w:b/>
          <w:szCs w:val="24"/>
        </w:rPr>
        <w:t>земельных участков и земель лесного фонда у границ с. Богучаны, д. Ярки</w:t>
      </w:r>
    </w:p>
    <w:p w:rsidR="00D54E17" w:rsidRPr="007D5348" w:rsidRDefault="00D54E17" w:rsidP="00D54E17">
      <w:pPr>
        <w:pStyle w:val="G1"/>
        <w:tabs>
          <w:tab w:val="left" w:pos="993"/>
        </w:tabs>
        <w:spacing w:line="276" w:lineRule="auto"/>
        <w:ind w:firstLine="709"/>
        <w:contextualSpacing/>
        <w:rPr>
          <w:rFonts w:ascii="Times New Roman" w:hAnsi="Times New Roman"/>
        </w:rPr>
      </w:pPr>
      <w:r w:rsidRPr="007D5348">
        <w:rPr>
          <w:rFonts w:ascii="Times New Roman" w:hAnsi="Times New Roman"/>
        </w:rPr>
        <w:t>По кварталам №158, №1, №2, №4, №14, №15,</w:t>
      </w:r>
      <w:r w:rsidRPr="00DD01A3">
        <w:rPr>
          <w:rFonts w:ascii="Times New Roman" w:hAnsi="Times New Roman"/>
        </w:rPr>
        <w:t xml:space="preserve"> </w:t>
      </w:r>
      <w:r w:rsidRPr="007D5348">
        <w:rPr>
          <w:rFonts w:ascii="Times New Roman" w:hAnsi="Times New Roman"/>
        </w:rPr>
        <w:t>№16,</w:t>
      </w:r>
      <w:r w:rsidRPr="00DD01A3">
        <w:rPr>
          <w:rFonts w:ascii="Times New Roman" w:hAnsi="Times New Roman"/>
        </w:rPr>
        <w:t xml:space="preserve"> </w:t>
      </w:r>
      <w:r w:rsidRPr="007D5348">
        <w:rPr>
          <w:rFonts w:ascii="Times New Roman" w:hAnsi="Times New Roman"/>
        </w:rPr>
        <w:t>№20,</w:t>
      </w:r>
      <w:r w:rsidRPr="00DD01A3">
        <w:rPr>
          <w:rFonts w:ascii="Times New Roman" w:hAnsi="Times New Roman"/>
        </w:rPr>
        <w:t xml:space="preserve"> </w:t>
      </w:r>
      <w:r w:rsidRPr="007D5348">
        <w:rPr>
          <w:rFonts w:ascii="Times New Roman" w:hAnsi="Times New Roman"/>
        </w:rPr>
        <w:t>№159 пересечений границ населенных пунктов с лесными участками Богучанского лесничества не выявлено</w:t>
      </w:r>
    </w:p>
    <w:p w:rsidR="00D54E17" w:rsidRPr="004B1957" w:rsidRDefault="00D54E17" w:rsidP="00D54E17">
      <w:pPr>
        <w:pStyle w:val="G1"/>
        <w:tabs>
          <w:tab w:val="left" w:pos="993"/>
        </w:tabs>
        <w:spacing w:line="276" w:lineRule="auto"/>
        <w:ind w:firstLine="709"/>
        <w:contextualSpacing/>
        <w:rPr>
          <w:rFonts w:ascii="Times New Roman" w:hAnsi="Times New Roman"/>
        </w:rPr>
      </w:pPr>
      <w:r w:rsidRPr="004B1957">
        <w:rPr>
          <w:rFonts w:ascii="Times New Roman" w:hAnsi="Times New Roman"/>
        </w:rPr>
        <w:t>Выявлено, что в границы населенных пунктов по полученным материалам из государственного лесного реестра</w:t>
      </w:r>
      <w:r>
        <w:rPr>
          <w:rFonts w:ascii="Times New Roman" w:hAnsi="Times New Roman"/>
        </w:rPr>
        <w:t xml:space="preserve">, а также по анализу территории Богучанского лесничества, реестровый номер </w:t>
      </w:r>
      <w:r w:rsidRPr="006B05C5">
        <w:rPr>
          <w:rFonts w:ascii="Times New Roman" w:hAnsi="Times New Roman"/>
        </w:rPr>
        <w:t>24:07-15.3</w:t>
      </w:r>
      <w:r>
        <w:rPr>
          <w:rFonts w:ascii="Times New Roman" w:hAnsi="Times New Roman"/>
        </w:rPr>
        <w:t>,</w:t>
      </w:r>
      <w:r w:rsidRPr="004B1957">
        <w:rPr>
          <w:rFonts w:ascii="Times New Roman" w:hAnsi="Times New Roman"/>
        </w:rPr>
        <w:t xml:space="preserve"> включаются лесные участки Богучанского лесничества. Для обоснования перевода земель по каждому участку, которые планируется перевести из лесного фонда в категорию земель населенных пунктов, отображена информация о местоположении, по наименованию и границе лесничества, кварталам, выделам, площади каждого из участков, планируемых к переводу из земель лесного фонда. На картографическом материале схематично отображен каждый участок, планируемый к переводу из категории земель лесного фонда в земли населенных пунктов.</w:t>
      </w:r>
    </w:p>
    <w:p w:rsidR="00D54E17" w:rsidRDefault="00D54E17" w:rsidP="00D54E17">
      <w:pPr>
        <w:pStyle w:val="G1"/>
        <w:tabs>
          <w:tab w:val="left" w:pos="993"/>
        </w:tabs>
        <w:spacing w:line="276" w:lineRule="auto"/>
        <w:ind w:firstLine="709"/>
        <w:contextualSpacing/>
        <w:rPr>
          <w:rFonts w:ascii="Times New Roman" w:hAnsi="Times New Roman"/>
        </w:rPr>
      </w:pPr>
      <w:r w:rsidRPr="004B1957">
        <w:rPr>
          <w:rFonts w:ascii="Times New Roman" w:hAnsi="Times New Roman"/>
        </w:rPr>
        <w:t>Пересечение проектируемой границы населенного пункта с. Богучаны с лесными участками Богучанского лесничества</w:t>
      </w:r>
      <w:r>
        <w:rPr>
          <w:rFonts w:ascii="Times New Roman" w:hAnsi="Times New Roman"/>
        </w:rPr>
        <w:t xml:space="preserve"> выявлено в кварталах №</w:t>
      </w:r>
      <w:r w:rsidRPr="004B1957">
        <w:rPr>
          <w:rFonts w:ascii="Times New Roman" w:hAnsi="Times New Roman"/>
        </w:rPr>
        <w:t xml:space="preserve">3, </w:t>
      </w:r>
      <w:r>
        <w:rPr>
          <w:rFonts w:ascii="Times New Roman" w:hAnsi="Times New Roman"/>
        </w:rPr>
        <w:t>№17, №18, №</w:t>
      </w:r>
      <w:r w:rsidRPr="004B1957">
        <w:rPr>
          <w:rFonts w:ascii="Times New Roman" w:hAnsi="Times New Roman"/>
        </w:rPr>
        <w:t>19</w:t>
      </w:r>
      <w:r>
        <w:rPr>
          <w:rFonts w:ascii="Times New Roman" w:hAnsi="Times New Roman"/>
        </w:rPr>
        <w:t>.</w:t>
      </w:r>
      <w:r w:rsidRPr="004B1957">
        <w:rPr>
          <w:rFonts w:ascii="Times New Roman" w:hAnsi="Times New Roman"/>
        </w:rPr>
        <w:t xml:space="preserve"> На фрагментах лесных кварталов для информации</w:t>
      </w:r>
      <w:r>
        <w:rPr>
          <w:rFonts w:ascii="Times New Roman" w:hAnsi="Times New Roman"/>
        </w:rPr>
        <w:t xml:space="preserve"> </w:t>
      </w:r>
      <w:r w:rsidRPr="004B1957">
        <w:rPr>
          <w:rFonts w:ascii="Times New Roman" w:hAnsi="Times New Roman"/>
        </w:rPr>
        <w:t>указаны кадастровые номера земельных участков лесного фонда (24:07:3101009:1395, 24:07:3101009:1493, 24:07:3101009:1531, 24:07:3101009:1781, пересечений с которыми проектируемые границы населенных пунктов не имеют.</w:t>
      </w:r>
    </w:p>
    <w:p w:rsidR="00D54E17" w:rsidRDefault="00D54E17" w:rsidP="00D54E17">
      <w:pPr>
        <w:pStyle w:val="G1"/>
        <w:tabs>
          <w:tab w:val="left" w:pos="993"/>
        </w:tabs>
        <w:spacing w:line="276" w:lineRule="auto"/>
        <w:ind w:firstLine="709"/>
        <w:contextualSpacing/>
        <w:rPr>
          <w:rFonts w:ascii="Times New Roman" w:hAnsi="Times New Roman"/>
        </w:rPr>
      </w:pPr>
    </w:p>
    <w:p w:rsidR="00D54E17" w:rsidRDefault="00D54E17" w:rsidP="00D54E17">
      <w:pPr>
        <w:pStyle w:val="G1"/>
        <w:tabs>
          <w:tab w:val="left" w:pos="993"/>
        </w:tabs>
        <w:spacing w:line="276" w:lineRule="auto"/>
        <w:ind w:firstLine="709"/>
        <w:contextualSpacing/>
        <w:rPr>
          <w:rFonts w:ascii="Times New Roman" w:hAnsi="Times New Roman"/>
        </w:rPr>
      </w:pPr>
    </w:p>
    <w:p w:rsidR="00D54E17" w:rsidRDefault="00D54E17" w:rsidP="00D54E17">
      <w:pPr>
        <w:pStyle w:val="G1"/>
        <w:tabs>
          <w:tab w:val="left" w:pos="993"/>
        </w:tabs>
        <w:spacing w:line="276" w:lineRule="auto"/>
        <w:ind w:firstLine="709"/>
        <w:contextualSpacing/>
        <w:rPr>
          <w:rFonts w:ascii="Times New Roman" w:hAnsi="Times New Roman"/>
        </w:rPr>
      </w:pPr>
    </w:p>
    <w:p w:rsidR="00D54E17" w:rsidRPr="004B1957" w:rsidRDefault="00D54E17" w:rsidP="00D54E17">
      <w:pPr>
        <w:pStyle w:val="G1"/>
        <w:tabs>
          <w:tab w:val="left" w:pos="993"/>
        </w:tabs>
        <w:spacing w:line="276" w:lineRule="auto"/>
        <w:ind w:firstLine="709"/>
        <w:contextualSpacing/>
        <w:rPr>
          <w:rFonts w:ascii="Times New Roman" w:hAnsi="Times New Roman"/>
        </w:rPr>
      </w:pPr>
      <w:r w:rsidRPr="004B1957">
        <w:rPr>
          <w:rFonts w:ascii="Times New Roman" w:hAnsi="Times New Roman"/>
        </w:rPr>
        <w:lastRenderedPageBreak/>
        <w:t>В квартале № 3 выявлено пересечение границы населенного пункта</w:t>
      </w:r>
      <w:r>
        <w:rPr>
          <w:rFonts w:ascii="Times New Roman" w:hAnsi="Times New Roman"/>
        </w:rPr>
        <w:t xml:space="preserve"> с. Богучаны</w:t>
      </w:r>
      <w:r w:rsidRPr="004B1957">
        <w:rPr>
          <w:rFonts w:ascii="Times New Roman" w:hAnsi="Times New Roman"/>
        </w:rPr>
        <w:t xml:space="preserve"> с лесными участками Богучанского лесничества.</w:t>
      </w:r>
    </w:p>
    <w:p w:rsidR="00D54E17" w:rsidRPr="004B1957" w:rsidRDefault="00D54E17" w:rsidP="00D54E17">
      <w:pPr>
        <w:pStyle w:val="G6"/>
        <w:rPr>
          <w:rFonts w:eastAsiaTheme="minorHAnsi"/>
          <w:b/>
        </w:rPr>
      </w:pPr>
      <w:r w:rsidRPr="004B1957">
        <w:rPr>
          <w:rFonts w:eastAsiaTheme="minorHAnsi"/>
          <w:b/>
        </w:rPr>
        <w:t xml:space="preserve">Таблица </w:t>
      </w:r>
      <w:r w:rsidRPr="004B1957">
        <w:rPr>
          <w:rFonts w:eastAsiaTheme="minorHAnsi"/>
          <w:b/>
          <w:lang w:val="ru-RU"/>
        </w:rPr>
        <w:t>28</w:t>
      </w:r>
      <w:r w:rsidRPr="004B1957">
        <w:rPr>
          <w:rFonts w:eastAsiaTheme="minorHAnsi"/>
          <w:b/>
        </w:rPr>
        <w:t xml:space="preserve">. Перечень выделов (частей выделов) </w:t>
      </w:r>
      <w:r w:rsidRPr="004B1957">
        <w:rPr>
          <w:rFonts w:eastAsiaTheme="minorHAnsi"/>
          <w:b/>
          <w:lang w:val="ru-RU"/>
        </w:rPr>
        <w:t>Богучанского</w:t>
      </w:r>
      <w:r w:rsidRPr="004B1957">
        <w:rPr>
          <w:rFonts w:eastAsiaTheme="minorHAnsi"/>
          <w:b/>
        </w:rPr>
        <w:t xml:space="preserve"> лесничества, квартал № </w:t>
      </w:r>
      <w:r w:rsidRPr="004B1957">
        <w:rPr>
          <w:rFonts w:eastAsiaTheme="minorHAnsi"/>
          <w:b/>
          <w:lang w:val="ru-RU"/>
        </w:rPr>
        <w:t>1</w:t>
      </w:r>
      <w:r w:rsidRPr="004B1957">
        <w:rPr>
          <w:rFonts w:eastAsiaTheme="minorHAnsi"/>
          <w:b/>
        </w:rPr>
        <w:t xml:space="preserve">, включаемых в границы населенного пункта с. </w:t>
      </w:r>
      <w:r w:rsidRPr="004B1957">
        <w:rPr>
          <w:rFonts w:eastAsiaTheme="minorHAnsi"/>
          <w:b/>
          <w:lang w:val="ru-RU"/>
        </w:rPr>
        <w:t>Богучаны</w:t>
      </w:r>
      <w:r w:rsidRPr="004B1957">
        <w:rPr>
          <w:rFonts w:eastAsiaTheme="minorHAnsi"/>
          <w:b/>
        </w:rPr>
        <w:t>:</w:t>
      </w:r>
    </w:p>
    <w:tbl>
      <w:tblPr>
        <w:tblStyle w:val="afe"/>
        <w:tblW w:w="5018" w:type="pct"/>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ayout w:type="fixed"/>
        <w:tblLook w:val="04A0" w:firstRow="1" w:lastRow="0" w:firstColumn="1" w:lastColumn="0" w:noHBand="0" w:noVBand="1"/>
      </w:tblPr>
      <w:tblGrid>
        <w:gridCol w:w="389"/>
        <w:gridCol w:w="1054"/>
        <w:gridCol w:w="326"/>
        <w:gridCol w:w="416"/>
        <w:gridCol w:w="553"/>
        <w:gridCol w:w="777"/>
        <w:gridCol w:w="1799"/>
        <w:gridCol w:w="1109"/>
        <w:gridCol w:w="2956"/>
      </w:tblGrid>
      <w:tr w:rsidR="00D54E17" w:rsidRPr="004B1957" w:rsidTr="00E7243E">
        <w:trPr>
          <w:cantSplit/>
          <w:trHeight w:val="1910"/>
          <w:tblHeader/>
        </w:trPr>
        <w:tc>
          <w:tcPr>
            <w:tcW w:w="207"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extDirection w:val="btLr"/>
            <w:vAlign w:val="center"/>
            <w:hideMark/>
          </w:tcPr>
          <w:p w:rsidR="00D54E17" w:rsidRPr="004B1957" w:rsidRDefault="00D54E17" w:rsidP="00E7243E">
            <w:pPr>
              <w:pStyle w:val="af3"/>
              <w:ind w:left="113" w:right="113"/>
              <w:rPr>
                <w:rFonts w:ascii="Times New Roman" w:hAnsi="Times New Roman"/>
                <w:b/>
                <w:sz w:val="20"/>
                <w:szCs w:val="20"/>
                <w:lang w:eastAsia="en-US"/>
              </w:rPr>
            </w:pPr>
            <w:r w:rsidRPr="004B1957">
              <w:rPr>
                <w:rFonts w:ascii="Times New Roman" w:hAnsi="Times New Roman"/>
                <w:b/>
                <w:sz w:val="20"/>
                <w:szCs w:val="20"/>
                <w:lang w:eastAsia="en-US"/>
              </w:rPr>
              <w:t>№ фрагмента</w:t>
            </w:r>
          </w:p>
        </w:tc>
        <w:tc>
          <w:tcPr>
            <w:tcW w:w="56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extDirection w:val="btLr"/>
            <w:vAlign w:val="center"/>
            <w:hideMark/>
          </w:tcPr>
          <w:p w:rsidR="00D54E17" w:rsidRPr="004B1957" w:rsidRDefault="00D54E17" w:rsidP="00E7243E">
            <w:pPr>
              <w:pStyle w:val="af3"/>
              <w:ind w:left="-91" w:right="-108"/>
              <w:rPr>
                <w:rFonts w:ascii="Times New Roman" w:hAnsi="Times New Roman"/>
                <w:b/>
                <w:sz w:val="20"/>
                <w:szCs w:val="20"/>
                <w:lang w:eastAsia="en-US"/>
              </w:rPr>
            </w:pPr>
            <w:r w:rsidRPr="004B1957">
              <w:rPr>
                <w:rFonts w:ascii="Times New Roman" w:hAnsi="Times New Roman"/>
                <w:b/>
                <w:sz w:val="20"/>
                <w:szCs w:val="20"/>
                <w:lang w:eastAsia="en-US"/>
              </w:rPr>
              <w:t>Участковое лесничество</w:t>
            </w:r>
          </w:p>
        </w:tc>
        <w:tc>
          <w:tcPr>
            <w:tcW w:w="174"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extDirection w:val="btLr"/>
            <w:vAlign w:val="center"/>
            <w:hideMark/>
          </w:tcPr>
          <w:p w:rsidR="00D54E17" w:rsidRPr="004B1957" w:rsidRDefault="00D54E17" w:rsidP="00E7243E">
            <w:pPr>
              <w:pStyle w:val="af3"/>
              <w:ind w:left="-108" w:right="-108"/>
              <w:rPr>
                <w:rFonts w:ascii="Times New Roman" w:hAnsi="Times New Roman"/>
                <w:b/>
                <w:sz w:val="20"/>
                <w:szCs w:val="20"/>
                <w:lang w:eastAsia="en-US"/>
              </w:rPr>
            </w:pPr>
            <w:r w:rsidRPr="004B1957">
              <w:rPr>
                <w:rFonts w:ascii="Times New Roman" w:hAnsi="Times New Roman"/>
                <w:b/>
                <w:sz w:val="20"/>
                <w:szCs w:val="20"/>
                <w:lang w:eastAsia="en-US"/>
              </w:rPr>
              <w:t>№ квартала</w:t>
            </w:r>
          </w:p>
        </w:tc>
        <w:tc>
          <w:tcPr>
            <w:tcW w:w="22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extDirection w:val="btLr"/>
            <w:vAlign w:val="center"/>
          </w:tcPr>
          <w:p w:rsidR="00D54E17" w:rsidRPr="004B1957" w:rsidRDefault="00D54E17" w:rsidP="00E7243E">
            <w:pPr>
              <w:pStyle w:val="af3"/>
              <w:ind w:left="113" w:right="113"/>
              <w:rPr>
                <w:rFonts w:ascii="Times New Roman" w:hAnsi="Times New Roman"/>
                <w:b/>
                <w:sz w:val="20"/>
                <w:szCs w:val="20"/>
                <w:lang w:eastAsia="en-US"/>
              </w:rPr>
            </w:pPr>
            <w:r w:rsidRPr="004B1957">
              <w:rPr>
                <w:rFonts w:ascii="Times New Roman" w:hAnsi="Times New Roman"/>
                <w:b/>
                <w:sz w:val="20"/>
                <w:szCs w:val="20"/>
                <w:lang w:eastAsia="en-US"/>
              </w:rPr>
              <w:t>№ выдела</w:t>
            </w:r>
          </w:p>
        </w:tc>
        <w:tc>
          <w:tcPr>
            <w:tcW w:w="295"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extDirection w:val="btLr"/>
          </w:tcPr>
          <w:p w:rsidR="00D54E17" w:rsidRPr="004B1957" w:rsidRDefault="00D54E17" w:rsidP="00E7243E">
            <w:pPr>
              <w:pStyle w:val="af3"/>
              <w:ind w:left="113" w:right="113"/>
              <w:rPr>
                <w:rFonts w:ascii="Times New Roman" w:hAnsi="Times New Roman"/>
                <w:b/>
                <w:sz w:val="20"/>
                <w:szCs w:val="20"/>
                <w:lang w:eastAsia="en-US"/>
              </w:rPr>
            </w:pPr>
            <w:r w:rsidRPr="004B1957">
              <w:rPr>
                <w:rFonts w:ascii="Times New Roman" w:hAnsi="Times New Roman"/>
                <w:b/>
                <w:sz w:val="20"/>
                <w:szCs w:val="20"/>
                <w:lang w:eastAsia="en-US"/>
              </w:rPr>
              <w:t>Площадь выдела</w:t>
            </w:r>
          </w:p>
        </w:tc>
        <w:tc>
          <w:tcPr>
            <w:tcW w:w="414"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extDirection w:val="btLr"/>
          </w:tcPr>
          <w:p w:rsidR="00D54E17" w:rsidRPr="004B1957" w:rsidRDefault="00D54E17" w:rsidP="00E7243E">
            <w:pPr>
              <w:pStyle w:val="af3"/>
              <w:rPr>
                <w:rFonts w:ascii="Times New Roman" w:hAnsi="Times New Roman"/>
                <w:b/>
                <w:sz w:val="20"/>
                <w:szCs w:val="20"/>
                <w:lang w:eastAsia="en-US"/>
              </w:rPr>
            </w:pPr>
            <w:r w:rsidRPr="004B1957">
              <w:rPr>
                <w:rFonts w:ascii="Times New Roman" w:hAnsi="Times New Roman"/>
                <w:b/>
                <w:sz w:val="20"/>
                <w:szCs w:val="20"/>
                <w:lang w:eastAsia="en-US"/>
              </w:rPr>
              <w:t>Площадь выдела, включаемая в границы НП</w:t>
            </w:r>
          </w:p>
        </w:tc>
        <w:tc>
          <w:tcPr>
            <w:tcW w:w="959"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vAlign w:val="center"/>
            <w:hideMark/>
          </w:tcPr>
          <w:p w:rsidR="00D54E17" w:rsidRPr="004B1957" w:rsidRDefault="00D54E17" w:rsidP="00E7243E">
            <w:pPr>
              <w:pStyle w:val="af3"/>
              <w:rPr>
                <w:rFonts w:ascii="Times New Roman" w:hAnsi="Times New Roman"/>
                <w:b/>
                <w:sz w:val="20"/>
                <w:szCs w:val="20"/>
                <w:lang w:eastAsia="en-US"/>
              </w:rPr>
            </w:pPr>
            <w:r w:rsidRPr="004B1957">
              <w:rPr>
                <w:rFonts w:ascii="Times New Roman" w:hAnsi="Times New Roman"/>
                <w:b/>
                <w:sz w:val="20"/>
                <w:szCs w:val="20"/>
                <w:lang w:eastAsia="en-US"/>
              </w:rPr>
              <w:t>Целевое назначение лесов</w:t>
            </w:r>
          </w:p>
        </w:tc>
        <w:tc>
          <w:tcPr>
            <w:tcW w:w="591"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vAlign w:val="center"/>
            <w:hideMark/>
          </w:tcPr>
          <w:p w:rsidR="00D54E17" w:rsidRPr="004B1957" w:rsidRDefault="00D54E17" w:rsidP="00E7243E">
            <w:pPr>
              <w:pStyle w:val="af3"/>
              <w:rPr>
                <w:rFonts w:ascii="Times New Roman" w:hAnsi="Times New Roman"/>
                <w:b/>
                <w:sz w:val="20"/>
                <w:szCs w:val="20"/>
                <w:lang w:eastAsia="en-US"/>
              </w:rPr>
            </w:pPr>
            <w:r w:rsidRPr="004B1957">
              <w:rPr>
                <w:rFonts w:ascii="Times New Roman" w:hAnsi="Times New Roman"/>
                <w:b/>
                <w:sz w:val="20"/>
                <w:szCs w:val="20"/>
                <w:lang w:eastAsia="en-US"/>
              </w:rPr>
              <w:t>Наличие ОЗУ</w:t>
            </w:r>
          </w:p>
        </w:tc>
        <w:tc>
          <w:tcPr>
            <w:tcW w:w="1577"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vAlign w:val="center"/>
          </w:tcPr>
          <w:p w:rsidR="00D54E17" w:rsidRPr="004B1957" w:rsidRDefault="00D54E17" w:rsidP="00E7243E">
            <w:pPr>
              <w:pStyle w:val="af3"/>
              <w:ind w:left="-108" w:right="-108"/>
              <w:rPr>
                <w:rFonts w:ascii="Times New Roman" w:hAnsi="Times New Roman"/>
                <w:b/>
                <w:sz w:val="20"/>
                <w:szCs w:val="20"/>
                <w:lang w:eastAsia="en-US"/>
              </w:rPr>
            </w:pPr>
            <w:r w:rsidRPr="004B1957">
              <w:rPr>
                <w:rFonts w:ascii="Times New Roman" w:hAnsi="Times New Roman"/>
                <w:b/>
                <w:sz w:val="20"/>
                <w:szCs w:val="20"/>
                <w:lang w:eastAsia="en-US"/>
              </w:rPr>
              <w:t>Планируемое использование</w:t>
            </w:r>
          </w:p>
        </w:tc>
      </w:tr>
      <w:tr w:rsidR="00D54E17" w:rsidRPr="004B1957" w:rsidTr="00E7243E">
        <w:trPr>
          <w:cantSplit/>
          <w:trHeight w:val="252"/>
          <w:tblHeader/>
        </w:trPr>
        <w:tc>
          <w:tcPr>
            <w:tcW w:w="207" w:type="pct"/>
            <w:tcBorders>
              <w:left w:val="single" w:sz="4" w:space="0" w:color="4F81BD" w:themeColor="accent1"/>
              <w:right w:val="single" w:sz="4" w:space="0" w:color="4F81BD" w:themeColor="accent1"/>
            </w:tcBorders>
            <w:vAlign w:val="center"/>
          </w:tcPr>
          <w:p w:rsidR="00D54E17" w:rsidRPr="004B1957" w:rsidRDefault="00D54E17" w:rsidP="00E7243E">
            <w:pPr>
              <w:pStyle w:val="af3"/>
              <w:rPr>
                <w:rFonts w:ascii="Times New Roman" w:hAnsi="Times New Roman"/>
                <w:b/>
                <w:sz w:val="20"/>
                <w:szCs w:val="20"/>
              </w:rPr>
            </w:pPr>
            <w:r>
              <w:rPr>
                <w:rFonts w:ascii="Times New Roman" w:hAnsi="Times New Roman"/>
                <w:b/>
                <w:sz w:val="20"/>
                <w:szCs w:val="20"/>
              </w:rPr>
              <w:t>1</w:t>
            </w:r>
          </w:p>
        </w:tc>
        <w:tc>
          <w:tcPr>
            <w:tcW w:w="562" w:type="pct"/>
            <w:tcBorders>
              <w:left w:val="single" w:sz="4" w:space="0" w:color="4F81BD" w:themeColor="accent1"/>
              <w:right w:val="single" w:sz="4" w:space="0" w:color="4F81BD" w:themeColor="accent1"/>
            </w:tcBorders>
            <w:vAlign w:val="center"/>
          </w:tcPr>
          <w:p w:rsidR="00D54E17" w:rsidRPr="004B1957" w:rsidRDefault="00D54E17" w:rsidP="00E7243E">
            <w:pPr>
              <w:pStyle w:val="af3"/>
              <w:ind w:left="-108" w:right="-108"/>
              <w:rPr>
                <w:rFonts w:ascii="Times New Roman" w:hAnsi="Times New Roman"/>
                <w:sz w:val="20"/>
                <w:szCs w:val="20"/>
              </w:rPr>
            </w:pPr>
            <w:proofErr w:type="spellStart"/>
            <w:r w:rsidRPr="004B1957">
              <w:rPr>
                <w:rFonts w:ascii="Times New Roman" w:hAnsi="Times New Roman"/>
                <w:sz w:val="20"/>
                <w:szCs w:val="20"/>
              </w:rPr>
              <w:t>Богучанское</w:t>
            </w:r>
            <w:proofErr w:type="spellEnd"/>
            <w:r w:rsidRPr="004B1957">
              <w:rPr>
                <w:rFonts w:ascii="Times New Roman" w:hAnsi="Times New Roman"/>
                <w:sz w:val="20"/>
                <w:szCs w:val="20"/>
              </w:rPr>
              <w:t xml:space="preserve"> лесничество</w:t>
            </w:r>
          </w:p>
        </w:tc>
        <w:tc>
          <w:tcPr>
            <w:tcW w:w="174" w:type="pct"/>
            <w:tcBorders>
              <w:left w:val="single" w:sz="4" w:space="0" w:color="4F81BD" w:themeColor="accent1"/>
              <w:right w:val="single" w:sz="4" w:space="0" w:color="4F81BD" w:themeColor="accent1"/>
            </w:tcBorders>
            <w:vAlign w:val="center"/>
          </w:tcPr>
          <w:p w:rsidR="00D54E17" w:rsidRPr="004B1957" w:rsidRDefault="00D54E17" w:rsidP="00E7243E">
            <w:pPr>
              <w:pStyle w:val="af3"/>
              <w:ind w:left="-108" w:right="-108"/>
              <w:rPr>
                <w:rFonts w:ascii="Times New Roman" w:hAnsi="Times New Roman"/>
                <w:sz w:val="20"/>
                <w:szCs w:val="20"/>
              </w:rPr>
            </w:pPr>
            <w:r w:rsidRPr="004B1957">
              <w:rPr>
                <w:rFonts w:ascii="Times New Roman" w:hAnsi="Times New Roman"/>
                <w:sz w:val="20"/>
                <w:szCs w:val="20"/>
              </w:rPr>
              <w:t>3</w:t>
            </w:r>
          </w:p>
        </w:tc>
        <w:tc>
          <w:tcPr>
            <w:tcW w:w="222" w:type="pct"/>
            <w:tcBorders>
              <w:left w:val="single" w:sz="4" w:space="0" w:color="4F81BD" w:themeColor="accent1"/>
              <w:right w:val="single" w:sz="4" w:space="0" w:color="4F81BD" w:themeColor="accent1"/>
            </w:tcBorders>
            <w:vAlign w:val="center"/>
          </w:tcPr>
          <w:p w:rsidR="00D54E17" w:rsidRPr="004B1957" w:rsidRDefault="00D54E17" w:rsidP="00E7243E">
            <w:pPr>
              <w:jc w:val="center"/>
              <w:rPr>
                <w:sz w:val="20"/>
                <w:szCs w:val="20"/>
              </w:rPr>
            </w:pPr>
            <w:r w:rsidRPr="004B1957">
              <w:rPr>
                <w:sz w:val="20"/>
                <w:szCs w:val="20"/>
              </w:rPr>
              <w:t>31</w:t>
            </w:r>
          </w:p>
        </w:tc>
        <w:tc>
          <w:tcPr>
            <w:tcW w:w="295" w:type="pct"/>
            <w:tcBorders>
              <w:left w:val="single" w:sz="4" w:space="0" w:color="4F81BD" w:themeColor="accent1"/>
              <w:right w:val="single" w:sz="4" w:space="0" w:color="4F81BD" w:themeColor="accent1"/>
            </w:tcBorders>
          </w:tcPr>
          <w:p w:rsidR="00D54E17" w:rsidRPr="004B1957" w:rsidRDefault="00D54E17" w:rsidP="00E7243E">
            <w:pPr>
              <w:jc w:val="center"/>
              <w:rPr>
                <w:sz w:val="20"/>
                <w:szCs w:val="20"/>
              </w:rPr>
            </w:pPr>
            <w:r w:rsidRPr="004B1957">
              <w:rPr>
                <w:sz w:val="20"/>
                <w:szCs w:val="20"/>
              </w:rPr>
              <w:t>14</w:t>
            </w:r>
          </w:p>
        </w:tc>
        <w:tc>
          <w:tcPr>
            <w:tcW w:w="414" w:type="pct"/>
            <w:tcBorders>
              <w:left w:val="single" w:sz="4" w:space="0" w:color="4F81BD" w:themeColor="accent1"/>
              <w:right w:val="single" w:sz="4" w:space="0" w:color="4F81BD" w:themeColor="accent1"/>
            </w:tcBorders>
          </w:tcPr>
          <w:p w:rsidR="00D54E17" w:rsidRPr="004B1957" w:rsidRDefault="00D54E17" w:rsidP="00E7243E">
            <w:pPr>
              <w:pStyle w:val="af3"/>
              <w:ind w:right="34"/>
              <w:rPr>
                <w:rFonts w:ascii="Times New Roman" w:hAnsi="Times New Roman"/>
                <w:sz w:val="20"/>
                <w:szCs w:val="20"/>
              </w:rPr>
            </w:pPr>
            <w:r w:rsidRPr="004B1957">
              <w:rPr>
                <w:rFonts w:ascii="Times New Roman" w:hAnsi="Times New Roman"/>
                <w:sz w:val="20"/>
                <w:szCs w:val="20"/>
              </w:rPr>
              <w:t>1.82</w:t>
            </w:r>
          </w:p>
        </w:tc>
        <w:tc>
          <w:tcPr>
            <w:tcW w:w="959" w:type="pct"/>
            <w:tcBorders>
              <w:top w:val="single" w:sz="4" w:space="0" w:color="4F81BD" w:themeColor="accent1"/>
              <w:left w:val="single" w:sz="4" w:space="0" w:color="4F81BD" w:themeColor="accent1"/>
              <w:right w:val="single" w:sz="4" w:space="0" w:color="4F81BD" w:themeColor="accent1"/>
            </w:tcBorders>
            <w:vAlign w:val="center"/>
          </w:tcPr>
          <w:p w:rsidR="00D54E17" w:rsidRPr="004B1957" w:rsidRDefault="00D54E17" w:rsidP="00E7243E">
            <w:pPr>
              <w:pStyle w:val="af3"/>
              <w:rPr>
                <w:rFonts w:ascii="Times New Roman" w:hAnsi="Times New Roman"/>
                <w:sz w:val="19"/>
                <w:szCs w:val="19"/>
              </w:rPr>
            </w:pPr>
            <w:proofErr w:type="spellStart"/>
            <w:r w:rsidRPr="004B1957">
              <w:rPr>
                <w:rFonts w:ascii="Times New Roman" w:hAnsi="Times New Roman"/>
                <w:sz w:val="19"/>
                <w:szCs w:val="19"/>
              </w:rPr>
              <w:t>Эксплутационные</w:t>
            </w:r>
            <w:proofErr w:type="spellEnd"/>
            <w:r w:rsidRPr="004B1957">
              <w:rPr>
                <w:rFonts w:ascii="Times New Roman" w:hAnsi="Times New Roman"/>
                <w:sz w:val="19"/>
                <w:szCs w:val="19"/>
              </w:rPr>
              <w:t xml:space="preserve"> леса 3 группы </w:t>
            </w:r>
            <w:proofErr w:type="spellStart"/>
            <w:r w:rsidRPr="004B1957">
              <w:rPr>
                <w:rFonts w:ascii="Times New Roman" w:hAnsi="Times New Roman"/>
                <w:sz w:val="19"/>
                <w:szCs w:val="19"/>
              </w:rPr>
              <w:t>пром</w:t>
            </w:r>
            <w:proofErr w:type="spellEnd"/>
            <w:r w:rsidRPr="004B1957">
              <w:rPr>
                <w:rFonts w:ascii="Times New Roman" w:hAnsi="Times New Roman"/>
                <w:sz w:val="19"/>
                <w:szCs w:val="19"/>
              </w:rPr>
              <w:t xml:space="preserve">. потреб </w:t>
            </w:r>
            <w:proofErr w:type="spellStart"/>
            <w:r w:rsidRPr="004B1957">
              <w:rPr>
                <w:rFonts w:ascii="Times New Roman" w:hAnsi="Times New Roman"/>
                <w:sz w:val="19"/>
                <w:szCs w:val="19"/>
              </w:rPr>
              <w:t>равн</w:t>
            </w:r>
            <w:proofErr w:type="spellEnd"/>
            <w:r w:rsidRPr="004B1957">
              <w:rPr>
                <w:rFonts w:ascii="Times New Roman" w:hAnsi="Times New Roman"/>
                <w:sz w:val="19"/>
                <w:szCs w:val="19"/>
              </w:rPr>
              <w:t>.</w:t>
            </w:r>
          </w:p>
        </w:tc>
        <w:tc>
          <w:tcPr>
            <w:tcW w:w="591"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vAlign w:val="center"/>
          </w:tcPr>
          <w:p w:rsidR="00D54E17" w:rsidRPr="004B1957" w:rsidRDefault="00D54E17" w:rsidP="00E7243E">
            <w:pPr>
              <w:pStyle w:val="af3"/>
              <w:ind w:left="-108" w:right="-108"/>
              <w:rPr>
                <w:rFonts w:ascii="Times New Roman" w:hAnsi="Times New Roman"/>
                <w:sz w:val="20"/>
                <w:szCs w:val="20"/>
                <w:lang w:eastAsia="en-US"/>
              </w:rPr>
            </w:pPr>
            <w:r w:rsidRPr="004B1957">
              <w:rPr>
                <w:rFonts w:ascii="Times New Roman" w:hAnsi="Times New Roman"/>
                <w:sz w:val="20"/>
                <w:szCs w:val="20"/>
                <w:lang w:eastAsia="en-US"/>
              </w:rPr>
              <w:t>-</w:t>
            </w:r>
          </w:p>
        </w:tc>
        <w:tc>
          <w:tcPr>
            <w:tcW w:w="1577"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cPr>
          <w:p w:rsidR="00D54E17" w:rsidRPr="004B1957" w:rsidRDefault="00D54E17" w:rsidP="00E7243E">
            <w:pPr>
              <w:pStyle w:val="af3"/>
              <w:rPr>
                <w:rFonts w:ascii="Times New Roman" w:hAnsi="Times New Roman"/>
                <w:sz w:val="20"/>
                <w:szCs w:val="20"/>
              </w:rPr>
            </w:pPr>
            <w:r w:rsidRPr="004B1957">
              <w:rPr>
                <w:rFonts w:ascii="Times New Roman" w:hAnsi="Times New Roman"/>
                <w:sz w:val="20"/>
                <w:szCs w:val="20"/>
              </w:rPr>
              <w:t>Зона транспортной инфраструктуры</w:t>
            </w:r>
          </w:p>
        </w:tc>
      </w:tr>
      <w:tr w:rsidR="00D54E17" w:rsidRPr="004B1957" w:rsidTr="00E7243E">
        <w:trPr>
          <w:cantSplit/>
          <w:trHeight w:val="252"/>
          <w:tblHeader/>
        </w:trPr>
        <w:tc>
          <w:tcPr>
            <w:tcW w:w="1460" w:type="pct"/>
            <w:gridSpan w:val="5"/>
            <w:tcBorders>
              <w:left w:val="single" w:sz="4" w:space="0" w:color="4F81BD" w:themeColor="accent1"/>
              <w:right w:val="single" w:sz="4" w:space="0" w:color="4F81BD" w:themeColor="accent1"/>
            </w:tcBorders>
            <w:vAlign w:val="center"/>
          </w:tcPr>
          <w:p w:rsidR="00D54E17" w:rsidRPr="004B1957" w:rsidRDefault="00D54E17" w:rsidP="00E7243E">
            <w:pPr>
              <w:pStyle w:val="af3"/>
              <w:rPr>
                <w:rFonts w:ascii="Times New Roman" w:hAnsi="Times New Roman"/>
                <w:sz w:val="20"/>
                <w:szCs w:val="20"/>
              </w:rPr>
            </w:pPr>
            <w:r w:rsidRPr="004B1957">
              <w:rPr>
                <w:rFonts w:ascii="Times New Roman" w:hAnsi="Times New Roman"/>
                <w:sz w:val="20"/>
                <w:szCs w:val="20"/>
              </w:rPr>
              <w:t>ИТОГО</w:t>
            </w:r>
          </w:p>
        </w:tc>
        <w:tc>
          <w:tcPr>
            <w:tcW w:w="414" w:type="pct"/>
            <w:tcBorders>
              <w:left w:val="single" w:sz="4" w:space="0" w:color="4F81BD" w:themeColor="accent1"/>
              <w:right w:val="single" w:sz="4" w:space="0" w:color="4F81BD" w:themeColor="accent1"/>
            </w:tcBorders>
          </w:tcPr>
          <w:p w:rsidR="00D54E17" w:rsidRPr="004B1957" w:rsidRDefault="00D54E17" w:rsidP="00E7243E">
            <w:pPr>
              <w:pStyle w:val="af3"/>
              <w:ind w:right="34"/>
              <w:rPr>
                <w:rFonts w:ascii="Times New Roman" w:hAnsi="Times New Roman"/>
                <w:sz w:val="20"/>
                <w:szCs w:val="20"/>
                <w:lang w:eastAsia="en-US"/>
              </w:rPr>
            </w:pPr>
            <w:r w:rsidRPr="004B1957">
              <w:rPr>
                <w:rFonts w:ascii="Times New Roman" w:hAnsi="Times New Roman"/>
                <w:sz w:val="20"/>
                <w:szCs w:val="20"/>
                <w:lang w:eastAsia="en-US"/>
              </w:rPr>
              <w:t>1.82</w:t>
            </w:r>
          </w:p>
        </w:tc>
        <w:tc>
          <w:tcPr>
            <w:tcW w:w="3127" w:type="pct"/>
            <w:gridSpan w:val="3"/>
            <w:tcBorders>
              <w:left w:val="single" w:sz="4" w:space="0" w:color="4F81BD" w:themeColor="accent1"/>
              <w:right w:val="single" w:sz="4" w:space="0" w:color="4F81BD" w:themeColor="accent1"/>
            </w:tcBorders>
            <w:vAlign w:val="center"/>
          </w:tcPr>
          <w:p w:rsidR="00D54E17" w:rsidRPr="004B1957" w:rsidRDefault="00D54E17" w:rsidP="00E7243E">
            <w:pPr>
              <w:pStyle w:val="af3"/>
              <w:rPr>
                <w:rFonts w:ascii="Times New Roman" w:hAnsi="Times New Roman"/>
                <w:sz w:val="20"/>
                <w:szCs w:val="20"/>
              </w:rPr>
            </w:pPr>
          </w:p>
        </w:tc>
      </w:tr>
    </w:tbl>
    <w:p w:rsidR="00D54E17" w:rsidRPr="004B1957" w:rsidRDefault="00D54E17" w:rsidP="00D54E17">
      <w:pPr>
        <w:pStyle w:val="G6"/>
        <w:rPr>
          <w:sz w:val="20"/>
          <w:szCs w:val="20"/>
          <w:lang w:val="ru-RU"/>
        </w:rPr>
      </w:pPr>
      <w:r w:rsidRPr="004B1957">
        <w:rPr>
          <w:sz w:val="20"/>
          <w:szCs w:val="20"/>
          <w:lang w:val="ru-RU"/>
        </w:rPr>
        <w:t>Земельный участок с кадастровым номером 24:07:3101009:1070 относится к землям населенных пунктов, для строительства, эксплуатации дорог, часть его площадью 1,21 га находится в 31 выделе, который занят дорогой с искусственным покрытием. Земельный участок с кадастровым номером 24:07:3101009:1067 относится к землям населенных пунктов, обособленный участок, часть его площадью 0,61 га находится в 31 выделе, который занят дорогой с искусственным покрытием.</w:t>
      </w:r>
    </w:p>
    <w:p w:rsidR="00D54E17" w:rsidRPr="004B1957" w:rsidRDefault="00D54E17" w:rsidP="00D54E17">
      <w:pPr>
        <w:pStyle w:val="G6"/>
        <w:spacing w:line="276" w:lineRule="auto"/>
        <w:rPr>
          <w:lang w:val="ru-RU"/>
        </w:rPr>
      </w:pPr>
      <w:r w:rsidRPr="004B1957">
        <w:rPr>
          <w:noProof/>
          <w:lang w:val="ru-RU" w:eastAsia="ru-RU"/>
        </w:rPr>
        <w:drawing>
          <wp:anchor distT="0" distB="0" distL="114300" distR="114300" simplePos="0" relativeHeight="251663872" behindDoc="0" locked="0" layoutInCell="1" allowOverlap="1" wp14:anchorId="11640D17" wp14:editId="4656EC9E">
            <wp:simplePos x="0" y="0"/>
            <wp:positionH relativeFrom="column">
              <wp:posOffset>3358515</wp:posOffset>
            </wp:positionH>
            <wp:positionV relativeFrom="paragraph">
              <wp:posOffset>3338830</wp:posOffset>
            </wp:positionV>
            <wp:extent cx="2419350" cy="1795145"/>
            <wp:effectExtent l="0" t="0" r="0" b="0"/>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квартал 3.JPG"/>
                    <pic:cNvPicPr/>
                  </pic:nvPicPr>
                  <pic:blipFill rotWithShape="1">
                    <a:blip r:embed="rId23">
                      <a:extLst>
                        <a:ext uri="{28A0092B-C50C-407E-A947-70E740481C1C}">
                          <a14:useLocalDpi xmlns:a14="http://schemas.microsoft.com/office/drawing/2010/main" val="0"/>
                        </a:ext>
                      </a:extLst>
                    </a:blip>
                    <a:srcRect l="6966" t="64800" r="39567" b="7156"/>
                    <a:stretch/>
                  </pic:blipFill>
                  <pic:spPr bwMode="auto">
                    <a:xfrm>
                      <a:off x="0" y="0"/>
                      <a:ext cx="2419350" cy="17951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B1957">
        <w:rPr>
          <w:noProof/>
          <w:lang w:val="ru-RU" w:eastAsia="ru-RU"/>
        </w:rPr>
        <w:drawing>
          <wp:anchor distT="0" distB="0" distL="114300" distR="114300" simplePos="0" relativeHeight="251662848" behindDoc="1" locked="0" layoutInCell="1" allowOverlap="1" wp14:anchorId="0FC04B42" wp14:editId="5F13DEFE">
            <wp:simplePos x="0" y="0"/>
            <wp:positionH relativeFrom="column">
              <wp:posOffset>-4445</wp:posOffset>
            </wp:positionH>
            <wp:positionV relativeFrom="paragraph">
              <wp:posOffset>459740</wp:posOffset>
            </wp:positionV>
            <wp:extent cx="5781675" cy="4679315"/>
            <wp:effectExtent l="0" t="0" r="9525" b="6985"/>
            <wp:wrapTight wrapText="bothSides">
              <wp:wrapPolygon edited="0">
                <wp:start x="0" y="0"/>
                <wp:lineTo x="0" y="21544"/>
                <wp:lineTo x="21564" y="21544"/>
                <wp:lineTo x="21564" y="0"/>
                <wp:lineTo x="0" y="0"/>
              </wp:wrapPolygon>
            </wp:wrapTight>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квартал 3.JPG"/>
                    <pic:cNvPicPr/>
                  </pic:nvPicPr>
                  <pic:blipFill rotWithShape="1">
                    <a:blip r:embed="rId23">
                      <a:extLst>
                        <a:ext uri="{28A0092B-C50C-407E-A947-70E740481C1C}">
                          <a14:useLocalDpi xmlns:a14="http://schemas.microsoft.com/office/drawing/2010/main" val="0"/>
                        </a:ext>
                      </a:extLst>
                    </a:blip>
                    <a:srcRect l="6966" t="6539" r="6497" b="43937"/>
                    <a:stretch/>
                  </pic:blipFill>
                  <pic:spPr bwMode="auto">
                    <a:xfrm>
                      <a:off x="0" y="0"/>
                      <a:ext cx="5781675" cy="4679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B1957">
        <w:rPr>
          <w:b/>
          <w:lang w:val="ru-RU"/>
        </w:rPr>
        <w:t xml:space="preserve">Фрагмент </w:t>
      </w:r>
      <w:r>
        <w:rPr>
          <w:b/>
          <w:lang w:val="ru-RU"/>
        </w:rPr>
        <w:t>1</w:t>
      </w:r>
      <w:r w:rsidRPr="004B1957">
        <w:rPr>
          <w:b/>
          <w:lang w:val="ru-RU"/>
        </w:rPr>
        <w:t>.</w:t>
      </w:r>
      <w:r w:rsidRPr="004B1957">
        <w:rPr>
          <w:lang w:val="ru-RU"/>
        </w:rPr>
        <w:t xml:space="preserve"> Схема расположения земельных участков и земель лесного фонда, включаемых в границы с. Богучаны, (</w:t>
      </w:r>
      <w:proofErr w:type="spellStart"/>
      <w:r w:rsidRPr="004B1957">
        <w:rPr>
          <w:lang w:val="ru-RU"/>
        </w:rPr>
        <w:t>Богучанское</w:t>
      </w:r>
      <w:proofErr w:type="spellEnd"/>
      <w:r w:rsidRPr="004B1957">
        <w:rPr>
          <w:lang w:val="ru-RU"/>
        </w:rPr>
        <w:t xml:space="preserve"> лесничество, квартал № 3)</w:t>
      </w:r>
    </w:p>
    <w:p w:rsidR="00D54E17" w:rsidRDefault="00D54E17" w:rsidP="00D54E17">
      <w:pPr>
        <w:pStyle w:val="G1"/>
        <w:tabs>
          <w:tab w:val="left" w:pos="993"/>
        </w:tabs>
        <w:spacing w:line="276" w:lineRule="auto"/>
        <w:ind w:firstLine="709"/>
        <w:contextualSpacing/>
        <w:rPr>
          <w:rFonts w:ascii="Times New Roman" w:hAnsi="Times New Roman"/>
        </w:rPr>
      </w:pPr>
      <w:r w:rsidRPr="004B1957">
        <w:rPr>
          <w:rFonts w:ascii="Times New Roman" w:hAnsi="Times New Roman"/>
        </w:rPr>
        <w:lastRenderedPageBreak/>
        <w:t>В квартале № 17 выявлено</w:t>
      </w:r>
      <w:r>
        <w:rPr>
          <w:rFonts w:ascii="Times New Roman" w:hAnsi="Times New Roman"/>
        </w:rPr>
        <w:t xml:space="preserve"> пересечение границы </w:t>
      </w:r>
      <w:r w:rsidRPr="004B1957">
        <w:rPr>
          <w:rFonts w:ascii="Times New Roman" w:hAnsi="Times New Roman"/>
        </w:rPr>
        <w:t>населенного пункта с лесными участками Богучанского лесничества</w:t>
      </w:r>
      <w:r>
        <w:rPr>
          <w:rFonts w:ascii="Times New Roman" w:hAnsi="Times New Roman"/>
        </w:rPr>
        <w:t>.</w:t>
      </w:r>
    </w:p>
    <w:p w:rsidR="00D54E17" w:rsidRPr="002C2D8A" w:rsidRDefault="00D54E17" w:rsidP="00D54E17">
      <w:pPr>
        <w:pStyle w:val="G6"/>
        <w:rPr>
          <w:rFonts w:eastAsiaTheme="minorHAnsi"/>
          <w:b/>
        </w:rPr>
      </w:pPr>
      <w:r w:rsidRPr="004B1957">
        <w:rPr>
          <w:rFonts w:eastAsiaTheme="minorHAnsi"/>
          <w:b/>
        </w:rPr>
        <w:t xml:space="preserve">Таблица </w:t>
      </w:r>
      <w:r>
        <w:rPr>
          <w:rFonts w:eastAsiaTheme="minorHAnsi"/>
          <w:b/>
          <w:lang w:val="ru-RU"/>
        </w:rPr>
        <w:t>29</w:t>
      </w:r>
      <w:r w:rsidRPr="004B1957">
        <w:rPr>
          <w:rFonts w:eastAsiaTheme="minorHAnsi"/>
          <w:b/>
        </w:rPr>
        <w:t xml:space="preserve">. Перечень выделов (частей выделов) </w:t>
      </w:r>
      <w:r w:rsidRPr="004B1957">
        <w:rPr>
          <w:rFonts w:eastAsiaTheme="minorHAnsi"/>
          <w:b/>
          <w:lang w:val="ru-RU"/>
        </w:rPr>
        <w:t>Богучанского</w:t>
      </w:r>
      <w:r w:rsidRPr="004B1957">
        <w:rPr>
          <w:rFonts w:eastAsiaTheme="minorHAnsi"/>
          <w:b/>
        </w:rPr>
        <w:t xml:space="preserve"> лесничества, квартал № </w:t>
      </w:r>
      <w:r>
        <w:rPr>
          <w:rFonts w:eastAsiaTheme="minorHAnsi"/>
          <w:b/>
          <w:lang w:val="ru-RU"/>
        </w:rPr>
        <w:t>17</w:t>
      </w:r>
      <w:r w:rsidRPr="004B1957">
        <w:rPr>
          <w:rFonts w:eastAsiaTheme="minorHAnsi"/>
          <w:b/>
        </w:rPr>
        <w:t xml:space="preserve">, включаемых в границы населенного пункта с. </w:t>
      </w:r>
      <w:r w:rsidRPr="004B1957">
        <w:rPr>
          <w:rFonts w:eastAsiaTheme="minorHAnsi"/>
          <w:b/>
          <w:lang w:val="ru-RU"/>
        </w:rPr>
        <w:t>Богучаны</w:t>
      </w:r>
      <w:r>
        <w:rPr>
          <w:rFonts w:eastAsiaTheme="minorHAnsi"/>
          <w:b/>
        </w:rPr>
        <w:t>:</w:t>
      </w:r>
    </w:p>
    <w:tbl>
      <w:tblPr>
        <w:tblStyle w:val="afe"/>
        <w:tblW w:w="5041" w:type="pct"/>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ayout w:type="fixed"/>
        <w:tblLook w:val="04A0" w:firstRow="1" w:lastRow="0" w:firstColumn="1" w:lastColumn="0" w:noHBand="0" w:noVBand="1"/>
      </w:tblPr>
      <w:tblGrid>
        <w:gridCol w:w="389"/>
        <w:gridCol w:w="1053"/>
        <w:gridCol w:w="326"/>
        <w:gridCol w:w="416"/>
        <w:gridCol w:w="554"/>
        <w:gridCol w:w="776"/>
        <w:gridCol w:w="1800"/>
        <w:gridCol w:w="1573"/>
        <w:gridCol w:w="2535"/>
      </w:tblGrid>
      <w:tr w:rsidR="00D54E17" w:rsidRPr="004B1957" w:rsidTr="00E7243E">
        <w:trPr>
          <w:cantSplit/>
          <w:trHeight w:val="1910"/>
          <w:tblHeader/>
        </w:trPr>
        <w:tc>
          <w:tcPr>
            <w:tcW w:w="206"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extDirection w:val="btLr"/>
            <w:vAlign w:val="center"/>
            <w:hideMark/>
          </w:tcPr>
          <w:p w:rsidR="00D54E17" w:rsidRPr="004B1957" w:rsidRDefault="00D54E17" w:rsidP="00E7243E">
            <w:pPr>
              <w:pStyle w:val="af3"/>
              <w:ind w:left="113" w:right="113"/>
              <w:rPr>
                <w:rFonts w:ascii="Times New Roman" w:hAnsi="Times New Roman"/>
                <w:b/>
                <w:sz w:val="20"/>
                <w:szCs w:val="20"/>
                <w:lang w:eastAsia="en-US"/>
              </w:rPr>
            </w:pPr>
            <w:r w:rsidRPr="004B1957">
              <w:rPr>
                <w:rFonts w:ascii="Times New Roman" w:hAnsi="Times New Roman"/>
                <w:b/>
                <w:sz w:val="20"/>
                <w:szCs w:val="20"/>
                <w:lang w:eastAsia="en-US"/>
              </w:rPr>
              <w:t>№ фрагмента</w:t>
            </w:r>
          </w:p>
        </w:tc>
        <w:tc>
          <w:tcPr>
            <w:tcW w:w="559"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extDirection w:val="btLr"/>
            <w:vAlign w:val="center"/>
            <w:hideMark/>
          </w:tcPr>
          <w:p w:rsidR="00D54E17" w:rsidRPr="004B1957" w:rsidRDefault="00D54E17" w:rsidP="00E7243E">
            <w:pPr>
              <w:pStyle w:val="af3"/>
              <w:ind w:left="-91" w:right="-108"/>
              <w:rPr>
                <w:rFonts w:ascii="Times New Roman" w:hAnsi="Times New Roman"/>
                <w:b/>
                <w:sz w:val="20"/>
                <w:szCs w:val="20"/>
                <w:lang w:eastAsia="en-US"/>
              </w:rPr>
            </w:pPr>
            <w:r w:rsidRPr="004B1957">
              <w:rPr>
                <w:rFonts w:ascii="Times New Roman" w:hAnsi="Times New Roman"/>
                <w:b/>
                <w:sz w:val="20"/>
                <w:szCs w:val="20"/>
                <w:lang w:eastAsia="en-US"/>
              </w:rPr>
              <w:t>Участковое лесничество</w:t>
            </w:r>
          </w:p>
        </w:tc>
        <w:tc>
          <w:tcPr>
            <w:tcW w:w="173"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extDirection w:val="btLr"/>
            <w:vAlign w:val="center"/>
            <w:hideMark/>
          </w:tcPr>
          <w:p w:rsidR="00D54E17" w:rsidRPr="004B1957" w:rsidRDefault="00D54E17" w:rsidP="00E7243E">
            <w:pPr>
              <w:pStyle w:val="af3"/>
              <w:ind w:left="-108" w:right="-108"/>
              <w:rPr>
                <w:rFonts w:ascii="Times New Roman" w:hAnsi="Times New Roman"/>
                <w:b/>
                <w:sz w:val="20"/>
                <w:szCs w:val="20"/>
                <w:lang w:eastAsia="en-US"/>
              </w:rPr>
            </w:pPr>
            <w:r w:rsidRPr="004B1957">
              <w:rPr>
                <w:rFonts w:ascii="Times New Roman" w:hAnsi="Times New Roman"/>
                <w:b/>
                <w:sz w:val="20"/>
                <w:szCs w:val="20"/>
                <w:lang w:eastAsia="en-US"/>
              </w:rPr>
              <w:t>№ квартала</w:t>
            </w:r>
          </w:p>
        </w:tc>
        <w:tc>
          <w:tcPr>
            <w:tcW w:w="221"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extDirection w:val="btLr"/>
            <w:vAlign w:val="center"/>
          </w:tcPr>
          <w:p w:rsidR="00D54E17" w:rsidRPr="004B1957" w:rsidRDefault="00D54E17" w:rsidP="00E7243E">
            <w:pPr>
              <w:pStyle w:val="af3"/>
              <w:ind w:left="113" w:right="113"/>
              <w:rPr>
                <w:rFonts w:ascii="Times New Roman" w:hAnsi="Times New Roman"/>
                <w:b/>
                <w:sz w:val="20"/>
                <w:szCs w:val="20"/>
                <w:lang w:eastAsia="en-US"/>
              </w:rPr>
            </w:pPr>
            <w:r w:rsidRPr="004B1957">
              <w:rPr>
                <w:rFonts w:ascii="Times New Roman" w:hAnsi="Times New Roman"/>
                <w:b/>
                <w:sz w:val="20"/>
                <w:szCs w:val="20"/>
                <w:lang w:eastAsia="en-US"/>
              </w:rPr>
              <w:t>№ выдела</w:t>
            </w:r>
          </w:p>
        </w:tc>
        <w:tc>
          <w:tcPr>
            <w:tcW w:w="294"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extDirection w:val="btLr"/>
          </w:tcPr>
          <w:p w:rsidR="00D54E17" w:rsidRPr="004B1957" w:rsidRDefault="00D54E17" w:rsidP="00E7243E">
            <w:pPr>
              <w:pStyle w:val="af3"/>
              <w:ind w:left="113" w:right="113"/>
              <w:rPr>
                <w:rFonts w:ascii="Times New Roman" w:hAnsi="Times New Roman"/>
                <w:b/>
                <w:sz w:val="20"/>
                <w:szCs w:val="20"/>
                <w:lang w:eastAsia="en-US"/>
              </w:rPr>
            </w:pPr>
            <w:r w:rsidRPr="004B1957">
              <w:rPr>
                <w:rFonts w:ascii="Times New Roman" w:hAnsi="Times New Roman"/>
                <w:b/>
                <w:sz w:val="20"/>
                <w:szCs w:val="20"/>
                <w:lang w:eastAsia="en-US"/>
              </w:rPr>
              <w:t>Площадь выдела</w:t>
            </w:r>
          </w:p>
        </w:tc>
        <w:tc>
          <w:tcPr>
            <w:tcW w:w="41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extDirection w:val="btLr"/>
          </w:tcPr>
          <w:p w:rsidR="00D54E17" w:rsidRPr="004B1957" w:rsidRDefault="00D54E17" w:rsidP="00E7243E">
            <w:pPr>
              <w:pStyle w:val="af3"/>
              <w:rPr>
                <w:rFonts w:ascii="Times New Roman" w:hAnsi="Times New Roman"/>
                <w:b/>
                <w:sz w:val="20"/>
                <w:szCs w:val="20"/>
                <w:lang w:eastAsia="en-US"/>
              </w:rPr>
            </w:pPr>
            <w:r w:rsidRPr="004B1957">
              <w:rPr>
                <w:rFonts w:ascii="Times New Roman" w:hAnsi="Times New Roman"/>
                <w:b/>
                <w:sz w:val="20"/>
                <w:szCs w:val="20"/>
                <w:lang w:eastAsia="en-US"/>
              </w:rPr>
              <w:t>Площадь выдела, включаемая в границы НП</w:t>
            </w:r>
          </w:p>
        </w:tc>
        <w:tc>
          <w:tcPr>
            <w:tcW w:w="955"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vAlign w:val="center"/>
            <w:hideMark/>
          </w:tcPr>
          <w:p w:rsidR="00D54E17" w:rsidRPr="004B1957" w:rsidRDefault="00D54E17" w:rsidP="00E7243E">
            <w:pPr>
              <w:pStyle w:val="af3"/>
              <w:rPr>
                <w:rFonts w:ascii="Times New Roman" w:hAnsi="Times New Roman"/>
                <w:b/>
                <w:sz w:val="20"/>
                <w:szCs w:val="20"/>
                <w:lang w:eastAsia="en-US"/>
              </w:rPr>
            </w:pPr>
            <w:r w:rsidRPr="004B1957">
              <w:rPr>
                <w:rFonts w:ascii="Times New Roman" w:hAnsi="Times New Roman"/>
                <w:b/>
                <w:sz w:val="20"/>
                <w:szCs w:val="20"/>
                <w:lang w:eastAsia="en-US"/>
              </w:rPr>
              <w:t>Целевое назначение лесов</w:t>
            </w:r>
          </w:p>
        </w:tc>
        <w:tc>
          <w:tcPr>
            <w:tcW w:w="835"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vAlign w:val="center"/>
            <w:hideMark/>
          </w:tcPr>
          <w:p w:rsidR="00D54E17" w:rsidRPr="004B1957" w:rsidRDefault="00D54E17" w:rsidP="00E7243E">
            <w:pPr>
              <w:pStyle w:val="af3"/>
              <w:rPr>
                <w:rFonts w:ascii="Times New Roman" w:hAnsi="Times New Roman"/>
                <w:b/>
                <w:sz w:val="20"/>
                <w:szCs w:val="20"/>
                <w:lang w:eastAsia="en-US"/>
              </w:rPr>
            </w:pPr>
            <w:r w:rsidRPr="004B1957">
              <w:rPr>
                <w:rFonts w:ascii="Times New Roman" w:hAnsi="Times New Roman"/>
                <w:b/>
                <w:sz w:val="20"/>
                <w:szCs w:val="20"/>
                <w:lang w:eastAsia="en-US"/>
              </w:rPr>
              <w:t>Наличие ОЗУ</w:t>
            </w:r>
          </w:p>
        </w:tc>
        <w:tc>
          <w:tcPr>
            <w:tcW w:w="1345"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vAlign w:val="center"/>
          </w:tcPr>
          <w:p w:rsidR="00D54E17" w:rsidRPr="004B1957" w:rsidRDefault="00D54E17" w:rsidP="00E7243E">
            <w:pPr>
              <w:pStyle w:val="af3"/>
              <w:ind w:left="-108" w:right="-108"/>
              <w:rPr>
                <w:rFonts w:ascii="Times New Roman" w:hAnsi="Times New Roman"/>
                <w:b/>
                <w:sz w:val="20"/>
                <w:szCs w:val="20"/>
                <w:lang w:eastAsia="en-US"/>
              </w:rPr>
            </w:pPr>
            <w:r w:rsidRPr="004B1957">
              <w:rPr>
                <w:rFonts w:ascii="Times New Roman" w:hAnsi="Times New Roman"/>
                <w:b/>
                <w:sz w:val="20"/>
                <w:szCs w:val="20"/>
                <w:lang w:eastAsia="en-US"/>
              </w:rPr>
              <w:t>Планируемое использование</w:t>
            </w:r>
          </w:p>
        </w:tc>
      </w:tr>
      <w:tr w:rsidR="00D54E17" w:rsidRPr="004B1957" w:rsidTr="00E7243E">
        <w:trPr>
          <w:cantSplit/>
          <w:trHeight w:val="252"/>
          <w:tblHeader/>
        </w:trPr>
        <w:tc>
          <w:tcPr>
            <w:tcW w:w="206" w:type="pct"/>
            <w:tcBorders>
              <w:left w:val="single" w:sz="4" w:space="0" w:color="4F81BD" w:themeColor="accent1"/>
              <w:right w:val="single" w:sz="4" w:space="0" w:color="4F81BD" w:themeColor="accent1"/>
            </w:tcBorders>
            <w:vAlign w:val="center"/>
          </w:tcPr>
          <w:p w:rsidR="00D54E17" w:rsidRPr="004B1957" w:rsidRDefault="00D54E17" w:rsidP="00E7243E">
            <w:pPr>
              <w:pStyle w:val="af3"/>
              <w:rPr>
                <w:rFonts w:ascii="Times New Roman" w:hAnsi="Times New Roman"/>
                <w:b/>
                <w:sz w:val="20"/>
                <w:szCs w:val="20"/>
              </w:rPr>
            </w:pPr>
            <w:r>
              <w:rPr>
                <w:rFonts w:ascii="Times New Roman" w:hAnsi="Times New Roman"/>
                <w:b/>
                <w:sz w:val="20"/>
                <w:szCs w:val="20"/>
              </w:rPr>
              <w:t>2</w:t>
            </w:r>
          </w:p>
        </w:tc>
        <w:tc>
          <w:tcPr>
            <w:tcW w:w="559" w:type="pct"/>
            <w:tcBorders>
              <w:left w:val="single" w:sz="4" w:space="0" w:color="4F81BD" w:themeColor="accent1"/>
              <w:right w:val="single" w:sz="4" w:space="0" w:color="4F81BD" w:themeColor="accent1"/>
            </w:tcBorders>
            <w:vAlign w:val="center"/>
          </w:tcPr>
          <w:p w:rsidR="00D54E17" w:rsidRPr="004B1957" w:rsidRDefault="00D54E17" w:rsidP="00E7243E">
            <w:pPr>
              <w:pStyle w:val="af3"/>
              <w:ind w:left="-108" w:right="-108"/>
              <w:rPr>
                <w:rFonts w:ascii="Times New Roman" w:hAnsi="Times New Roman"/>
                <w:sz w:val="20"/>
                <w:szCs w:val="20"/>
              </w:rPr>
            </w:pPr>
            <w:proofErr w:type="spellStart"/>
            <w:r w:rsidRPr="004B1957">
              <w:rPr>
                <w:rFonts w:ascii="Times New Roman" w:hAnsi="Times New Roman"/>
                <w:sz w:val="20"/>
                <w:szCs w:val="20"/>
              </w:rPr>
              <w:t>Богучанское</w:t>
            </w:r>
            <w:proofErr w:type="spellEnd"/>
            <w:r w:rsidRPr="004B1957">
              <w:rPr>
                <w:rFonts w:ascii="Times New Roman" w:hAnsi="Times New Roman"/>
                <w:sz w:val="20"/>
                <w:szCs w:val="20"/>
              </w:rPr>
              <w:t xml:space="preserve"> лесничество</w:t>
            </w:r>
          </w:p>
        </w:tc>
        <w:tc>
          <w:tcPr>
            <w:tcW w:w="173" w:type="pct"/>
            <w:tcBorders>
              <w:left w:val="single" w:sz="4" w:space="0" w:color="4F81BD" w:themeColor="accent1"/>
              <w:right w:val="single" w:sz="4" w:space="0" w:color="4F81BD" w:themeColor="accent1"/>
            </w:tcBorders>
            <w:vAlign w:val="center"/>
          </w:tcPr>
          <w:p w:rsidR="00D54E17" w:rsidRPr="004B1957" w:rsidRDefault="00D54E17" w:rsidP="00E7243E">
            <w:pPr>
              <w:pStyle w:val="af3"/>
              <w:ind w:left="-108" w:right="-108"/>
              <w:rPr>
                <w:rFonts w:ascii="Times New Roman" w:hAnsi="Times New Roman"/>
                <w:sz w:val="20"/>
                <w:szCs w:val="20"/>
              </w:rPr>
            </w:pPr>
            <w:r>
              <w:rPr>
                <w:rFonts w:ascii="Times New Roman" w:hAnsi="Times New Roman"/>
                <w:sz w:val="20"/>
                <w:szCs w:val="20"/>
              </w:rPr>
              <w:t>17</w:t>
            </w:r>
          </w:p>
        </w:tc>
        <w:tc>
          <w:tcPr>
            <w:tcW w:w="221" w:type="pct"/>
            <w:tcBorders>
              <w:left w:val="single" w:sz="4" w:space="0" w:color="4F81BD" w:themeColor="accent1"/>
              <w:right w:val="single" w:sz="4" w:space="0" w:color="4F81BD" w:themeColor="accent1"/>
            </w:tcBorders>
            <w:vAlign w:val="center"/>
          </w:tcPr>
          <w:p w:rsidR="00D54E17" w:rsidRPr="004B1957" w:rsidRDefault="00D54E17" w:rsidP="00E7243E">
            <w:pPr>
              <w:jc w:val="center"/>
              <w:rPr>
                <w:sz w:val="20"/>
                <w:szCs w:val="20"/>
              </w:rPr>
            </w:pPr>
            <w:r>
              <w:rPr>
                <w:sz w:val="20"/>
                <w:szCs w:val="20"/>
              </w:rPr>
              <w:t>5</w:t>
            </w:r>
          </w:p>
        </w:tc>
        <w:tc>
          <w:tcPr>
            <w:tcW w:w="294" w:type="pct"/>
            <w:tcBorders>
              <w:left w:val="single" w:sz="4" w:space="0" w:color="4F81BD" w:themeColor="accent1"/>
              <w:right w:val="single" w:sz="4" w:space="0" w:color="4F81BD" w:themeColor="accent1"/>
            </w:tcBorders>
          </w:tcPr>
          <w:p w:rsidR="00D54E17" w:rsidRPr="004B1957" w:rsidRDefault="00D54E17" w:rsidP="00E7243E">
            <w:pPr>
              <w:jc w:val="center"/>
              <w:rPr>
                <w:sz w:val="20"/>
                <w:szCs w:val="20"/>
              </w:rPr>
            </w:pPr>
            <w:r>
              <w:rPr>
                <w:sz w:val="20"/>
                <w:szCs w:val="20"/>
              </w:rPr>
              <w:t>24</w:t>
            </w:r>
          </w:p>
        </w:tc>
        <w:tc>
          <w:tcPr>
            <w:tcW w:w="412" w:type="pct"/>
            <w:tcBorders>
              <w:left w:val="single" w:sz="4" w:space="0" w:color="4F81BD" w:themeColor="accent1"/>
              <w:right w:val="single" w:sz="4" w:space="0" w:color="4F81BD" w:themeColor="accent1"/>
            </w:tcBorders>
          </w:tcPr>
          <w:p w:rsidR="00D54E17" w:rsidRPr="004B1957" w:rsidRDefault="00D54E17" w:rsidP="00E7243E">
            <w:pPr>
              <w:pStyle w:val="af3"/>
              <w:ind w:right="34"/>
              <w:rPr>
                <w:rFonts w:ascii="Times New Roman" w:hAnsi="Times New Roman"/>
                <w:sz w:val="20"/>
                <w:szCs w:val="20"/>
              </w:rPr>
            </w:pPr>
            <w:r>
              <w:rPr>
                <w:rFonts w:ascii="Times New Roman" w:hAnsi="Times New Roman"/>
                <w:sz w:val="20"/>
                <w:szCs w:val="20"/>
              </w:rPr>
              <w:t>2</w:t>
            </w:r>
            <w:r w:rsidRPr="004B1957">
              <w:rPr>
                <w:rFonts w:ascii="Times New Roman" w:hAnsi="Times New Roman"/>
                <w:sz w:val="20"/>
                <w:szCs w:val="20"/>
              </w:rPr>
              <w:t>.</w:t>
            </w:r>
            <w:r>
              <w:rPr>
                <w:rFonts w:ascii="Times New Roman" w:hAnsi="Times New Roman"/>
                <w:sz w:val="20"/>
                <w:szCs w:val="20"/>
              </w:rPr>
              <w:t>24</w:t>
            </w:r>
          </w:p>
        </w:tc>
        <w:tc>
          <w:tcPr>
            <w:tcW w:w="955" w:type="pct"/>
            <w:tcBorders>
              <w:top w:val="single" w:sz="4" w:space="0" w:color="4F81BD" w:themeColor="accent1"/>
              <w:left w:val="single" w:sz="4" w:space="0" w:color="4F81BD" w:themeColor="accent1"/>
              <w:right w:val="single" w:sz="4" w:space="0" w:color="4F81BD" w:themeColor="accent1"/>
            </w:tcBorders>
            <w:vAlign w:val="center"/>
          </w:tcPr>
          <w:p w:rsidR="00D54E17" w:rsidRPr="004B1957" w:rsidRDefault="00D54E17" w:rsidP="00E7243E">
            <w:pPr>
              <w:pStyle w:val="af3"/>
              <w:rPr>
                <w:rFonts w:ascii="Times New Roman" w:hAnsi="Times New Roman"/>
                <w:sz w:val="19"/>
                <w:szCs w:val="19"/>
              </w:rPr>
            </w:pPr>
            <w:proofErr w:type="spellStart"/>
            <w:r w:rsidRPr="004B1957">
              <w:rPr>
                <w:rFonts w:ascii="Times New Roman" w:hAnsi="Times New Roman"/>
                <w:sz w:val="19"/>
                <w:szCs w:val="19"/>
              </w:rPr>
              <w:t>Эксплутационные</w:t>
            </w:r>
            <w:proofErr w:type="spellEnd"/>
            <w:r w:rsidRPr="004B1957">
              <w:rPr>
                <w:rFonts w:ascii="Times New Roman" w:hAnsi="Times New Roman"/>
                <w:sz w:val="19"/>
                <w:szCs w:val="19"/>
              </w:rPr>
              <w:t xml:space="preserve"> леса 3 группы </w:t>
            </w:r>
            <w:proofErr w:type="spellStart"/>
            <w:r w:rsidRPr="004B1957">
              <w:rPr>
                <w:rFonts w:ascii="Times New Roman" w:hAnsi="Times New Roman"/>
                <w:sz w:val="19"/>
                <w:szCs w:val="19"/>
              </w:rPr>
              <w:t>пром</w:t>
            </w:r>
            <w:proofErr w:type="spellEnd"/>
            <w:r w:rsidRPr="004B1957">
              <w:rPr>
                <w:rFonts w:ascii="Times New Roman" w:hAnsi="Times New Roman"/>
                <w:sz w:val="19"/>
                <w:szCs w:val="19"/>
              </w:rPr>
              <w:t xml:space="preserve">. потреб </w:t>
            </w:r>
            <w:proofErr w:type="spellStart"/>
            <w:r w:rsidRPr="004B1957">
              <w:rPr>
                <w:rFonts w:ascii="Times New Roman" w:hAnsi="Times New Roman"/>
                <w:sz w:val="19"/>
                <w:szCs w:val="19"/>
              </w:rPr>
              <w:t>равн</w:t>
            </w:r>
            <w:proofErr w:type="spellEnd"/>
          </w:p>
        </w:tc>
        <w:tc>
          <w:tcPr>
            <w:tcW w:w="835"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vAlign w:val="center"/>
          </w:tcPr>
          <w:p w:rsidR="00D54E17" w:rsidRPr="004B1957" w:rsidRDefault="00D54E17" w:rsidP="00E7243E">
            <w:pPr>
              <w:pStyle w:val="af3"/>
              <w:ind w:left="-108" w:right="-108"/>
              <w:rPr>
                <w:rFonts w:ascii="Times New Roman" w:hAnsi="Times New Roman"/>
                <w:sz w:val="20"/>
                <w:szCs w:val="20"/>
                <w:lang w:eastAsia="en-US"/>
              </w:rPr>
            </w:pPr>
            <w:r>
              <w:rPr>
                <w:rFonts w:ascii="Times New Roman" w:hAnsi="Times New Roman"/>
                <w:sz w:val="20"/>
                <w:szCs w:val="20"/>
                <w:lang w:eastAsia="en-US"/>
              </w:rPr>
              <w:t xml:space="preserve">Полосы леса шир.1 км </w:t>
            </w:r>
            <w:proofErr w:type="spellStart"/>
            <w:r>
              <w:rPr>
                <w:rFonts w:ascii="Times New Roman" w:hAnsi="Times New Roman"/>
                <w:sz w:val="20"/>
                <w:szCs w:val="20"/>
                <w:lang w:eastAsia="en-US"/>
              </w:rPr>
              <w:t>вокр</w:t>
            </w:r>
            <w:proofErr w:type="spellEnd"/>
            <w:r>
              <w:rPr>
                <w:rFonts w:ascii="Times New Roman" w:hAnsi="Times New Roman"/>
                <w:sz w:val="20"/>
                <w:szCs w:val="20"/>
                <w:lang w:eastAsia="en-US"/>
              </w:rPr>
              <w:t>. насел. пунктов и садов</w:t>
            </w:r>
          </w:p>
        </w:tc>
        <w:tc>
          <w:tcPr>
            <w:tcW w:w="1345"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cPr>
          <w:p w:rsidR="00D54E17" w:rsidRPr="004B1957" w:rsidRDefault="00D54E17" w:rsidP="00E7243E">
            <w:pPr>
              <w:pStyle w:val="af3"/>
              <w:rPr>
                <w:rFonts w:ascii="Times New Roman" w:hAnsi="Times New Roman"/>
                <w:sz w:val="20"/>
                <w:szCs w:val="20"/>
              </w:rPr>
            </w:pPr>
            <w:r w:rsidRPr="004B1957">
              <w:rPr>
                <w:rFonts w:ascii="Times New Roman" w:hAnsi="Times New Roman"/>
                <w:sz w:val="20"/>
                <w:szCs w:val="20"/>
              </w:rPr>
              <w:t>Зона транспортной инфраструктуры</w:t>
            </w:r>
          </w:p>
        </w:tc>
      </w:tr>
      <w:tr w:rsidR="00D54E17" w:rsidRPr="004B1957" w:rsidTr="00E7243E">
        <w:trPr>
          <w:cantSplit/>
          <w:trHeight w:val="252"/>
          <w:tblHeader/>
        </w:trPr>
        <w:tc>
          <w:tcPr>
            <w:tcW w:w="1453" w:type="pct"/>
            <w:gridSpan w:val="5"/>
            <w:tcBorders>
              <w:left w:val="single" w:sz="4" w:space="0" w:color="4F81BD" w:themeColor="accent1"/>
              <w:right w:val="single" w:sz="4" w:space="0" w:color="4F81BD" w:themeColor="accent1"/>
            </w:tcBorders>
            <w:vAlign w:val="center"/>
          </w:tcPr>
          <w:p w:rsidR="00D54E17" w:rsidRPr="004B1957" w:rsidRDefault="00D54E17" w:rsidP="00E7243E">
            <w:pPr>
              <w:pStyle w:val="af3"/>
              <w:rPr>
                <w:rFonts w:ascii="Times New Roman" w:hAnsi="Times New Roman"/>
                <w:sz w:val="20"/>
                <w:szCs w:val="20"/>
              </w:rPr>
            </w:pPr>
            <w:r w:rsidRPr="004B1957">
              <w:rPr>
                <w:rFonts w:ascii="Times New Roman" w:hAnsi="Times New Roman"/>
                <w:sz w:val="20"/>
                <w:szCs w:val="20"/>
              </w:rPr>
              <w:t>ИТОГО</w:t>
            </w:r>
          </w:p>
        </w:tc>
        <w:tc>
          <w:tcPr>
            <w:tcW w:w="412" w:type="pct"/>
            <w:tcBorders>
              <w:left w:val="single" w:sz="4" w:space="0" w:color="4F81BD" w:themeColor="accent1"/>
              <w:right w:val="single" w:sz="4" w:space="0" w:color="4F81BD" w:themeColor="accent1"/>
            </w:tcBorders>
          </w:tcPr>
          <w:p w:rsidR="00D54E17" w:rsidRPr="004B1957" w:rsidRDefault="00D54E17" w:rsidP="00E7243E">
            <w:pPr>
              <w:pStyle w:val="af3"/>
              <w:ind w:right="34"/>
              <w:rPr>
                <w:rFonts w:ascii="Times New Roman" w:hAnsi="Times New Roman"/>
                <w:sz w:val="20"/>
                <w:szCs w:val="20"/>
                <w:lang w:eastAsia="en-US"/>
              </w:rPr>
            </w:pPr>
            <w:r>
              <w:rPr>
                <w:rFonts w:ascii="Times New Roman" w:hAnsi="Times New Roman"/>
                <w:sz w:val="20"/>
                <w:szCs w:val="20"/>
              </w:rPr>
              <w:t>2</w:t>
            </w:r>
            <w:r w:rsidRPr="004B1957">
              <w:rPr>
                <w:rFonts w:ascii="Times New Roman" w:hAnsi="Times New Roman"/>
                <w:sz w:val="20"/>
                <w:szCs w:val="20"/>
              </w:rPr>
              <w:t>.</w:t>
            </w:r>
            <w:r>
              <w:rPr>
                <w:rFonts w:ascii="Times New Roman" w:hAnsi="Times New Roman"/>
                <w:sz w:val="20"/>
                <w:szCs w:val="20"/>
              </w:rPr>
              <w:t>24</w:t>
            </w:r>
          </w:p>
        </w:tc>
        <w:tc>
          <w:tcPr>
            <w:tcW w:w="3135" w:type="pct"/>
            <w:gridSpan w:val="3"/>
            <w:tcBorders>
              <w:left w:val="single" w:sz="4" w:space="0" w:color="4F81BD" w:themeColor="accent1"/>
              <w:right w:val="single" w:sz="4" w:space="0" w:color="4F81BD" w:themeColor="accent1"/>
            </w:tcBorders>
            <w:vAlign w:val="center"/>
          </w:tcPr>
          <w:p w:rsidR="00D54E17" w:rsidRPr="004B1957" w:rsidRDefault="00D54E17" w:rsidP="00E7243E">
            <w:pPr>
              <w:pStyle w:val="af3"/>
              <w:rPr>
                <w:rFonts w:ascii="Times New Roman" w:hAnsi="Times New Roman"/>
                <w:sz w:val="20"/>
                <w:szCs w:val="20"/>
              </w:rPr>
            </w:pPr>
          </w:p>
        </w:tc>
      </w:tr>
    </w:tbl>
    <w:p w:rsidR="00D54E17" w:rsidRDefault="00D54E17" w:rsidP="00D54E17">
      <w:pPr>
        <w:pStyle w:val="G6"/>
        <w:rPr>
          <w:sz w:val="20"/>
          <w:szCs w:val="20"/>
          <w:lang w:val="ru-RU"/>
        </w:rPr>
      </w:pPr>
      <w:r w:rsidRPr="004B1957">
        <w:rPr>
          <w:sz w:val="20"/>
          <w:szCs w:val="20"/>
          <w:lang w:val="ru-RU"/>
        </w:rPr>
        <w:t xml:space="preserve">Земельный участок с кадастровым номером </w:t>
      </w:r>
      <w:r w:rsidRPr="00364075">
        <w:rPr>
          <w:sz w:val="20"/>
          <w:szCs w:val="20"/>
          <w:lang w:val="ru-RU"/>
        </w:rPr>
        <w:t xml:space="preserve">24:07:1201007:2230 </w:t>
      </w:r>
      <w:r w:rsidRPr="004B1957">
        <w:rPr>
          <w:sz w:val="20"/>
          <w:szCs w:val="20"/>
          <w:lang w:val="ru-RU"/>
        </w:rPr>
        <w:t xml:space="preserve">относится к землям населенных пунктов, </w:t>
      </w:r>
      <w:r>
        <w:rPr>
          <w:sz w:val="20"/>
          <w:szCs w:val="20"/>
          <w:lang w:val="ru-RU"/>
        </w:rPr>
        <w:t>д</w:t>
      </w:r>
      <w:r w:rsidRPr="00364075">
        <w:rPr>
          <w:sz w:val="20"/>
          <w:szCs w:val="20"/>
          <w:lang w:val="ru-RU"/>
        </w:rPr>
        <w:t>ля строительства объектов электроснабжения</w:t>
      </w:r>
      <w:r w:rsidRPr="004B1957">
        <w:rPr>
          <w:sz w:val="20"/>
          <w:szCs w:val="20"/>
          <w:lang w:val="ru-RU"/>
        </w:rPr>
        <w:t xml:space="preserve">, часть его площадью </w:t>
      </w:r>
      <w:r>
        <w:rPr>
          <w:sz w:val="20"/>
          <w:szCs w:val="20"/>
          <w:lang w:val="ru-RU"/>
        </w:rPr>
        <w:t>0</w:t>
      </w:r>
      <w:r w:rsidRPr="004B1957">
        <w:rPr>
          <w:sz w:val="20"/>
          <w:szCs w:val="20"/>
          <w:lang w:val="ru-RU"/>
        </w:rPr>
        <w:t>,</w:t>
      </w:r>
      <w:r>
        <w:rPr>
          <w:sz w:val="20"/>
          <w:szCs w:val="20"/>
          <w:lang w:val="ru-RU"/>
        </w:rPr>
        <w:t>565</w:t>
      </w:r>
      <w:r w:rsidRPr="004B1957">
        <w:rPr>
          <w:sz w:val="20"/>
          <w:szCs w:val="20"/>
          <w:lang w:val="ru-RU"/>
        </w:rPr>
        <w:t xml:space="preserve"> га находится в </w:t>
      </w:r>
      <w:r>
        <w:rPr>
          <w:sz w:val="20"/>
          <w:szCs w:val="20"/>
          <w:lang w:val="ru-RU"/>
        </w:rPr>
        <w:t>5</w:t>
      </w:r>
      <w:r w:rsidRPr="004B1957">
        <w:rPr>
          <w:sz w:val="20"/>
          <w:szCs w:val="20"/>
          <w:lang w:val="ru-RU"/>
        </w:rPr>
        <w:t xml:space="preserve"> выделе, который занят </w:t>
      </w:r>
      <w:r>
        <w:rPr>
          <w:sz w:val="20"/>
          <w:szCs w:val="20"/>
          <w:lang w:val="ru-RU"/>
        </w:rPr>
        <w:t>улицей в жилой застройке и инженерными сетями</w:t>
      </w:r>
      <w:r w:rsidRPr="004B1957">
        <w:rPr>
          <w:sz w:val="20"/>
          <w:szCs w:val="20"/>
          <w:lang w:val="ru-RU"/>
        </w:rPr>
        <w:t>.</w:t>
      </w:r>
    </w:p>
    <w:p w:rsidR="00D54E17" w:rsidRPr="004B1957" w:rsidRDefault="00D54E17" w:rsidP="00D54E17">
      <w:pPr>
        <w:pStyle w:val="G6"/>
        <w:rPr>
          <w:sz w:val="20"/>
          <w:szCs w:val="20"/>
          <w:lang w:val="ru-RU"/>
        </w:rPr>
      </w:pPr>
    </w:p>
    <w:p w:rsidR="00D54E17" w:rsidRPr="004B1957" w:rsidRDefault="00D54E17" w:rsidP="00D54E17">
      <w:pPr>
        <w:pStyle w:val="G6"/>
        <w:spacing w:line="276" w:lineRule="auto"/>
        <w:rPr>
          <w:lang w:val="ru-RU"/>
        </w:rPr>
      </w:pPr>
      <w:r w:rsidRPr="004B1957">
        <w:rPr>
          <w:b/>
          <w:lang w:val="ru-RU"/>
        </w:rPr>
        <w:t xml:space="preserve">Фрагмент </w:t>
      </w:r>
      <w:r>
        <w:rPr>
          <w:b/>
          <w:lang w:val="ru-RU"/>
        </w:rPr>
        <w:t>2</w:t>
      </w:r>
      <w:r w:rsidRPr="004B1957">
        <w:rPr>
          <w:b/>
          <w:lang w:val="ru-RU"/>
        </w:rPr>
        <w:t>.</w:t>
      </w:r>
      <w:r w:rsidRPr="004B1957">
        <w:rPr>
          <w:lang w:val="ru-RU"/>
        </w:rPr>
        <w:t xml:space="preserve"> Схема расположения земельных участков и земель лесного фонда, включаемых в границы с. Богучаны, (</w:t>
      </w:r>
      <w:proofErr w:type="spellStart"/>
      <w:r w:rsidRPr="004B1957">
        <w:rPr>
          <w:lang w:val="ru-RU"/>
        </w:rPr>
        <w:t>Богучанское</w:t>
      </w:r>
      <w:proofErr w:type="spellEnd"/>
      <w:r w:rsidRPr="004B1957">
        <w:rPr>
          <w:lang w:val="ru-RU"/>
        </w:rPr>
        <w:t xml:space="preserve"> лесничество, квартал № 17)</w:t>
      </w:r>
      <w:r w:rsidRPr="004B1957">
        <w:t xml:space="preserve"> </w:t>
      </w:r>
    </w:p>
    <w:p w:rsidR="00D54E17" w:rsidRDefault="00D54E17" w:rsidP="00D54E17">
      <w:pPr>
        <w:pStyle w:val="G6"/>
        <w:spacing w:line="276" w:lineRule="auto"/>
        <w:ind w:firstLine="0"/>
        <w:rPr>
          <w:lang w:val="ru-RU"/>
        </w:rPr>
      </w:pPr>
      <w:r w:rsidRPr="004B1957">
        <w:rPr>
          <w:noProof/>
          <w:lang w:val="ru-RU" w:eastAsia="ru-RU"/>
        </w:rPr>
        <w:drawing>
          <wp:anchor distT="0" distB="0" distL="114300" distR="114300" simplePos="0" relativeHeight="251666944" behindDoc="0" locked="0" layoutInCell="1" allowOverlap="1" wp14:anchorId="185EA312" wp14:editId="01A2B97E">
            <wp:simplePos x="0" y="0"/>
            <wp:positionH relativeFrom="column">
              <wp:posOffset>-3810</wp:posOffset>
            </wp:positionH>
            <wp:positionV relativeFrom="paragraph">
              <wp:posOffset>3011805</wp:posOffset>
            </wp:positionV>
            <wp:extent cx="2171700" cy="1591903"/>
            <wp:effectExtent l="0" t="0" r="0" b="8890"/>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квартал 3.JPG"/>
                    <pic:cNvPicPr/>
                  </pic:nvPicPr>
                  <pic:blipFill rotWithShape="1">
                    <a:blip r:embed="rId24" cstate="print">
                      <a:extLst>
                        <a:ext uri="{28A0092B-C50C-407E-A947-70E740481C1C}">
                          <a14:useLocalDpi xmlns:a14="http://schemas.microsoft.com/office/drawing/2010/main" val="0"/>
                        </a:ext>
                      </a:extLst>
                    </a:blip>
                    <a:srcRect l="6965" t="64800" r="39677" b="7551"/>
                    <a:stretch/>
                  </pic:blipFill>
                  <pic:spPr bwMode="auto">
                    <a:xfrm>
                      <a:off x="0" y="0"/>
                      <a:ext cx="2171700" cy="159190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ru-RU" w:eastAsia="ru-RU"/>
        </w:rPr>
        <w:drawing>
          <wp:inline distT="0" distB="0" distL="0" distR="0" wp14:anchorId="5AB2C2FB" wp14:editId="16EEF778">
            <wp:extent cx="5924550" cy="4604198"/>
            <wp:effectExtent l="0" t="0" r="0" b="635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квартал 17_08.JPG"/>
                    <pic:cNvPicPr/>
                  </pic:nvPicPr>
                  <pic:blipFill>
                    <a:blip r:embed="rId25">
                      <a:extLst>
                        <a:ext uri="{28A0092B-C50C-407E-A947-70E740481C1C}">
                          <a14:useLocalDpi xmlns:a14="http://schemas.microsoft.com/office/drawing/2010/main" val="0"/>
                        </a:ext>
                      </a:extLst>
                    </a:blip>
                    <a:stretch>
                      <a:fillRect/>
                    </a:stretch>
                  </pic:blipFill>
                  <pic:spPr bwMode="auto">
                    <a:xfrm>
                      <a:off x="0" y="0"/>
                      <a:ext cx="5932243" cy="4610177"/>
                    </a:xfrm>
                    <a:prstGeom prst="rect">
                      <a:avLst/>
                    </a:prstGeom>
                    <a:ln>
                      <a:noFill/>
                    </a:ln>
                    <a:extLst>
                      <a:ext uri="{53640926-AAD7-44D8-BBD7-CCE9431645EC}">
                        <a14:shadowObscured xmlns:a14="http://schemas.microsoft.com/office/drawing/2010/main"/>
                      </a:ext>
                    </a:extLst>
                  </pic:spPr>
                </pic:pic>
              </a:graphicData>
            </a:graphic>
          </wp:inline>
        </w:drawing>
      </w:r>
    </w:p>
    <w:p w:rsidR="00D54E17" w:rsidRPr="004B1957" w:rsidRDefault="00D54E17" w:rsidP="00D54E17">
      <w:pPr>
        <w:pStyle w:val="G6"/>
        <w:spacing w:line="276" w:lineRule="auto"/>
        <w:ind w:firstLine="0"/>
        <w:rPr>
          <w:lang w:val="ru-RU"/>
        </w:rPr>
      </w:pPr>
    </w:p>
    <w:p w:rsidR="00D54E17" w:rsidRDefault="00D54E17" w:rsidP="00D54E17">
      <w:pPr>
        <w:pStyle w:val="G1"/>
        <w:tabs>
          <w:tab w:val="left" w:pos="993"/>
        </w:tabs>
        <w:spacing w:line="276" w:lineRule="auto"/>
        <w:ind w:firstLine="709"/>
        <w:contextualSpacing/>
        <w:rPr>
          <w:rFonts w:ascii="Times New Roman" w:hAnsi="Times New Roman"/>
        </w:rPr>
      </w:pPr>
      <w:r w:rsidRPr="004B1957">
        <w:rPr>
          <w:rFonts w:ascii="Times New Roman" w:hAnsi="Times New Roman"/>
        </w:rPr>
        <w:lastRenderedPageBreak/>
        <w:t xml:space="preserve">В квартале №18 </w:t>
      </w:r>
      <w:r>
        <w:rPr>
          <w:rFonts w:ascii="Times New Roman" w:hAnsi="Times New Roman"/>
        </w:rPr>
        <w:t xml:space="preserve">выявлено </w:t>
      </w:r>
      <w:r w:rsidRPr="004B1957">
        <w:rPr>
          <w:rFonts w:ascii="Times New Roman" w:hAnsi="Times New Roman"/>
        </w:rPr>
        <w:t>пересечение границы населенного пункта с лесными уча</w:t>
      </w:r>
      <w:r>
        <w:rPr>
          <w:rFonts w:ascii="Times New Roman" w:hAnsi="Times New Roman"/>
        </w:rPr>
        <w:t>стками Богучанского лесничества.</w:t>
      </w:r>
    </w:p>
    <w:p w:rsidR="00D54E17" w:rsidRPr="002C2D8A" w:rsidRDefault="00D54E17" w:rsidP="00D54E17">
      <w:pPr>
        <w:pStyle w:val="G6"/>
        <w:rPr>
          <w:rFonts w:eastAsiaTheme="minorHAnsi"/>
          <w:b/>
        </w:rPr>
      </w:pPr>
      <w:r w:rsidRPr="004B1957">
        <w:rPr>
          <w:rFonts w:eastAsiaTheme="minorHAnsi"/>
          <w:b/>
        </w:rPr>
        <w:t xml:space="preserve">Таблица </w:t>
      </w:r>
      <w:r>
        <w:rPr>
          <w:rFonts w:eastAsiaTheme="minorHAnsi"/>
          <w:b/>
          <w:lang w:val="ru-RU"/>
        </w:rPr>
        <w:t>30</w:t>
      </w:r>
      <w:r w:rsidRPr="004B1957">
        <w:rPr>
          <w:rFonts w:eastAsiaTheme="minorHAnsi"/>
          <w:b/>
        </w:rPr>
        <w:t xml:space="preserve">. Перечень выделов (частей выделов) </w:t>
      </w:r>
      <w:r w:rsidRPr="004B1957">
        <w:rPr>
          <w:rFonts w:eastAsiaTheme="minorHAnsi"/>
          <w:b/>
          <w:lang w:val="ru-RU"/>
        </w:rPr>
        <w:t>Богучанского</w:t>
      </w:r>
      <w:r w:rsidRPr="004B1957">
        <w:rPr>
          <w:rFonts w:eastAsiaTheme="minorHAnsi"/>
          <w:b/>
        </w:rPr>
        <w:t xml:space="preserve"> лесничества, квартал № </w:t>
      </w:r>
      <w:r>
        <w:rPr>
          <w:rFonts w:eastAsiaTheme="minorHAnsi"/>
          <w:b/>
          <w:lang w:val="ru-RU"/>
        </w:rPr>
        <w:t>18</w:t>
      </w:r>
      <w:r w:rsidRPr="004B1957">
        <w:rPr>
          <w:rFonts w:eastAsiaTheme="minorHAnsi"/>
          <w:b/>
        </w:rPr>
        <w:t xml:space="preserve">, включаемых в границы населенного пункта с. </w:t>
      </w:r>
      <w:r w:rsidRPr="004B1957">
        <w:rPr>
          <w:rFonts w:eastAsiaTheme="minorHAnsi"/>
          <w:b/>
          <w:lang w:val="ru-RU"/>
        </w:rPr>
        <w:t>Богучаны</w:t>
      </w:r>
      <w:r>
        <w:rPr>
          <w:rFonts w:eastAsiaTheme="minorHAnsi"/>
          <w:b/>
        </w:rPr>
        <w:t>:</w:t>
      </w:r>
    </w:p>
    <w:tbl>
      <w:tblPr>
        <w:tblStyle w:val="afe"/>
        <w:tblW w:w="5018" w:type="pct"/>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ayout w:type="fixed"/>
        <w:tblLook w:val="04A0" w:firstRow="1" w:lastRow="0" w:firstColumn="1" w:lastColumn="0" w:noHBand="0" w:noVBand="1"/>
      </w:tblPr>
      <w:tblGrid>
        <w:gridCol w:w="388"/>
        <w:gridCol w:w="1054"/>
        <w:gridCol w:w="326"/>
        <w:gridCol w:w="416"/>
        <w:gridCol w:w="413"/>
        <w:gridCol w:w="831"/>
        <w:gridCol w:w="2077"/>
        <w:gridCol w:w="1936"/>
        <w:gridCol w:w="1938"/>
      </w:tblGrid>
      <w:tr w:rsidR="00D54E17" w:rsidRPr="004B1957" w:rsidTr="00E7243E">
        <w:trPr>
          <w:cantSplit/>
          <w:trHeight w:val="1641"/>
          <w:tblHeader/>
        </w:trPr>
        <w:tc>
          <w:tcPr>
            <w:tcW w:w="207"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extDirection w:val="btLr"/>
            <w:vAlign w:val="center"/>
            <w:hideMark/>
          </w:tcPr>
          <w:p w:rsidR="00D54E17" w:rsidRPr="004B1957" w:rsidRDefault="00D54E17" w:rsidP="00E7243E">
            <w:pPr>
              <w:pStyle w:val="af3"/>
              <w:ind w:left="113" w:right="113"/>
              <w:rPr>
                <w:rFonts w:ascii="Times New Roman" w:hAnsi="Times New Roman"/>
                <w:b/>
                <w:sz w:val="20"/>
                <w:szCs w:val="20"/>
                <w:lang w:eastAsia="en-US"/>
              </w:rPr>
            </w:pPr>
            <w:r w:rsidRPr="004B1957">
              <w:rPr>
                <w:rFonts w:ascii="Times New Roman" w:hAnsi="Times New Roman"/>
                <w:b/>
                <w:sz w:val="20"/>
                <w:szCs w:val="20"/>
                <w:lang w:eastAsia="en-US"/>
              </w:rPr>
              <w:t>№ фрагмента</w:t>
            </w:r>
          </w:p>
        </w:tc>
        <w:tc>
          <w:tcPr>
            <w:tcW w:w="56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extDirection w:val="btLr"/>
            <w:vAlign w:val="center"/>
            <w:hideMark/>
          </w:tcPr>
          <w:p w:rsidR="00D54E17" w:rsidRPr="004B1957" w:rsidRDefault="00D54E17" w:rsidP="00E7243E">
            <w:pPr>
              <w:pStyle w:val="af3"/>
              <w:ind w:left="-91" w:right="-108"/>
              <w:rPr>
                <w:rFonts w:ascii="Times New Roman" w:hAnsi="Times New Roman"/>
                <w:b/>
                <w:sz w:val="20"/>
                <w:szCs w:val="20"/>
                <w:lang w:eastAsia="en-US"/>
              </w:rPr>
            </w:pPr>
            <w:r w:rsidRPr="004B1957">
              <w:rPr>
                <w:rFonts w:ascii="Times New Roman" w:hAnsi="Times New Roman"/>
                <w:b/>
                <w:sz w:val="20"/>
                <w:szCs w:val="20"/>
                <w:lang w:eastAsia="en-US"/>
              </w:rPr>
              <w:t>Участковое лесничество</w:t>
            </w:r>
          </w:p>
        </w:tc>
        <w:tc>
          <w:tcPr>
            <w:tcW w:w="174"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extDirection w:val="btLr"/>
            <w:vAlign w:val="center"/>
            <w:hideMark/>
          </w:tcPr>
          <w:p w:rsidR="00D54E17" w:rsidRPr="004B1957" w:rsidRDefault="00D54E17" w:rsidP="00E7243E">
            <w:pPr>
              <w:pStyle w:val="af3"/>
              <w:ind w:left="-108" w:right="-108"/>
              <w:rPr>
                <w:rFonts w:ascii="Times New Roman" w:hAnsi="Times New Roman"/>
                <w:b/>
                <w:sz w:val="20"/>
                <w:szCs w:val="20"/>
                <w:lang w:eastAsia="en-US"/>
              </w:rPr>
            </w:pPr>
            <w:r w:rsidRPr="004B1957">
              <w:rPr>
                <w:rFonts w:ascii="Times New Roman" w:hAnsi="Times New Roman"/>
                <w:b/>
                <w:sz w:val="20"/>
                <w:szCs w:val="20"/>
                <w:lang w:eastAsia="en-US"/>
              </w:rPr>
              <w:t>№ квартала</w:t>
            </w:r>
          </w:p>
        </w:tc>
        <w:tc>
          <w:tcPr>
            <w:tcW w:w="22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extDirection w:val="btLr"/>
            <w:vAlign w:val="center"/>
          </w:tcPr>
          <w:p w:rsidR="00D54E17" w:rsidRPr="004B1957" w:rsidRDefault="00D54E17" w:rsidP="00E7243E">
            <w:pPr>
              <w:pStyle w:val="af3"/>
              <w:ind w:left="113" w:right="113"/>
              <w:rPr>
                <w:rFonts w:ascii="Times New Roman" w:hAnsi="Times New Roman"/>
                <w:b/>
                <w:sz w:val="20"/>
                <w:szCs w:val="20"/>
                <w:lang w:eastAsia="en-US"/>
              </w:rPr>
            </w:pPr>
            <w:r w:rsidRPr="004B1957">
              <w:rPr>
                <w:rFonts w:ascii="Times New Roman" w:hAnsi="Times New Roman"/>
                <w:b/>
                <w:sz w:val="20"/>
                <w:szCs w:val="20"/>
                <w:lang w:eastAsia="en-US"/>
              </w:rPr>
              <w:t>№ выдела</w:t>
            </w:r>
          </w:p>
        </w:tc>
        <w:tc>
          <w:tcPr>
            <w:tcW w:w="220"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extDirection w:val="btLr"/>
          </w:tcPr>
          <w:p w:rsidR="00D54E17" w:rsidRPr="004B1957" w:rsidRDefault="00D54E17" w:rsidP="00E7243E">
            <w:pPr>
              <w:pStyle w:val="af3"/>
              <w:ind w:left="113" w:right="113"/>
              <w:rPr>
                <w:rFonts w:ascii="Times New Roman" w:hAnsi="Times New Roman"/>
                <w:b/>
                <w:sz w:val="20"/>
                <w:szCs w:val="20"/>
                <w:lang w:eastAsia="en-US"/>
              </w:rPr>
            </w:pPr>
            <w:r w:rsidRPr="004B1957">
              <w:rPr>
                <w:rFonts w:ascii="Times New Roman" w:hAnsi="Times New Roman"/>
                <w:b/>
                <w:sz w:val="20"/>
                <w:szCs w:val="20"/>
                <w:lang w:eastAsia="en-US"/>
              </w:rPr>
              <w:t>Площадь выдела</w:t>
            </w:r>
          </w:p>
        </w:tc>
        <w:tc>
          <w:tcPr>
            <w:tcW w:w="443"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extDirection w:val="btLr"/>
          </w:tcPr>
          <w:p w:rsidR="00D54E17" w:rsidRPr="004B1957" w:rsidRDefault="00D54E17" w:rsidP="00E7243E">
            <w:pPr>
              <w:pStyle w:val="af3"/>
              <w:rPr>
                <w:rFonts w:ascii="Times New Roman" w:hAnsi="Times New Roman"/>
                <w:b/>
                <w:sz w:val="20"/>
                <w:szCs w:val="20"/>
                <w:lang w:eastAsia="en-US"/>
              </w:rPr>
            </w:pPr>
            <w:r w:rsidRPr="004B1957">
              <w:rPr>
                <w:rFonts w:ascii="Times New Roman" w:hAnsi="Times New Roman"/>
                <w:b/>
                <w:sz w:val="20"/>
                <w:szCs w:val="20"/>
                <w:lang w:eastAsia="en-US"/>
              </w:rPr>
              <w:t>Площадь выдела, включаемая в границы НП</w:t>
            </w:r>
          </w:p>
        </w:tc>
        <w:tc>
          <w:tcPr>
            <w:tcW w:w="1107"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vAlign w:val="center"/>
            <w:hideMark/>
          </w:tcPr>
          <w:p w:rsidR="00D54E17" w:rsidRPr="004B1957" w:rsidRDefault="00D54E17" w:rsidP="00E7243E">
            <w:pPr>
              <w:pStyle w:val="af3"/>
              <w:rPr>
                <w:rFonts w:ascii="Times New Roman" w:hAnsi="Times New Roman"/>
                <w:b/>
                <w:sz w:val="20"/>
                <w:szCs w:val="20"/>
                <w:lang w:eastAsia="en-US"/>
              </w:rPr>
            </w:pPr>
            <w:r w:rsidRPr="004B1957">
              <w:rPr>
                <w:rFonts w:ascii="Times New Roman" w:hAnsi="Times New Roman"/>
                <w:b/>
                <w:sz w:val="20"/>
                <w:szCs w:val="20"/>
                <w:lang w:eastAsia="en-US"/>
              </w:rPr>
              <w:t>Целевое назначение лесов</w:t>
            </w:r>
          </w:p>
        </w:tc>
        <w:tc>
          <w:tcPr>
            <w:tcW w:w="103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vAlign w:val="center"/>
            <w:hideMark/>
          </w:tcPr>
          <w:p w:rsidR="00D54E17" w:rsidRPr="004B1957" w:rsidRDefault="00D54E17" w:rsidP="00E7243E">
            <w:pPr>
              <w:pStyle w:val="af3"/>
              <w:rPr>
                <w:rFonts w:ascii="Times New Roman" w:hAnsi="Times New Roman"/>
                <w:b/>
                <w:sz w:val="20"/>
                <w:szCs w:val="20"/>
                <w:lang w:eastAsia="en-US"/>
              </w:rPr>
            </w:pPr>
            <w:r w:rsidRPr="004B1957">
              <w:rPr>
                <w:rFonts w:ascii="Times New Roman" w:hAnsi="Times New Roman"/>
                <w:b/>
                <w:sz w:val="20"/>
                <w:szCs w:val="20"/>
                <w:lang w:eastAsia="en-US"/>
              </w:rPr>
              <w:t>Наличие ОЗУ</w:t>
            </w:r>
          </w:p>
        </w:tc>
        <w:tc>
          <w:tcPr>
            <w:tcW w:w="1033"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vAlign w:val="center"/>
          </w:tcPr>
          <w:p w:rsidR="00D54E17" w:rsidRPr="004B1957" w:rsidRDefault="00D54E17" w:rsidP="00E7243E">
            <w:pPr>
              <w:pStyle w:val="af3"/>
              <w:ind w:left="-108" w:right="-108"/>
              <w:rPr>
                <w:rFonts w:ascii="Times New Roman" w:hAnsi="Times New Roman"/>
                <w:b/>
                <w:sz w:val="20"/>
                <w:szCs w:val="20"/>
                <w:lang w:eastAsia="en-US"/>
              </w:rPr>
            </w:pPr>
            <w:r w:rsidRPr="004B1957">
              <w:rPr>
                <w:rFonts w:ascii="Times New Roman" w:hAnsi="Times New Roman"/>
                <w:b/>
                <w:sz w:val="20"/>
                <w:szCs w:val="20"/>
                <w:lang w:eastAsia="en-US"/>
              </w:rPr>
              <w:t>Планируемое использование</w:t>
            </w:r>
          </w:p>
        </w:tc>
      </w:tr>
      <w:tr w:rsidR="00D54E17" w:rsidRPr="004B1957" w:rsidTr="00E7243E">
        <w:trPr>
          <w:cantSplit/>
          <w:trHeight w:val="252"/>
          <w:tblHeader/>
        </w:trPr>
        <w:tc>
          <w:tcPr>
            <w:tcW w:w="207" w:type="pct"/>
            <w:vMerge w:val="restart"/>
            <w:tcBorders>
              <w:left w:val="single" w:sz="4" w:space="0" w:color="4F81BD" w:themeColor="accent1"/>
              <w:right w:val="single" w:sz="4" w:space="0" w:color="4F81BD" w:themeColor="accent1"/>
            </w:tcBorders>
            <w:vAlign w:val="center"/>
          </w:tcPr>
          <w:p w:rsidR="00D54E17" w:rsidRPr="004B1957" w:rsidRDefault="00D54E17" w:rsidP="00E7243E">
            <w:pPr>
              <w:pStyle w:val="af3"/>
              <w:rPr>
                <w:rFonts w:ascii="Times New Roman" w:hAnsi="Times New Roman"/>
                <w:b/>
                <w:sz w:val="20"/>
                <w:szCs w:val="20"/>
              </w:rPr>
            </w:pPr>
            <w:r>
              <w:rPr>
                <w:rFonts w:ascii="Times New Roman" w:hAnsi="Times New Roman"/>
                <w:b/>
                <w:sz w:val="20"/>
                <w:szCs w:val="20"/>
              </w:rPr>
              <w:t>3</w:t>
            </w:r>
          </w:p>
        </w:tc>
        <w:tc>
          <w:tcPr>
            <w:tcW w:w="562" w:type="pct"/>
            <w:vMerge w:val="restart"/>
            <w:tcBorders>
              <w:left w:val="single" w:sz="4" w:space="0" w:color="4F81BD" w:themeColor="accent1"/>
              <w:right w:val="single" w:sz="4" w:space="0" w:color="4F81BD" w:themeColor="accent1"/>
            </w:tcBorders>
            <w:vAlign w:val="center"/>
          </w:tcPr>
          <w:p w:rsidR="00D54E17" w:rsidRPr="004B1957" w:rsidRDefault="00D54E17" w:rsidP="00E7243E">
            <w:pPr>
              <w:pStyle w:val="af3"/>
              <w:ind w:left="-108" w:right="-108"/>
              <w:rPr>
                <w:rFonts w:ascii="Times New Roman" w:hAnsi="Times New Roman"/>
                <w:sz w:val="20"/>
                <w:szCs w:val="20"/>
              </w:rPr>
            </w:pPr>
            <w:proofErr w:type="spellStart"/>
            <w:r w:rsidRPr="004B1957">
              <w:rPr>
                <w:rFonts w:ascii="Times New Roman" w:hAnsi="Times New Roman"/>
                <w:sz w:val="20"/>
                <w:szCs w:val="20"/>
              </w:rPr>
              <w:t>Богучанское</w:t>
            </w:r>
            <w:proofErr w:type="spellEnd"/>
            <w:r w:rsidRPr="004B1957">
              <w:rPr>
                <w:rFonts w:ascii="Times New Roman" w:hAnsi="Times New Roman"/>
                <w:sz w:val="20"/>
                <w:szCs w:val="20"/>
              </w:rPr>
              <w:t xml:space="preserve"> лесничество</w:t>
            </w:r>
          </w:p>
        </w:tc>
        <w:tc>
          <w:tcPr>
            <w:tcW w:w="174" w:type="pct"/>
            <w:vMerge w:val="restart"/>
            <w:tcBorders>
              <w:left w:val="single" w:sz="4" w:space="0" w:color="4F81BD" w:themeColor="accent1"/>
              <w:right w:val="single" w:sz="4" w:space="0" w:color="4F81BD" w:themeColor="accent1"/>
            </w:tcBorders>
            <w:vAlign w:val="center"/>
          </w:tcPr>
          <w:p w:rsidR="00D54E17" w:rsidRPr="004B1957" w:rsidRDefault="00D54E17" w:rsidP="00E7243E">
            <w:pPr>
              <w:pStyle w:val="af3"/>
              <w:ind w:left="-108" w:right="-108"/>
              <w:rPr>
                <w:rFonts w:ascii="Times New Roman" w:hAnsi="Times New Roman"/>
                <w:sz w:val="20"/>
                <w:szCs w:val="20"/>
              </w:rPr>
            </w:pPr>
            <w:r>
              <w:rPr>
                <w:rFonts w:ascii="Times New Roman" w:hAnsi="Times New Roman"/>
                <w:sz w:val="20"/>
                <w:szCs w:val="20"/>
              </w:rPr>
              <w:t>18</w:t>
            </w:r>
          </w:p>
        </w:tc>
        <w:tc>
          <w:tcPr>
            <w:tcW w:w="222" w:type="pct"/>
            <w:tcBorders>
              <w:left w:val="single" w:sz="4" w:space="0" w:color="4F81BD" w:themeColor="accent1"/>
              <w:right w:val="single" w:sz="4" w:space="0" w:color="4F81BD" w:themeColor="accent1"/>
            </w:tcBorders>
            <w:vAlign w:val="center"/>
          </w:tcPr>
          <w:p w:rsidR="00D54E17" w:rsidRPr="004B1957" w:rsidRDefault="00D54E17" w:rsidP="00E7243E">
            <w:pPr>
              <w:jc w:val="center"/>
              <w:rPr>
                <w:sz w:val="20"/>
                <w:szCs w:val="20"/>
              </w:rPr>
            </w:pPr>
            <w:r>
              <w:rPr>
                <w:sz w:val="20"/>
                <w:szCs w:val="20"/>
              </w:rPr>
              <w:t>1</w:t>
            </w:r>
          </w:p>
        </w:tc>
        <w:tc>
          <w:tcPr>
            <w:tcW w:w="220" w:type="pct"/>
            <w:tcBorders>
              <w:left w:val="single" w:sz="4" w:space="0" w:color="4F81BD" w:themeColor="accent1"/>
              <w:right w:val="single" w:sz="4" w:space="0" w:color="4F81BD" w:themeColor="accent1"/>
            </w:tcBorders>
          </w:tcPr>
          <w:p w:rsidR="00D54E17" w:rsidRPr="004B1957" w:rsidRDefault="00D54E17" w:rsidP="00E7243E">
            <w:pPr>
              <w:jc w:val="center"/>
              <w:rPr>
                <w:sz w:val="20"/>
                <w:szCs w:val="20"/>
              </w:rPr>
            </w:pPr>
            <w:r>
              <w:rPr>
                <w:sz w:val="20"/>
                <w:szCs w:val="20"/>
              </w:rPr>
              <w:t>6</w:t>
            </w:r>
          </w:p>
        </w:tc>
        <w:tc>
          <w:tcPr>
            <w:tcW w:w="443" w:type="pct"/>
            <w:tcBorders>
              <w:left w:val="single" w:sz="4" w:space="0" w:color="4F81BD" w:themeColor="accent1"/>
              <w:right w:val="single" w:sz="4" w:space="0" w:color="4F81BD" w:themeColor="accent1"/>
            </w:tcBorders>
          </w:tcPr>
          <w:p w:rsidR="00D54E17" w:rsidRPr="004B1957" w:rsidRDefault="00D54E17" w:rsidP="00E7243E">
            <w:pPr>
              <w:pStyle w:val="af3"/>
              <w:ind w:right="34"/>
              <w:rPr>
                <w:rFonts w:ascii="Times New Roman" w:hAnsi="Times New Roman"/>
                <w:sz w:val="20"/>
                <w:szCs w:val="20"/>
              </w:rPr>
            </w:pPr>
            <w:r>
              <w:rPr>
                <w:rFonts w:ascii="Times New Roman" w:hAnsi="Times New Roman"/>
                <w:sz w:val="20"/>
                <w:szCs w:val="20"/>
              </w:rPr>
              <w:t>2</w:t>
            </w:r>
            <w:r w:rsidRPr="004B1957">
              <w:rPr>
                <w:rFonts w:ascii="Times New Roman" w:hAnsi="Times New Roman"/>
                <w:sz w:val="20"/>
                <w:szCs w:val="20"/>
              </w:rPr>
              <w:t>.</w:t>
            </w:r>
            <w:r>
              <w:rPr>
                <w:rFonts w:ascii="Times New Roman" w:hAnsi="Times New Roman"/>
                <w:sz w:val="20"/>
                <w:szCs w:val="20"/>
              </w:rPr>
              <w:t>24</w:t>
            </w:r>
          </w:p>
        </w:tc>
        <w:tc>
          <w:tcPr>
            <w:tcW w:w="1107" w:type="pct"/>
            <w:tcBorders>
              <w:top w:val="single" w:sz="4" w:space="0" w:color="4F81BD" w:themeColor="accent1"/>
              <w:left w:val="single" w:sz="4" w:space="0" w:color="4F81BD" w:themeColor="accent1"/>
              <w:right w:val="single" w:sz="4" w:space="0" w:color="4F81BD" w:themeColor="accent1"/>
            </w:tcBorders>
            <w:vAlign w:val="center"/>
          </w:tcPr>
          <w:p w:rsidR="00D54E17" w:rsidRPr="004B1957" w:rsidRDefault="00D54E17" w:rsidP="00E7243E">
            <w:pPr>
              <w:pStyle w:val="af3"/>
              <w:rPr>
                <w:rFonts w:ascii="Times New Roman" w:hAnsi="Times New Roman"/>
                <w:sz w:val="19"/>
                <w:szCs w:val="19"/>
              </w:rPr>
            </w:pPr>
            <w:proofErr w:type="spellStart"/>
            <w:r w:rsidRPr="004B1957">
              <w:rPr>
                <w:rFonts w:ascii="Times New Roman" w:hAnsi="Times New Roman"/>
                <w:sz w:val="19"/>
                <w:szCs w:val="19"/>
              </w:rPr>
              <w:t>Эксплутационные</w:t>
            </w:r>
            <w:proofErr w:type="spellEnd"/>
            <w:r w:rsidRPr="004B1957">
              <w:rPr>
                <w:rFonts w:ascii="Times New Roman" w:hAnsi="Times New Roman"/>
                <w:sz w:val="19"/>
                <w:szCs w:val="19"/>
              </w:rPr>
              <w:t xml:space="preserve"> леса 3 группы </w:t>
            </w:r>
            <w:proofErr w:type="spellStart"/>
            <w:r w:rsidRPr="004B1957">
              <w:rPr>
                <w:rFonts w:ascii="Times New Roman" w:hAnsi="Times New Roman"/>
                <w:sz w:val="19"/>
                <w:szCs w:val="19"/>
              </w:rPr>
              <w:t>пром</w:t>
            </w:r>
            <w:proofErr w:type="spellEnd"/>
            <w:r w:rsidRPr="004B1957">
              <w:rPr>
                <w:rFonts w:ascii="Times New Roman" w:hAnsi="Times New Roman"/>
                <w:sz w:val="19"/>
                <w:szCs w:val="19"/>
              </w:rPr>
              <w:t xml:space="preserve">. потреб </w:t>
            </w:r>
            <w:proofErr w:type="spellStart"/>
            <w:r w:rsidRPr="004B1957">
              <w:rPr>
                <w:rFonts w:ascii="Times New Roman" w:hAnsi="Times New Roman"/>
                <w:sz w:val="19"/>
                <w:szCs w:val="19"/>
              </w:rPr>
              <w:t>равн</w:t>
            </w:r>
            <w:proofErr w:type="spellEnd"/>
          </w:p>
        </w:tc>
        <w:tc>
          <w:tcPr>
            <w:tcW w:w="103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vAlign w:val="center"/>
          </w:tcPr>
          <w:p w:rsidR="00D54E17" w:rsidRPr="004B1957" w:rsidRDefault="00D54E17" w:rsidP="00E7243E">
            <w:pPr>
              <w:pStyle w:val="af3"/>
              <w:ind w:left="-108" w:right="-108"/>
              <w:rPr>
                <w:rFonts w:ascii="Times New Roman" w:hAnsi="Times New Roman"/>
                <w:sz w:val="20"/>
                <w:szCs w:val="20"/>
                <w:lang w:eastAsia="en-US"/>
              </w:rPr>
            </w:pPr>
            <w:r>
              <w:rPr>
                <w:rFonts w:ascii="Times New Roman" w:hAnsi="Times New Roman"/>
                <w:sz w:val="20"/>
                <w:szCs w:val="20"/>
                <w:lang w:eastAsia="en-US"/>
              </w:rPr>
              <w:t xml:space="preserve">Полосы леса шир.1 км </w:t>
            </w:r>
            <w:proofErr w:type="spellStart"/>
            <w:r>
              <w:rPr>
                <w:rFonts w:ascii="Times New Roman" w:hAnsi="Times New Roman"/>
                <w:sz w:val="20"/>
                <w:szCs w:val="20"/>
                <w:lang w:eastAsia="en-US"/>
              </w:rPr>
              <w:t>вокр</w:t>
            </w:r>
            <w:proofErr w:type="spellEnd"/>
            <w:r>
              <w:rPr>
                <w:rFonts w:ascii="Times New Roman" w:hAnsi="Times New Roman"/>
                <w:sz w:val="20"/>
                <w:szCs w:val="20"/>
                <w:lang w:eastAsia="en-US"/>
              </w:rPr>
              <w:t>. насел. пунктов и садов</w:t>
            </w:r>
          </w:p>
        </w:tc>
        <w:tc>
          <w:tcPr>
            <w:tcW w:w="1033"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cPr>
          <w:p w:rsidR="00D54E17" w:rsidRPr="004B1957" w:rsidRDefault="00D54E17" w:rsidP="00E7243E">
            <w:pPr>
              <w:pStyle w:val="af3"/>
              <w:rPr>
                <w:rFonts w:ascii="Times New Roman" w:hAnsi="Times New Roman"/>
                <w:sz w:val="20"/>
                <w:szCs w:val="20"/>
              </w:rPr>
            </w:pPr>
            <w:r w:rsidRPr="004B1957">
              <w:rPr>
                <w:rFonts w:ascii="Times New Roman" w:hAnsi="Times New Roman"/>
                <w:sz w:val="20"/>
                <w:szCs w:val="20"/>
              </w:rPr>
              <w:t>Зона транспортной инфраструктуры</w:t>
            </w:r>
          </w:p>
        </w:tc>
      </w:tr>
      <w:tr w:rsidR="00D54E17" w:rsidRPr="004B1957" w:rsidTr="00E7243E">
        <w:trPr>
          <w:cantSplit/>
          <w:trHeight w:val="252"/>
          <w:tblHeader/>
        </w:trPr>
        <w:tc>
          <w:tcPr>
            <w:tcW w:w="207" w:type="pct"/>
            <w:vMerge/>
            <w:tcBorders>
              <w:left w:val="single" w:sz="4" w:space="0" w:color="4F81BD" w:themeColor="accent1"/>
              <w:right w:val="single" w:sz="4" w:space="0" w:color="4F81BD" w:themeColor="accent1"/>
            </w:tcBorders>
            <w:vAlign w:val="center"/>
          </w:tcPr>
          <w:p w:rsidR="00D54E17" w:rsidRDefault="00D54E17" w:rsidP="00E7243E">
            <w:pPr>
              <w:pStyle w:val="af3"/>
              <w:rPr>
                <w:rFonts w:ascii="Times New Roman" w:hAnsi="Times New Roman"/>
                <w:b/>
                <w:sz w:val="20"/>
                <w:szCs w:val="20"/>
              </w:rPr>
            </w:pPr>
          </w:p>
        </w:tc>
        <w:tc>
          <w:tcPr>
            <w:tcW w:w="562" w:type="pct"/>
            <w:vMerge/>
            <w:tcBorders>
              <w:left w:val="single" w:sz="4" w:space="0" w:color="4F81BD" w:themeColor="accent1"/>
              <w:right w:val="single" w:sz="4" w:space="0" w:color="4F81BD" w:themeColor="accent1"/>
            </w:tcBorders>
            <w:vAlign w:val="center"/>
          </w:tcPr>
          <w:p w:rsidR="00D54E17" w:rsidRPr="004B1957" w:rsidRDefault="00D54E17" w:rsidP="00E7243E">
            <w:pPr>
              <w:pStyle w:val="af3"/>
              <w:ind w:left="-108" w:right="-108"/>
              <w:rPr>
                <w:rFonts w:ascii="Times New Roman" w:hAnsi="Times New Roman"/>
                <w:sz w:val="20"/>
                <w:szCs w:val="20"/>
              </w:rPr>
            </w:pPr>
          </w:p>
        </w:tc>
        <w:tc>
          <w:tcPr>
            <w:tcW w:w="174" w:type="pct"/>
            <w:vMerge/>
            <w:tcBorders>
              <w:left w:val="single" w:sz="4" w:space="0" w:color="4F81BD" w:themeColor="accent1"/>
              <w:right w:val="single" w:sz="4" w:space="0" w:color="4F81BD" w:themeColor="accent1"/>
            </w:tcBorders>
            <w:vAlign w:val="center"/>
          </w:tcPr>
          <w:p w:rsidR="00D54E17" w:rsidRPr="004B1957" w:rsidRDefault="00D54E17" w:rsidP="00E7243E">
            <w:pPr>
              <w:pStyle w:val="af3"/>
              <w:ind w:left="-108" w:right="-108"/>
              <w:rPr>
                <w:rFonts w:ascii="Times New Roman" w:hAnsi="Times New Roman"/>
                <w:sz w:val="20"/>
                <w:szCs w:val="20"/>
              </w:rPr>
            </w:pPr>
          </w:p>
        </w:tc>
        <w:tc>
          <w:tcPr>
            <w:tcW w:w="222" w:type="pct"/>
            <w:tcBorders>
              <w:left w:val="single" w:sz="4" w:space="0" w:color="4F81BD" w:themeColor="accent1"/>
              <w:right w:val="single" w:sz="4" w:space="0" w:color="4F81BD" w:themeColor="accent1"/>
            </w:tcBorders>
            <w:vAlign w:val="center"/>
          </w:tcPr>
          <w:p w:rsidR="00D54E17" w:rsidRPr="004B1957" w:rsidRDefault="00D54E17" w:rsidP="00E7243E">
            <w:pPr>
              <w:jc w:val="center"/>
              <w:rPr>
                <w:sz w:val="20"/>
                <w:szCs w:val="20"/>
              </w:rPr>
            </w:pPr>
            <w:r>
              <w:rPr>
                <w:sz w:val="20"/>
                <w:szCs w:val="20"/>
              </w:rPr>
              <w:t>3</w:t>
            </w:r>
          </w:p>
        </w:tc>
        <w:tc>
          <w:tcPr>
            <w:tcW w:w="220" w:type="pct"/>
            <w:tcBorders>
              <w:left w:val="single" w:sz="4" w:space="0" w:color="4F81BD" w:themeColor="accent1"/>
              <w:right w:val="single" w:sz="4" w:space="0" w:color="4F81BD" w:themeColor="accent1"/>
            </w:tcBorders>
          </w:tcPr>
          <w:p w:rsidR="00D54E17" w:rsidRPr="004B1957" w:rsidRDefault="00D54E17" w:rsidP="00E7243E">
            <w:pPr>
              <w:jc w:val="center"/>
              <w:rPr>
                <w:sz w:val="20"/>
                <w:szCs w:val="20"/>
              </w:rPr>
            </w:pPr>
            <w:r>
              <w:rPr>
                <w:sz w:val="20"/>
                <w:szCs w:val="20"/>
              </w:rPr>
              <w:t>14</w:t>
            </w:r>
          </w:p>
        </w:tc>
        <w:tc>
          <w:tcPr>
            <w:tcW w:w="443" w:type="pct"/>
            <w:tcBorders>
              <w:left w:val="single" w:sz="4" w:space="0" w:color="4F81BD" w:themeColor="accent1"/>
              <w:right w:val="single" w:sz="4" w:space="0" w:color="4F81BD" w:themeColor="accent1"/>
            </w:tcBorders>
          </w:tcPr>
          <w:p w:rsidR="00D54E17" w:rsidRPr="004B1957" w:rsidRDefault="00D54E17" w:rsidP="00E7243E">
            <w:pPr>
              <w:pStyle w:val="af3"/>
              <w:ind w:right="34"/>
              <w:rPr>
                <w:rFonts w:ascii="Times New Roman" w:hAnsi="Times New Roman"/>
                <w:sz w:val="20"/>
                <w:szCs w:val="20"/>
              </w:rPr>
            </w:pPr>
            <w:r>
              <w:rPr>
                <w:rFonts w:ascii="Times New Roman" w:hAnsi="Times New Roman"/>
                <w:sz w:val="20"/>
                <w:szCs w:val="20"/>
              </w:rPr>
              <w:t>1</w:t>
            </w:r>
            <w:r w:rsidRPr="004B1957">
              <w:rPr>
                <w:rFonts w:ascii="Times New Roman" w:hAnsi="Times New Roman"/>
                <w:sz w:val="20"/>
                <w:szCs w:val="20"/>
              </w:rPr>
              <w:t>.</w:t>
            </w:r>
            <w:r>
              <w:rPr>
                <w:rFonts w:ascii="Times New Roman" w:hAnsi="Times New Roman"/>
                <w:sz w:val="20"/>
                <w:szCs w:val="20"/>
              </w:rPr>
              <w:t>94</w:t>
            </w:r>
          </w:p>
        </w:tc>
        <w:tc>
          <w:tcPr>
            <w:tcW w:w="1107" w:type="pct"/>
            <w:tcBorders>
              <w:top w:val="single" w:sz="4" w:space="0" w:color="4F81BD" w:themeColor="accent1"/>
              <w:left w:val="single" w:sz="4" w:space="0" w:color="4F81BD" w:themeColor="accent1"/>
              <w:right w:val="single" w:sz="4" w:space="0" w:color="4F81BD" w:themeColor="accent1"/>
            </w:tcBorders>
            <w:vAlign w:val="center"/>
          </w:tcPr>
          <w:p w:rsidR="00D54E17" w:rsidRPr="004B1957" w:rsidRDefault="00D54E17" w:rsidP="00E7243E">
            <w:pPr>
              <w:pStyle w:val="af3"/>
              <w:rPr>
                <w:rFonts w:ascii="Times New Roman" w:hAnsi="Times New Roman"/>
                <w:sz w:val="19"/>
                <w:szCs w:val="19"/>
              </w:rPr>
            </w:pPr>
            <w:proofErr w:type="spellStart"/>
            <w:r w:rsidRPr="004B1957">
              <w:rPr>
                <w:rFonts w:ascii="Times New Roman" w:hAnsi="Times New Roman"/>
                <w:sz w:val="19"/>
                <w:szCs w:val="19"/>
              </w:rPr>
              <w:t>Эксплутационные</w:t>
            </w:r>
            <w:proofErr w:type="spellEnd"/>
            <w:r w:rsidRPr="004B1957">
              <w:rPr>
                <w:rFonts w:ascii="Times New Roman" w:hAnsi="Times New Roman"/>
                <w:sz w:val="19"/>
                <w:szCs w:val="19"/>
              </w:rPr>
              <w:t xml:space="preserve"> леса 3 группы </w:t>
            </w:r>
            <w:proofErr w:type="spellStart"/>
            <w:r w:rsidRPr="004B1957">
              <w:rPr>
                <w:rFonts w:ascii="Times New Roman" w:hAnsi="Times New Roman"/>
                <w:sz w:val="19"/>
                <w:szCs w:val="19"/>
              </w:rPr>
              <w:t>пром</w:t>
            </w:r>
            <w:proofErr w:type="spellEnd"/>
            <w:r w:rsidRPr="004B1957">
              <w:rPr>
                <w:rFonts w:ascii="Times New Roman" w:hAnsi="Times New Roman"/>
                <w:sz w:val="19"/>
                <w:szCs w:val="19"/>
              </w:rPr>
              <w:t xml:space="preserve">. потреб </w:t>
            </w:r>
            <w:proofErr w:type="spellStart"/>
            <w:r w:rsidRPr="004B1957">
              <w:rPr>
                <w:rFonts w:ascii="Times New Roman" w:hAnsi="Times New Roman"/>
                <w:sz w:val="19"/>
                <w:szCs w:val="19"/>
              </w:rPr>
              <w:t>равн</w:t>
            </w:r>
            <w:proofErr w:type="spellEnd"/>
          </w:p>
        </w:tc>
        <w:tc>
          <w:tcPr>
            <w:tcW w:w="103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vAlign w:val="center"/>
          </w:tcPr>
          <w:p w:rsidR="00D54E17" w:rsidRPr="004B1957" w:rsidRDefault="00D54E17" w:rsidP="00E7243E">
            <w:pPr>
              <w:pStyle w:val="af3"/>
              <w:ind w:left="-108" w:right="-108"/>
              <w:rPr>
                <w:rFonts w:ascii="Times New Roman" w:hAnsi="Times New Roman"/>
                <w:sz w:val="20"/>
                <w:szCs w:val="20"/>
                <w:lang w:eastAsia="en-US"/>
              </w:rPr>
            </w:pPr>
            <w:r w:rsidRPr="004B1957">
              <w:rPr>
                <w:rFonts w:ascii="Times New Roman" w:hAnsi="Times New Roman"/>
                <w:sz w:val="20"/>
                <w:szCs w:val="20"/>
                <w:lang w:eastAsia="en-US"/>
              </w:rPr>
              <w:t>-</w:t>
            </w:r>
          </w:p>
        </w:tc>
        <w:tc>
          <w:tcPr>
            <w:tcW w:w="1033"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cPr>
          <w:p w:rsidR="00D54E17" w:rsidRPr="004B1957" w:rsidRDefault="00D54E17" w:rsidP="00E7243E">
            <w:pPr>
              <w:pStyle w:val="af3"/>
              <w:rPr>
                <w:rFonts w:ascii="Times New Roman" w:hAnsi="Times New Roman"/>
                <w:sz w:val="20"/>
                <w:szCs w:val="20"/>
              </w:rPr>
            </w:pPr>
            <w:r w:rsidRPr="004B1957">
              <w:rPr>
                <w:rFonts w:ascii="Times New Roman" w:hAnsi="Times New Roman"/>
                <w:sz w:val="20"/>
                <w:szCs w:val="20"/>
              </w:rPr>
              <w:t>Зона транспортной инфраструктуры</w:t>
            </w:r>
          </w:p>
        </w:tc>
      </w:tr>
      <w:tr w:rsidR="00D54E17" w:rsidRPr="004B1957" w:rsidTr="00E7243E">
        <w:trPr>
          <w:cantSplit/>
          <w:trHeight w:val="252"/>
          <w:tblHeader/>
        </w:trPr>
        <w:tc>
          <w:tcPr>
            <w:tcW w:w="207" w:type="pct"/>
            <w:vMerge/>
            <w:tcBorders>
              <w:left w:val="single" w:sz="4" w:space="0" w:color="4F81BD" w:themeColor="accent1"/>
              <w:right w:val="single" w:sz="4" w:space="0" w:color="4F81BD" w:themeColor="accent1"/>
            </w:tcBorders>
            <w:vAlign w:val="center"/>
          </w:tcPr>
          <w:p w:rsidR="00D54E17" w:rsidRDefault="00D54E17" w:rsidP="00E7243E">
            <w:pPr>
              <w:pStyle w:val="af3"/>
              <w:rPr>
                <w:rFonts w:ascii="Times New Roman" w:hAnsi="Times New Roman"/>
                <w:b/>
                <w:sz w:val="20"/>
                <w:szCs w:val="20"/>
              </w:rPr>
            </w:pPr>
          </w:p>
        </w:tc>
        <w:tc>
          <w:tcPr>
            <w:tcW w:w="562" w:type="pct"/>
            <w:vMerge/>
            <w:tcBorders>
              <w:left w:val="single" w:sz="4" w:space="0" w:color="4F81BD" w:themeColor="accent1"/>
              <w:right w:val="single" w:sz="4" w:space="0" w:color="4F81BD" w:themeColor="accent1"/>
            </w:tcBorders>
            <w:vAlign w:val="center"/>
          </w:tcPr>
          <w:p w:rsidR="00D54E17" w:rsidRPr="004B1957" w:rsidRDefault="00D54E17" w:rsidP="00E7243E">
            <w:pPr>
              <w:pStyle w:val="af3"/>
              <w:ind w:left="-108" w:right="-108"/>
              <w:rPr>
                <w:rFonts w:ascii="Times New Roman" w:hAnsi="Times New Roman"/>
                <w:sz w:val="20"/>
                <w:szCs w:val="20"/>
              </w:rPr>
            </w:pPr>
          </w:p>
        </w:tc>
        <w:tc>
          <w:tcPr>
            <w:tcW w:w="174" w:type="pct"/>
            <w:vMerge/>
            <w:tcBorders>
              <w:left w:val="single" w:sz="4" w:space="0" w:color="4F81BD" w:themeColor="accent1"/>
              <w:right w:val="single" w:sz="4" w:space="0" w:color="4F81BD" w:themeColor="accent1"/>
            </w:tcBorders>
            <w:vAlign w:val="center"/>
          </w:tcPr>
          <w:p w:rsidR="00D54E17" w:rsidRPr="004B1957" w:rsidRDefault="00D54E17" w:rsidP="00E7243E">
            <w:pPr>
              <w:pStyle w:val="af3"/>
              <w:ind w:left="-108" w:right="-108"/>
              <w:rPr>
                <w:rFonts w:ascii="Times New Roman" w:hAnsi="Times New Roman"/>
                <w:sz w:val="20"/>
                <w:szCs w:val="20"/>
              </w:rPr>
            </w:pPr>
          </w:p>
        </w:tc>
        <w:tc>
          <w:tcPr>
            <w:tcW w:w="222" w:type="pct"/>
            <w:tcBorders>
              <w:left w:val="single" w:sz="4" w:space="0" w:color="4F81BD" w:themeColor="accent1"/>
              <w:right w:val="single" w:sz="4" w:space="0" w:color="4F81BD" w:themeColor="accent1"/>
            </w:tcBorders>
            <w:vAlign w:val="center"/>
          </w:tcPr>
          <w:p w:rsidR="00D54E17" w:rsidRPr="004B1957" w:rsidRDefault="00D54E17" w:rsidP="00E7243E">
            <w:pPr>
              <w:jc w:val="center"/>
              <w:rPr>
                <w:sz w:val="20"/>
                <w:szCs w:val="20"/>
              </w:rPr>
            </w:pPr>
            <w:r>
              <w:rPr>
                <w:sz w:val="20"/>
                <w:szCs w:val="20"/>
              </w:rPr>
              <w:t>8</w:t>
            </w:r>
          </w:p>
        </w:tc>
        <w:tc>
          <w:tcPr>
            <w:tcW w:w="220" w:type="pct"/>
            <w:tcBorders>
              <w:left w:val="single" w:sz="4" w:space="0" w:color="4F81BD" w:themeColor="accent1"/>
              <w:right w:val="single" w:sz="4" w:space="0" w:color="4F81BD" w:themeColor="accent1"/>
            </w:tcBorders>
          </w:tcPr>
          <w:p w:rsidR="00D54E17" w:rsidRPr="004B1957" w:rsidRDefault="00D54E17" w:rsidP="00E7243E">
            <w:pPr>
              <w:jc w:val="center"/>
              <w:rPr>
                <w:sz w:val="20"/>
                <w:szCs w:val="20"/>
              </w:rPr>
            </w:pPr>
            <w:r>
              <w:rPr>
                <w:sz w:val="20"/>
                <w:szCs w:val="20"/>
              </w:rPr>
              <w:t>42</w:t>
            </w:r>
          </w:p>
        </w:tc>
        <w:tc>
          <w:tcPr>
            <w:tcW w:w="443" w:type="pct"/>
            <w:tcBorders>
              <w:left w:val="single" w:sz="4" w:space="0" w:color="4F81BD" w:themeColor="accent1"/>
              <w:right w:val="single" w:sz="4" w:space="0" w:color="4F81BD" w:themeColor="accent1"/>
            </w:tcBorders>
          </w:tcPr>
          <w:p w:rsidR="00D54E17" w:rsidRPr="004B1957" w:rsidRDefault="00D54E17" w:rsidP="00E7243E">
            <w:pPr>
              <w:pStyle w:val="af3"/>
              <w:ind w:right="34"/>
              <w:rPr>
                <w:rFonts w:ascii="Times New Roman" w:hAnsi="Times New Roman"/>
                <w:sz w:val="20"/>
                <w:szCs w:val="20"/>
              </w:rPr>
            </w:pPr>
            <w:r>
              <w:rPr>
                <w:rFonts w:ascii="Times New Roman" w:hAnsi="Times New Roman"/>
                <w:sz w:val="20"/>
                <w:szCs w:val="20"/>
              </w:rPr>
              <w:t>0</w:t>
            </w:r>
            <w:r w:rsidRPr="004B1957">
              <w:rPr>
                <w:rFonts w:ascii="Times New Roman" w:hAnsi="Times New Roman"/>
                <w:sz w:val="20"/>
                <w:szCs w:val="20"/>
              </w:rPr>
              <w:t>.</w:t>
            </w:r>
            <w:r>
              <w:rPr>
                <w:rFonts w:ascii="Times New Roman" w:hAnsi="Times New Roman"/>
                <w:sz w:val="20"/>
                <w:szCs w:val="20"/>
              </w:rPr>
              <w:t>33</w:t>
            </w:r>
          </w:p>
        </w:tc>
        <w:tc>
          <w:tcPr>
            <w:tcW w:w="1107" w:type="pct"/>
            <w:tcBorders>
              <w:top w:val="single" w:sz="4" w:space="0" w:color="4F81BD" w:themeColor="accent1"/>
              <w:left w:val="single" w:sz="4" w:space="0" w:color="4F81BD" w:themeColor="accent1"/>
              <w:right w:val="single" w:sz="4" w:space="0" w:color="4F81BD" w:themeColor="accent1"/>
            </w:tcBorders>
            <w:vAlign w:val="center"/>
          </w:tcPr>
          <w:p w:rsidR="00D54E17" w:rsidRPr="004B1957" w:rsidRDefault="00D54E17" w:rsidP="00E7243E">
            <w:pPr>
              <w:pStyle w:val="af3"/>
              <w:rPr>
                <w:rFonts w:ascii="Times New Roman" w:hAnsi="Times New Roman"/>
                <w:sz w:val="19"/>
                <w:szCs w:val="19"/>
              </w:rPr>
            </w:pPr>
            <w:r w:rsidRPr="004B1957">
              <w:rPr>
                <w:rFonts w:ascii="Times New Roman" w:hAnsi="Times New Roman"/>
                <w:sz w:val="19"/>
                <w:szCs w:val="19"/>
              </w:rPr>
              <w:t>Запре</w:t>
            </w:r>
            <w:r>
              <w:rPr>
                <w:rFonts w:ascii="Times New Roman" w:hAnsi="Times New Roman"/>
                <w:sz w:val="19"/>
                <w:szCs w:val="19"/>
              </w:rPr>
              <w:t>тных полос лесов по берегам рек</w:t>
            </w:r>
          </w:p>
        </w:tc>
        <w:tc>
          <w:tcPr>
            <w:tcW w:w="103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vAlign w:val="center"/>
          </w:tcPr>
          <w:p w:rsidR="00D54E17" w:rsidRPr="004B1957" w:rsidRDefault="00D54E17" w:rsidP="00E7243E">
            <w:pPr>
              <w:pStyle w:val="af3"/>
              <w:ind w:left="-108" w:right="-108"/>
              <w:rPr>
                <w:rFonts w:ascii="Times New Roman" w:hAnsi="Times New Roman"/>
                <w:sz w:val="20"/>
                <w:szCs w:val="20"/>
                <w:lang w:eastAsia="en-US"/>
              </w:rPr>
            </w:pPr>
            <w:r>
              <w:rPr>
                <w:rFonts w:ascii="Times New Roman" w:hAnsi="Times New Roman"/>
                <w:sz w:val="20"/>
                <w:szCs w:val="20"/>
                <w:lang w:eastAsia="en-US"/>
              </w:rPr>
              <w:t xml:space="preserve">Полосы леса шир.1 км </w:t>
            </w:r>
            <w:proofErr w:type="spellStart"/>
            <w:r>
              <w:rPr>
                <w:rFonts w:ascii="Times New Roman" w:hAnsi="Times New Roman"/>
                <w:sz w:val="20"/>
                <w:szCs w:val="20"/>
                <w:lang w:eastAsia="en-US"/>
              </w:rPr>
              <w:t>вокр</w:t>
            </w:r>
            <w:proofErr w:type="spellEnd"/>
            <w:r>
              <w:rPr>
                <w:rFonts w:ascii="Times New Roman" w:hAnsi="Times New Roman"/>
                <w:sz w:val="20"/>
                <w:szCs w:val="20"/>
                <w:lang w:eastAsia="en-US"/>
              </w:rPr>
              <w:t>. насел. пунктов и садов</w:t>
            </w:r>
          </w:p>
        </w:tc>
        <w:tc>
          <w:tcPr>
            <w:tcW w:w="1033"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cPr>
          <w:p w:rsidR="00D54E17" w:rsidRPr="004B1957" w:rsidRDefault="00D54E17" w:rsidP="00E7243E">
            <w:pPr>
              <w:pStyle w:val="af3"/>
              <w:rPr>
                <w:rFonts w:ascii="Times New Roman" w:hAnsi="Times New Roman"/>
                <w:sz w:val="20"/>
                <w:szCs w:val="20"/>
              </w:rPr>
            </w:pPr>
            <w:r w:rsidRPr="004B1957">
              <w:rPr>
                <w:rFonts w:ascii="Times New Roman" w:hAnsi="Times New Roman"/>
                <w:sz w:val="20"/>
                <w:szCs w:val="20"/>
              </w:rPr>
              <w:t>Зона транспортной инфраструктуры</w:t>
            </w:r>
          </w:p>
        </w:tc>
      </w:tr>
      <w:tr w:rsidR="00D54E17" w:rsidRPr="004B1957" w:rsidTr="00E7243E">
        <w:trPr>
          <w:cantSplit/>
          <w:trHeight w:val="252"/>
          <w:tblHeader/>
        </w:trPr>
        <w:tc>
          <w:tcPr>
            <w:tcW w:w="207" w:type="pct"/>
            <w:vMerge/>
            <w:tcBorders>
              <w:left w:val="single" w:sz="4" w:space="0" w:color="4F81BD" w:themeColor="accent1"/>
              <w:right w:val="single" w:sz="4" w:space="0" w:color="4F81BD" w:themeColor="accent1"/>
            </w:tcBorders>
            <w:vAlign w:val="center"/>
          </w:tcPr>
          <w:p w:rsidR="00D54E17" w:rsidRDefault="00D54E17" w:rsidP="00E7243E">
            <w:pPr>
              <w:pStyle w:val="af3"/>
              <w:rPr>
                <w:rFonts w:ascii="Times New Roman" w:hAnsi="Times New Roman"/>
                <w:b/>
                <w:sz w:val="20"/>
                <w:szCs w:val="20"/>
              </w:rPr>
            </w:pPr>
          </w:p>
        </w:tc>
        <w:tc>
          <w:tcPr>
            <w:tcW w:w="562" w:type="pct"/>
            <w:vMerge/>
            <w:tcBorders>
              <w:left w:val="single" w:sz="4" w:space="0" w:color="4F81BD" w:themeColor="accent1"/>
              <w:right w:val="single" w:sz="4" w:space="0" w:color="4F81BD" w:themeColor="accent1"/>
            </w:tcBorders>
            <w:vAlign w:val="center"/>
          </w:tcPr>
          <w:p w:rsidR="00D54E17" w:rsidRPr="004B1957" w:rsidRDefault="00D54E17" w:rsidP="00E7243E">
            <w:pPr>
              <w:pStyle w:val="af3"/>
              <w:ind w:left="-108" w:right="-108"/>
              <w:rPr>
                <w:rFonts w:ascii="Times New Roman" w:hAnsi="Times New Roman"/>
                <w:sz w:val="20"/>
                <w:szCs w:val="20"/>
              </w:rPr>
            </w:pPr>
          </w:p>
        </w:tc>
        <w:tc>
          <w:tcPr>
            <w:tcW w:w="174" w:type="pct"/>
            <w:vMerge/>
            <w:tcBorders>
              <w:left w:val="single" w:sz="4" w:space="0" w:color="4F81BD" w:themeColor="accent1"/>
              <w:right w:val="single" w:sz="4" w:space="0" w:color="4F81BD" w:themeColor="accent1"/>
            </w:tcBorders>
            <w:vAlign w:val="center"/>
          </w:tcPr>
          <w:p w:rsidR="00D54E17" w:rsidRPr="004B1957" w:rsidRDefault="00D54E17" w:rsidP="00E7243E">
            <w:pPr>
              <w:pStyle w:val="af3"/>
              <w:ind w:left="-108" w:right="-108"/>
              <w:rPr>
                <w:rFonts w:ascii="Times New Roman" w:hAnsi="Times New Roman"/>
                <w:sz w:val="20"/>
                <w:szCs w:val="20"/>
              </w:rPr>
            </w:pPr>
          </w:p>
        </w:tc>
        <w:tc>
          <w:tcPr>
            <w:tcW w:w="222" w:type="pct"/>
            <w:tcBorders>
              <w:left w:val="single" w:sz="4" w:space="0" w:color="4F81BD" w:themeColor="accent1"/>
              <w:right w:val="single" w:sz="4" w:space="0" w:color="4F81BD" w:themeColor="accent1"/>
            </w:tcBorders>
            <w:vAlign w:val="center"/>
          </w:tcPr>
          <w:p w:rsidR="00D54E17" w:rsidRPr="004B1957" w:rsidRDefault="00D54E17" w:rsidP="00E7243E">
            <w:pPr>
              <w:jc w:val="center"/>
              <w:rPr>
                <w:sz w:val="20"/>
                <w:szCs w:val="20"/>
              </w:rPr>
            </w:pPr>
            <w:r>
              <w:rPr>
                <w:sz w:val="20"/>
                <w:szCs w:val="20"/>
              </w:rPr>
              <w:t>8</w:t>
            </w:r>
          </w:p>
        </w:tc>
        <w:tc>
          <w:tcPr>
            <w:tcW w:w="220" w:type="pct"/>
            <w:tcBorders>
              <w:left w:val="single" w:sz="4" w:space="0" w:color="4F81BD" w:themeColor="accent1"/>
              <w:right w:val="single" w:sz="4" w:space="0" w:color="4F81BD" w:themeColor="accent1"/>
            </w:tcBorders>
          </w:tcPr>
          <w:p w:rsidR="00D54E17" w:rsidRPr="004B1957" w:rsidRDefault="00D54E17" w:rsidP="00E7243E">
            <w:pPr>
              <w:jc w:val="center"/>
              <w:rPr>
                <w:sz w:val="20"/>
                <w:szCs w:val="20"/>
              </w:rPr>
            </w:pPr>
            <w:r>
              <w:rPr>
                <w:sz w:val="20"/>
                <w:szCs w:val="20"/>
              </w:rPr>
              <w:t>42</w:t>
            </w:r>
          </w:p>
        </w:tc>
        <w:tc>
          <w:tcPr>
            <w:tcW w:w="443" w:type="pct"/>
            <w:tcBorders>
              <w:left w:val="single" w:sz="4" w:space="0" w:color="4F81BD" w:themeColor="accent1"/>
              <w:right w:val="single" w:sz="4" w:space="0" w:color="4F81BD" w:themeColor="accent1"/>
            </w:tcBorders>
          </w:tcPr>
          <w:p w:rsidR="00D54E17" w:rsidRPr="004B1957" w:rsidRDefault="00D54E17" w:rsidP="00E7243E">
            <w:pPr>
              <w:pStyle w:val="af3"/>
              <w:ind w:right="34"/>
              <w:rPr>
                <w:rFonts w:ascii="Times New Roman" w:hAnsi="Times New Roman"/>
                <w:sz w:val="20"/>
                <w:szCs w:val="20"/>
              </w:rPr>
            </w:pPr>
            <w:r>
              <w:rPr>
                <w:rFonts w:ascii="Times New Roman" w:hAnsi="Times New Roman"/>
                <w:sz w:val="20"/>
                <w:szCs w:val="20"/>
              </w:rPr>
              <w:t>0</w:t>
            </w:r>
            <w:r w:rsidRPr="004B1957">
              <w:rPr>
                <w:rFonts w:ascii="Times New Roman" w:hAnsi="Times New Roman"/>
                <w:sz w:val="20"/>
                <w:szCs w:val="20"/>
              </w:rPr>
              <w:t>.</w:t>
            </w:r>
            <w:r>
              <w:rPr>
                <w:rFonts w:ascii="Times New Roman" w:hAnsi="Times New Roman"/>
                <w:sz w:val="20"/>
                <w:szCs w:val="20"/>
              </w:rPr>
              <w:t>01</w:t>
            </w:r>
          </w:p>
        </w:tc>
        <w:tc>
          <w:tcPr>
            <w:tcW w:w="1107" w:type="pct"/>
            <w:tcBorders>
              <w:top w:val="single" w:sz="4" w:space="0" w:color="4F81BD" w:themeColor="accent1"/>
              <w:left w:val="single" w:sz="4" w:space="0" w:color="4F81BD" w:themeColor="accent1"/>
              <w:right w:val="single" w:sz="4" w:space="0" w:color="4F81BD" w:themeColor="accent1"/>
            </w:tcBorders>
            <w:vAlign w:val="center"/>
          </w:tcPr>
          <w:p w:rsidR="00D54E17" w:rsidRPr="004B1957" w:rsidRDefault="00D54E17" w:rsidP="00E7243E">
            <w:pPr>
              <w:pStyle w:val="af3"/>
              <w:rPr>
                <w:rFonts w:ascii="Times New Roman" w:hAnsi="Times New Roman"/>
                <w:sz w:val="19"/>
                <w:szCs w:val="19"/>
              </w:rPr>
            </w:pPr>
            <w:r w:rsidRPr="004B1957">
              <w:rPr>
                <w:rFonts w:ascii="Times New Roman" w:hAnsi="Times New Roman"/>
                <w:sz w:val="19"/>
                <w:szCs w:val="19"/>
              </w:rPr>
              <w:t>Запре</w:t>
            </w:r>
            <w:r>
              <w:rPr>
                <w:rFonts w:ascii="Times New Roman" w:hAnsi="Times New Roman"/>
                <w:sz w:val="19"/>
                <w:szCs w:val="19"/>
              </w:rPr>
              <w:t>тных полос лесов по берегам рек</w:t>
            </w:r>
          </w:p>
        </w:tc>
        <w:tc>
          <w:tcPr>
            <w:tcW w:w="103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vAlign w:val="center"/>
          </w:tcPr>
          <w:p w:rsidR="00D54E17" w:rsidRPr="004B1957" w:rsidRDefault="00D54E17" w:rsidP="00E7243E">
            <w:pPr>
              <w:pStyle w:val="af3"/>
              <w:ind w:left="-108" w:right="-108"/>
              <w:rPr>
                <w:rFonts w:ascii="Times New Roman" w:hAnsi="Times New Roman"/>
                <w:sz w:val="20"/>
                <w:szCs w:val="20"/>
                <w:lang w:eastAsia="en-US"/>
              </w:rPr>
            </w:pPr>
            <w:r>
              <w:rPr>
                <w:rFonts w:ascii="Times New Roman" w:hAnsi="Times New Roman"/>
                <w:sz w:val="20"/>
                <w:szCs w:val="20"/>
                <w:lang w:eastAsia="en-US"/>
              </w:rPr>
              <w:t xml:space="preserve">Полосы леса шир.1 км </w:t>
            </w:r>
            <w:proofErr w:type="spellStart"/>
            <w:r>
              <w:rPr>
                <w:rFonts w:ascii="Times New Roman" w:hAnsi="Times New Roman"/>
                <w:sz w:val="20"/>
                <w:szCs w:val="20"/>
                <w:lang w:eastAsia="en-US"/>
              </w:rPr>
              <w:t>вокр</w:t>
            </w:r>
            <w:proofErr w:type="spellEnd"/>
            <w:r>
              <w:rPr>
                <w:rFonts w:ascii="Times New Roman" w:hAnsi="Times New Roman"/>
                <w:sz w:val="20"/>
                <w:szCs w:val="20"/>
                <w:lang w:eastAsia="en-US"/>
              </w:rPr>
              <w:t>. насел. пунктов и садов</w:t>
            </w:r>
          </w:p>
        </w:tc>
        <w:tc>
          <w:tcPr>
            <w:tcW w:w="1033"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cPr>
          <w:p w:rsidR="00D54E17" w:rsidRPr="004B1957" w:rsidRDefault="00D54E17" w:rsidP="00E7243E">
            <w:pPr>
              <w:pStyle w:val="af3"/>
              <w:rPr>
                <w:rFonts w:ascii="Times New Roman" w:hAnsi="Times New Roman"/>
                <w:sz w:val="20"/>
                <w:szCs w:val="20"/>
              </w:rPr>
            </w:pPr>
            <w:r w:rsidRPr="004B1957">
              <w:rPr>
                <w:rFonts w:ascii="Times New Roman" w:hAnsi="Times New Roman"/>
                <w:sz w:val="20"/>
                <w:szCs w:val="20"/>
              </w:rPr>
              <w:t xml:space="preserve">Зона </w:t>
            </w:r>
            <w:r>
              <w:rPr>
                <w:rFonts w:ascii="Times New Roman" w:hAnsi="Times New Roman"/>
                <w:sz w:val="20"/>
                <w:szCs w:val="20"/>
              </w:rPr>
              <w:t xml:space="preserve">инженерной </w:t>
            </w:r>
            <w:r w:rsidRPr="004B1957">
              <w:rPr>
                <w:rFonts w:ascii="Times New Roman" w:hAnsi="Times New Roman"/>
                <w:sz w:val="20"/>
                <w:szCs w:val="20"/>
              </w:rPr>
              <w:t>инфраструктуры</w:t>
            </w:r>
          </w:p>
        </w:tc>
      </w:tr>
      <w:tr w:rsidR="00D54E17" w:rsidRPr="004B1957" w:rsidTr="00E7243E">
        <w:trPr>
          <w:cantSplit/>
          <w:trHeight w:val="252"/>
          <w:tblHeader/>
        </w:trPr>
        <w:tc>
          <w:tcPr>
            <w:tcW w:w="1385" w:type="pct"/>
            <w:gridSpan w:val="5"/>
            <w:tcBorders>
              <w:left w:val="single" w:sz="4" w:space="0" w:color="4F81BD" w:themeColor="accent1"/>
              <w:right w:val="single" w:sz="4" w:space="0" w:color="4F81BD" w:themeColor="accent1"/>
            </w:tcBorders>
            <w:vAlign w:val="center"/>
          </w:tcPr>
          <w:p w:rsidR="00D54E17" w:rsidRPr="004B1957" w:rsidRDefault="00D54E17" w:rsidP="00E7243E">
            <w:pPr>
              <w:pStyle w:val="af3"/>
              <w:rPr>
                <w:rFonts w:ascii="Times New Roman" w:hAnsi="Times New Roman"/>
                <w:sz w:val="20"/>
                <w:szCs w:val="20"/>
              </w:rPr>
            </w:pPr>
            <w:r w:rsidRPr="004B1957">
              <w:rPr>
                <w:rFonts w:ascii="Times New Roman" w:hAnsi="Times New Roman"/>
                <w:sz w:val="20"/>
                <w:szCs w:val="20"/>
              </w:rPr>
              <w:t>ИТОГО</w:t>
            </w:r>
          </w:p>
        </w:tc>
        <w:tc>
          <w:tcPr>
            <w:tcW w:w="443" w:type="pct"/>
            <w:tcBorders>
              <w:left w:val="single" w:sz="4" w:space="0" w:color="4F81BD" w:themeColor="accent1"/>
              <w:right w:val="single" w:sz="4" w:space="0" w:color="4F81BD" w:themeColor="accent1"/>
            </w:tcBorders>
          </w:tcPr>
          <w:p w:rsidR="00D54E17" w:rsidRPr="004B1957" w:rsidRDefault="00D54E17" w:rsidP="00E7243E">
            <w:pPr>
              <w:pStyle w:val="af3"/>
              <w:ind w:right="34"/>
              <w:rPr>
                <w:rFonts w:ascii="Times New Roman" w:hAnsi="Times New Roman"/>
                <w:sz w:val="20"/>
                <w:szCs w:val="20"/>
                <w:lang w:eastAsia="en-US"/>
              </w:rPr>
            </w:pPr>
            <w:r>
              <w:rPr>
                <w:rFonts w:ascii="Times New Roman" w:hAnsi="Times New Roman"/>
                <w:sz w:val="20"/>
                <w:szCs w:val="20"/>
              </w:rPr>
              <w:t>4</w:t>
            </w:r>
            <w:r w:rsidRPr="004B1957">
              <w:rPr>
                <w:rFonts w:ascii="Times New Roman" w:hAnsi="Times New Roman"/>
                <w:sz w:val="20"/>
                <w:szCs w:val="20"/>
              </w:rPr>
              <w:t>.</w:t>
            </w:r>
            <w:r>
              <w:rPr>
                <w:rFonts w:ascii="Times New Roman" w:hAnsi="Times New Roman"/>
                <w:sz w:val="20"/>
                <w:szCs w:val="20"/>
              </w:rPr>
              <w:t>52</w:t>
            </w:r>
          </w:p>
        </w:tc>
        <w:tc>
          <w:tcPr>
            <w:tcW w:w="3172" w:type="pct"/>
            <w:gridSpan w:val="3"/>
            <w:tcBorders>
              <w:left w:val="single" w:sz="4" w:space="0" w:color="4F81BD" w:themeColor="accent1"/>
              <w:right w:val="single" w:sz="4" w:space="0" w:color="4F81BD" w:themeColor="accent1"/>
            </w:tcBorders>
            <w:vAlign w:val="center"/>
          </w:tcPr>
          <w:p w:rsidR="00D54E17" w:rsidRPr="004B1957" w:rsidRDefault="00D54E17" w:rsidP="00E7243E">
            <w:pPr>
              <w:pStyle w:val="af3"/>
              <w:rPr>
                <w:rFonts w:ascii="Times New Roman" w:hAnsi="Times New Roman"/>
                <w:sz w:val="20"/>
                <w:szCs w:val="20"/>
              </w:rPr>
            </w:pPr>
          </w:p>
        </w:tc>
      </w:tr>
    </w:tbl>
    <w:p w:rsidR="00D54E17" w:rsidRDefault="00D54E17" w:rsidP="00D54E17">
      <w:pPr>
        <w:pStyle w:val="G6"/>
        <w:rPr>
          <w:sz w:val="20"/>
          <w:szCs w:val="20"/>
          <w:lang w:val="ru-RU"/>
        </w:rPr>
      </w:pPr>
      <w:r w:rsidRPr="004B1957">
        <w:rPr>
          <w:sz w:val="20"/>
          <w:szCs w:val="20"/>
          <w:lang w:val="ru-RU"/>
        </w:rPr>
        <w:t xml:space="preserve">Земельный участок с кадастровым номером </w:t>
      </w:r>
      <w:r w:rsidRPr="00364075">
        <w:rPr>
          <w:sz w:val="20"/>
          <w:szCs w:val="20"/>
          <w:lang w:val="ru-RU"/>
        </w:rPr>
        <w:t xml:space="preserve">24:07:1201007:2230 </w:t>
      </w:r>
      <w:r w:rsidRPr="004B1957">
        <w:rPr>
          <w:sz w:val="20"/>
          <w:szCs w:val="20"/>
          <w:lang w:val="ru-RU"/>
        </w:rPr>
        <w:t xml:space="preserve">относится к землям населенных пунктов, </w:t>
      </w:r>
      <w:r>
        <w:rPr>
          <w:sz w:val="20"/>
          <w:szCs w:val="20"/>
          <w:lang w:val="ru-RU"/>
        </w:rPr>
        <w:t>д</w:t>
      </w:r>
      <w:r w:rsidRPr="00364075">
        <w:rPr>
          <w:sz w:val="20"/>
          <w:szCs w:val="20"/>
          <w:lang w:val="ru-RU"/>
        </w:rPr>
        <w:t>ля строительства объектов электроснабжения</w:t>
      </w:r>
      <w:r w:rsidRPr="004B1957">
        <w:rPr>
          <w:sz w:val="20"/>
          <w:szCs w:val="20"/>
          <w:lang w:val="ru-RU"/>
        </w:rPr>
        <w:t xml:space="preserve">, часть его площадью </w:t>
      </w:r>
      <w:r>
        <w:rPr>
          <w:sz w:val="20"/>
          <w:szCs w:val="20"/>
          <w:lang w:val="ru-RU"/>
        </w:rPr>
        <w:t>1</w:t>
      </w:r>
      <w:r w:rsidRPr="004B1957">
        <w:rPr>
          <w:sz w:val="20"/>
          <w:szCs w:val="20"/>
          <w:lang w:val="ru-RU"/>
        </w:rPr>
        <w:t>,</w:t>
      </w:r>
      <w:r>
        <w:rPr>
          <w:sz w:val="20"/>
          <w:szCs w:val="20"/>
          <w:lang w:val="ru-RU"/>
        </w:rPr>
        <w:t>347</w:t>
      </w:r>
      <w:r w:rsidRPr="004B1957">
        <w:rPr>
          <w:sz w:val="20"/>
          <w:szCs w:val="20"/>
          <w:lang w:val="ru-RU"/>
        </w:rPr>
        <w:t xml:space="preserve"> га находится в </w:t>
      </w:r>
      <w:r>
        <w:rPr>
          <w:sz w:val="20"/>
          <w:szCs w:val="20"/>
          <w:lang w:val="ru-RU"/>
        </w:rPr>
        <w:t>1</w:t>
      </w:r>
      <w:r w:rsidRPr="004B1957">
        <w:rPr>
          <w:sz w:val="20"/>
          <w:szCs w:val="20"/>
          <w:lang w:val="ru-RU"/>
        </w:rPr>
        <w:t xml:space="preserve"> </w:t>
      </w:r>
      <w:r>
        <w:rPr>
          <w:sz w:val="20"/>
          <w:szCs w:val="20"/>
          <w:lang w:val="ru-RU"/>
        </w:rPr>
        <w:t xml:space="preserve">и 2 </w:t>
      </w:r>
      <w:r w:rsidRPr="004B1957">
        <w:rPr>
          <w:sz w:val="20"/>
          <w:szCs w:val="20"/>
          <w:lang w:val="ru-RU"/>
        </w:rPr>
        <w:t>выдел</w:t>
      </w:r>
      <w:r>
        <w:rPr>
          <w:sz w:val="20"/>
          <w:szCs w:val="20"/>
          <w:lang w:val="ru-RU"/>
        </w:rPr>
        <w:t>ах</w:t>
      </w:r>
      <w:r w:rsidRPr="004B1957">
        <w:rPr>
          <w:sz w:val="20"/>
          <w:szCs w:val="20"/>
          <w:lang w:val="ru-RU"/>
        </w:rPr>
        <w:t>, которы</w:t>
      </w:r>
      <w:r>
        <w:rPr>
          <w:sz w:val="20"/>
          <w:szCs w:val="20"/>
          <w:lang w:val="ru-RU"/>
        </w:rPr>
        <w:t>е</w:t>
      </w:r>
      <w:r w:rsidRPr="004B1957">
        <w:rPr>
          <w:sz w:val="20"/>
          <w:szCs w:val="20"/>
          <w:lang w:val="ru-RU"/>
        </w:rPr>
        <w:t xml:space="preserve"> занят</w:t>
      </w:r>
      <w:r>
        <w:rPr>
          <w:sz w:val="20"/>
          <w:szCs w:val="20"/>
          <w:lang w:val="ru-RU"/>
        </w:rPr>
        <w:t>ы</w:t>
      </w:r>
      <w:r w:rsidRPr="004B1957">
        <w:rPr>
          <w:sz w:val="20"/>
          <w:szCs w:val="20"/>
          <w:lang w:val="ru-RU"/>
        </w:rPr>
        <w:t xml:space="preserve"> </w:t>
      </w:r>
      <w:r>
        <w:rPr>
          <w:sz w:val="20"/>
          <w:szCs w:val="20"/>
          <w:lang w:val="ru-RU"/>
        </w:rPr>
        <w:t>улицей в жилой застройке и инженерными сетями</w:t>
      </w:r>
      <w:r w:rsidRPr="004B1957">
        <w:rPr>
          <w:sz w:val="20"/>
          <w:szCs w:val="20"/>
          <w:lang w:val="ru-RU"/>
        </w:rPr>
        <w:t>.</w:t>
      </w:r>
      <w:r>
        <w:rPr>
          <w:sz w:val="20"/>
          <w:szCs w:val="20"/>
          <w:lang w:val="ru-RU"/>
        </w:rPr>
        <w:t xml:space="preserve"> </w:t>
      </w:r>
      <w:r w:rsidRPr="004B1957">
        <w:rPr>
          <w:sz w:val="20"/>
          <w:szCs w:val="20"/>
          <w:lang w:val="ru-RU"/>
        </w:rPr>
        <w:t xml:space="preserve">Земельный участок с кадастровым номером </w:t>
      </w:r>
      <w:r w:rsidRPr="005451CD">
        <w:rPr>
          <w:sz w:val="20"/>
          <w:szCs w:val="20"/>
          <w:lang w:val="ru-RU"/>
        </w:rPr>
        <w:t>24:07:1201008:738</w:t>
      </w:r>
      <w:r>
        <w:rPr>
          <w:sz w:val="20"/>
          <w:szCs w:val="20"/>
          <w:lang w:val="ru-RU"/>
        </w:rPr>
        <w:t xml:space="preserve"> </w:t>
      </w:r>
      <w:r w:rsidRPr="004B1957">
        <w:rPr>
          <w:sz w:val="20"/>
          <w:szCs w:val="20"/>
          <w:lang w:val="ru-RU"/>
        </w:rPr>
        <w:t xml:space="preserve">относится к землям населенных пунктов, </w:t>
      </w:r>
      <w:r w:rsidRPr="005451CD">
        <w:rPr>
          <w:sz w:val="20"/>
          <w:szCs w:val="20"/>
          <w:lang w:val="ru-RU"/>
        </w:rPr>
        <w:t xml:space="preserve">для строительства ЛЭП-0.4 </w:t>
      </w:r>
      <w:proofErr w:type="spellStart"/>
      <w:r w:rsidRPr="005451CD">
        <w:rPr>
          <w:sz w:val="20"/>
          <w:szCs w:val="20"/>
          <w:lang w:val="ru-RU"/>
        </w:rPr>
        <w:t>кВ</w:t>
      </w:r>
      <w:proofErr w:type="spellEnd"/>
      <w:r w:rsidRPr="004B1957">
        <w:rPr>
          <w:sz w:val="20"/>
          <w:szCs w:val="20"/>
          <w:lang w:val="ru-RU"/>
        </w:rPr>
        <w:t xml:space="preserve">, часть его площадью </w:t>
      </w:r>
      <w:r>
        <w:rPr>
          <w:sz w:val="20"/>
          <w:szCs w:val="20"/>
          <w:lang w:val="ru-RU"/>
        </w:rPr>
        <w:t>0</w:t>
      </w:r>
      <w:r w:rsidRPr="004B1957">
        <w:rPr>
          <w:sz w:val="20"/>
          <w:szCs w:val="20"/>
          <w:lang w:val="ru-RU"/>
        </w:rPr>
        <w:t>,</w:t>
      </w:r>
      <w:r>
        <w:rPr>
          <w:sz w:val="20"/>
          <w:szCs w:val="20"/>
          <w:lang w:val="ru-RU"/>
        </w:rPr>
        <w:t>012</w:t>
      </w:r>
      <w:r w:rsidRPr="004B1957">
        <w:rPr>
          <w:sz w:val="20"/>
          <w:szCs w:val="20"/>
          <w:lang w:val="ru-RU"/>
        </w:rPr>
        <w:t xml:space="preserve"> га находится в </w:t>
      </w:r>
      <w:r>
        <w:rPr>
          <w:sz w:val="20"/>
          <w:szCs w:val="20"/>
          <w:lang w:val="ru-RU"/>
        </w:rPr>
        <w:t xml:space="preserve">8 </w:t>
      </w:r>
      <w:r w:rsidRPr="004B1957">
        <w:rPr>
          <w:sz w:val="20"/>
          <w:szCs w:val="20"/>
          <w:lang w:val="ru-RU"/>
        </w:rPr>
        <w:t>выдел</w:t>
      </w:r>
      <w:r>
        <w:rPr>
          <w:sz w:val="20"/>
          <w:szCs w:val="20"/>
          <w:lang w:val="ru-RU"/>
        </w:rPr>
        <w:t>е.</w:t>
      </w:r>
    </w:p>
    <w:p w:rsidR="00D54E17" w:rsidRPr="004B1957" w:rsidRDefault="00D54E17" w:rsidP="00D54E17">
      <w:pPr>
        <w:pStyle w:val="G6"/>
        <w:spacing w:line="276" w:lineRule="auto"/>
      </w:pPr>
      <w:r w:rsidRPr="004B1957">
        <w:rPr>
          <w:b/>
          <w:lang w:val="ru-RU"/>
        </w:rPr>
        <w:t xml:space="preserve">Фрагмент </w:t>
      </w:r>
      <w:r>
        <w:rPr>
          <w:b/>
          <w:lang w:val="ru-RU"/>
        </w:rPr>
        <w:t>3</w:t>
      </w:r>
      <w:r w:rsidRPr="004B1957">
        <w:rPr>
          <w:b/>
          <w:lang w:val="ru-RU"/>
        </w:rPr>
        <w:t>.</w:t>
      </w:r>
      <w:r w:rsidRPr="004B1957">
        <w:rPr>
          <w:lang w:val="ru-RU"/>
        </w:rPr>
        <w:t xml:space="preserve"> Схема расположения земельных участков и земель лесного фонда, включаемых в границы с. Богучаны, (</w:t>
      </w:r>
      <w:proofErr w:type="spellStart"/>
      <w:r w:rsidRPr="004B1957">
        <w:rPr>
          <w:lang w:val="ru-RU"/>
        </w:rPr>
        <w:t>Богучанское</w:t>
      </w:r>
      <w:proofErr w:type="spellEnd"/>
      <w:r w:rsidRPr="004B1957">
        <w:rPr>
          <w:lang w:val="ru-RU"/>
        </w:rPr>
        <w:t xml:space="preserve"> лесничество, квартал № 18)</w:t>
      </w:r>
      <w:r w:rsidRPr="004B1957">
        <w:t xml:space="preserve"> </w:t>
      </w:r>
    </w:p>
    <w:p w:rsidR="00D54E17" w:rsidRPr="004B1957" w:rsidRDefault="00D54E17" w:rsidP="00D54E17">
      <w:pPr>
        <w:pStyle w:val="G6"/>
        <w:spacing w:line="276" w:lineRule="auto"/>
        <w:ind w:firstLine="0"/>
        <w:rPr>
          <w:lang w:val="ru-RU"/>
        </w:rPr>
      </w:pPr>
      <w:r w:rsidRPr="004B1957">
        <w:rPr>
          <w:noProof/>
          <w:lang w:val="ru-RU" w:eastAsia="ru-RU"/>
        </w:rPr>
        <w:drawing>
          <wp:anchor distT="0" distB="0" distL="114300" distR="114300" simplePos="0" relativeHeight="251670016" behindDoc="0" locked="0" layoutInCell="1" allowOverlap="1" wp14:anchorId="68988531" wp14:editId="3E3A9765">
            <wp:simplePos x="0" y="0"/>
            <wp:positionH relativeFrom="column">
              <wp:posOffset>4072890</wp:posOffset>
            </wp:positionH>
            <wp:positionV relativeFrom="paragraph">
              <wp:posOffset>2551430</wp:posOffset>
            </wp:positionV>
            <wp:extent cx="1862455" cy="1359089"/>
            <wp:effectExtent l="0" t="0" r="4445" b="0"/>
            <wp:wrapNone/>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квартал 3.JPG"/>
                    <pic:cNvPicPr/>
                  </pic:nvPicPr>
                  <pic:blipFill rotWithShape="1">
                    <a:blip r:embed="rId26" cstate="print">
                      <a:extLst>
                        <a:ext uri="{28A0092B-C50C-407E-A947-70E740481C1C}">
                          <a14:useLocalDpi xmlns:a14="http://schemas.microsoft.com/office/drawing/2010/main" val="0"/>
                        </a:ext>
                      </a:extLst>
                    </a:blip>
                    <a:srcRect l="6965" t="64799" r="40109" b="7900"/>
                    <a:stretch/>
                  </pic:blipFill>
                  <pic:spPr bwMode="auto">
                    <a:xfrm>
                      <a:off x="0" y="0"/>
                      <a:ext cx="1862455" cy="135908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ru-RU" w:eastAsia="ru-RU"/>
        </w:rPr>
        <w:drawing>
          <wp:inline distT="0" distB="0" distL="0" distR="0" wp14:anchorId="68CEDB6D" wp14:editId="62C4C75A">
            <wp:extent cx="5460333" cy="3911600"/>
            <wp:effectExtent l="0" t="0" r="7620" b="0"/>
            <wp:docPr id="657" name="Рисунок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квартал 18_08.JPG"/>
                    <pic:cNvPicPr/>
                  </pic:nvPicPr>
                  <pic:blipFill rotWithShape="1">
                    <a:blip r:embed="rId27" cstate="print">
                      <a:extLst>
                        <a:ext uri="{28A0092B-C50C-407E-A947-70E740481C1C}">
                          <a14:useLocalDpi xmlns:a14="http://schemas.microsoft.com/office/drawing/2010/main" val="0"/>
                        </a:ext>
                      </a:extLst>
                    </a:blip>
                    <a:srcRect l="7123" t="28835" r="6128" b="27221"/>
                    <a:stretch/>
                  </pic:blipFill>
                  <pic:spPr bwMode="auto">
                    <a:xfrm>
                      <a:off x="0" y="0"/>
                      <a:ext cx="5524377" cy="3957479"/>
                    </a:xfrm>
                    <a:prstGeom prst="rect">
                      <a:avLst/>
                    </a:prstGeom>
                    <a:ln>
                      <a:noFill/>
                    </a:ln>
                    <a:extLst>
                      <a:ext uri="{53640926-AAD7-44D8-BBD7-CCE9431645EC}">
                        <a14:shadowObscured xmlns:a14="http://schemas.microsoft.com/office/drawing/2010/main"/>
                      </a:ext>
                    </a:extLst>
                  </pic:spPr>
                </pic:pic>
              </a:graphicData>
            </a:graphic>
          </wp:inline>
        </w:drawing>
      </w:r>
    </w:p>
    <w:p w:rsidR="00D54E17" w:rsidRDefault="00D54E17" w:rsidP="00D54E17">
      <w:pPr>
        <w:pStyle w:val="G1"/>
        <w:tabs>
          <w:tab w:val="left" w:pos="993"/>
        </w:tabs>
        <w:spacing w:line="276" w:lineRule="auto"/>
        <w:ind w:firstLine="709"/>
        <w:contextualSpacing/>
        <w:rPr>
          <w:rFonts w:ascii="Times New Roman" w:hAnsi="Times New Roman"/>
        </w:rPr>
      </w:pPr>
      <w:r w:rsidRPr="004B1957">
        <w:rPr>
          <w:rFonts w:ascii="Times New Roman" w:hAnsi="Times New Roman"/>
        </w:rPr>
        <w:lastRenderedPageBreak/>
        <w:t>В квартале №19</w:t>
      </w:r>
      <w:r w:rsidRPr="00AD0696">
        <w:rPr>
          <w:rFonts w:ascii="Times New Roman" w:hAnsi="Times New Roman"/>
        </w:rPr>
        <w:t xml:space="preserve"> </w:t>
      </w:r>
      <w:r w:rsidRPr="004B1957">
        <w:rPr>
          <w:rFonts w:ascii="Times New Roman" w:hAnsi="Times New Roman"/>
        </w:rPr>
        <w:t>выявлено пересечени</w:t>
      </w:r>
      <w:r>
        <w:rPr>
          <w:rFonts w:ascii="Times New Roman" w:hAnsi="Times New Roman"/>
        </w:rPr>
        <w:t>е</w:t>
      </w:r>
      <w:r w:rsidRPr="004B1957">
        <w:rPr>
          <w:rFonts w:ascii="Times New Roman" w:hAnsi="Times New Roman"/>
        </w:rPr>
        <w:t xml:space="preserve"> границы населенного пункта с лесными участками Богучанского лесничества</w:t>
      </w:r>
      <w:r>
        <w:rPr>
          <w:rFonts w:ascii="Times New Roman" w:hAnsi="Times New Roman"/>
        </w:rPr>
        <w:t xml:space="preserve">. </w:t>
      </w:r>
    </w:p>
    <w:p w:rsidR="00D54E17" w:rsidRPr="002C2D8A" w:rsidRDefault="00D54E17" w:rsidP="00D54E17">
      <w:pPr>
        <w:pStyle w:val="G6"/>
        <w:spacing w:line="276" w:lineRule="auto"/>
        <w:ind w:firstLine="0"/>
        <w:rPr>
          <w:rFonts w:eastAsiaTheme="minorHAnsi"/>
          <w:b/>
        </w:rPr>
      </w:pPr>
      <w:r w:rsidRPr="004B1957">
        <w:rPr>
          <w:rFonts w:eastAsiaTheme="minorHAnsi"/>
          <w:b/>
        </w:rPr>
        <w:t xml:space="preserve">Таблица </w:t>
      </w:r>
      <w:r>
        <w:rPr>
          <w:rFonts w:eastAsiaTheme="minorHAnsi"/>
          <w:b/>
          <w:lang w:val="ru-RU"/>
        </w:rPr>
        <w:t>31</w:t>
      </w:r>
      <w:r w:rsidRPr="004B1957">
        <w:rPr>
          <w:rFonts w:eastAsiaTheme="minorHAnsi"/>
          <w:b/>
        </w:rPr>
        <w:t xml:space="preserve">. Перечень выделов (частей выделов) </w:t>
      </w:r>
      <w:r w:rsidRPr="004B1957">
        <w:rPr>
          <w:rFonts w:eastAsiaTheme="minorHAnsi"/>
          <w:b/>
          <w:lang w:val="ru-RU"/>
        </w:rPr>
        <w:t>Богучанского</w:t>
      </w:r>
      <w:r w:rsidRPr="004B1957">
        <w:rPr>
          <w:rFonts w:eastAsiaTheme="minorHAnsi"/>
          <w:b/>
        </w:rPr>
        <w:t xml:space="preserve"> лесничества, квартал № </w:t>
      </w:r>
      <w:r>
        <w:rPr>
          <w:rFonts w:eastAsiaTheme="minorHAnsi"/>
          <w:b/>
          <w:lang w:val="ru-RU"/>
        </w:rPr>
        <w:t>19,</w:t>
      </w:r>
      <w:r w:rsidRPr="004B1957">
        <w:rPr>
          <w:rFonts w:eastAsiaTheme="minorHAnsi"/>
          <w:b/>
        </w:rPr>
        <w:t xml:space="preserve"> включаемых в границы населенного пункта с. </w:t>
      </w:r>
      <w:r w:rsidRPr="004B1957">
        <w:rPr>
          <w:rFonts w:eastAsiaTheme="minorHAnsi"/>
          <w:b/>
          <w:lang w:val="ru-RU"/>
        </w:rPr>
        <w:t>Богучаны</w:t>
      </w:r>
      <w:r>
        <w:rPr>
          <w:rFonts w:eastAsiaTheme="minorHAnsi"/>
          <w:b/>
        </w:rPr>
        <w:t>:</w:t>
      </w:r>
    </w:p>
    <w:tbl>
      <w:tblPr>
        <w:tblStyle w:val="afe"/>
        <w:tblW w:w="5041" w:type="pct"/>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ayout w:type="fixed"/>
        <w:tblLook w:val="04A0" w:firstRow="1" w:lastRow="0" w:firstColumn="1" w:lastColumn="0" w:noHBand="0" w:noVBand="1"/>
      </w:tblPr>
      <w:tblGrid>
        <w:gridCol w:w="389"/>
        <w:gridCol w:w="1053"/>
        <w:gridCol w:w="326"/>
        <w:gridCol w:w="416"/>
        <w:gridCol w:w="552"/>
        <w:gridCol w:w="829"/>
        <w:gridCol w:w="1749"/>
        <w:gridCol w:w="2127"/>
        <w:gridCol w:w="1981"/>
      </w:tblGrid>
      <w:tr w:rsidR="00D54E17" w:rsidRPr="004B1957" w:rsidTr="00E7243E">
        <w:trPr>
          <w:cantSplit/>
          <w:trHeight w:val="1683"/>
          <w:tblHeader/>
        </w:trPr>
        <w:tc>
          <w:tcPr>
            <w:tcW w:w="206"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extDirection w:val="btLr"/>
            <w:vAlign w:val="center"/>
            <w:hideMark/>
          </w:tcPr>
          <w:p w:rsidR="00D54E17" w:rsidRPr="004B1957" w:rsidRDefault="00D54E17" w:rsidP="00E7243E">
            <w:pPr>
              <w:pStyle w:val="af3"/>
              <w:ind w:left="113" w:right="113"/>
              <w:rPr>
                <w:rFonts w:ascii="Times New Roman" w:hAnsi="Times New Roman"/>
                <w:b/>
                <w:sz w:val="20"/>
                <w:szCs w:val="20"/>
                <w:lang w:eastAsia="en-US"/>
              </w:rPr>
            </w:pPr>
            <w:r w:rsidRPr="004B1957">
              <w:rPr>
                <w:rFonts w:ascii="Times New Roman" w:hAnsi="Times New Roman"/>
                <w:b/>
                <w:sz w:val="20"/>
                <w:szCs w:val="20"/>
                <w:lang w:eastAsia="en-US"/>
              </w:rPr>
              <w:t>№ фрагмента</w:t>
            </w:r>
          </w:p>
        </w:tc>
        <w:tc>
          <w:tcPr>
            <w:tcW w:w="559"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extDirection w:val="btLr"/>
            <w:vAlign w:val="center"/>
            <w:hideMark/>
          </w:tcPr>
          <w:p w:rsidR="00D54E17" w:rsidRPr="004B1957" w:rsidRDefault="00D54E17" w:rsidP="00E7243E">
            <w:pPr>
              <w:pStyle w:val="af3"/>
              <w:ind w:left="-91" w:right="-108"/>
              <w:rPr>
                <w:rFonts w:ascii="Times New Roman" w:hAnsi="Times New Roman"/>
                <w:b/>
                <w:sz w:val="20"/>
                <w:szCs w:val="20"/>
                <w:lang w:eastAsia="en-US"/>
              </w:rPr>
            </w:pPr>
            <w:r w:rsidRPr="004B1957">
              <w:rPr>
                <w:rFonts w:ascii="Times New Roman" w:hAnsi="Times New Roman"/>
                <w:b/>
                <w:sz w:val="20"/>
                <w:szCs w:val="20"/>
                <w:lang w:eastAsia="en-US"/>
              </w:rPr>
              <w:t>Участковое лесничество</w:t>
            </w:r>
          </w:p>
        </w:tc>
        <w:tc>
          <w:tcPr>
            <w:tcW w:w="173"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extDirection w:val="btLr"/>
            <w:vAlign w:val="center"/>
            <w:hideMark/>
          </w:tcPr>
          <w:p w:rsidR="00D54E17" w:rsidRPr="004B1957" w:rsidRDefault="00D54E17" w:rsidP="00E7243E">
            <w:pPr>
              <w:pStyle w:val="af3"/>
              <w:ind w:left="-108" w:right="-108"/>
              <w:rPr>
                <w:rFonts w:ascii="Times New Roman" w:hAnsi="Times New Roman"/>
                <w:b/>
                <w:sz w:val="20"/>
                <w:szCs w:val="20"/>
                <w:lang w:eastAsia="en-US"/>
              </w:rPr>
            </w:pPr>
            <w:r w:rsidRPr="004B1957">
              <w:rPr>
                <w:rFonts w:ascii="Times New Roman" w:hAnsi="Times New Roman"/>
                <w:b/>
                <w:sz w:val="20"/>
                <w:szCs w:val="20"/>
                <w:lang w:eastAsia="en-US"/>
              </w:rPr>
              <w:t>№ квартала</w:t>
            </w:r>
          </w:p>
        </w:tc>
        <w:tc>
          <w:tcPr>
            <w:tcW w:w="221"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extDirection w:val="btLr"/>
            <w:vAlign w:val="center"/>
          </w:tcPr>
          <w:p w:rsidR="00D54E17" w:rsidRPr="004B1957" w:rsidRDefault="00D54E17" w:rsidP="00E7243E">
            <w:pPr>
              <w:pStyle w:val="af3"/>
              <w:ind w:left="113" w:right="113"/>
              <w:rPr>
                <w:rFonts w:ascii="Times New Roman" w:hAnsi="Times New Roman"/>
                <w:b/>
                <w:sz w:val="20"/>
                <w:szCs w:val="20"/>
                <w:lang w:eastAsia="en-US"/>
              </w:rPr>
            </w:pPr>
            <w:r w:rsidRPr="004B1957">
              <w:rPr>
                <w:rFonts w:ascii="Times New Roman" w:hAnsi="Times New Roman"/>
                <w:b/>
                <w:sz w:val="20"/>
                <w:szCs w:val="20"/>
                <w:lang w:eastAsia="en-US"/>
              </w:rPr>
              <w:t>№ выдела</w:t>
            </w:r>
          </w:p>
        </w:tc>
        <w:tc>
          <w:tcPr>
            <w:tcW w:w="293"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extDirection w:val="btLr"/>
          </w:tcPr>
          <w:p w:rsidR="00D54E17" w:rsidRPr="004B1957" w:rsidRDefault="00D54E17" w:rsidP="00E7243E">
            <w:pPr>
              <w:pStyle w:val="af3"/>
              <w:ind w:left="113" w:right="113"/>
              <w:rPr>
                <w:rFonts w:ascii="Times New Roman" w:hAnsi="Times New Roman"/>
                <w:b/>
                <w:sz w:val="20"/>
                <w:szCs w:val="20"/>
                <w:lang w:eastAsia="en-US"/>
              </w:rPr>
            </w:pPr>
            <w:r w:rsidRPr="004B1957">
              <w:rPr>
                <w:rFonts w:ascii="Times New Roman" w:hAnsi="Times New Roman"/>
                <w:b/>
                <w:sz w:val="20"/>
                <w:szCs w:val="20"/>
                <w:lang w:eastAsia="en-US"/>
              </w:rPr>
              <w:t>Площадь выдела</w:t>
            </w:r>
          </w:p>
        </w:tc>
        <w:tc>
          <w:tcPr>
            <w:tcW w:w="440"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extDirection w:val="btLr"/>
          </w:tcPr>
          <w:p w:rsidR="00D54E17" w:rsidRPr="004B1957" w:rsidRDefault="00D54E17" w:rsidP="00E7243E">
            <w:pPr>
              <w:pStyle w:val="af3"/>
              <w:rPr>
                <w:rFonts w:ascii="Times New Roman" w:hAnsi="Times New Roman"/>
                <w:b/>
                <w:sz w:val="20"/>
                <w:szCs w:val="20"/>
                <w:lang w:eastAsia="en-US"/>
              </w:rPr>
            </w:pPr>
            <w:r w:rsidRPr="004B1957">
              <w:rPr>
                <w:rFonts w:ascii="Times New Roman" w:hAnsi="Times New Roman"/>
                <w:b/>
                <w:sz w:val="20"/>
                <w:szCs w:val="20"/>
                <w:lang w:eastAsia="en-US"/>
              </w:rPr>
              <w:t>Площадь выдела, включаемая в границы НП</w:t>
            </w:r>
          </w:p>
        </w:tc>
        <w:tc>
          <w:tcPr>
            <w:tcW w:w="928"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vAlign w:val="center"/>
            <w:hideMark/>
          </w:tcPr>
          <w:p w:rsidR="00D54E17" w:rsidRPr="004B1957" w:rsidRDefault="00D54E17" w:rsidP="00E7243E">
            <w:pPr>
              <w:pStyle w:val="af3"/>
              <w:rPr>
                <w:rFonts w:ascii="Times New Roman" w:hAnsi="Times New Roman"/>
                <w:b/>
                <w:sz w:val="20"/>
                <w:szCs w:val="20"/>
                <w:lang w:eastAsia="en-US"/>
              </w:rPr>
            </w:pPr>
            <w:r w:rsidRPr="004B1957">
              <w:rPr>
                <w:rFonts w:ascii="Times New Roman" w:hAnsi="Times New Roman"/>
                <w:b/>
                <w:sz w:val="20"/>
                <w:szCs w:val="20"/>
                <w:lang w:eastAsia="en-US"/>
              </w:rPr>
              <w:t>Целевое назначение лесов</w:t>
            </w:r>
          </w:p>
        </w:tc>
        <w:tc>
          <w:tcPr>
            <w:tcW w:w="1129"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vAlign w:val="center"/>
            <w:hideMark/>
          </w:tcPr>
          <w:p w:rsidR="00D54E17" w:rsidRPr="004B1957" w:rsidRDefault="00D54E17" w:rsidP="00E7243E">
            <w:pPr>
              <w:pStyle w:val="af3"/>
              <w:rPr>
                <w:rFonts w:ascii="Times New Roman" w:hAnsi="Times New Roman"/>
                <w:b/>
                <w:sz w:val="20"/>
                <w:szCs w:val="20"/>
                <w:lang w:eastAsia="en-US"/>
              </w:rPr>
            </w:pPr>
            <w:r w:rsidRPr="004B1957">
              <w:rPr>
                <w:rFonts w:ascii="Times New Roman" w:hAnsi="Times New Roman"/>
                <w:b/>
                <w:sz w:val="20"/>
                <w:szCs w:val="20"/>
                <w:lang w:eastAsia="en-US"/>
              </w:rPr>
              <w:t>Наличие ОЗУ</w:t>
            </w:r>
          </w:p>
        </w:tc>
        <w:tc>
          <w:tcPr>
            <w:tcW w:w="1051"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vAlign w:val="center"/>
          </w:tcPr>
          <w:p w:rsidR="00D54E17" w:rsidRPr="004B1957" w:rsidRDefault="00D54E17" w:rsidP="00E7243E">
            <w:pPr>
              <w:pStyle w:val="af3"/>
              <w:ind w:left="-108" w:right="-108"/>
              <w:rPr>
                <w:rFonts w:ascii="Times New Roman" w:hAnsi="Times New Roman"/>
                <w:b/>
                <w:sz w:val="20"/>
                <w:szCs w:val="20"/>
                <w:lang w:eastAsia="en-US"/>
              </w:rPr>
            </w:pPr>
            <w:r w:rsidRPr="004B1957">
              <w:rPr>
                <w:rFonts w:ascii="Times New Roman" w:hAnsi="Times New Roman"/>
                <w:b/>
                <w:sz w:val="20"/>
                <w:szCs w:val="20"/>
                <w:lang w:eastAsia="en-US"/>
              </w:rPr>
              <w:t>Планируемое использование</w:t>
            </w:r>
          </w:p>
        </w:tc>
      </w:tr>
      <w:tr w:rsidR="00D54E17" w:rsidRPr="004B1957" w:rsidTr="00E7243E">
        <w:trPr>
          <w:cantSplit/>
          <w:trHeight w:val="252"/>
          <w:tblHeader/>
        </w:trPr>
        <w:tc>
          <w:tcPr>
            <w:tcW w:w="206" w:type="pct"/>
            <w:vMerge w:val="restart"/>
            <w:tcBorders>
              <w:left w:val="single" w:sz="4" w:space="0" w:color="4F81BD" w:themeColor="accent1"/>
              <w:right w:val="single" w:sz="4" w:space="0" w:color="4F81BD" w:themeColor="accent1"/>
            </w:tcBorders>
            <w:vAlign w:val="center"/>
          </w:tcPr>
          <w:p w:rsidR="00D54E17" w:rsidRPr="004B1957" w:rsidRDefault="00D54E17" w:rsidP="00E7243E">
            <w:pPr>
              <w:pStyle w:val="af3"/>
              <w:rPr>
                <w:rFonts w:ascii="Times New Roman" w:hAnsi="Times New Roman"/>
                <w:b/>
                <w:sz w:val="20"/>
                <w:szCs w:val="20"/>
              </w:rPr>
            </w:pPr>
            <w:r>
              <w:rPr>
                <w:rFonts w:ascii="Times New Roman" w:hAnsi="Times New Roman"/>
                <w:b/>
                <w:sz w:val="20"/>
                <w:szCs w:val="20"/>
              </w:rPr>
              <w:t>4</w:t>
            </w:r>
          </w:p>
        </w:tc>
        <w:tc>
          <w:tcPr>
            <w:tcW w:w="559" w:type="pct"/>
            <w:vMerge w:val="restart"/>
            <w:tcBorders>
              <w:left w:val="single" w:sz="4" w:space="0" w:color="4F81BD" w:themeColor="accent1"/>
              <w:right w:val="single" w:sz="4" w:space="0" w:color="4F81BD" w:themeColor="accent1"/>
            </w:tcBorders>
            <w:vAlign w:val="center"/>
          </w:tcPr>
          <w:p w:rsidR="00D54E17" w:rsidRPr="004B1957" w:rsidRDefault="00D54E17" w:rsidP="00E7243E">
            <w:pPr>
              <w:pStyle w:val="af3"/>
              <w:ind w:left="-108" w:right="-108"/>
              <w:rPr>
                <w:rFonts w:ascii="Times New Roman" w:hAnsi="Times New Roman"/>
                <w:sz w:val="20"/>
                <w:szCs w:val="20"/>
              </w:rPr>
            </w:pPr>
            <w:proofErr w:type="spellStart"/>
            <w:r w:rsidRPr="004B1957">
              <w:rPr>
                <w:rFonts w:ascii="Times New Roman" w:hAnsi="Times New Roman"/>
                <w:sz w:val="20"/>
                <w:szCs w:val="20"/>
              </w:rPr>
              <w:t>Богучанское</w:t>
            </w:r>
            <w:proofErr w:type="spellEnd"/>
            <w:r w:rsidRPr="004B1957">
              <w:rPr>
                <w:rFonts w:ascii="Times New Roman" w:hAnsi="Times New Roman"/>
                <w:sz w:val="20"/>
                <w:szCs w:val="20"/>
              </w:rPr>
              <w:t xml:space="preserve"> лесничество</w:t>
            </w:r>
          </w:p>
        </w:tc>
        <w:tc>
          <w:tcPr>
            <w:tcW w:w="173" w:type="pct"/>
            <w:vMerge w:val="restart"/>
            <w:tcBorders>
              <w:left w:val="single" w:sz="4" w:space="0" w:color="4F81BD" w:themeColor="accent1"/>
              <w:right w:val="single" w:sz="4" w:space="0" w:color="4F81BD" w:themeColor="accent1"/>
            </w:tcBorders>
            <w:vAlign w:val="center"/>
          </w:tcPr>
          <w:p w:rsidR="00D54E17" w:rsidRPr="004B1957" w:rsidRDefault="00D54E17" w:rsidP="00E7243E">
            <w:pPr>
              <w:pStyle w:val="af3"/>
              <w:ind w:left="-108" w:right="-108"/>
              <w:rPr>
                <w:rFonts w:ascii="Times New Roman" w:hAnsi="Times New Roman"/>
                <w:sz w:val="20"/>
                <w:szCs w:val="20"/>
              </w:rPr>
            </w:pPr>
            <w:r>
              <w:rPr>
                <w:rFonts w:ascii="Times New Roman" w:hAnsi="Times New Roman"/>
                <w:sz w:val="20"/>
                <w:szCs w:val="20"/>
              </w:rPr>
              <w:t>19</w:t>
            </w:r>
          </w:p>
        </w:tc>
        <w:tc>
          <w:tcPr>
            <w:tcW w:w="221" w:type="pct"/>
            <w:tcBorders>
              <w:left w:val="single" w:sz="4" w:space="0" w:color="4F81BD" w:themeColor="accent1"/>
              <w:right w:val="single" w:sz="4" w:space="0" w:color="4F81BD" w:themeColor="accent1"/>
            </w:tcBorders>
            <w:vAlign w:val="center"/>
          </w:tcPr>
          <w:p w:rsidR="00D54E17" w:rsidRPr="004B1957" w:rsidRDefault="00D54E17" w:rsidP="00E7243E">
            <w:pPr>
              <w:jc w:val="center"/>
              <w:rPr>
                <w:sz w:val="20"/>
                <w:szCs w:val="20"/>
              </w:rPr>
            </w:pPr>
            <w:r>
              <w:rPr>
                <w:sz w:val="20"/>
                <w:szCs w:val="20"/>
              </w:rPr>
              <w:t>1</w:t>
            </w:r>
          </w:p>
        </w:tc>
        <w:tc>
          <w:tcPr>
            <w:tcW w:w="293" w:type="pct"/>
            <w:tcBorders>
              <w:left w:val="single" w:sz="4" w:space="0" w:color="4F81BD" w:themeColor="accent1"/>
              <w:right w:val="single" w:sz="4" w:space="0" w:color="4F81BD" w:themeColor="accent1"/>
            </w:tcBorders>
          </w:tcPr>
          <w:p w:rsidR="00D54E17" w:rsidRPr="004B1957" w:rsidRDefault="00D54E17" w:rsidP="00E7243E">
            <w:pPr>
              <w:jc w:val="center"/>
              <w:rPr>
                <w:sz w:val="20"/>
                <w:szCs w:val="20"/>
              </w:rPr>
            </w:pPr>
            <w:r>
              <w:rPr>
                <w:sz w:val="20"/>
                <w:szCs w:val="20"/>
              </w:rPr>
              <w:t>50</w:t>
            </w:r>
          </w:p>
        </w:tc>
        <w:tc>
          <w:tcPr>
            <w:tcW w:w="440" w:type="pct"/>
            <w:tcBorders>
              <w:left w:val="single" w:sz="4" w:space="0" w:color="4F81BD" w:themeColor="accent1"/>
              <w:right w:val="single" w:sz="4" w:space="0" w:color="4F81BD" w:themeColor="accent1"/>
            </w:tcBorders>
          </w:tcPr>
          <w:p w:rsidR="00D54E17" w:rsidRPr="004B1957" w:rsidRDefault="00D54E17" w:rsidP="00E7243E">
            <w:pPr>
              <w:pStyle w:val="af3"/>
              <w:ind w:right="34"/>
              <w:rPr>
                <w:rFonts w:ascii="Times New Roman" w:hAnsi="Times New Roman"/>
                <w:sz w:val="20"/>
                <w:szCs w:val="20"/>
              </w:rPr>
            </w:pPr>
            <w:r>
              <w:rPr>
                <w:rFonts w:ascii="Times New Roman" w:hAnsi="Times New Roman"/>
                <w:sz w:val="20"/>
                <w:szCs w:val="20"/>
              </w:rPr>
              <w:t>0</w:t>
            </w:r>
            <w:r w:rsidRPr="004B1957">
              <w:rPr>
                <w:rFonts w:ascii="Times New Roman" w:hAnsi="Times New Roman"/>
                <w:sz w:val="20"/>
                <w:szCs w:val="20"/>
              </w:rPr>
              <w:t>.</w:t>
            </w:r>
            <w:r>
              <w:rPr>
                <w:rFonts w:ascii="Times New Roman" w:hAnsi="Times New Roman"/>
                <w:sz w:val="20"/>
                <w:szCs w:val="20"/>
              </w:rPr>
              <w:t>001</w:t>
            </w:r>
          </w:p>
        </w:tc>
        <w:tc>
          <w:tcPr>
            <w:tcW w:w="928" w:type="pct"/>
            <w:tcBorders>
              <w:top w:val="single" w:sz="4" w:space="0" w:color="4F81BD" w:themeColor="accent1"/>
              <w:left w:val="single" w:sz="4" w:space="0" w:color="4F81BD" w:themeColor="accent1"/>
              <w:right w:val="single" w:sz="4" w:space="0" w:color="4F81BD" w:themeColor="accent1"/>
            </w:tcBorders>
            <w:vAlign w:val="center"/>
          </w:tcPr>
          <w:p w:rsidR="00D54E17" w:rsidRPr="004B1957" w:rsidRDefault="00D54E17" w:rsidP="00E7243E">
            <w:pPr>
              <w:pStyle w:val="af3"/>
              <w:rPr>
                <w:rFonts w:ascii="Times New Roman" w:hAnsi="Times New Roman"/>
                <w:sz w:val="19"/>
                <w:szCs w:val="19"/>
              </w:rPr>
            </w:pPr>
            <w:r w:rsidRPr="004B1957">
              <w:rPr>
                <w:rFonts w:ascii="Times New Roman" w:hAnsi="Times New Roman"/>
                <w:sz w:val="19"/>
                <w:szCs w:val="19"/>
              </w:rPr>
              <w:t>Запре</w:t>
            </w:r>
            <w:r>
              <w:rPr>
                <w:rFonts w:ascii="Times New Roman" w:hAnsi="Times New Roman"/>
                <w:sz w:val="19"/>
                <w:szCs w:val="19"/>
              </w:rPr>
              <w:t>тных полос лесов по берегам рек</w:t>
            </w:r>
          </w:p>
        </w:tc>
        <w:tc>
          <w:tcPr>
            <w:tcW w:w="1129"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vAlign w:val="center"/>
          </w:tcPr>
          <w:p w:rsidR="00D54E17" w:rsidRPr="004B1957" w:rsidRDefault="00D54E17" w:rsidP="00E7243E">
            <w:pPr>
              <w:pStyle w:val="af3"/>
              <w:ind w:left="-108" w:right="-108"/>
              <w:rPr>
                <w:rFonts w:ascii="Times New Roman" w:hAnsi="Times New Roman"/>
                <w:sz w:val="20"/>
                <w:szCs w:val="20"/>
                <w:lang w:eastAsia="en-US"/>
              </w:rPr>
            </w:pPr>
            <w:r>
              <w:rPr>
                <w:rFonts w:ascii="Times New Roman" w:hAnsi="Times New Roman"/>
                <w:sz w:val="20"/>
                <w:szCs w:val="20"/>
                <w:lang w:eastAsia="en-US"/>
              </w:rPr>
              <w:t xml:space="preserve">Полосы леса шир.1 км </w:t>
            </w:r>
            <w:proofErr w:type="spellStart"/>
            <w:r>
              <w:rPr>
                <w:rFonts w:ascii="Times New Roman" w:hAnsi="Times New Roman"/>
                <w:sz w:val="20"/>
                <w:szCs w:val="20"/>
                <w:lang w:eastAsia="en-US"/>
              </w:rPr>
              <w:t>вокр</w:t>
            </w:r>
            <w:proofErr w:type="spellEnd"/>
            <w:r>
              <w:rPr>
                <w:rFonts w:ascii="Times New Roman" w:hAnsi="Times New Roman"/>
                <w:sz w:val="20"/>
                <w:szCs w:val="20"/>
                <w:lang w:eastAsia="en-US"/>
              </w:rPr>
              <w:t>. насел. пунктов и садов</w:t>
            </w:r>
          </w:p>
        </w:tc>
        <w:tc>
          <w:tcPr>
            <w:tcW w:w="1051"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cPr>
          <w:p w:rsidR="00D54E17" w:rsidRPr="004B1957" w:rsidRDefault="00D54E17" w:rsidP="00E7243E">
            <w:pPr>
              <w:pStyle w:val="af3"/>
              <w:rPr>
                <w:rFonts w:ascii="Times New Roman" w:hAnsi="Times New Roman"/>
                <w:sz w:val="20"/>
                <w:szCs w:val="20"/>
              </w:rPr>
            </w:pPr>
            <w:r w:rsidRPr="004B1957">
              <w:rPr>
                <w:rFonts w:ascii="Times New Roman" w:hAnsi="Times New Roman"/>
                <w:sz w:val="20"/>
                <w:szCs w:val="20"/>
              </w:rPr>
              <w:t xml:space="preserve">Зона </w:t>
            </w:r>
            <w:r>
              <w:rPr>
                <w:rFonts w:ascii="Times New Roman" w:hAnsi="Times New Roman"/>
                <w:sz w:val="20"/>
                <w:szCs w:val="20"/>
              </w:rPr>
              <w:t xml:space="preserve">инженерной </w:t>
            </w:r>
            <w:r w:rsidRPr="004B1957">
              <w:rPr>
                <w:rFonts w:ascii="Times New Roman" w:hAnsi="Times New Roman"/>
                <w:sz w:val="20"/>
                <w:szCs w:val="20"/>
              </w:rPr>
              <w:t>инфраструктуры</w:t>
            </w:r>
          </w:p>
        </w:tc>
      </w:tr>
      <w:tr w:rsidR="00D54E17" w:rsidRPr="004B1957" w:rsidTr="00E7243E">
        <w:trPr>
          <w:cantSplit/>
          <w:trHeight w:val="252"/>
          <w:tblHeader/>
        </w:trPr>
        <w:tc>
          <w:tcPr>
            <w:tcW w:w="206" w:type="pct"/>
            <w:vMerge/>
            <w:tcBorders>
              <w:left w:val="single" w:sz="4" w:space="0" w:color="4F81BD" w:themeColor="accent1"/>
              <w:right w:val="single" w:sz="4" w:space="0" w:color="4F81BD" w:themeColor="accent1"/>
            </w:tcBorders>
            <w:vAlign w:val="center"/>
          </w:tcPr>
          <w:p w:rsidR="00D54E17" w:rsidRDefault="00D54E17" w:rsidP="00E7243E">
            <w:pPr>
              <w:pStyle w:val="af3"/>
              <w:rPr>
                <w:rFonts w:ascii="Times New Roman" w:hAnsi="Times New Roman"/>
                <w:b/>
                <w:sz w:val="20"/>
                <w:szCs w:val="20"/>
              </w:rPr>
            </w:pPr>
          </w:p>
        </w:tc>
        <w:tc>
          <w:tcPr>
            <w:tcW w:w="559" w:type="pct"/>
            <w:vMerge/>
            <w:tcBorders>
              <w:left w:val="single" w:sz="4" w:space="0" w:color="4F81BD" w:themeColor="accent1"/>
              <w:right w:val="single" w:sz="4" w:space="0" w:color="4F81BD" w:themeColor="accent1"/>
            </w:tcBorders>
            <w:vAlign w:val="center"/>
          </w:tcPr>
          <w:p w:rsidR="00D54E17" w:rsidRPr="004B1957" w:rsidRDefault="00D54E17" w:rsidP="00E7243E">
            <w:pPr>
              <w:pStyle w:val="af3"/>
              <w:ind w:left="-108" w:right="-108"/>
              <w:rPr>
                <w:rFonts w:ascii="Times New Roman" w:hAnsi="Times New Roman"/>
                <w:sz w:val="20"/>
                <w:szCs w:val="20"/>
              </w:rPr>
            </w:pPr>
          </w:p>
        </w:tc>
        <w:tc>
          <w:tcPr>
            <w:tcW w:w="173" w:type="pct"/>
            <w:vMerge/>
            <w:tcBorders>
              <w:left w:val="single" w:sz="4" w:space="0" w:color="4F81BD" w:themeColor="accent1"/>
              <w:right w:val="single" w:sz="4" w:space="0" w:color="4F81BD" w:themeColor="accent1"/>
            </w:tcBorders>
            <w:vAlign w:val="center"/>
          </w:tcPr>
          <w:p w:rsidR="00D54E17" w:rsidRDefault="00D54E17" w:rsidP="00E7243E">
            <w:pPr>
              <w:pStyle w:val="af3"/>
              <w:ind w:left="-108" w:right="-108"/>
              <w:rPr>
                <w:rFonts w:ascii="Times New Roman" w:hAnsi="Times New Roman"/>
                <w:sz w:val="20"/>
                <w:szCs w:val="20"/>
              </w:rPr>
            </w:pPr>
          </w:p>
        </w:tc>
        <w:tc>
          <w:tcPr>
            <w:tcW w:w="221" w:type="pct"/>
            <w:tcBorders>
              <w:left w:val="single" w:sz="4" w:space="0" w:color="4F81BD" w:themeColor="accent1"/>
              <w:right w:val="single" w:sz="4" w:space="0" w:color="4F81BD" w:themeColor="accent1"/>
            </w:tcBorders>
            <w:vAlign w:val="center"/>
          </w:tcPr>
          <w:p w:rsidR="00D54E17" w:rsidRPr="004B1957" w:rsidRDefault="00D54E17" w:rsidP="00E7243E">
            <w:pPr>
              <w:jc w:val="center"/>
              <w:rPr>
                <w:sz w:val="20"/>
                <w:szCs w:val="20"/>
              </w:rPr>
            </w:pPr>
            <w:r>
              <w:rPr>
                <w:sz w:val="20"/>
                <w:szCs w:val="20"/>
              </w:rPr>
              <w:t>1</w:t>
            </w:r>
          </w:p>
        </w:tc>
        <w:tc>
          <w:tcPr>
            <w:tcW w:w="293" w:type="pct"/>
            <w:tcBorders>
              <w:left w:val="single" w:sz="4" w:space="0" w:color="4F81BD" w:themeColor="accent1"/>
              <w:right w:val="single" w:sz="4" w:space="0" w:color="4F81BD" w:themeColor="accent1"/>
            </w:tcBorders>
          </w:tcPr>
          <w:p w:rsidR="00D54E17" w:rsidRPr="004B1957" w:rsidRDefault="00D54E17" w:rsidP="00E7243E">
            <w:pPr>
              <w:jc w:val="center"/>
              <w:rPr>
                <w:sz w:val="20"/>
                <w:szCs w:val="20"/>
              </w:rPr>
            </w:pPr>
            <w:r>
              <w:rPr>
                <w:sz w:val="20"/>
                <w:szCs w:val="20"/>
              </w:rPr>
              <w:t>50</w:t>
            </w:r>
          </w:p>
        </w:tc>
        <w:tc>
          <w:tcPr>
            <w:tcW w:w="440" w:type="pct"/>
            <w:tcBorders>
              <w:left w:val="single" w:sz="4" w:space="0" w:color="4F81BD" w:themeColor="accent1"/>
              <w:right w:val="single" w:sz="4" w:space="0" w:color="4F81BD" w:themeColor="accent1"/>
            </w:tcBorders>
          </w:tcPr>
          <w:p w:rsidR="00D54E17" w:rsidRPr="004B1957" w:rsidRDefault="00D54E17" w:rsidP="00E7243E">
            <w:pPr>
              <w:pStyle w:val="af3"/>
              <w:ind w:right="34"/>
              <w:rPr>
                <w:rFonts w:ascii="Times New Roman" w:hAnsi="Times New Roman"/>
                <w:sz w:val="20"/>
                <w:szCs w:val="20"/>
              </w:rPr>
            </w:pPr>
            <w:r>
              <w:rPr>
                <w:rFonts w:ascii="Times New Roman" w:hAnsi="Times New Roman"/>
                <w:sz w:val="20"/>
                <w:szCs w:val="20"/>
              </w:rPr>
              <w:t>8</w:t>
            </w:r>
            <w:r w:rsidRPr="004B1957">
              <w:rPr>
                <w:rFonts w:ascii="Times New Roman" w:hAnsi="Times New Roman"/>
                <w:sz w:val="20"/>
                <w:szCs w:val="20"/>
              </w:rPr>
              <w:t>.</w:t>
            </w:r>
            <w:r>
              <w:rPr>
                <w:rFonts w:ascii="Times New Roman" w:hAnsi="Times New Roman"/>
                <w:sz w:val="20"/>
                <w:szCs w:val="20"/>
              </w:rPr>
              <w:t>469</w:t>
            </w:r>
          </w:p>
        </w:tc>
        <w:tc>
          <w:tcPr>
            <w:tcW w:w="928" w:type="pct"/>
            <w:tcBorders>
              <w:top w:val="single" w:sz="4" w:space="0" w:color="4F81BD" w:themeColor="accent1"/>
              <w:left w:val="single" w:sz="4" w:space="0" w:color="4F81BD" w:themeColor="accent1"/>
              <w:right w:val="single" w:sz="4" w:space="0" w:color="4F81BD" w:themeColor="accent1"/>
            </w:tcBorders>
            <w:vAlign w:val="center"/>
          </w:tcPr>
          <w:p w:rsidR="00D54E17" w:rsidRPr="004B1957" w:rsidRDefault="00D54E17" w:rsidP="00E7243E">
            <w:pPr>
              <w:pStyle w:val="af3"/>
              <w:rPr>
                <w:rFonts w:ascii="Times New Roman" w:hAnsi="Times New Roman"/>
                <w:sz w:val="19"/>
                <w:szCs w:val="19"/>
              </w:rPr>
            </w:pPr>
            <w:r w:rsidRPr="004B1957">
              <w:rPr>
                <w:rFonts w:ascii="Times New Roman" w:hAnsi="Times New Roman"/>
                <w:sz w:val="19"/>
                <w:szCs w:val="19"/>
              </w:rPr>
              <w:t>Запре</w:t>
            </w:r>
            <w:r>
              <w:rPr>
                <w:rFonts w:ascii="Times New Roman" w:hAnsi="Times New Roman"/>
                <w:sz w:val="19"/>
                <w:szCs w:val="19"/>
              </w:rPr>
              <w:t>тных полос лесов по берегам рек</w:t>
            </w:r>
          </w:p>
        </w:tc>
        <w:tc>
          <w:tcPr>
            <w:tcW w:w="1129"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vAlign w:val="center"/>
          </w:tcPr>
          <w:p w:rsidR="00D54E17" w:rsidRPr="004B1957" w:rsidRDefault="00D54E17" w:rsidP="00E7243E">
            <w:pPr>
              <w:pStyle w:val="af3"/>
              <w:ind w:left="-108" w:right="-108"/>
              <w:rPr>
                <w:rFonts w:ascii="Times New Roman" w:hAnsi="Times New Roman"/>
                <w:sz w:val="20"/>
                <w:szCs w:val="20"/>
                <w:lang w:eastAsia="en-US"/>
              </w:rPr>
            </w:pPr>
            <w:r>
              <w:rPr>
                <w:rFonts w:ascii="Times New Roman" w:hAnsi="Times New Roman"/>
                <w:sz w:val="20"/>
                <w:szCs w:val="20"/>
                <w:lang w:eastAsia="en-US"/>
              </w:rPr>
              <w:t xml:space="preserve">Полосы леса шир.1 км </w:t>
            </w:r>
            <w:proofErr w:type="spellStart"/>
            <w:r>
              <w:rPr>
                <w:rFonts w:ascii="Times New Roman" w:hAnsi="Times New Roman"/>
                <w:sz w:val="20"/>
                <w:szCs w:val="20"/>
                <w:lang w:eastAsia="en-US"/>
              </w:rPr>
              <w:t>вокр</w:t>
            </w:r>
            <w:proofErr w:type="spellEnd"/>
            <w:r>
              <w:rPr>
                <w:rFonts w:ascii="Times New Roman" w:hAnsi="Times New Roman"/>
                <w:sz w:val="20"/>
                <w:szCs w:val="20"/>
                <w:lang w:eastAsia="en-US"/>
              </w:rPr>
              <w:t>. насел. пунктов и садов</w:t>
            </w:r>
          </w:p>
        </w:tc>
        <w:tc>
          <w:tcPr>
            <w:tcW w:w="1051"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cPr>
          <w:p w:rsidR="00D54E17" w:rsidRPr="004B1957" w:rsidRDefault="00D54E17" w:rsidP="00E7243E">
            <w:pPr>
              <w:pStyle w:val="af3"/>
              <w:rPr>
                <w:rFonts w:ascii="Times New Roman" w:hAnsi="Times New Roman"/>
                <w:sz w:val="20"/>
                <w:szCs w:val="20"/>
              </w:rPr>
            </w:pPr>
            <w:r w:rsidRPr="004B1957">
              <w:rPr>
                <w:rFonts w:ascii="Times New Roman" w:hAnsi="Times New Roman"/>
                <w:sz w:val="20"/>
                <w:szCs w:val="20"/>
              </w:rPr>
              <w:t>Зона транспортной инфраструктуры</w:t>
            </w:r>
            <w:r>
              <w:rPr>
                <w:rFonts w:ascii="Times New Roman" w:hAnsi="Times New Roman"/>
                <w:sz w:val="20"/>
                <w:szCs w:val="20"/>
              </w:rPr>
              <w:t>, зона лесов</w:t>
            </w:r>
          </w:p>
        </w:tc>
      </w:tr>
      <w:tr w:rsidR="00D54E17" w:rsidRPr="004B1957" w:rsidTr="00E7243E">
        <w:trPr>
          <w:cantSplit/>
          <w:trHeight w:val="252"/>
          <w:tblHeader/>
        </w:trPr>
        <w:tc>
          <w:tcPr>
            <w:tcW w:w="206" w:type="pct"/>
            <w:vMerge/>
            <w:tcBorders>
              <w:left w:val="single" w:sz="4" w:space="0" w:color="4F81BD" w:themeColor="accent1"/>
              <w:right w:val="single" w:sz="4" w:space="0" w:color="4F81BD" w:themeColor="accent1"/>
            </w:tcBorders>
            <w:vAlign w:val="center"/>
          </w:tcPr>
          <w:p w:rsidR="00D54E17" w:rsidRDefault="00D54E17" w:rsidP="00E7243E">
            <w:pPr>
              <w:pStyle w:val="af3"/>
              <w:rPr>
                <w:rFonts w:ascii="Times New Roman" w:hAnsi="Times New Roman"/>
                <w:b/>
                <w:sz w:val="20"/>
                <w:szCs w:val="20"/>
              </w:rPr>
            </w:pPr>
          </w:p>
        </w:tc>
        <w:tc>
          <w:tcPr>
            <w:tcW w:w="559" w:type="pct"/>
            <w:vMerge/>
            <w:tcBorders>
              <w:left w:val="single" w:sz="4" w:space="0" w:color="4F81BD" w:themeColor="accent1"/>
              <w:right w:val="single" w:sz="4" w:space="0" w:color="4F81BD" w:themeColor="accent1"/>
            </w:tcBorders>
            <w:vAlign w:val="center"/>
          </w:tcPr>
          <w:p w:rsidR="00D54E17" w:rsidRPr="004B1957" w:rsidRDefault="00D54E17" w:rsidP="00E7243E">
            <w:pPr>
              <w:pStyle w:val="af3"/>
              <w:ind w:left="-108" w:right="-108"/>
              <w:rPr>
                <w:rFonts w:ascii="Times New Roman" w:hAnsi="Times New Roman"/>
                <w:sz w:val="20"/>
                <w:szCs w:val="20"/>
              </w:rPr>
            </w:pPr>
          </w:p>
        </w:tc>
        <w:tc>
          <w:tcPr>
            <w:tcW w:w="173" w:type="pct"/>
            <w:vMerge/>
            <w:tcBorders>
              <w:left w:val="single" w:sz="4" w:space="0" w:color="4F81BD" w:themeColor="accent1"/>
              <w:right w:val="single" w:sz="4" w:space="0" w:color="4F81BD" w:themeColor="accent1"/>
            </w:tcBorders>
            <w:vAlign w:val="center"/>
          </w:tcPr>
          <w:p w:rsidR="00D54E17" w:rsidRDefault="00D54E17" w:rsidP="00E7243E">
            <w:pPr>
              <w:pStyle w:val="af3"/>
              <w:ind w:left="-108" w:right="-108"/>
              <w:rPr>
                <w:rFonts w:ascii="Times New Roman" w:hAnsi="Times New Roman"/>
                <w:sz w:val="20"/>
                <w:szCs w:val="20"/>
              </w:rPr>
            </w:pPr>
          </w:p>
        </w:tc>
        <w:tc>
          <w:tcPr>
            <w:tcW w:w="221" w:type="pct"/>
            <w:tcBorders>
              <w:left w:val="single" w:sz="4" w:space="0" w:color="4F81BD" w:themeColor="accent1"/>
              <w:right w:val="single" w:sz="4" w:space="0" w:color="4F81BD" w:themeColor="accent1"/>
            </w:tcBorders>
            <w:vAlign w:val="center"/>
          </w:tcPr>
          <w:p w:rsidR="00D54E17" w:rsidRDefault="00D54E17" w:rsidP="00E7243E">
            <w:pPr>
              <w:jc w:val="center"/>
              <w:rPr>
                <w:sz w:val="20"/>
                <w:szCs w:val="20"/>
              </w:rPr>
            </w:pPr>
            <w:r>
              <w:rPr>
                <w:sz w:val="20"/>
                <w:szCs w:val="20"/>
              </w:rPr>
              <w:t>24</w:t>
            </w:r>
          </w:p>
        </w:tc>
        <w:tc>
          <w:tcPr>
            <w:tcW w:w="293" w:type="pct"/>
            <w:tcBorders>
              <w:left w:val="single" w:sz="4" w:space="0" w:color="4F81BD" w:themeColor="accent1"/>
              <w:right w:val="single" w:sz="4" w:space="0" w:color="4F81BD" w:themeColor="accent1"/>
            </w:tcBorders>
          </w:tcPr>
          <w:p w:rsidR="00D54E17" w:rsidRDefault="00D54E17" w:rsidP="00E7243E">
            <w:pPr>
              <w:jc w:val="center"/>
              <w:rPr>
                <w:sz w:val="20"/>
                <w:szCs w:val="20"/>
              </w:rPr>
            </w:pPr>
            <w:r>
              <w:rPr>
                <w:sz w:val="20"/>
                <w:szCs w:val="20"/>
              </w:rPr>
              <w:t>32</w:t>
            </w:r>
          </w:p>
        </w:tc>
        <w:tc>
          <w:tcPr>
            <w:tcW w:w="440" w:type="pct"/>
            <w:tcBorders>
              <w:left w:val="single" w:sz="4" w:space="0" w:color="4F81BD" w:themeColor="accent1"/>
              <w:right w:val="single" w:sz="4" w:space="0" w:color="4F81BD" w:themeColor="accent1"/>
            </w:tcBorders>
          </w:tcPr>
          <w:p w:rsidR="00D54E17" w:rsidRDefault="00D54E17" w:rsidP="00E7243E">
            <w:pPr>
              <w:pStyle w:val="af3"/>
              <w:ind w:right="34"/>
              <w:rPr>
                <w:rFonts w:ascii="Times New Roman" w:hAnsi="Times New Roman"/>
                <w:sz w:val="20"/>
                <w:szCs w:val="20"/>
              </w:rPr>
            </w:pPr>
            <w:r>
              <w:rPr>
                <w:rFonts w:ascii="Times New Roman" w:hAnsi="Times New Roman"/>
                <w:sz w:val="20"/>
                <w:szCs w:val="20"/>
              </w:rPr>
              <w:t>3,767</w:t>
            </w:r>
          </w:p>
        </w:tc>
        <w:tc>
          <w:tcPr>
            <w:tcW w:w="928" w:type="pct"/>
            <w:tcBorders>
              <w:top w:val="single" w:sz="4" w:space="0" w:color="4F81BD" w:themeColor="accent1"/>
              <w:left w:val="single" w:sz="4" w:space="0" w:color="4F81BD" w:themeColor="accent1"/>
              <w:right w:val="single" w:sz="4" w:space="0" w:color="4F81BD" w:themeColor="accent1"/>
            </w:tcBorders>
            <w:vAlign w:val="center"/>
          </w:tcPr>
          <w:p w:rsidR="00D54E17" w:rsidRPr="004B1957" w:rsidRDefault="00D54E17" w:rsidP="00E7243E">
            <w:pPr>
              <w:pStyle w:val="af3"/>
              <w:rPr>
                <w:rFonts w:ascii="Times New Roman" w:hAnsi="Times New Roman"/>
                <w:sz w:val="19"/>
                <w:szCs w:val="19"/>
              </w:rPr>
            </w:pPr>
            <w:r w:rsidRPr="004B1957">
              <w:rPr>
                <w:rFonts w:ascii="Times New Roman" w:hAnsi="Times New Roman"/>
                <w:sz w:val="19"/>
                <w:szCs w:val="19"/>
              </w:rPr>
              <w:t>Запре</w:t>
            </w:r>
            <w:r>
              <w:rPr>
                <w:rFonts w:ascii="Times New Roman" w:hAnsi="Times New Roman"/>
                <w:sz w:val="19"/>
                <w:szCs w:val="19"/>
              </w:rPr>
              <w:t>тных полос лесов по берегам рек</w:t>
            </w:r>
          </w:p>
        </w:tc>
        <w:tc>
          <w:tcPr>
            <w:tcW w:w="1129"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vAlign w:val="center"/>
          </w:tcPr>
          <w:p w:rsidR="00D54E17" w:rsidRPr="004B1957" w:rsidRDefault="00D54E17" w:rsidP="00E7243E">
            <w:pPr>
              <w:pStyle w:val="af3"/>
              <w:ind w:left="-108" w:right="-108"/>
              <w:rPr>
                <w:rFonts w:ascii="Times New Roman" w:hAnsi="Times New Roman"/>
                <w:sz w:val="20"/>
                <w:szCs w:val="20"/>
                <w:lang w:eastAsia="en-US"/>
              </w:rPr>
            </w:pPr>
            <w:r>
              <w:rPr>
                <w:rFonts w:ascii="Times New Roman" w:hAnsi="Times New Roman"/>
                <w:sz w:val="20"/>
                <w:szCs w:val="20"/>
                <w:lang w:eastAsia="en-US"/>
              </w:rPr>
              <w:t xml:space="preserve">Полосы леса шир.1 км </w:t>
            </w:r>
            <w:proofErr w:type="spellStart"/>
            <w:r>
              <w:rPr>
                <w:rFonts w:ascii="Times New Roman" w:hAnsi="Times New Roman"/>
                <w:sz w:val="20"/>
                <w:szCs w:val="20"/>
                <w:lang w:eastAsia="en-US"/>
              </w:rPr>
              <w:t>вокр</w:t>
            </w:r>
            <w:proofErr w:type="spellEnd"/>
            <w:r>
              <w:rPr>
                <w:rFonts w:ascii="Times New Roman" w:hAnsi="Times New Roman"/>
                <w:sz w:val="20"/>
                <w:szCs w:val="20"/>
                <w:lang w:eastAsia="en-US"/>
              </w:rPr>
              <w:t>. насел. пунктов и садов</w:t>
            </w:r>
          </w:p>
        </w:tc>
        <w:tc>
          <w:tcPr>
            <w:tcW w:w="1051"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cPr>
          <w:p w:rsidR="00D54E17" w:rsidRPr="004B1957" w:rsidRDefault="00D54E17" w:rsidP="00E7243E">
            <w:pPr>
              <w:pStyle w:val="af3"/>
              <w:rPr>
                <w:rFonts w:ascii="Times New Roman" w:hAnsi="Times New Roman"/>
                <w:sz w:val="20"/>
                <w:szCs w:val="20"/>
              </w:rPr>
            </w:pPr>
            <w:r w:rsidRPr="004B1957">
              <w:rPr>
                <w:rFonts w:ascii="Times New Roman" w:hAnsi="Times New Roman"/>
                <w:sz w:val="20"/>
                <w:szCs w:val="20"/>
              </w:rPr>
              <w:t>Зона транспортной инфраструктуры</w:t>
            </w:r>
            <w:r>
              <w:rPr>
                <w:rFonts w:ascii="Times New Roman" w:hAnsi="Times New Roman"/>
                <w:sz w:val="20"/>
                <w:szCs w:val="20"/>
              </w:rPr>
              <w:t>, зона лесов</w:t>
            </w:r>
          </w:p>
        </w:tc>
      </w:tr>
      <w:tr w:rsidR="00D54E17" w:rsidRPr="004B1957" w:rsidTr="00E7243E">
        <w:trPr>
          <w:cantSplit/>
          <w:trHeight w:val="252"/>
          <w:tblHeader/>
        </w:trPr>
        <w:tc>
          <w:tcPr>
            <w:tcW w:w="1452" w:type="pct"/>
            <w:gridSpan w:val="5"/>
            <w:tcBorders>
              <w:left w:val="single" w:sz="4" w:space="0" w:color="4F81BD" w:themeColor="accent1"/>
              <w:right w:val="single" w:sz="4" w:space="0" w:color="4F81BD" w:themeColor="accent1"/>
            </w:tcBorders>
            <w:vAlign w:val="center"/>
          </w:tcPr>
          <w:p w:rsidR="00D54E17" w:rsidRPr="004B1957" w:rsidRDefault="00D54E17" w:rsidP="00E7243E">
            <w:pPr>
              <w:pStyle w:val="af3"/>
              <w:rPr>
                <w:rFonts w:ascii="Times New Roman" w:hAnsi="Times New Roman"/>
                <w:sz w:val="20"/>
                <w:szCs w:val="20"/>
              </w:rPr>
            </w:pPr>
            <w:r w:rsidRPr="004B1957">
              <w:rPr>
                <w:rFonts w:ascii="Times New Roman" w:hAnsi="Times New Roman"/>
                <w:sz w:val="20"/>
                <w:szCs w:val="20"/>
              </w:rPr>
              <w:t>ИТОГО</w:t>
            </w:r>
          </w:p>
        </w:tc>
        <w:tc>
          <w:tcPr>
            <w:tcW w:w="440" w:type="pct"/>
            <w:tcBorders>
              <w:left w:val="single" w:sz="4" w:space="0" w:color="4F81BD" w:themeColor="accent1"/>
              <w:right w:val="single" w:sz="4" w:space="0" w:color="4F81BD" w:themeColor="accent1"/>
            </w:tcBorders>
          </w:tcPr>
          <w:p w:rsidR="00D54E17" w:rsidRPr="004B1957" w:rsidRDefault="00D54E17" w:rsidP="00E7243E">
            <w:pPr>
              <w:pStyle w:val="af3"/>
              <w:ind w:right="34"/>
              <w:rPr>
                <w:rFonts w:ascii="Times New Roman" w:hAnsi="Times New Roman"/>
                <w:sz w:val="20"/>
                <w:szCs w:val="20"/>
                <w:lang w:eastAsia="en-US"/>
              </w:rPr>
            </w:pPr>
            <w:r>
              <w:rPr>
                <w:rFonts w:ascii="Times New Roman" w:hAnsi="Times New Roman"/>
                <w:sz w:val="20"/>
                <w:szCs w:val="20"/>
              </w:rPr>
              <w:t>12</w:t>
            </w:r>
            <w:r w:rsidRPr="004B1957">
              <w:rPr>
                <w:rFonts w:ascii="Times New Roman" w:hAnsi="Times New Roman"/>
                <w:sz w:val="20"/>
                <w:szCs w:val="20"/>
              </w:rPr>
              <w:t>.</w:t>
            </w:r>
            <w:r>
              <w:rPr>
                <w:rFonts w:ascii="Times New Roman" w:hAnsi="Times New Roman"/>
                <w:sz w:val="20"/>
                <w:szCs w:val="20"/>
              </w:rPr>
              <w:t>237</w:t>
            </w:r>
          </w:p>
        </w:tc>
        <w:tc>
          <w:tcPr>
            <w:tcW w:w="3108" w:type="pct"/>
            <w:gridSpan w:val="3"/>
            <w:tcBorders>
              <w:left w:val="single" w:sz="4" w:space="0" w:color="4F81BD" w:themeColor="accent1"/>
              <w:right w:val="single" w:sz="4" w:space="0" w:color="4F81BD" w:themeColor="accent1"/>
            </w:tcBorders>
            <w:vAlign w:val="center"/>
          </w:tcPr>
          <w:p w:rsidR="00D54E17" w:rsidRPr="004B1957" w:rsidRDefault="00D54E17" w:rsidP="00E7243E">
            <w:pPr>
              <w:pStyle w:val="af3"/>
              <w:rPr>
                <w:rFonts w:ascii="Times New Roman" w:hAnsi="Times New Roman"/>
                <w:sz w:val="20"/>
                <w:szCs w:val="20"/>
              </w:rPr>
            </w:pPr>
          </w:p>
        </w:tc>
      </w:tr>
    </w:tbl>
    <w:p w:rsidR="00D54E17" w:rsidRDefault="00D54E17" w:rsidP="00D54E17">
      <w:pPr>
        <w:pStyle w:val="G6"/>
        <w:rPr>
          <w:sz w:val="20"/>
          <w:szCs w:val="20"/>
          <w:lang w:val="ru-RU"/>
        </w:rPr>
      </w:pPr>
      <w:r w:rsidRPr="004B1957">
        <w:rPr>
          <w:sz w:val="20"/>
          <w:szCs w:val="20"/>
          <w:lang w:val="ru-RU"/>
        </w:rPr>
        <w:t>Земельны</w:t>
      </w:r>
      <w:r>
        <w:rPr>
          <w:sz w:val="20"/>
          <w:szCs w:val="20"/>
          <w:lang w:val="ru-RU"/>
        </w:rPr>
        <w:t>е</w:t>
      </w:r>
      <w:r w:rsidRPr="004B1957">
        <w:rPr>
          <w:sz w:val="20"/>
          <w:szCs w:val="20"/>
          <w:lang w:val="ru-RU"/>
        </w:rPr>
        <w:t xml:space="preserve"> участ</w:t>
      </w:r>
      <w:r>
        <w:rPr>
          <w:sz w:val="20"/>
          <w:szCs w:val="20"/>
          <w:lang w:val="ru-RU"/>
        </w:rPr>
        <w:t>ки</w:t>
      </w:r>
      <w:r w:rsidRPr="004B1957">
        <w:rPr>
          <w:sz w:val="20"/>
          <w:szCs w:val="20"/>
          <w:lang w:val="ru-RU"/>
        </w:rPr>
        <w:t xml:space="preserve"> </w:t>
      </w:r>
      <w:r>
        <w:rPr>
          <w:sz w:val="20"/>
          <w:szCs w:val="20"/>
          <w:lang w:val="ru-RU"/>
        </w:rPr>
        <w:t>ЕЗП</w:t>
      </w:r>
      <w:r w:rsidRPr="004B1957">
        <w:rPr>
          <w:sz w:val="20"/>
          <w:szCs w:val="20"/>
          <w:lang w:val="ru-RU"/>
        </w:rPr>
        <w:t xml:space="preserve"> </w:t>
      </w:r>
      <w:r w:rsidRPr="00914035">
        <w:rPr>
          <w:sz w:val="20"/>
          <w:szCs w:val="20"/>
          <w:lang w:val="ru-RU"/>
        </w:rPr>
        <w:t>24:07:0000000:59</w:t>
      </w:r>
      <w:r>
        <w:rPr>
          <w:sz w:val="20"/>
          <w:szCs w:val="20"/>
          <w:lang w:val="ru-RU"/>
        </w:rPr>
        <w:t xml:space="preserve"> (647-655,681,646),</w:t>
      </w:r>
      <w:r w:rsidRPr="00914035">
        <w:t xml:space="preserve"> </w:t>
      </w:r>
      <w:r w:rsidRPr="00914035">
        <w:rPr>
          <w:sz w:val="20"/>
          <w:szCs w:val="20"/>
          <w:lang w:val="ru-RU"/>
        </w:rPr>
        <w:t>24:07:1201004:459</w:t>
      </w:r>
      <w:r>
        <w:rPr>
          <w:sz w:val="20"/>
          <w:szCs w:val="20"/>
          <w:lang w:val="ru-RU"/>
        </w:rPr>
        <w:t xml:space="preserve"> (426-429), </w:t>
      </w:r>
      <w:r w:rsidRPr="00914035">
        <w:rPr>
          <w:sz w:val="20"/>
          <w:szCs w:val="20"/>
          <w:lang w:val="ru-RU"/>
        </w:rPr>
        <w:t>24:07:1201004:524</w:t>
      </w:r>
      <w:r>
        <w:rPr>
          <w:sz w:val="20"/>
          <w:szCs w:val="20"/>
          <w:lang w:val="ru-RU"/>
        </w:rPr>
        <w:t xml:space="preserve"> (506-509), </w:t>
      </w:r>
      <w:r w:rsidRPr="00914035">
        <w:rPr>
          <w:sz w:val="20"/>
          <w:szCs w:val="20"/>
          <w:lang w:val="ru-RU"/>
        </w:rPr>
        <w:t>24:07:1201004:566</w:t>
      </w:r>
      <w:r>
        <w:rPr>
          <w:sz w:val="20"/>
          <w:szCs w:val="20"/>
          <w:lang w:val="ru-RU"/>
        </w:rPr>
        <w:t xml:space="preserve"> (543-551,562-564),</w:t>
      </w:r>
      <w:r w:rsidRPr="00914035">
        <w:t xml:space="preserve"> </w:t>
      </w:r>
      <w:r w:rsidRPr="00914035">
        <w:rPr>
          <w:sz w:val="20"/>
          <w:szCs w:val="20"/>
          <w:lang w:val="ru-RU"/>
        </w:rPr>
        <w:t>24:07:1201004:616</w:t>
      </w:r>
      <w:r>
        <w:rPr>
          <w:sz w:val="20"/>
          <w:szCs w:val="20"/>
          <w:lang w:val="ru-RU"/>
        </w:rPr>
        <w:t xml:space="preserve"> (583-588), </w:t>
      </w:r>
      <w:r w:rsidRPr="004B1957">
        <w:rPr>
          <w:sz w:val="20"/>
          <w:szCs w:val="20"/>
          <w:lang w:val="ru-RU"/>
        </w:rPr>
        <w:t>относ</w:t>
      </w:r>
      <w:r>
        <w:rPr>
          <w:sz w:val="20"/>
          <w:szCs w:val="20"/>
          <w:lang w:val="ru-RU"/>
        </w:rPr>
        <w:t>я</w:t>
      </w:r>
      <w:r w:rsidRPr="004B1957">
        <w:rPr>
          <w:sz w:val="20"/>
          <w:szCs w:val="20"/>
          <w:lang w:val="ru-RU"/>
        </w:rPr>
        <w:t>тся к землям населенных пунктов, част</w:t>
      </w:r>
      <w:r>
        <w:rPr>
          <w:sz w:val="20"/>
          <w:szCs w:val="20"/>
          <w:lang w:val="ru-RU"/>
        </w:rPr>
        <w:t>и</w:t>
      </w:r>
      <w:r w:rsidRPr="004B1957">
        <w:rPr>
          <w:sz w:val="20"/>
          <w:szCs w:val="20"/>
          <w:lang w:val="ru-RU"/>
        </w:rPr>
        <w:t xml:space="preserve"> </w:t>
      </w:r>
      <w:r>
        <w:rPr>
          <w:sz w:val="20"/>
          <w:szCs w:val="20"/>
          <w:lang w:val="ru-RU"/>
        </w:rPr>
        <w:t>их</w:t>
      </w:r>
      <w:r w:rsidRPr="004B1957">
        <w:rPr>
          <w:sz w:val="20"/>
          <w:szCs w:val="20"/>
          <w:lang w:val="ru-RU"/>
        </w:rPr>
        <w:t xml:space="preserve"> наход</w:t>
      </w:r>
      <w:r>
        <w:rPr>
          <w:sz w:val="20"/>
          <w:szCs w:val="20"/>
          <w:lang w:val="ru-RU"/>
        </w:rPr>
        <w:t>я</w:t>
      </w:r>
      <w:r w:rsidRPr="004B1957">
        <w:rPr>
          <w:sz w:val="20"/>
          <w:szCs w:val="20"/>
          <w:lang w:val="ru-RU"/>
        </w:rPr>
        <w:t xml:space="preserve">тся в </w:t>
      </w:r>
      <w:r>
        <w:rPr>
          <w:sz w:val="20"/>
          <w:szCs w:val="20"/>
          <w:lang w:val="ru-RU"/>
        </w:rPr>
        <w:t xml:space="preserve">1 </w:t>
      </w:r>
      <w:r w:rsidRPr="004B1957">
        <w:rPr>
          <w:sz w:val="20"/>
          <w:szCs w:val="20"/>
          <w:lang w:val="ru-RU"/>
        </w:rPr>
        <w:t>выдел</w:t>
      </w:r>
      <w:r>
        <w:rPr>
          <w:sz w:val="20"/>
          <w:szCs w:val="20"/>
          <w:lang w:val="ru-RU"/>
        </w:rPr>
        <w:t>е</w:t>
      </w:r>
      <w:r w:rsidRPr="004B1957">
        <w:rPr>
          <w:sz w:val="20"/>
          <w:szCs w:val="20"/>
          <w:lang w:val="ru-RU"/>
        </w:rPr>
        <w:t xml:space="preserve">, </w:t>
      </w:r>
      <w:r>
        <w:rPr>
          <w:sz w:val="20"/>
          <w:szCs w:val="20"/>
          <w:lang w:val="ru-RU"/>
        </w:rPr>
        <w:t>который</w:t>
      </w:r>
      <w:r w:rsidRPr="004B1957">
        <w:rPr>
          <w:sz w:val="20"/>
          <w:szCs w:val="20"/>
          <w:lang w:val="ru-RU"/>
        </w:rPr>
        <w:t xml:space="preserve"> занят </w:t>
      </w:r>
      <w:r>
        <w:rPr>
          <w:sz w:val="20"/>
          <w:szCs w:val="20"/>
          <w:lang w:val="ru-RU"/>
        </w:rPr>
        <w:t>улицей в жилой застройке и инженерными сетями</w:t>
      </w:r>
      <w:r w:rsidRPr="004B1957">
        <w:rPr>
          <w:sz w:val="20"/>
          <w:szCs w:val="20"/>
          <w:lang w:val="ru-RU"/>
        </w:rPr>
        <w:t>.</w:t>
      </w:r>
      <w:r>
        <w:rPr>
          <w:sz w:val="20"/>
          <w:szCs w:val="20"/>
          <w:lang w:val="ru-RU"/>
        </w:rPr>
        <w:t xml:space="preserve"> </w:t>
      </w:r>
      <w:r w:rsidRPr="004B1957">
        <w:rPr>
          <w:sz w:val="20"/>
          <w:szCs w:val="20"/>
          <w:lang w:val="ru-RU"/>
        </w:rPr>
        <w:t>Земельны</w:t>
      </w:r>
      <w:r>
        <w:rPr>
          <w:sz w:val="20"/>
          <w:szCs w:val="20"/>
          <w:lang w:val="ru-RU"/>
        </w:rPr>
        <w:t>е</w:t>
      </w:r>
      <w:r w:rsidRPr="004B1957">
        <w:rPr>
          <w:sz w:val="20"/>
          <w:szCs w:val="20"/>
          <w:lang w:val="ru-RU"/>
        </w:rPr>
        <w:t xml:space="preserve"> участ</w:t>
      </w:r>
      <w:r>
        <w:rPr>
          <w:sz w:val="20"/>
          <w:szCs w:val="20"/>
          <w:lang w:val="ru-RU"/>
        </w:rPr>
        <w:t>ки</w:t>
      </w:r>
      <w:r w:rsidRPr="004B1957">
        <w:rPr>
          <w:sz w:val="20"/>
          <w:szCs w:val="20"/>
          <w:lang w:val="ru-RU"/>
        </w:rPr>
        <w:t xml:space="preserve"> </w:t>
      </w:r>
      <w:r>
        <w:rPr>
          <w:sz w:val="20"/>
          <w:szCs w:val="20"/>
          <w:lang w:val="ru-RU"/>
        </w:rPr>
        <w:t>ЕЗП</w:t>
      </w:r>
      <w:r w:rsidRPr="00914035">
        <w:t xml:space="preserve"> </w:t>
      </w:r>
      <w:r w:rsidRPr="00914035">
        <w:rPr>
          <w:sz w:val="20"/>
          <w:szCs w:val="20"/>
          <w:lang w:val="ru-RU"/>
        </w:rPr>
        <w:t>24:07:1201004:616</w:t>
      </w:r>
      <w:r>
        <w:rPr>
          <w:sz w:val="20"/>
          <w:szCs w:val="20"/>
          <w:lang w:val="ru-RU"/>
        </w:rPr>
        <w:t xml:space="preserve"> (574-582, 589-597) </w:t>
      </w:r>
      <w:r w:rsidRPr="004B1957">
        <w:rPr>
          <w:sz w:val="20"/>
          <w:szCs w:val="20"/>
          <w:lang w:val="ru-RU"/>
        </w:rPr>
        <w:t>относ</w:t>
      </w:r>
      <w:r>
        <w:rPr>
          <w:sz w:val="20"/>
          <w:szCs w:val="20"/>
          <w:lang w:val="ru-RU"/>
        </w:rPr>
        <w:t>я</w:t>
      </w:r>
      <w:r w:rsidRPr="004B1957">
        <w:rPr>
          <w:sz w:val="20"/>
          <w:szCs w:val="20"/>
          <w:lang w:val="ru-RU"/>
        </w:rPr>
        <w:t>тся к землям населенных пунктов, част</w:t>
      </w:r>
      <w:r>
        <w:rPr>
          <w:sz w:val="20"/>
          <w:szCs w:val="20"/>
          <w:lang w:val="ru-RU"/>
        </w:rPr>
        <w:t>и</w:t>
      </w:r>
      <w:r w:rsidRPr="004B1957">
        <w:rPr>
          <w:sz w:val="20"/>
          <w:szCs w:val="20"/>
          <w:lang w:val="ru-RU"/>
        </w:rPr>
        <w:t xml:space="preserve"> </w:t>
      </w:r>
      <w:r>
        <w:rPr>
          <w:sz w:val="20"/>
          <w:szCs w:val="20"/>
          <w:lang w:val="ru-RU"/>
        </w:rPr>
        <w:t>их</w:t>
      </w:r>
      <w:r w:rsidRPr="004B1957">
        <w:rPr>
          <w:sz w:val="20"/>
          <w:szCs w:val="20"/>
          <w:lang w:val="ru-RU"/>
        </w:rPr>
        <w:t xml:space="preserve"> наход</w:t>
      </w:r>
      <w:r>
        <w:rPr>
          <w:sz w:val="20"/>
          <w:szCs w:val="20"/>
          <w:lang w:val="ru-RU"/>
        </w:rPr>
        <w:t>я</w:t>
      </w:r>
      <w:r w:rsidRPr="004B1957">
        <w:rPr>
          <w:sz w:val="20"/>
          <w:szCs w:val="20"/>
          <w:lang w:val="ru-RU"/>
        </w:rPr>
        <w:t xml:space="preserve">тся в </w:t>
      </w:r>
      <w:r>
        <w:rPr>
          <w:sz w:val="20"/>
          <w:szCs w:val="20"/>
          <w:lang w:val="ru-RU"/>
        </w:rPr>
        <w:t xml:space="preserve">21 </w:t>
      </w:r>
      <w:r w:rsidRPr="004B1957">
        <w:rPr>
          <w:sz w:val="20"/>
          <w:szCs w:val="20"/>
          <w:lang w:val="ru-RU"/>
        </w:rPr>
        <w:t>выдел</w:t>
      </w:r>
      <w:r>
        <w:rPr>
          <w:sz w:val="20"/>
          <w:szCs w:val="20"/>
          <w:lang w:val="ru-RU"/>
        </w:rPr>
        <w:t>е</w:t>
      </w:r>
      <w:r w:rsidRPr="004B1957">
        <w:rPr>
          <w:sz w:val="20"/>
          <w:szCs w:val="20"/>
          <w:lang w:val="ru-RU"/>
        </w:rPr>
        <w:t xml:space="preserve">, </w:t>
      </w:r>
      <w:r>
        <w:rPr>
          <w:sz w:val="20"/>
          <w:szCs w:val="20"/>
          <w:lang w:val="ru-RU"/>
        </w:rPr>
        <w:t>который</w:t>
      </w:r>
      <w:r w:rsidRPr="004B1957">
        <w:rPr>
          <w:sz w:val="20"/>
          <w:szCs w:val="20"/>
          <w:lang w:val="ru-RU"/>
        </w:rPr>
        <w:t xml:space="preserve"> занят </w:t>
      </w:r>
      <w:r>
        <w:rPr>
          <w:sz w:val="20"/>
          <w:szCs w:val="20"/>
          <w:lang w:val="ru-RU"/>
        </w:rPr>
        <w:t>улицей в жилой застройке и инженерными сетями</w:t>
      </w:r>
      <w:r w:rsidRPr="004B1957">
        <w:rPr>
          <w:sz w:val="20"/>
          <w:szCs w:val="20"/>
          <w:lang w:val="ru-RU"/>
        </w:rPr>
        <w:t>.</w:t>
      </w:r>
      <w:r>
        <w:rPr>
          <w:sz w:val="20"/>
          <w:szCs w:val="20"/>
          <w:lang w:val="ru-RU"/>
        </w:rPr>
        <w:t xml:space="preserve"> </w:t>
      </w:r>
    </w:p>
    <w:p w:rsidR="00D54E17" w:rsidRPr="004B1957" w:rsidRDefault="00D54E17" w:rsidP="00D54E17">
      <w:pPr>
        <w:pStyle w:val="G6"/>
        <w:spacing w:line="276" w:lineRule="auto"/>
      </w:pPr>
      <w:r w:rsidRPr="004B1957">
        <w:rPr>
          <w:b/>
          <w:lang w:val="ru-RU"/>
        </w:rPr>
        <w:t xml:space="preserve">Фрагмент </w:t>
      </w:r>
      <w:r>
        <w:rPr>
          <w:b/>
          <w:lang w:val="ru-RU"/>
        </w:rPr>
        <w:t>4</w:t>
      </w:r>
      <w:r w:rsidRPr="004B1957">
        <w:rPr>
          <w:b/>
          <w:lang w:val="ru-RU"/>
        </w:rPr>
        <w:t>.</w:t>
      </w:r>
      <w:r w:rsidRPr="004B1957">
        <w:rPr>
          <w:lang w:val="ru-RU"/>
        </w:rPr>
        <w:t xml:space="preserve"> Схема расположения земельных участков и земель лесного фонда, включаемых в границы с. Богучаны, (</w:t>
      </w:r>
      <w:proofErr w:type="spellStart"/>
      <w:r w:rsidRPr="004B1957">
        <w:rPr>
          <w:lang w:val="ru-RU"/>
        </w:rPr>
        <w:t>Богучанское</w:t>
      </w:r>
      <w:proofErr w:type="spellEnd"/>
      <w:r w:rsidRPr="004B1957">
        <w:rPr>
          <w:lang w:val="ru-RU"/>
        </w:rPr>
        <w:t xml:space="preserve"> лесничество, квартал № 19)</w:t>
      </w:r>
      <w:r w:rsidRPr="004B1957">
        <w:t xml:space="preserve"> </w:t>
      </w:r>
    </w:p>
    <w:p w:rsidR="00D54E17" w:rsidRDefault="00D54E17" w:rsidP="00D54E17">
      <w:pPr>
        <w:pStyle w:val="G6"/>
        <w:spacing w:line="276" w:lineRule="auto"/>
        <w:ind w:firstLine="0"/>
        <w:rPr>
          <w:rFonts w:eastAsiaTheme="minorHAnsi"/>
          <w:b/>
        </w:rPr>
      </w:pPr>
      <w:r w:rsidRPr="004B1957">
        <w:rPr>
          <w:noProof/>
          <w:lang w:val="ru-RU" w:eastAsia="ru-RU"/>
        </w:rPr>
        <w:drawing>
          <wp:anchor distT="0" distB="0" distL="114300" distR="114300" simplePos="0" relativeHeight="251664896" behindDoc="0" locked="0" layoutInCell="1" allowOverlap="1" wp14:anchorId="3220B0F9" wp14:editId="2B31FBCD">
            <wp:simplePos x="0" y="0"/>
            <wp:positionH relativeFrom="column">
              <wp:posOffset>4168140</wp:posOffset>
            </wp:positionH>
            <wp:positionV relativeFrom="paragraph">
              <wp:posOffset>2840355</wp:posOffset>
            </wp:positionV>
            <wp:extent cx="1776460" cy="1251667"/>
            <wp:effectExtent l="0" t="0" r="0" b="5715"/>
            <wp:wrapNone/>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квартал 3.JPG"/>
                    <pic:cNvPicPr/>
                  </pic:nvPicPr>
                  <pic:blipFill rotWithShape="1">
                    <a:blip r:embed="rId28" cstate="print">
                      <a:extLst>
                        <a:ext uri="{28A0092B-C50C-407E-A947-70E740481C1C}">
                          <a14:useLocalDpi xmlns:a14="http://schemas.microsoft.com/office/drawing/2010/main" val="0"/>
                        </a:ext>
                      </a:extLst>
                    </a:blip>
                    <a:srcRect l="6965" t="65594" r="40109" b="8045"/>
                    <a:stretch/>
                  </pic:blipFill>
                  <pic:spPr bwMode="auto">
                    <a:xfrm>
                      <a:off x="0" y="0"/>
                      <a:ext cx="1776460" cy="125166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heme="minorHAnsi"/>
          <w:b/>
          <w:noProof/>
          <w:lang w:val="ru-RU" w:eastAsia="ru-RU"/>
        </w:rPr>
        <w:drawing>
          <wp:inline distT="0" distB="0" distL="0" distR="0" wp14:anchorId="3795BBEB" wp14:editId="0656F50D">
            <wp:extent cx="5663330" cy="4048125"/>
            <wp:effectExtent l="0" t="0" r="0" b="0"/>
            <wp:docPr id="661" name="Рисунок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квартал 19-08.jpg"/>
                    <pic:cNvPicPr/>
                  </pic:nvPicPr>
                  <pic:blipFill rotWithShape="1">
                    <a:blip r:embed="rId29" cstate="print">
                      <a:extLst>
                        <a:ext uri="{28A0092B-C50C-407E-A947-70E740481C1C}">
                          <a14:useLocalDpi xmlns:a14="http://schemas.microsoft.com/office/drawing/2010/main" val="0"/>
                        </a:ext>
                      </a:extLst>
                    </a:blip>
                    <a:srcRect l="6152" t="27880" r="6295" b="27865"/>
                    <a:stretch/>
                  </pic:blipFill>
                  <pic:spPr bwMode="auto">
                    <a:xfrm>
                      <a:off x="0" y="0"/>
                      <a:ext cx="5704135" cy="4077292"/>
                    </a:xfrm>
                    <a:prstGeom prst="rect">
                      <a:avLst/>
                    </a:prstGeom>
                    <a:ln>
                      <a:noFill/>
                    </a:ln>
                    <a:extLst>
                      <a:ext uri="{53640926-AAD7-44D8-BBD7-CCE9431645EC}">
                        <a14:shadowObscured xmlns:a14="http://schemas.microsoft.com/office/drawing/2010/main"/>
                      </a:ext>
                    </a:extLst>
                  </pic:spPr>
                </pic:pic>
              </a:graphicData>
            </a:graphic>
          </wp:inline>
        </w:drawing>
      </w:r>
    </w:p>
    <w:p w:rsidR="00D54E17" w:rsidRPr="004B1957" w:rsidRDefault="00D54E17" w:rsidP="00D54E17">
      <w:pPr>
        <w:pStyle w:val="G1"/>
        <w:tabs>
          <w:tab w:val="left" w:pos="993"/>
        </w:tabs>
        <w:spacing w:line="276" w:lineRule="auto"/>
        <w:ind w:firstLine="709"/>
        <w:contextualSpacing/>
        <w:rPr>
          <w:rFonts w:ascii="Times New Roman" w:hAnsi="Times New Roman"/>
        </w:rPr>
      </w:pPr>
      <w:r w:rsidRPr="004B1957">
        <w:rPr>
          <w:rFonts w:ascii="Times New Roman" w:hAnsi="Times New Roman"/>
        </w:rPr>
        <w:lastRenderedPageBreak/>
        <w:t>В квартале №20 пересечени</w:t>
      </w:r>
      <w:r>
        <w:rPr>
          <w:rFonts w:ascii="Times New Roman" w:hAnsi="Times New Roman"/>
        </w:rPr>
        <w:t>й</w:t>
      </w:r>
      <w:r w:rsidRPr="004B1957">
        <w:rPr>
          <w:rFonts w:ascii="Times New Roman" w:hAnsi="Times New Roman"/>
        </w:rPr>
        <w:t xml:space="preserve"> границы населенного пункта с лесными участками Богучанского лесничества</w:t>
      </w:r>
      <w:r>
        <w:rPr>
          <w:rFonts w:ascii="Times New Roman" w:hAnsi="Times New Roman"/>
        </w:rPr>
        <w:t xml:space="preserve"> не </w:t>
      </w:r>
      <w:r w:rsidRPr="004B1957">
        <w:rPr>
          <w:rFonts w:ascii="Times New Roman" w:hAnsi="Times New Roman"/>
        </w:rPr>
        <w:t>выявлено</w:t>
      </w:r>
      <w:r>
        <w:rPr>
          <w:rFonts w:ascii="Times New Roman" w:hAnsi="Times New Roman"/>
        </w:rPr>
        <w:t>.</w:t>
      </w:r>
      <w:r w:rsidRPr="004B1957">
        <w:rPr>
          <w:rFonts w:ascii="Times New Roman" w:hAnsi="Times New Roman"/>
        </w:rPr>
        <w:t xml:space="preserve"> </w:t>
      </w:r>
    </w:p>
    <w:p w:rsidR="00D54E17" w:rsidRPr="004B1957" w:rsidRDefault="00D54E17" w:rsidP="00D54E17">
      <w:pPr>
        <w:pStyle w:val="G6"/>
        <w:spacing w:line="276" w:lineRule="auto"/>
      </w:pPr>
      <w:r w:rsidRPr="004B1957">
        <w:rPr>
          <w:b/>
          <w:lang w:val="ru-RU"/>
        </w:rPr>
        <w:t xml:space="preserve">Фрагмент </w:t>
      </w:r>
      <w:r>
        <w:rPr>
          <w:b/>
          <w:lang w:val="ru-RU"/>
        </w:rPr>
        <w:t>5</w:t>
      </w:r>
      <w:r w:rsidRPr="004B1957">
        <w:rPr>
          <w:b/>
          <w:lang w:val="ru-RU"/>
        </w:rPr>
        <w:t>.</w:t>
      </w:r>
      <w:r w:rsidRPr="004B1957">
        <w:rPr>
          <w:lang w:val="ru-RU"/>
        </w:rPr>
        <w:t xml:space="preserve"> Схема расположения земельных участков и земель лесного фонда, включаемых в границы с. Богучаны, (</w:t>
      </w:r>
      <w:proofErr w:type="spellStart"/>
      <w:r w:rsidRPr="004B1957">
        <w:rPr>
          <w:lang w:val="ru-RU"/>
        </w:rPr>
        <w:t>Богучанское</w:t>
      </w:r>
      <w:proofErr w:type="spellEnd"/>
      <w:r w:rsidRPr="004B1957">
        <w:rPr>
          <w:lang w:val="ru-RU"/>
        </w:rPr>
        <w:t xml:space="preserve"> лесничество, квартал № 20)</w:t>
      </w:r>
      <w:r w:rsidRPr="004B1957">
        <w:t xml:space="preserve"> </w:t>
      </w:r>
    </w:p>
    <w:p w:rsidR="00D54E17" w:rsidRPr="004B1957" w:rsidRDefault="00D54E17" w:rsidP="00D54E17">
      <w:pPr>
        <w:pStyle w:val="G6"/>
        <w:spacing w:line="276" w:lineRule="auto"/>
        <w:ind w:firstLine="0"/>
        <w:rPr>
          <w:lang w:val="ru-RU"/>
        </w:rPr>
      </w:pPr>
      <w:r w:rsidRPr="004B1957">
        <w:rPr>
          <w:noProof/>
          <w:lang w:val="ru-RU" w:eastAsia="ru-RU"/>
        </w:rPr>
        <w:drawing>
          <wp:anchor distT="0" distB="0" distL="114300" distR="114300" simplePos="0" relativeHeight="251671040" behindDoc="0" locked="0" layoutInCell="1" allowOverlap="1" wp14:anchorId="51039C8F" wp14:editId="1299F391">
            <wp:simplePos x="0" y="0"/>
            <wp:positionH relativeFrom="column">
              <wp:posOffset>-3810</wp:posOffset>
            </wp:positionH>
            <wp:positionV relativeFrom="paragraph">
              <wp:posOffset>2239010</wp:posOffset>
            </wp:positionV>
            <wp:extent cx="2143125" cy="1299900"/>
            <wp:effectExtent l="0" t="0" r="0" b="0"/>
            <wp:wrapNone/>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квартал 3.JPG"/>
                    <pic:cNvPicPr/>
                  </pic:nvPicPr>
                  <pic:blipFill rotWithShape="1">
                    <a:blip r:embed="rId30" cstate="print">
                      <a:extLst>
                        <a:ext uri="{28A0092B-C50C-407E-A947-70E740481C1C}">
                          <a14:useLocalDpi xmlns:a14="http://schemas.microsoft.com/office/drawing/2010/main" val="0"/>
                        </a:ext>
                      </a:extLst>
                    </a:blip>
                    <a:srcRect l="6965" t="64800" r="40109" b="12508"/>
                    <a:stretch/>
                  </pic:blipFill>
                  <pic:spPr bwMode="auto">
                    <a:xfrm>
                      <a:off x="0" y="0"/>
                      <a:ext cx="2143125" cy="1299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ru-RU" w:eastAsia="ru-RU"/>
        </w:rPr>
        <w:drawing>
          <wp:inline distT="0" distB="0" distL="0" distR="0" wp14:anchorId="3721BE72" wp14:editId="2493DACE">
            <wp:extent cx="5087864" cy="3524250"/>
            <wp:effectExtent l="0" t="0" r="0" b="0"/>
            <wp:docPr id="662" name="Рисунок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квартал 20_8.JPG"/>
                    <pic:cNvPicPr/>
                  </pic:nvPicPr>
                  <pic:blipFill rotWithShape="1">
                    <a:blip r:embed="rId31">
                      <a:extLst>
                        <a:ext uri="{28A0092B-C50C-407E-A947-70E740481C1C}">
                          <a14:useLocalDpi xmlns:a14="http://schemas.microsoft.com/office/drawing/2010/main" val="0"/>
                        </a:ext>
                      </a:extLst>
                    </a:blip>
                    <a:srcRect t="1499" b="5956"/>
                    <a:stretch/>
                  </pic:blipFill>
                  <pic:spPr bwMode="auto">
                    <a:xfrm>
                      <a:off x="0" y="0"/>
                      <a:ext cx="5105195" cy="3536255"/>
                    </a:xfrm>
                    <a:prstGeom prst="rect">
                      <a:avLst/>
                    </a:prstGeom>
                    <a:ln>
                      <a:noFill/>
                    </a:ln>
                    <a:extLst>
                      <a:ext uri="{53640926-AAD7-44D8-BBD7-CCE9431645EC}">
                        <a14:shadowObscured xmlns:a14="http://schemas.microsoft.com/office/drawing/2010/main"/>
                      </a:ext>
                    </a:extLst>
                  </pic:spPr>
                </pic:pic>
              </a:graphicData>
            </a:graphic>
          </wp:inline>
        </w:drawing>
      </w:r>
    </w:p>
    <w:p w:rsidR="00D54E17" w:rsidRPr="004B1957" w:rsidRDefault="00D54E17" w:rsidP="00D54E17">
      <w:pPr>
        <w:pStyle w:val="G1"/>
        <w:tabs>
          <w:tab w:val="left" w:pos="993"/>
        </w:tabs>
        <w:spacing w:line="276" w:lineRule="auto"/>
        <w:ind w:firstLine="709"/>
        <w:contextualSpacing/>
        <w:rPr>
          <w:rFonts w:ascii="Times New Roman" w:hAnsi="Times New Roman"/>
        </w:rPr>
      </w:pPr>
      <w:r w:rsidRPr="004B1957">
        <w:rPr>
          <w:rFonts w:ascii="Times New Roman" w:hAnsi="Times New Roman"/>
        </w:rPr>
        <w:t>В квартале № 159</w:t>
      </w:r>
      <w:r>
        <w:rPr>
          <w:rFonts w:ascii="Times New Roman" w:hAnsi="Times New Roman"/>
        </w:rPr>
        <w:t xml:space="preserve"> </w:t>
      </w:r>
      <w:r w:rsidRPr="004B1957">
        <w:rPr>
          <w:rFonts w:ascii="Times New Roman" w:hAnsi="Times New Roman"/>
        </w:rPr>
        <w:t>пересечение границы населенного пункта с лесными участками Богучанского лесничества</w:t>
      </w:r>
      <w:r>
        <w:rPr>
          <w:rFonts w:ascii="Times New Roman" w:hAnsi="Times New Roman"/>
        </w:rPr>
        <w:t xml:space="preserve"> не</w:t>
      </w:r>
      <w:r w:rsidRPr="004B1957">
        <w:rPr>
          <w:rFonts w:ascii="Times New Roman" w:hAnsi="Times New Roman"/>
        </w:rPr>
        <w:t xml:space="preserve"> выявлено</w:t>
      </w:r>
      <w:r>
        <w:rPr>
          <w:rFonts w:ascii="Times New Roman" w:hAnsi="Times New Roman"/>
        </w:rPr>
        <w:t>.</w:t>
      </w:r>
      <w:r w:rsidRPr="004B1957">
        <w:rPr>
          <w:rFonts w:ascii="Times New Roman" w:hAnsi="Times New Roman"/>
        </w:rPr>
        <w:t xml:space="preserve"> </w:t>
      </w:r>
    </w:p>
    <w:p w:rsidR="00D54E17" w:rsidRPr="004B1957" w:rsidRDefault="00D54E17" w:rsidP="00D54E17">
      <w:pPr>
        <w:pStyle w:val="G6"/>
        <w:spacing w:line="276" w:lineRule="auto"/>
      </w:pPr>
      <w:r w:rsidRPr="004B1957">
        <w:rPr>
          <w:b/>
          <w:lang w:val="ru-RU"/>
        </w:rPr>
        <w:t xml:space="preserve">Фрагмент </w:t>
      </w:r>
      <w:r>
        <w:rPr>
          <w:b/>
          <w:lang w:val="ru-RU"/>
        </w:rPr>
        <w:t>6</w:t>
      </w:r>
      <w:r w:rsidRPr="004B1957">
        <w:rPr>
          <w:b/>
          <w:lang w:val="ru-RU"/>
        </w:rPr>
        <w:t>.</w:t>
      </w:r>
      <w:r w:rsidRPr="004B1957">
        <w:rPr>
          <w:lang w:val="ru-RU"/>
        </w:rPr>
        <w:t xml:space="preserve"> Схема расположения земельных участков и земель лесного фонда, включаемых в границы с. Богучаны, (</w:t>
      </w:r>
      <w:proofErr w:type="spellStart"/>
      <w:r w:rsidRPr="004B1957">
        <w:rPr>
          <w:lang w:val="ru-RU"/>
        </w:rPr>
        <w:t>Богучанское</w:t>
      </w:r>
      <w:proofErr w:type="spellEnd"/>
      <w:r w:rsidRPr="004B1957">
        <w:rPr>
          <w:lang w:val="ru-RU"/>
        </w:rPr>
        <w:t xml:space="preserve"> лесничество, квартал № </w:t>
      </w:r>
      <w:r>
        <w:rPr>
          <w:lang w:val="ru-RU"/>
        </w:rPr>
        <w:t>159</w:t>
      </w:r>
      <w:r w:rsidRPr="004B1957">
        <w:rPr>
          <w:lang w:val="ru-RU"/>
        </w:rPr>
        <w:t>)</w:t>
      </w:r>
      <w:r w:rsidRPr="004B1957">
        <w:t xml:space="preserve"> </w:t>
      </w:r>
    </w:p>
    <w:p w:rsidR="00D54E17" w:rsidRPr="004B1957" w:rsidRDefault="00D54E17" w:rsidP="00D54E17">
      <w:pPr>
        <w:pStyle w:val="G6"/>
        <w:spacing w:line="276" w:lineRule="auto"/>
      </w:pPr>
    </w:p>
    <w:p w:rsidR="00D54E17" w:rsidRPr="004B1957" w:rsidRDefault="00D54E17" w:rsidP="00D54E17">
      <w:pPr>
        <w:pStyle w:val="G6"/>
        <w:spacing w:line="276" w:lineRule="auto"/>
        <w:ind w:firstLine="0"/>
        <w:rPr>
          <w:lang w:val="ru-RU"/>
        </w:rPr>
      </w:pPr>
      <w:r w:rsidRPr="004B1957">
        <w:rPr>
          <w:noProof/>
          <w:lang w:val="ru-RU" w:eastAsia="ru-RU"/>
        </w:rPr>
        <w:drawing>
          <wp:anchor distT="0" distB="0" distL="114300" distR="114300" simplePos="0" relativeHeight="251672064" behindDoc="0" locked="0" layoutInCell="1" allowOverlap="1" wp14:anchorId="573DDDF0" wp14:editId="7B781680">
            <wp:simplePos x="0" y="0"/>
            <wp:positionH relativeFrom="column">
              <wp:posOffset>3996690</wp:posOffset>
            </wp:positionH>
            <wp:positionV relativeFrom="paragraph">
              <wp:posOffset>2370455</wp:posOffset>
            </wp:positionV>
            <wp:extent cx="1943100" cy="1194084"/>
            <wp:effectExtent l="0" t="0" r="0" b="6350"/>
            <wp:wrapNone/>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квартал 3.JPG"/>
                    <pic:cNvPicPr/>
                  </pic:nvPicPr>
                  <pic:blipFill rotWithShape="1">
                    <a:blip r:embed="rId32" cstate="print">
                      <a:extLst>
                        <a:ext uri="{28A0092B-C50C-407E-A947-70E740481C1C}">
                          <a14:useLocalDpi xmlns:a14="http://schemas.microsoft.com/office/drawing/2010/main" val="0"/>
                        </a:ext>
                      </a:extLst>
                    </a:blip>
                    <a:srcRect l="6965" t="64800" r="40109" b="12209"/>
                    <a:stretch/>
                  </pic:blipFill>
                  <pic:spPr bwMode="auto">
                    <a:xfrm>
                      <a:off x="0" y="0"/>
                      <a:ext cx="1943100" cy="119408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ru-RU" w:eastAsia="ru-RU"/>
        </w:rPr>
        <w:drawing>
          <wp:inline distT="0" distB="0" distL="0" distR="0" wp14:anchorId="4904364B" wp14:editId="41A3B695">
            <wp:extent cx="5114925" cy="3534793"/>
            <wp:effectExtent l="0" t="0" r="0" b="8890"/>
            <wp:docPr id="663" name="Рисунок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квартал 159_08.JPG"/>
                    <pic:cNvPicPr/>
                  </pic:nvPicPr>
                  <pic:blipFill rotWithShape="1">
                    <a:blip r:embed="rId33">
                      <a:extLst>
                        <a:ext uri="{28A0092B-C50C-407E-A947-70E740481C1C}">
                          <a14:useLocalDpi xmlns:a14="http://schemas.microsoft.com/office/drawing/2010/main" val="0"/>
                        </a:ext>
                      </a:extLst>
                    </a:blip>
                    <a:srcRect t="2999" b="4670"/>
                    <a:stretch/>
                  </pic:blipFill>
                  <pic:spPr bwMode="auto">
                    <a:xfrm>
                      <a:off x="0" y="0"/>
                      <a:ext cx="5124624" cy="3541496"/>
                    </a:xfrm>
                    <a:prstGeom prst="rect">
                      <a:avLst/>
                    </a:prstGeom>
                    <a:ln>
                      <a:noFill/>
                    </a:ln>
                    <a:extLst>
                      <a:ext uri="{53640926-AAD7-44D8-BBD7-CCE9431645EC}">
                        <a14:shadowObscured xmlns:a14="http://schemas.microsoft.com/office/drawing/2010/main"/>
                      </a:ext>
                    </a:extLst>
                  </pic:spPr>
                </pic:pic>
              </a:graphicData>
            </a:graphic>
          </wp:inline>
        </w:drawing>
      </w:r>
    </w:p>
    <w:p w:rsidR="00A1793F" w:rsidRPr="00A1793F" w:rsidRDefault="00A1793F" w:rsidP="00A1793F">
      <w:pPr>
        <w:pStyle w:val="12"/>
        <w:keepLines/>
        <w:pageBreakBefore w:val="0"/>
        <w:spacing w:before="0" w:after="0" w:line="276" w:lineRule="auto"/>
        <w:ind w:left="0" w:firstLine="709"/>
        <w:contextualSpacing/>
        <w:rPr>
          <w:rFonts w:ascii="Times New Roman" w:hAnsi="Times New Roman"/>
        </w:rPr>
      </w:pPr>
      <w:bookmarkStart w:id="18" w:name="_Toc148456429"/>
      <w:r w:rsidRPr="00A1793F">
        <w:rPr>
          <w:rFonts w:ascii="Times New Roman" w:hAnsi="Times New Roman"/>
        </w:rPr>
        <w:lastRenderedPageBreak/>
        <w:t>предложения об исключении из проекта генерального плана материалов по несогласованным вопросам (в том числе путем фиксации несогласованных вопросов до момента их согласования</w:t>
      </w:r>
      <w:bookmarkEnd w:id="18"/>
    </w:p>
    <w:p w:rsidR="00E7243E" w:rsidRDefault="00E7243E" w:rsidP="00E7243E">
      <w:pPr>
        <w:pStyle w:val="G6"/>
        <w:spacing w:line="276" w:lineRule="auto"/>
        <w:rPr>
          <w:lang w:eastAsia="ar-SA" w:bidi="en-US"/>
        </w:rPr>
      </w:pPr>
      <w:r w:rsidRPr="002F4972">
        <w:rPr>
          <w:rFonts w:eastAsia="Times New Roman"/>
          <w:szCs w:val="24"/>
          <w:lang w:eastAsia="ar-SA" w:bidi="en-US"/>
        </w:rPr>
        <w:t xml:space="preserve">В результате процесса согласования выяснилось, что </w:t>
      </w:r>
      <w:r>
        <w:rPr>
          <w:lang w:eastAsia="ar-SA" w:bidi="en-US"/>
        </w:rPr>
        <w:t xml:space="preserve">территория Богучанского лесничества, реестровый номер </w:t>
      </w:r>
      <w:r w:rsidRPr="006B05C5">
        <w:rPr>
          <w:lang w:eastAsia="ar-SA" w:bidi="en-US"/>
        </w:rPr>
        <w:t>24:07-15.3</w:t>
      </w:r>
      <w:r>
        <w:rPr>
          <w:lang w:eastAsia="ar-SA" w:bidi="en-US"/>
        </w:rPr>
        <w:t>, продолжает изменять свою конфигурацию в части уточнения правовых оснований оформления земельных участков для жилищного строительства и ЛПХ и перевода из земель лесного фонда в земли населенных пунктов.</w:t>
      </w:r>
    </w:p>
    <w:p w:rsidR="00E7243E" w:rsidRDefault="00E7243E" w:rsidP="00E7243E">
      <w:pPr>
        <w:pStyle w:val="G6"/>
        <w:spacing w:line="276" w:lineRule="auto"/>
        <w:rPr>
          <w:lang w:val="ru-RU"/>
        </w:rPr>
      </w:pPr>
      <w:r w:rsidRPr="000B2C3C">
        <w:rPr>
          <w:rFonts w:eastAsia="Times New Roman"/>
          <w:szCs w:val="24"/>
          <w:lang w:eastAsia="ar-SA" w:bidi="en-US"/>
        </w:rPr>
        <w:t>В связи с этим</w:t>
      </w:r>
      <w:r>
        <w:rPr>
          <w:rFonts w:eastAsia="Times New Roman"/>
          <w:szCs w:val="24"/>
          <w:lang w:val="ru-RU" w:eastAsia="ar-SA" w:bidi="en-US"/>
        </w:rPr>
        <w:t xml:space="preserve"> </w:t>
      </w:r>
      <w:r w:rsidRPr="000B2C3C">
        <w:rPr>
          <w:rFonts w:eastAsia="Times New Roman"/>
          <w:szCs w:val="24"/>
          <w:lang w:eastAsia="ar-SA" w:bidi="en-US"/>
        </w:rPr>
        <w:t xml:space="preserve">требовалось </w:t>
      </w:r>
      <w:r>
        <w:rPr>
          <w:rFonts w:eastAsia="Times New Roman"/>
          <w:szCs w:val="24"/>
          <w:lang w:val="ru-RU" w:eastAsia="ar-SA" w:bidi="en-US"/>
        </w:rPr>
        <w:t xml:space="preserve">исключить земельные участки, находящиеся в процессе </w:t>
      </w:r>
      <w:r>
        <w:rPr>
          <w:lang w:eastAsia="ar-SA" w:bidi="en-US"/>
        </w:rPr>
        <w:t>уточнения правовых оснований</w:t>
      </w:r>
      <w:r>
        <w:rPr>
          <w:lang w:val="ru-RU" w:eastAsia="ar-SA" w:bidi="en-US"/>
        </w:rPr>
        <w:t xml:space="preserve">, из проектируемой границы населенного пункта с. Богучаны, так как они располагались на землях лесного фонда (но не на </w:t>
      </w:r>
      <w:r>
        <w:rPr>
          <w:lang w:eastAsia="ar-SA" w:bidi="en-US"/>
        </w:rPr>
        <w:t>территори</w:t>
      </w:r>
      <w:r>
        <w:rPr>
          <w:lang w:val="ru-RU" w:eastAsia="ar-SA" w:bidi="en-US"/>
        </w:rPr>
        <w:t>и</w:t>
      </w:r>
      <w:r>
        <w:rPr>
          <w:lang w:eastAsia="ar-SA" w:bidi="en-US"/>
        </w:rPr>
        <w:t xml:space="preserve"> Богучанского лесничества, реестровый номер </w:t>
      </w:r>
      <w:r w:rsidRPr="006B05C5">
        <w:rPr>
          <w:lang w:eastAsia="ar-SA" w:bidi="en-US"/>
        </w:rPr>
        <w:t>24:07-15.3</w:t>
      </w:r>
      <w:r>
        <w:rPr>
          <w:lang w:val="ru-RU" w:eastAsia="ar-SA" w:bidi="en-US"/>
        </w:rPr>
        <w:t xml:space="preserve"> от 08. 2023 г.). До разрешения этой правовой коллизии, </w:t>
      </w:r>
      <w:r w:rsidRPr="00A1793F">
        <w:t>проект генерального плана</w:t>
      </w:r>
      <w:r>
        <w:rPr>
          <w:lang w:val="ru-RU"/>
        </w:rPr>
        <w:t xml:space="preserve"> предлагается утверждать с исключением в утверждаемой части спорной территории.</w:t>
      </w:r>
    </w:p>
    <w:p w:rsidR="00A1793F" w:rsidRPr="009D22CC" w:rsidRDefault="00A1793F" w:rsidP="00A1793F">
      <w:pPr>
        <w:pStyle w:val="G1"/>
        <w:tabs>
          <w:tab w:val="left" w:pos="993"/>
        </w:tabs>
        <w:spacing w:line="276" w:lineRule="auto"/>
        <w:ind w:firstLine="709"/>
        <w:contextualSpacing/>
        <w:rPr>
          <w:rFonts w:ascii="Times New Roman" w:hAnsi="Times New Roman"/>
          <w:b/>
        </w:rPr>
      </w:pPr>
      <w:proofErr w:type="spellStart"/>
      <w:r w:rsidRPr="009D22CC">
        <w:rPr>
          <w:rFonts w:ascii="Times New Roman" w:hAnsi="Times New Roman"/>
          <w:b/>
        </w:rPr>
        <w:t>ГрК</w:t>
      </w:r>
      <w:proofErr w:type="spellEnd"/>
      <w:r w:rsidRPr="009D22CC">
        <w:rPr>
          <w:rFonts w:ascii="Times New Roman" w:hAnsi="Times New Roman"/>
          <w:b/>
        </w:rPr>
        <w:t xml:space="preserve"> РФ Статья 25. Особенности согласования проекта генерального плана поселения, проекта генерального плана муниципального округа, проекта генерального плана городского округа</w:t>
      </w:r>
    </w:p>
    <w:p w:rsidR="00A1793F" w:rsidRPr="00A1793F" w:rsidRDefault="00A1793F" w:rsidP="00A1793F">
      <w:pPr>
        <w:pStyle w:val="G1"/>
        <w:tabs>
          <w:tab w:val="left" w:pos="993"/>
        </w:tabs>
        <w:spacing w:line="276" w:lineRule="auto"/>
        <w:ind w:firstLine="709"/>
        <w:contextualSpacing/>
        <w:rPr>
          <w:rFonts w:ascii="Times New Roman" w:hAnsi="Times New Roman"/>
        </w:rPr>
      </w:pPr>
      <w:r w:rsidRPr="00A1793F">
        <w:rPr>
          <w:rFonts w:ascii="Times New Roman" w:hAnsi="Times New Roman"/>
        </w:rPr>
        <w:t>9. Заключения на проект генерального плана могут содержать положения о согласии с таким проектом или несогласии с таким проектом с обоснованием причин такого решения. В случае поступления от одного или нескольких указанных в части 7 настоящей статьи органов заключений, содержащих положения о несогласии с проектом генерального плана с обоснованием принятого решения, глава местной администрации поселения, глава местной администрации муниципального округа, глава местной администрации городского округа в течение пятнадцати дней со дня истечения установленного срока согласования проекта генерального плана принимают решение о создании согласительной комиссии. Максимальный срок работы согласительной комиссии не может превышать два месяца.</w:t>
      </w:r>
    </w:p>
    <w:p w:rsidR="00A1793F" w:rsidRPr="00A1793F" w:rsidRDefault="00A1793F" w:rsidP="00A1793F">
      <w:pPr>
        <w:pStyle w:val="G1"/>
        <w:tabs>
          <w:tab w:val="left" w:pos="993"/>
        </w:tabs>
        <w:spacing w:line="276" w:lineRule="auto"/>
        <w:ind w:firstLine="709"/>
        <w:contextualSpacing/>
        <w:rPr>
          <w:rFonts w:ascii="Times New Roman" w:hAnsi="Times New Roman"/>
        </w:rPr>
      </w:pPr>
      <w:r w:rsidRPr="00A1793F">
        <w:rPr>
          <w:rFonts w:ascii="Times New Roman" w:hAnsi="Times New Roman"/>
        </w:rPr>
        <w:t>10. По результатам работы согласительная комиссия представляет главе местной администрации поселения, главе местной администрации муниципального округа, главе местной администрации городского округа:</w:t>
      </w:r>
    </w:p>
    <w:p w:rsidR="00A1793F" w:rsidRPr="00A1793F" w:rsidRDefault="00A1793F" w:rsidP="00A1793F">
      <w:pPr>
        <w:pStyle w:val="G1"/>
        <w:tabs>
          <w:tab w:val="left" w:pos="993"/>
        </w:tabs>
        <w:spacing w:line="276" w:lineRule="auto"/>
        <w:ind w:firstLine="709"/>
        <w:contextualSpacing/>
        <w:rPr>
          <w:rFonts w:ascii="Times New Roman" w:hAnsi="Times New Roman"/>
        </w:rPr>
      </w:pPr>
      <w:r w:rsidRPr="00A1793F">
        <w:rPr>
          <w:rFonts w:ascii="Times New Roman" w:hAnsi="Times New Roman"/>
        </w:rPr>
        <w:t>1) документ о согласовании проекта генерального плана и подготовленный для утверждения проект генерального плана с внесенными в него изменениями;</w:t>
      </w:r>
    </w:p>
    <w:p w:rsidR="00A1793F" w:rsidRPr="00A1793F" w:rsidRDefault="00A1793F" w:rsidP="00A1793F">
      <w:pPr>
        <w:pStyle w:val="G1"/>
        <w:tabs>
          <w:tab w:val="left" w:pos="993"/>
        </w:tabs>
        <w:spacing w:line="276" w:lineRule="auto"/>
        <w:ind w:firstLine="709"/>
        <w:contextualSpacing/>
        <w:rPr>
          <w:rFonts w:ascii="Times New Roman" w:hAnsi="Times New Roman"/>
        </w:rPr>
      </w:pPr>
      <w:r w:rsidRPr="00A1793F">
        <w:rPr>
          <w:rFonts w:ascii="Times New Roman" w:hAnsi="Times New Roman"/>
        </w:rPr>
        <w:t>2) материалы в текстовой форме и в виде карт по несогласованным вопросам.</w:t>
      </w:r>
    </w:p>
    <w:p w:rsidR="00A1793F" w:rsidRPr="00A1793F" w:rsidRDefault="00A1793F" w:rsidP="00A1793F">
      <w:pPr>
        <w:pStyle w:val="G1"/>
        <w:tabs>
          <w:tab w:val="left" w:pos="993"/>
        </w:tabs>
        <w:spacing w:line="276" w:lineRule="auto"/>
        <w:ind w:firstLine="709"/>
        <w:contextualSpacing/>
        <w:rPr>
          <w:rFonts w:ascii="Times New Roman" w:hAnsi="Times New Roman"/>
        </w:rPr>
      </w:pPr>
      <w:r w:rsidRPr="00A1793F">
        <w:rPr>
          <w:rFonts w:ascii="Times New Roman" w:hAnsi="Times New Roman"/>
        </w:rPr>
        <w:t>11. Указанные в части 10 настоящей статьи документы и материалы могут содержать:</w:t>
      </w:r>
    </w:p>
    <w:p w:rsidR="00A1793F" w:rsidRPr="00A1793F" w:rsidRDefault="00A1793F" w:rsidP="00A1793F">
      <w:pPr>
        <w:pStyle w:val="G1"/>
        <w:tabs>
          <w:tab w:val="left" w:pos="993"/>
        </w:tabs>
        <w:spacing w:line="276" w:lineRule="auto"/>
        <w:ind w:firstLine="709"/>
        <w:contextualSpacing/>
        <w:rPr>
          <w:rFonts w:ascii="Times New Roman" w:hAnsi="Times New Roman"/>
        </w:rPr>
      </w:pPr>
      <w:r w:rsidRPr="00A1793F">
        <w:rPr>
          <w:rFonts w:ascii="Times New Roman" w:hAnsi="Times New Roman"/>
        </w:rPr>
        <w:t>1) предложения об исключении из проекта генерального плана материалов по несогласованным вопросам (в том числе путем их отображения на соответствующей карте в целях фиксации несогласованных вопросов до момента их согласования);</w:t>
      </w:r>
    </w:p>
    <w:p w:rsidR="00A1793F" w:rsidRPr="00A1793F" w:rsidRDefault="00A1793F" w:rsidP="00A1793F">
      <w:pPr>
        <w:pStyle w:val="G1"/>
        <w:tabs>
          <w:tab w:val="left" w:pos="993"/>
        </w:tabs>
        <w:spacing w:line="276" w:lineRule="auto"/>
        <w:ind w:firstLine="709"/>
        <w:contextualSpacing/>
        <w:rPr>
          <w:rFonts w:ascii="Times New Roman" w:hAnsi="Times New Roman"/>
        </w:rPr>
      </w:pPr>
      <w:r w:rsidRPr="00A1793F">
        <w:rPr>
          <w:rFonts w:ascii="Times New Roman" w:hAnsi="Times New Roman"/>
        </w:rPr>
        <w:lastRenderedPageBreak/>
        <w:t>2) план согласования указанных в пункте 1 настоящей части вопросов после утверждения генерального плана путем подготовки предложений о внесении в такой генеральный план соответствующих изменений.</w:t>
      </w:r>
    </w:p>
    <w:p w:rsidR="00A1793F" w:rsidRDefault="00A1793F" w:rsidP="00A1793F">
      <w:pPr>
        <w:pStyle w:val="G1"/>
        <w:tabs>
          <w:tab w:val="left" w:pos="993"/>
        </w:tabs>
        <w:spacing w:line="276" w:lineRule="auto"/>
        <w:ind w:firstLine="709"/>
        <w:contextualSpacing/>
        <w:rPr>
          <w:rFonts w:ascii="Times New Roman" w:hAnsi="Times New Roman"/>
        </w:rPr>
      </w:pPr>
      <w:r w:rsidRPr="00A1793F">
        <w:rPr>
          <w:rFonts w:ascii="Times New Roman" w:hAnsi="Times New Roman"/>
        </w:rPr>
        <w:t>12. На основании документов и материалов, представленных согласительной комиссией, глава местной администрации поселения, глава местной администрации муниципального округа, глава местной администрации городского округа вправе принять решение о направлении согласованного или не согласованного в определенной части проекта генерального плана в представительный орган местного самоуправления поселения, представительный орган местного самоуправления муниципального округа, представительный орган местного самоуправления городского округа или об отклонении такого проекта и о направлении его на доработку.</w:t>
      </w:r>
    </w:p>
    <w:p w:rsidR="00A1793F" w:rsidRDefault="00A1793F" w:rsidP="00A1793F">
      <w:pPr>
        <w:pStyle w:val="G1"/>
        <w:tabs>
          <w:tab w:val="left" w:pos="993"/>
        </w:tabs>
        <w:spacing w:line="276" w:lineRule="auto"/>
        <w:ind w:firstLine="709"/>
        <w:contextualSpacing/>
        <w:rPr>
          <w:rFonts w:ascii="Times New Roman" w:hAnsi="Times New Roman"/>
        </w:rPr>
      </w:pPr>
      <w:r>
        <w:rPr>
          <w:rFonts w:ascii="Times New Roman" w:hAnsi="Times New Roman"/>
        </w:rPr>
        <w:t>Таким образом, ввиду несогласования</w:t>
      </w:r>
      <w:r w:rsidR="00757944">
        <w:rPr>
          <w:rFonts w:ascii="Times New Roman" w:hAnsi="Times New Roman"/>
        </w:rPr>
        <w:t xml:space="preserve"> проектируемой границы населенного пункта с. Богучаны, принято зафиксировать те территории (земельные участки, поставленные на кадастровый учет), которые не приняты к включению в границы населенного пункта</w:t>
      </w:r>
    </w:p>
    <w:p w:rsidR="00757944" w:rsidRDefault="00A5586C" w:rsidP="00A1793F">
      <w:pPr>
        <w:pStyle w:val="G1"/>
        <w:tabs>
          <w:tab w:val="left" w:pos="993"/>
        </w:tabs>
        <w:spacing w:line="276" w:lineRule="auto"/>
        <w:ind w:firstLine="709"/>
        <w:contextualSpacing/>
        <w:rPr>
          <w:rFonts w:ascii="Times New Roman" w:hAnsi="Times New Roman"/>
        </w:rPr>
      </w:pPr>
      <w:r>
        <w:rPr>
          <w:rFonts w:ascii="Times New Roman" w:hAnsi="Times New Roman"/>
        </w:rPr>
        <w:t>Таблица 1 Земельные участки, которые не приняты к включению в границы населенного пункта</w:t>
      </w:r>
    </w:p>
    <w:tbl>
      <w:tblPr>
        <w:tblStyle w:val="afe"/>
        <w:tblW w:w="0" w:type="auto"/>
        <w:tblLook w:val="04A0" w:firstRow="1" w:lastRow="0" w:firstColumn="1" w:lastColumn="0" w:noHBand="0" w:noVBand="1"/>
      </w:tblPr>
      <w:tblGrid>
        <w:gridCol w:w="525"/>
        <w:gridCol w:w="1738"/>
        <w:gridCol w:w="1717"/>
        <w:gridCol w:w="4344"/>
        <w:gridCol w:w="1021"/>
      </w:tblGrid>
      <w:tr w:rsidR="00757944" w:rsidTr="00E7243E">
        <w:tc>
          <w:tcPr>
            <w:tcW w:w="525" w:type="dxa"/>
            <w:tcBorders>
              <w:top w:val="single" w:sz="4" w:space="0" w:color="auto"/>
              <w:left w:val="single" w:sz="4" w:space="0" w:color="auto"/>
              <w:bottom w:val="single" w:sz="4" w:space="0" w:color="auto"/>
              <w:right w:val="single" w:sz="4" w:space="0" w:color="auto"/>
            </w:tcBorders>
            <w:hideMark/>
          </w:tcPr>
          <w:p w:rsidR="00757944" w:rsidRDefault="00757944">
            <w:pPr>
              <w:jc w:val="center"/>
              <w:rPr>
                <w:b/>
                <w:sz w:val="18"/>
                <w:szCs w:val="18"/>
              </w:rPr>
            </w:pPr>
            <w:r>
              <w:rPr>
                <w:b/>
                <w:sz w:val="18"/>
                <w:szCs w:val="18"/>
              </w:rPr>
              <w:t>№ ПП</w:t>
            </w:r>
          </w:p>
        </w:tc>
        <w:tc>
          <w:tcPr>
            <w:tcW w:w="1738" w:type="dxa"/>
            <w:tcBorders>
              <w:top w:val="single" w:sz="4" w:space="0" w:color="auto"/>
              <w:left w:val="single" w:sz="4" w:space="0" w:color="auto"/>
              <w:bottom w:val="single" w:sz="4" w:space="0" w:color="auto"/>
              <w:right w:val="single" w:sz="4" w:space="0" w:color="auto"/>
            </w:tcBorders>
            <w:hideMark/>
          </w:tcPr>
          <w:p w:rsidR="00757944" w:rsidRDefault="00757944">
            <w:pPr>
              <w:jc w:val="center"/>
              <w:rPr>
                <w:b/>
                <w:sz w:val="18"/>
                <w:szCs w:val="18"/>
              </w:rPr>
            </w:pPr>
            <w:r>
              <w:rPr>
                <w:b/>
                <w:sz w:val="18"/>
                <w:szCs w:val="18"/>
              </w:rPr>
              <w:t>Категория земель</w:t>
            </w:r>
          </w:p>
        </w:tc>
        <w:tc>
          <w:tcPr>
            <w:tcW w:w="1717" w:type="dxa"/>
            <w:tcBorders>
              <w:top w:val="single" w:sz="4" w:space="0" w:color="auto"/>
              <w:left w:val="single" w:sz="4" w:space="0" w:color="auto"/>
              <w:bottom w:val="single" w:sz="4" w:space="0" w:color="auto"/>
              <w:right w:val="single" w:sz="4" w:space="0" w:color="auto"/>
            </w:tcBorders>
            <w:hideMark/>
          </w:tcPr>
          <w:p w:rsidR="00757944" w:rsidRDefault="00757944">
            <w:pPr>
              <w:jc w:val="center"/>
              <w:rPr>
                <w:b/>
                <w:sz w:val="18"/>
                <w:szCs w:val="18"/>
              </w:rPr>
            </w:pPr>
            <w:r>
              <w:rPr>
                <w:b/>
                <w:sz w:val="18"/>
                <w:szCs w:val="18"/>
              </w:rPr>
              <w:t>Кадастровый номер</w:t>
            </w:r>
          </w:p>
        </w:tc>
        <w:tc>
          <w:tcPr>
            <w:tcW w:w="4344" w:type="dxa"/>
            <w:tcBorders>
              <w:top w:val="single" w:sz="4" w:space="0" w:color="auto"/>
              <w:left w:val="single" w:sz="4" w:space="0" w:color="auto"/>
              <w:bottom w:val="single" w:sz="4" w:space="0" w:color="auto"/>
              <w:right w:val="single" w:sz="4" w:space="0" w:color="auto"/>
            </w:tcBorders>
            <w:hideMark/>
          </w:tcPr>
          <w:p w:rsidR="00757944" w:rsidRDefault="00757944">
            <w:pPr>
              <w:jc w:val="center"/>
              <w:rPr>
                <w:b/>
                <w:sz w:val="18"/>
                <w:szCs w:val="18"/>
              </w:rPr>
            </w:pPr>
            <w:r>
              <w:rPr>
                <w:b/>
                <w:sz w:val="18"/>
                <w:szCs w:val="18"/>
              </w:rPr>
              <w:t>Использование</w:t>
            </w:r>
          </w:p>
        </w:tc>
        <w:tc>
          <w:tcPr>
            <w:tcW w:w="1021" w:type="dxa"/>
            <w:tcBorders>
              <w:top w:val="single" w:sz="4" w:space="0" w:color="auto"/>
              <w:left w:val="single" w:sz="4" w:space="0" w:color="auto"/>
              <w:bottom w:val="single" w:sz="4" w:space="0" w:color="auto"/>
              <w:right w:val="single" w:sz="4" w:space="0" w:color="auto"/>
            </w:tcBorders>
            <w:hideMark/>
          </w:tcPr>
          <w:p w:rsidR="00757944" w:rsidRDefault="00757944">
            <w:pPr>
              <w:jc w:val="center"/>
              <w:rPr>
                <w:b/>
                <w:sz w:val="18"/>
                <w:szCs w:val="18"/>
              </w:rPr>
            </w:pPr>
            <w:r>
              <w:rPr>
                <w:b/>
                <w:sz w:val="18"/>
                <w:szCs w:val="18"/>
              </w:rPr>
              <w:t>Площадь, кв. м</w:t>
            </w:r>
          </w:p>
        </w:tc>
      </w:tr>
      <w:tr w:rsidR="00757944" w:rsidTr="00E7243E">
        <w:tc>
          <w:tcPr>
            <w:tcW w:w="525"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1</w:t>
            </w:r>
          </w:p>
        </w:tc>
        <w:tc>
          <w:tcPr>
            <w:tcW w:w="1738"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Земли населенных пунктов</w:t>
            </w:r>
          </w:p>
        </w:tc>
        <w:tc>
          <w:tcPr>
            <w:tcW w:w="1717"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24:07:1201004:186</w:t>
            </w:r>
          </w:p>
        </w:tc>
        <w:tc>
          <w:tcPr>
            <w:tcW w:w="4344" w:type="dxa"/>
            <w:tcBorders>
              <w:top w:val="single" w:sz="4" w:space="0" w:color="auto"/>
              <w:left w:val="single" w:sz="4" w:space="0" w:color="auto"/>
              <w:bottom w:val="single" w:sz="4" w:space="0" w:color="auto"/>
              <w:right w:val="single" w:sz="4" w:space="0" w:color="auto"/>
            </w:tcBorders>
            <w:hideMark/>
          </w:tcPr>
          <w:p w:rsidR="00757944" w:rsidRDefault="00757944" w:rsidP="00E7243E">
            <w:pPr>
              <w:jc w:val="both"/>
              <w:rPr>
                <w:sz w:val="18"/>
                <w:szCs w:val="18"/>
              </w:rPr>
            </w:pPr>
            <w:r>
              <w:rPr>
                <w:sz w:val="18"/>
                <w:szCs w:val="18"/>
              </w:rPr>
              <w:t>блокированная жилая застройка</w:t>
            </w:r>
          </w:p>
        </w:tc>
        <w:tc>
          <w:tcPr>
            <w:tcW w:w="1021"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917</w:t>
            </w:r>
          </w:p>
        </w:tc>
      </w:tr>
      <w:tr w:rsidR="00757944" w:rsidTr="00E7243E">
        <w:tc>
          <w:tcPr>
            <w:tcW w:w="525"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2</w:t>
            </w:r>
          </w:p>
        </w:tc>
        <w:tc>
          <w:tcPr>
            <w:tcW w:w="1738"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Земли населенных пунктов</w:t>
            </w:r>
          </w:p>
        </w:tc>
        <w:tc>
          <w:tcPr>
            <w:tcW w:w="1717"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24:07:1201004:2111</w:t>
            </w:r>
          </w:p>
        </w:tc>
        <w:tc>
          <w:tcPr>
            <w:tcW w:w="4344" w:type="dxa"/>
            <w:tcBorders>
              <w:top w:val="single" w:sz="4" w:space="0" w:color="auto"/>
              <w:left w:val="single" w:sz="4" w:space="0" w:color="auto"/>
              <w:bottom w:val="single" w:sz="4" w:space="0" w:color="auto"/>
              <w:right w:val="single" w:sz="4" w:space="0" w:color="auto"/>
            </w:tcBorders>
            <w:hideMark/>
          </w:tcPr>
          <w:p w:rsidR="00757944" w:rsidRDefault="00757944" w:rsidP="00E7243E">
            <w:pPr>
              <w:jc w:val="both"/>
              <w:rPr>
                <w:sz w:val="18"/>
                <w:szCs w:val="18"/>
              </w:rPr>
            </w:pPr>
            <w:r>
              <w:rPr>
                <w:sz w:val="18"/>
                <w:szCs w:val="18"/>
              </w:rPr>
              <w:t>для использования в целях размещения и эксплуатации блока в доме блокированной застройки с приусадебным участком для ведения личного подсобного хозяйства</w:t>
            </w:r>
          </w:p>
        </w:tc>
        <w:tc>
          <w:tcPr>
            <w:tcW w:w="1021"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1325</w:t>
            </w:r>
          </w:p>
        </w:tc>
      </w:tr>
      <w:tr w:rsidR="00757944" w:rsidTr="00E7243E">
        <w:tc>
          <w:tcPr>
            <w:tcW w:w="525"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3</w:t>
            </w:r>
          </w:p>
        </w:tc>
        <w:tc>
          <w:tcPr>
            <w:tcW w:w="1738"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Земли населенных пунктов</w:t>
            </w:r>
          </w:p>
        </w:tc>
        <w:tc>
          <w:tcPr>
            <w:tcW w:w="1717"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24:07:1201004:2375</w:t>
            </w:r>
          </w:p>
        </w:tc>
        <w:tc>
          <w:tcPr>
            <w:tcW w:w="4344" w:type="dxa"/>
            <w:tcBorders>
              <w:top w:val="single" w:sz="4" w:space="0" w:color="auto"/>
              <w:left w:val="single" w:sz="4" w:space="0" w:color="auto"/>
              <w:bottom w:val="single" w:sz="4" w:space="0" w:color="auto"/>
              <w:right w:val="single" w:sz="4" w:space="0" w:color="auto"/>
            </w:tcBorders>
            <w:hideMark/>
          </w:tcPr>
          <w:p w:rsidR="00757944" w:rsidRDefault="00757944" w:rsidP="00E7243E">
            <w:pPr>
              <w:jc w:val="both"/>
              <w:rPr>
                <w:sz w:val="18"/>
                <w:szCs w:val="18"/>
              </w:rPr>
            </w:pPr>
            <w:r>
              <w:rPr>
                <w:sz w:val="18"/>
                <w:szCs w:val="18"/>
              </w:rPr>
              <w:t>Приусадебный участок личного подсобного хозяйства</w:t>
            </w:r>
          </w:p>
        </w:tc>
        <w:tc>
          <w:tcPr>
            <w:tcW w:w="1021"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1200</w:t>
            </w:r>
          </w:p>
        </w:tc>
      </w:tr>
      <w:tr w:rsidR="00757944" w:rsidTr="00E7243E">
        <w:tc>
          <w:tcPr>
            <w:tcW w:w="525"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4</w:t>
            </w:r>
          </w:p>
        </w:tc>
        <w:tc>
          <w:tcPr>
            <w:tcW w:w="1738"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Земли населенных пунктов</w:t>
            </w:r>
          </w:p>
        </w:tc>
        <w:tc>
          <w:tcPr>
            <w:tcW w:w="1717"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24:07:1201004:2391</w:t>
            </w:r>
          </w:p>
        </w:tc>
        <w:tc>
          <w:tcPr>
            <w:tcW w:w="4344" w:type="dxa"/>
            <w:tcBorders>
              <w:top w:val="single" w:sz="4" w:space="0" w:color="auto"/>
              <w:left w:val="single" w:sz="4" w:space="0" w:color="auto"/>
              <w:bottom w:val="single" w:sz="4" w:space="0" w:color="auto"/>
              <w:right w:val="single" w:sz="4" w:space="0" w:color="auto"/>
            </w:tcBorders>
            <w:hideMark/>
          </w:tcPr>
          <w:p w:rsidR="00757944" w:rsidRDefault="00757944" w:rsidP="00E7243E">
            <w:pPr>
              <w:jc w:val="both"/>
              <w:rPr>
                <w:sz w:val="18"/>
                <w:szCs w:val="18"/>
              </w:rPr>
            </w:pPr>
            <w:r>
              <w:rPr>
                <w:sz w:val="18"/>
                <w:szCs w:val="18"/>
              </w:rPr>
              <w:t>для индивидуального жилищного строительства.</w:t>
            </w:r>
          </w:p>
        </w:tc>
        <w:tc>
          <w:tcPr>
            <w:tcW w:w="1021"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1200</w:t>
            </w:r>
          </w:p>
        </w:tc>
      </w:tr>
      <w:tr w:rsidR="00757944" w:rsidTr="00E7243E">
        <w:tc>
          <w:tcPr>
            <w:tcW w:w="525"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5</w:t>
            </w:r>
          </w:p>
        </w:tc>
        <w:tc>
          <w:tcPr>
            <w:tcW w:w="1738"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Земли населенных пунктов</w:t>
            </w:r>
          </w:p>
        </w:tc>
        <w:tc>
          <w:tcPr>
            <w:tcW w:w="1717"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24:07:1201004:2394</w:t>
            </w:r>
          </w:p>
        </w:tc>
        <w:tc>
          <w:tcPr>
            <w:tcW w:w="4344" w:type="dxa"/>
            <w:tcBorders>
              <w:top w:val="single" w:sz="4" w:space="0" w:color="auto"/>
              <w:left w:val="single" w:sz="4" w:space="0" w:color="auto"/>
              <w:bottom w:val="single" w:sz="4" w:space="0" w:color="auto"/>
              <w:right w:val="single" w:sz="4" w:space="0" w:color="auto"/>
            </w:tcBorders>
            <w:hideMark/>
          </w:tcPr>
          <w:p w:rsidR="00757944" w:rsidRDefault="00757944" w:rsidP="00E7243E">
            <w:pPr>
              <w:jc w:val="both"/>
              <w:rPr>
                <w:sz w:val="18"/>
                <w:szCs w:val="18"/>
              </w:rPr>
            </w:pPr>
            <w:r>
              <w:rPr>
                <w:sz w:val="18"/>
                <w:szCs w:val="18"/>
              </w:rPr>
              <w:t>Для ведения личного подсобного хозяйства</w:t>
            </w:r>
          </w:p>
        </w:tc>
        <w:tc>
          <w:tcPr>
            <w:tcW w:w="1021"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1267</w:t>
            </w:r>
          </w:p>
        </w:tc>
      </w:tr>
      <w:tr w:rsidR="00757944" w:rsidTr="00E7243E">
        <w:tc>
          <w:tcPr>
            <w:tcW w:w="525"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6</w:t>
            </w:r>
          </w:p>
        </w:tc>
        <w:tc>
          <w:tcPr>
            <w:tcW w:w="1738"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Земли населенных пунктов</w:t>
            </w:r>
          </w:p>
        </w:tc>
        <w:tc>
          <w:tcPr>
            <w:tcW w:w="1717"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24:07:1201004:2395</w:t>
            </w:r>
          </w:p>
        </w:tc>
        <w:tc>
          <w:tcPr>
            <w:tcW w:w="4344" w:type="dxa"/>
            <w:tcBorders>
              <w:top w:val="single" w:sz="4" w:space="0" w:color="auto"/>
              <w:left w:val="single" w:sz="4" w:space="0" w:color="auto"/>
              <w:bottom w:val="single" w:sz="4" w:space="0" w:color="auto"/>
              <w:right w:val="single" w:sz="4" w:space="0" w:color="auto"/>
            </w:tcBorders>
            <w:hideMark/>
          </w:tcPr>
          <w:p w:rsidR="00757944" w:rsidRDefault="00757944" w:rsidP="00E7243E">
            <w:pPr>
              <w:jc w:val="both"/>
              <w:rPr>
                <w:sz w:val="18"/>
                <w:szCs w:val="18"/>
              </w:rPr>
            </w:pPr>
            <w:r>
              <w:rPr>
                <w:sz w:val="18"/>
                <w:szCs w:val="18"/>
              </w:rPr>
              <w:t>Для ведения личного подсобного хозяйства</w:t>
            </w:r>
          </w:p>
        </w:tc>
        <w:tc>
          <w:tcPr>
            <w:tcW w:w="1021"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530</w:t>
            </w:r>
          </w:p>
        </w:tc>
      </w:tr>
      <w:tr w:rsidR="00757944" w:rsidTr="00E7243E">
        <w:tc>
          <w:tcPr>
            <w:tcW w:w="525"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7</w:t>
            </w:r>
          </w:p>
        </w:tc>
        <w:tc>
          <w:tcPr>
            <w:tcW w:w="1738"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Земли населенных пунктов</w:t>
            </w:r>
          </w:p>
        </w:tc>
        <w:tc>
          <w:tcPr>
            <w:tcW w:w="1717"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24:07:1201004:2409</w:t>
            </w:r>
          </w:p>
        </w:tc>
        <w:tc>
          <w:tcPr>
            <w:tcW w:w="4344" w:type="dxa"/>
            <w:tcBorders>
              <w:top w:val="single" w:sz="4" w:space="0" w:color="auto"/>
              <w:left w:val="single" w:sz="4" w:space="0" w:color="auto"/>
              <w:bottom w:val="single" w:sz="4" w:space="0" w:color="auto"/>
              <w:right w:val="single" w:sz="4" w:space="0" w:color="auto"/>
            </w:tcBorders>
            <w:hideMark/>
          </w:tcPr>
          <w:p w:rsidR="00757944" w:rsidRDefault="00757944" w:rsidP="00E7243E">
            <w:pPr>
              <w:jc w:val="both"/>
              <w:rPr>
                <w:sz w:val="18"/>
                <w:szCs w:val="18"/>
              </w:rPr>
            </w:pPr>
            <w:r>
              <w:rPr>
                <w:sz w:val="18"/>
                <w:szCs w:val="18"/>
              </w:rPr>
              <w:t>коммунальное обслуживание</w:t>
            </w:r>
          </w:p>
        </w:tc>
        <w:tc>
          <w:tcPr>
            <w:tcW w:w="1021"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12510</w:t>
            </w:r>
          </w:p>
        </w:tc>
      </w:tr>
      <w:tr w:rsidR="00757944" w:rsidTr="00E7243E">
        <w:tc>
          <w:tcPr>
            <w:tcW w:w="525"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8</w:t>
            </w:r>
          </w:p>
        </w:tc>
        <w:tc>
          <w:tcPr>
            <w:tcW w:w="1738"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Земли населенных пунктов</w:t>
            </w:r>
          </w:p>
        </w:tc>
        <w:tc>
          <w:tcPr>
            <w:tcW w:w="1717"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24:07:1201004:2410</w:t>
            </w:r>
          </w:p>
        </w:tc>
        <w:tc>
          <w:tcPr>
            <w:tcW w:w="4344" w:type="dxa"/>
            <w:tcBorders>
              <w:top w:val="single" w:sz="4" w:space="0" w:color="auto"/>
              <w:left w:val="single" w:sz="4" w:space="0" w:color="auto"/>
              <w:bottom w:val="single" w:sz="4" w:space="0" w:color="auto"/>
              <w:right w:val="single" w:sz="4" w:space="0" w:color="auto"/>
            </w:tcBorders>
            <w:hideMark/>
          </w:tcPr>
          <w:p w:rsidR="00757944" w:rsidRDefault="00757944" w:rsidP="00E7243E">
            <w:pPr>
              <w:jc w:val="both"/>
              <w:rPr>
                <w:sz w:val="18"/>
                <w:szCs w:val="18"/>
              </w:rPr>
            </w:pPr>
            <w:r>
              <w:rPr>
                <w:sz w:val="18"/>
                <w:szCs w:val="18"/>
              </w:rPr>
              <w:t>Для ведения личного подсобного хозяйства</w:t>
            </w:r>
          </w:p>
        </w:tc>
        <w:tc>
          <w:tcPr>
            <w:tcW w:w="1021"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824</w:t>
            </w:r>
          </w:p>
        </w:tc>
      </w:tr>
      <w:tr w:rsidR="00757944" w:rsidTr="00E7243E">
        <w:tc>
          <w:tcPr>
            <w:tcW w:w="525"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9</w:t>
            </w:r>
          </w:p>
        </w:tc>
        <w:tc>
          <w:tcPr>
            <w:tcW w:w="1738"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Земли населенных пунктов</w:t>
            </w:r>
          </w:p>
        </w:tc>
        <w:tc>
          <w:tcPr>
            <w:tcW w:w="1717"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24:07:1201004:2411</w:t>
            </w:r>
          </w:p>
        </w:tc>
        <w:tc>
          <w:tcPr>
            <w:tcW w:w="4344" w:type="dxa"/>
            <w:tcBorders>
              <w:top w:val="single" w:sz="4" w:space="0" w:color="auto"/>
              <w:left w:val="single" w:sz="4" w:space="0" w:color="auto"/>
              <w:bottom w:val="single" w:sz="4" w:space="0" w:color="auto"/>
              <w:right w:val="single" w:sz="4" w:space="0" w:color="auto"/>
            </w:tcBorders>
            <w:hideMark/>
          </w:tcPr>
          <w:p w:rsidR="00757944" w:rsidRDefault="00757944" w:rsidP="00E7243E">
            <w:pPr>
              <w:jc w:val="both"/>
              <w:rPr>
                <w:sz w:val="18"/>
                <w:szCs w:val="18"/>
              </w:rPr>
            </w:pPr>
            <w:r>
              <w:rPr>
                <w:sz w:val="18"/>
                <w:szCs w:val="18"/>
              </w:rPr>
              <w:t xml:space="preserve">для размещения и эксплуатации блока в доме блокированной застройки с приусадебным участком для ведения личного подсобного хозяйства </w:t>
            </w:r>
          </w:p>
        </w:tc>
        <w:tc>
          <w:tcPr>
            <w:tcW w:w="1021"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1000</w:t>
            </w:r>
          </w:p>
        </w:tc>
      </w:tr>
      <w:tr w:rsidR="00757944" w:rsidTr="00E7243E">
        <w:tc>
          <w:tcPr>
            <w:tcW w:w="525"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10</w:t>
            </w:r>
          </w:p>
        </w:tc>
        <w:tc>
          <w:tcPr>
            <w:tcW w:w="1738"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Земли населенных пунктов</w:t>
            </w:r>
          </w:p>
        </w:tc>
        <w:tc>
          <w:tcPr>
            <w:tcW w:w="1717"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24:07:1201004:3050</w:t>
            </w:r>
          </w:p>
        </w:tc>
        <w:tc>
          <w:tcPr>
            <w:tcW w:w="4344" w:type="dxa"/>
            <w:tcBorders>
              <w:top w:val="single" w:sz="4" w:space="0" w:color="auto"/>
              <w:left w:val="single" w:sz="4" w:space="0" w:color="auto"/>
              <w:bottom w:val="single" w:sz="4" w:space="0" w:color="auto"/>
              <w:right w:val="single" w:sz="4" w:space="0" w:color="auto"/>
            </w:tcBorders>
            <w:hideMark/>
          </w:tcPr>
          <w:p w:rsidR="00757944" w:rsidRDefault="00757944" w:rsidP="00E7243E">
            <w:pPr>
              <w:jc w:val="both"/>
              <w:rPr>
                <w:sz w:val="18"/>
                <w:szCs w:val="18"/>
              </w:rPr>
            </w:pPr>
            <w:r>
              <w:rPr>
                <w:sz w:val="18"/>
                <w:szCs w:val="18"/>
              </w:rPr>
              <w:t>для ведения личного подсобного хозяйства</w:t>
            </w:r>
          </w:p>
        </w:tc>
        <w:tc>
          <w:tcPr>
            <w:tcW w:w="1021"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1535</w:t>
            </w:r>
          </w:p>
        </w:tc>
      </w:tr>
      <w:tr w:rsidR="00757944" w:rsidTr="00E7243E">
        <w:tc>
          <w:tcPr>
            <w:tcW w:w="525"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11</w:t>
            </w:r>
          </w:p>
        </w:tc>
        <w:tc>
          <w:tcPr>
            <w:tcW w:w="1738"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Земли населенных пунктов</w:t>
            </w:r>
          </w:p>
        </w:tc>
        <w:tc>
          <w:tcPr>
            <w:tcW w:w="1717"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24:07:1201004:3557</w:t>
            </w:r>
          </w:p>
        </w:tc>
        <w:tc>
          <w:tcPr>
            <w:tcW w:w="4344"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Для ведения личного подсобного хозяйства</w:t>
            </w:r>
          </w:p>
        </w:tc>
        <w:tc>
          <w:tcPr>
            <w:tcW w:w="1021"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1534</w:t>
            </w:r>
          </w:p>
        </w:tc>
      </w:tr>
      <w:tr w:rsidR="00757944" w:rsidTr="00E7243E">
        <w:tc>
          <w:tcPr>
            <w:tcW w:w="525"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12</w:t>
            </w:r>
          </w:p>
        </w:tc>
        <w:tc>
          <w:tcPr>
            <w:tcW w:w="1738"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Земли населенных пунктов</w:t>
            </w:r>
          </w:p>
        </w:tc>
        <w:tc>
          <w:tcPr>
            <w:tcW w:w="1717"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24:07:1201004:3683</w:t>
            </w:r>
          </w:p>
        </w:tc>
        <w:tc>
          <w:tcPr>
            <w:tcW w:w="4344"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Блокированная жилая застройка</w:t>
            </w:r>
          </w:p>
        </w:tc>
        <w:tc>
          <w:tcPr>
            <w:tcW w:w="1021"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1241</w:t>
            </w:r>
          </w:p>
        </w:tc>
      </w:tr>
      <w:tr w:rsidR="00757944" w:rsidTr="00E7243E">
        <w:tc>
          <w:tcPr>
            <w:tcW w:w="525"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13</w:t>
            </w:r>
          </w:p>
        </w:tc>
        <w:tc>
          <w:tcPr>
            <w:tcW w:w="1738"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Земли населенных пунктов</w:t>
            </w:r>
          </w:p>
        </w:tc>
        <w:tc>
          <w:tcPr>
            <w:tcW w:w="1717"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24:07:1201004:3686</w:t>
            </w:r>
          </w:p>
        </w:tc>
        <w:tc>
          <w:tcPr>
            <w:tcW w:w="4344"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блокированная жилая застройка</w:t>
            </w:r>
          </w:p>
        </w:tc>
        <w:tc>
          <w:tcPr>
            <w:tcW w:w="1021"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1093</w:t>
            </w:r>
          </w:p>
        </w:tc>
      </w:tr>
      <w:tr w:rsidR="00757944" w:rsidTr="00E7243E">
        <w:tc>
          <w:tcPr>
            <w:tcW w:w="525"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14</w:t>
            </w:r>
          </w:p>
        </w:tc>
        <w:tc>
          <w:tcPr>
            <w:tcW w:w="1738"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Земли населенных пунктов</w:t>
            </w:r>
          </w:p>
        </w:tc>
        <w:tc>
          <w:tcPr>
            <w:tcW w:w="1717"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24:07:1201004:3702</w:t>
            </w:r>
          </w:p>
        </w:tc>
        <w:tc>
          <w:tcPr>
            <w:tcW w:w="4344"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Для ведения личного подсобного хозяйства</w:t>
            </w:r>
          </w:p>
        </w:tc>
        <w:tc>
          <w:tcPr>
            <w:tcW w:w="1021"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1616</w:t>
            </w:r>
          </w:p>
        </w:tc>
      </w:tr>
      <w:tr w:rsidR="00757944" w:rsidTr="00E7243E">
        <w:tc>
          <w:tcPr>
            <w:tcW w:w="525"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15</w:t>
            </w:r>
          </w:p>
        </w:tc>
        <w:tc>
          <w:tcPr>
            <w:tcW w:w="1738"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Земли населенных пунктов</w:t>
            </w:r>
          </w:p>
        </w:tc>
        <w:tc>
          <w:tcPr>
            <w:tcW w:w="1717"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24:07:1201004:3705</w:t>
            </w:r>
          </w:p>
        </w:tc>
        <w:tc>
          <w:tcPr>
            <w:tcW w:w="4344"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Для ведения личного подсобного хозяйства</w:t>
            </w:r>
          </w:p>
        </w:tc>
        <w:tc>
          <w:tcPr>
            <w:tcW w:w="1021"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1226</w:t>
            </w:r>
          </w:p>
        </w:tc>
      </w:tr>
      <w:tr w:rsidR="00757944" w:rsidTr="00E7243E">
        <w:tc>
          <w:tcPr>
            <w:tcW w:w="525"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16</w:t>
            </w:r>
          </w:p>
        </w:tc>
        <w:tc>
          <w:tcPr>
            <w:tcW w:w="1738"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Земли населенных пунктов</w:t>
            </w:r>
          </w:p>
        </w:tc>
        <w:tc>
          <w:tcPr>
            <w:tcW w:w="1717"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24:07:1201004:3714</w:t>
            </w:r>
          </w:p>
        </w:tc>
        <w:tc>
          <w:tcPr>
            <w:tcW w:w="4344"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для индивидуального жилищного строительства</w:t>
            </w:r>
          </w:p>
        </w:tc>
        <w:tc>
          <w:tcPr>
            <w:tcW w:w="1021"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1200</w:t>
            </w:r>
          </w:p>
        </w:tc>
      </w:tr>
      <w:tr w:rsidR="00757944" w:rsidTr="00E7243E">
        <w:tc>
          <w:tcPr>
            <w:tcW w:w="525"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17</w:t>
            </w:r>
          </w:p>
        </w:tc>
        <w:tc>
          <w:tcPr>
            <w:tcW w:w="1738"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Земли населенных пунктов</w:t>
            </w:r>
          </w:p>
        </w:tc>
        <w:tc>
          <w:tcPr>
            <w:tcW w:w="1717"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24:07:1201004:3715</w:t>
            </w:r>
          </w:p>
        </w:tc>
        <w:tc>
          <w:tcPr>
            <w:tcW w:w="4344"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для ведения личного подсобного хозяйства</w:t>
            </w:r>
          </w:p>
        </w:tc>
        <w:tc>
          <w:tcPr>
            <w:tcW w:w="1021"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1200</w:t>
            </w:r>
          </w:p>
        </w:tc>
      </w:tr>
      <w:tr w:rsidR="00757944" w:rsidTr="00E7243E">
        <w:tc>
          <w:tcPr>
            <w:tcW w:w="525"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18</w:t>
            </w:r>
          </w:p>
        </w:tc>
        <w:tc>
          <w:tcPr>
            <w:tcW w:w="1738"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Земли населенных пунктов</w:t>
            </w:r>
          </w:p>
        </w:tc>
        <w:tc>
          <w:tcPr>
            <w:tcW w:w="1717"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24:07:1201004:3716</w:t>
            </w:r>
          </w:p>
        </w:tc>
        <w:tc>
          <w:tcPr>
            <w:tcW w:w="4344"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для ведения личного подсобного хозяйства</w:t>
            </w:r>
          </w:p>
        </w:tc>
        <w:tc>
          <w:tcPr>
            <w:tcW w:w="1021"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1116</w:t>
            </w:r>
          </w:p>
        </w:tc>
      </w:tr>
      <w:tr w:rsidR="00757944" w:rsidTr="00E7243E">
        <w:tc>
          <w:tcPr>
            <w:tcW w:w="525"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19</w:t>
            </w:r>
          </w:p>
        </w:tc>
        <w:tc>
          <w:tcPr>
            <w:tcW w:w="1738"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Земли населенных пунктов</w:t>
            </w:r>
          </w:p>
        </w:tc>
        <w:tc>
          <w:tcPr>
            <w:tcW w:w="1717"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24:07:1201004:3717</w:t>
            </w:r>
          </w:p>
        </w:tc>
        <w:tc>
          <w:tcPr>
            <w:tcW w:w="4344"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для ведения личного подсобного хозяйства</w:t>
            </w:r>
          </w:p>
        </w:tc>
        <w:tc>
          <w:tcPr>
            <w:tcW w:w="1021"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1208</w:t>
            </w:r>
          </w:p>
        </w:tc>
      </w:tr>
      <w:tr w:rsidR="00757944" w:rsidTr="00E7243E">
        <w:tc>
          <w:tcPr>
            <w:tcW w:w="525"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20</w:t>
            </w:r>
          </w:p>
        </w:tc>
        <w:tc>
          <w:tcPr>
            <w:tcW w:w="1738"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Земли населенных пунктов</w:t>
            </w:r>
          </w:p>
        </w:tc>
        <w:tc>
          <w:tcPr>
            <w:tcW w:w="1717"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24:07:1201004:3742</w:t>
            </w:r>
          </w:p>
        </w:tc>
        <w:tc>
          <w:tcPr>
            <w:tcW w:w="4344"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для ведения личного подсобного хозяйства</w:t>
            </w:r>
          </w:p>
        </w:tc>
        <w:tc>
          <w:tcPr>
            <w:tcW w:w="1021"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1200</w:t>
            </w:r>
          </w:p>
        </w:tc>
      </w:tr>
      <w:tr w:rsidR="00757944" w:rsidTr="00E7243E">
        <w:tc>
          <w:tcPr>
            <w:tcW w:w="525"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21</w:t>
            </w:r>
          </w:p>
        </w:tc>
        <w:tc>
          <w:tcPr>
            <w:tcW w:w="1738"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Земли населенных пунктов</w:t>
            </w:r>
          </w:p>
        </w:tc>
        <w:tc>
          <w:tcPr>
            <w:tcW w:w="1717"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24:07:1201004:3744</w:t>
            </w:r>
          </w:p>
        </w:tc>
        <w:tc>
          <w:tcPr>
            <w:tcW w:w="4344"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для ведения личного подсобного хозяйства</w:t>
            </w:r>
          </w:p>
        </w:tc>
        <w:tc>
          <w:tcPr>
            <w:tcW w:w="1021"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1200</w:t>
            </w:r>
          </w:p>
        </w:tc>
      </w:tr>
      <w:tr w:rsidR="00757944" w:rsidTr="00E7243E">
        <w:tc>
          <w:tcPr>
            <w:tcW w:w="525"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22</w:t>
            </w:r>
          </w:p>
        </w:tc>
        <w:tc>
          <w:tcPr>
            <w:tcW w:w="1738"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Земли населенных пунктов</w:t>
            </w:r>
          </w:p>
        </w:tc>
        <w:tc>
          <w:tcPr>
            <w:tcW w:w="1717"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24:07:1201004:724</w:t>
            </w:r>
          </w:p>
        </w:tc>
        <w:tc>
          <w:tcPr>
            <w:tcW w:w="4344" w:type="dxa"/>
            <w:tcBorders>
              <w:top w:val="single" w:sz="4" w:space="0" w:color="auto"/>
              <w:left w:val="single" w:sz="4" w:space="0" w:color="auto"/>
              <w:bottom w:val="single" w:sz="4" w:space="0" w:color="auto"/>
              <w:right w:val="single" w:sz="4" w:space="0" w:color="auto"/>
            </w:tcBorders>
            <w:hideMark/>
          </w:tcPr>
          <w:p w:rsidR="00757944" w:rsidRDefault="00757944" w:rsidP="00E7243E">
            <w:pPr>
              <w:jc w:val="both"/>
              <w:rPr>
                <w:sz w:val="18"/>
                <w:szCs w:val="18"/>
              </w:rPr>
            </w:pPr>
            <w:r>
              <w:rPr>
                <w:sz w:val="18"/>
                <w:szCs w:val="18"/>
              </w:rPr>
              <w:t>для использования в целях ведения личного подсобного хозяйства</w:t>
            </w:r>
          </w:p>
        </w:tc>
        <w:tc>
          <w:tcPr>
            <w:tcW w:w="1021"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800</w:t>
            </w:r>
          </w:p>
        </w:tc>
      </w:tr>
      <w:tr w:rsidR="00757944" w:rsidTr="00E7243E">
        <w:tc>
          <w:tcPr>
            <w:tcW w:w="525"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23</w:t>
            </w:r>
          </w:p>
        </w:tc>
        <w:tc>
          <w:tcPr>
            <w:tcW w:w="1738"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Земли населенных пунктов</w:t>
            </w:r>
          </w:p>
        </w:tc>
        <w:tc>
          <w:tcPr>
            <w:tcW w:w="1717"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24:07:1201004:731</w:t>
            </w:r>
          </w:p>
        </w:tc>
        <w:tc>
          <w:tcPr>
            <w:tcW w:w="4344"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для ведения личного подсобного хозяйства</w:t>
            </w:r>
          </w:p>
        </w:tc>
        <w:tc>
          <w:tcPr>
            <w:tcW w:w="1021"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1051</w:t>
            </w:r>
          </w:p>
        </w:tc>
      </w:tr>
      <w:tr w:rsidR="00757944" w:rsidTr="00E7243E">
        <w:tc>
          <w:tcPr>
            <w:tcW w:w="525"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24</w:t>
            </w:r>
          </w:p>
        </w:tc>
        <w:tc>
          <w:tcPr>
            <w:tcW w:w="1738"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Земли населенных пунктов</w:t>
            </w:r>
          </w:p>
        </w:tc>
        <w:tc>
          <w:tcPr>
            <w:tcW w:w="1717"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24:07:1201004:734</w:t>
            </w:r>
          </w:p>
        </w:tc>
        <w:tc>
          <w:tcPr>
            <w:tcW w:w="4344"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для ведения личного подсобного хозяйства</w:t>
            </w:r>
          </w:p>
        </w:tc>
        <w:tc>
          <w:tcPr>
            <w:tcW w:w="1021"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1200</w:t>
            </w:r>
          </w:p>
        </w:tc>
      </w:tr>
      <w:tr w:rsidR="00757944" w:rsidTr="00E7243E">
        <w:tc>
          <w:tcPr>
            <w:tcW w:w="525"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25</w:t>
            </w:r>
          </w:p>
        </w:tc>
        <w:tc>
          <w:tcPr>
            <w:tcW w:w="1738"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Земли населенных пунктов</w:t>
            </w:r>
          </w:p>
        </w:tc>
        <w:tc>
          <w:tcPr>
            <w:tcW w:w="1717"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24:07:1201004:737</w:t>
            </w:r>
          </w:p>
        </w:tc>
        <w:tc>
          <w:tcPr>
            <w:tcW w:w="4344"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для ведения личного подсобного хозяйства</w:t>
            </w:r>
          </w:p>
        </w:tc>
        <w:tc>
          <w:tcPr>
            <w:tcW w:w="1021"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1498</w:t>
            </w:r>
          </w:p>
        </w:tc>
      </w:tr>
      <w:tr w:rsidR="00757944" w:rsidTr="00E7243E">
        <w:tc>
          <w:tcPr>
            <w:tcW w:w="525"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26</w:t>
            </w:r>
          </w:p>
        </w:tc>
        <w:tc>
          <w:tcPr>
            <w:tcW w:w="1738"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Земли населенных пунктов</w:t>
            </w:r>
          </w:p>
        </w:tc>
        <w:tc>
          <w:tcPr>
            <w:tcW w:w="1717"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24:07:1201004:745</w:t>
            </w:r>
          </w:p>
        </w:tc>
        <w:tc>
          <w:tcPr>
            <w:tcW w:w="4344"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Для ведения личного подсобного хозяйства</w:t>
            </w:r>
          </w:p>
        </w:tc>
        <w:tc>
          <w:tcPr>
            <w:tcW w:w="1021"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1498</w:t>
            </w:r>
          </w:p>
        </w:tc>
      </w:tr>
      <w:tr w:rsidR="00757944" w:rsidTr="00E7243E">
        <w:tc>
          <w:tcPr>
            <w:tcW w:w="525"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27</w:t>
            </w:r>
          </w:p>
        </w:tc>
        <w:tc>
          <w:tcPr>
            <w:tcW w:w="1738"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Земли населенных пунктов</w:t>
            </w:r>
          </w:p>
        </w:tc>
        <w:tc>
          <w:tcPr>
            <w:tcW w:w="1717"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24:07:1201004:786</w:t>
            </w:r>
          </w:p>
        </w:tc>
        <w:tc>
          <w:tcPr>
            <w:tcW w:w="4344"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под строительство 2-х квартирного индивидуального жилого дома</w:t>
            </w:r>
          </w:p>
        </w:tc>
        <w:tc>
          <w:tcPr>
            <w:tcW w:w="1021"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3158</w:t>
            </w:r>
          </w:p>
        </w:tc>
      </w:tr>
      <w:tr w:rsidR="00757944" w:rsidTr="00E7243E">
        <w:tc>
          <w:tcPr>
            <w:tcW w:w="525"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28</w:t>
            </w:r>
          </w:p>
        </w:tc>
        <w:tc>
          <w:tcPr>
            <w:tcW w:w="1738"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Земли населенных пунктов</w:t>
            </w:r>
          </w:p>
        </w:tc>
        <w:tc>
          <w:tcPr>
            <w:tcW w:w="1717"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24:07:1201007:2188</w:t>
            </w:r>
          </w:p>
        </w:tc>
        <w:tc>
          <w:tcPr>
            <w:tcW w:w="4344"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для ведения личного подсобного хозяйства</w:t>
            </w:r>
          </w:p>
        </w:tc>
        <w:tc>
          <w:tcPr>
            <w:tcW w:w="1021"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1200</w:t>
            </w:r>
          </w:p>
        </w:tc>
      </w:tr>
      <w:tr w:rsidR="00757944" w:rsidTr="00E7243E">
        <w:tc>
          <w:tcPr>
            <w:tcW w:w="525"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29</w:t>
            </w:r>
          </w:p>
        </w:tc>
        <w:tc>
          <w:tcPr>
            <w:tcW w:w="1738"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Земли населенных пунктов</w:t>
            </w:r>
          </w:p>
        </w:tc>
        <w:tc>
          <w:tcPr>
            <w:tcW w:w="1717"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24:07:1201007:2230</w:t>
            </w:r>
          </w:p>
        </w:tc>
        <w:tc>
          <w:tcPr>
            <w:tcW w:w="4344"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Для строительства объектов электроснабжения</w:t>
            </w:r>
          </w:p>
        </w:tc>
        <w:tc>
          <w:tcPr>
            <w:tcW w:w="1021"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46847</w:t>
            </w:r>
          </w:p>
        </w:tc>
      </w:tr>
      <w:tr w:rsidR="00757944" w:rsidTr="00E7243E">
        <w:tc>
          <w:tcPr>
            <w:tcW w:w="525"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30</w:t>
            </w:r>
          </w:p>
        </w:tc>
        <w:tc>
          <w:tcPr>
            <w:tcW w:w="1738"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Земли населенных пунктов</w:t>
            </w:r>
          </w:p>
        </w:tc>
        <w:tc>
          <w:tcPr>
            <w:tcW w:w="1717"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24:07:1201007:2231</w:t>
            </w:r>
          </w:p>
        </w:tc>
        <w:tc>
          <w:tcPr>
            <w:tcW w:w="4344"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Для строительства объектов электроснабжения</w:t>
            </w:r>
          </w:p>
        </w:tc>
        <w:tc>
          <w:tcPr>
            <w:tcW w:w="1021"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527</w:t>
            </w:r>
          </w:p>
        </w:tc>
      </w:tr>
      <w:tr w:rsidR="00757944" w:rsidTr="00E7243E">
        <w:tc>
          <w:tcPr>
            <w:tcW w:w="525"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31</w:t>
            </w:r>
          </w:p>
        </w:tc>
        <w:tc>
          <w:tcPr>
            <w:tcW w:w="1738"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Земли населенных пунктов</w:t>
            </w:r>
          </w:p>
        </w:tc>
        <w:tc>
          <w:tcPr>
            <w:tcW w:w="1717"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24:07:1201007:2424</w:t>
            </w:r>
          </w:p>
        </w:tc>
        <w:tc>
          <w:tcPr>
            <w:tcW w:w="4344" w:type="dxa"/>
            <w:tcBorders>
              <w:top w:val="single" w:sz="4" w:space="0" w:color="auto"/>
              <w:left w:val="single" w:sz="4" w:space="0" w:color="auto"/>
              <w:bottom w:val="single" w:sz="4" w:space="0" w:color="auto"/>
              <w:right w:val="single" w:sz="4" w:space="0" w:color="auto"/>
            </w:tcBorders>
            <w:hideMark/>
          </w:tcPr>
          <w:p w:rsidR="00757944" w:rsidRDefault="00757944" w:rsidP="00E7243E">
            <w:pPr>
              <w:jc w:val="both"/>
              <w:rPr>
                <w:sz w:val="18"/>
                <w:szCs w:val="18"/>
              </w:rPr>
            </w:pPr>
            <w:r>
              <w:rPr>
                <w:sz w:val="18"/>
                <w:szCs w:val="18"/>
              </w:rPr>
              <w:t xml:space="preserve">для размещения и эксплуатации блока в доме блокированной застройки с приусадебным участком для ведения личного подсобного хозяйства </w:t>
            </w:r>
          </w:p>
        </w:tc>
        <w:tc>
          <w:tcPr>
            <w:tcW w:w="1021"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1065</w:t>
            </w:r>
          </w:p>
        </w:tc>
      </w:tr>
      <w:tr w:rsidR="00757944" w:rsidTr="00E7243E">
        <w:tc>
          <w:tcPr>
            <w:tcW w:w="525"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32</w:t>
            </w:r>
          </w:p>
        </w:tc>
        <w:tc>
          <w:tcPr>
            <w:tcW w:w="1738"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Земли населенных пунктов</w:t>
            </w:r>
          </w:p>
        </w:tc>
        <w:tc>
          <w:tcPr>
            <w:tcW w:w="1717"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24:07:1201007:2500</w:t>
            </w:r>
          </w:p>
        </w:tc>
        <w:tc>
          <w:tcPr>
            <w:tcW w:w="4344"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Коммунальное обслуживание</w:t>
            </w:r>
          </w:p>
        </w:tc>
        <w:tc>
          <w:tcPr>
            <w:tcW w:w="1021"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455</w:t>
            </w:r>
          </w:p>
        </w:tc>
      </w:tr>
      <w:tr w:rsidR="00757944" w:rsidTr="00E7243E">
        <w:tc>
          <w:tcPr>
            <w:tcW w:w="525"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33</w:t>
            </w:r>
          </w:p>
        </w:tc>
        <w:tc>
          <w:tcPr>
            <w:tcW w:w="1738"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Земли населенных пунктов</w:t>
            </w:r>
          </w:p>
        </w:tc>
        <w:tc>
          <w:tcPr>
            <w:tcW w:w="1717"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24:07:1201007:2501</w:t>
            </w:r>
          </w:p>
        </w:tc>
        <w:tc>
          <w:tcPr>
            <w:tcW w:w="4344"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Коммунальное обслуживание</w:t>
            </w:r>
          </w:p>
        </w:tc>
        <w:tc>
          <w:tcPr>
            <w:tcW w:w="1021"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9</w:t>
            </w:r>
          </w:p>
        </w:tc>
      </w:tr>
      <w:tr w:rsidR="00757944" w:rsidTr="00E7243E">
        <w:tc>
          <w:tcPr>
            <w:tcW w:w="525"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34</w:t>
            </w:r>
          </w:p>
        </w:tc>
        <w:tc>
          <w:tcPr>
            <w:tcW w:w="1738"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Земли населенных пунктов</w:t>
            </w:r>
          </w:p>
        </w:tc>
        <w:tc>
          <w:tcPr>
            <w:tcW w:w="1717"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24:07:1201007:2515</w:t>
            </w:r>
          </w:p>
        </w:tc>
        <w:tc>
          <w:tcPr>
            <w:tcW w:w="4344"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для ведения личного подсобного хозяйства</w:t>
            </w:r>
          </w:p>
        </w:tc>
        <w:tc>
          <w:tcPr>
            <w:tcW w:w="1021"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300</w:t>
            </w:r>
          </w:p>
        </w:tc>
      </w:tr>
      <w:tr w:rsidR="00757944" w:rsidTr="00E7243E">
        <w:tc>
          <w:tcPr>
            <w:tcW w:w="525"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35</w:t>
            </w:r>
          </w:p>
        </w:tc>
        <w:tc>
          <w:tcPr>
            <w:tcW w:w="1738"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Земли населенных пунктов</w:t>
            </w:r>
          </w:p>
        </w:tc>
        <w:tc>
          <w:tcPr>
            <w:tcW w:w="1717"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24:07:1201007:3858</w:t>
            </w:r>
          </w:p>
        </w:tc>
        <w:tc>
          <w:tcPr>
            <w:tcW w:w="4344" w:type="dxa"/>
            <w:tcBorders>
              <w:top w:val="single" w:sz="4" w:space="0" w:color="auto"/>
              <w:left w:val="single" w:sz="4" w:space="0" w:color="auto"/>
              <w:bottom w:val="single" w:sz="4" w:space="0" w:color="auto"/>
              <w:right w:val="single" w:sz="4" w:space="0" w:color="auto"/>
            </w:tcBorders>
            <w:hideMark/>
          </w:tcPr>
          <w:p w:rsidR="00757944" w:rsidRDefault="00757944" w:rsidP="00E7243E">
            <w:pPr>
              <w:jc w:val="both"/>
              <w:rPr>
                <w:sz w:val="18"/>
                <w:szCs w:val="18"/>
              </w:rPr>
            </w:pPr>
            <w:r>
              <w:rPr>
                <w:sz w:val="18"/>
                <w:szCs w:val="18"/>
              </w:rPr>
              <w:t>блокированная жилая застройка (жилые дома, состоящие из нескольких блоков, каждый из которых предназначен для проживания одной семьи)</w:t>
            </w:r>
          </w:p>
        </w:tc>
        <w:tc>
          <w:tcPr>
            <w:tcW w:w="1021"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973</w:t>
            </w:r>
          </w:p>
        </w:tc>
      </w:tr>
      <w:tr w:rsidR="00757944" w:rsidTr="00E7243E">
        <w:tc>
          <w:tcPr>
            <w:tcW w:w="525"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36</w:t>
            </w:r>
          </w:p>
        </w:tc>
        <w:tc>
          <w:tcPr>
            <w:tcW w:w="1738"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Земли населенных пунктов</w:t>
            </w:r>
          </w:p>
        </w:tc>
        <w:tc>
          <w:tcPr>
            <w:tcW w:w="1717"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24:07:1201007:753</w:t>
            </w:r>
          </w:p>
        </w:tc>
        <w:tc>
          <w:tcPr>
            <w:tcW w:w="4344" w:type="dxa"/>
            <w:tcBorders>
              <w:top w:val="single" w:sz="4" w:space="0" w:color="auto"/>
              <w:left w:val="single" w:sz="4" w:space="0" w:color="auto"/>
              <w:bottom w:val="single" w:sz="4" w:space="0" w:color="auto"/>
              <w:right w:val="single" w:sz="4" w:space="0" w:color="auto"/>
            </w:tcBorders>
            <w:hideMark/>
          </w:tcPr>
          <w:p w:rsidR="00757944" w:rsidRDefault="00757944" w:rsidP="00E7243E">
            <w:pPr>
              <w:jc w:val="both"/>
              <w:rPr>
                <w:sz w:val="18"/>
                <w:szCs w:val="18"/>
              </w:rPr>
            </w:pPr>
            <w:r>
              <w:rPr>
                <w:sz w:val="18"/>
                <w:szCs w:val="18"/>
              </w:rPr>
              <w:t>Для использования в целях ведения личного подсобного хозяйства</w:t>
            </w:r>
          </w:p>
        </w:tc>
        <w:tc>
          <w:tcPr>
            <w:tcW w:w="1021"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1200</w:t>
            </w:r>
          </w:p>
        </w:tc>
      </w:tr>
      <w:tr w:rsidR="00757944" w:rsidTr="00E7243E">
        <w:tc>
          <w:tcPr>
            <w:tcW w:w="525"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37</w:t>
            </w:r>
          </w:p>
        </w:tc>
        <w:tc>
          <w:tcPr>
            <w:tcW w:w="1738"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Земли населенных пунктов</w:t>
            </w:r>
          </w:p>
        </w:tc>
        <w:tc>
          <w:tcPr>
            <w:tcW w:w="1717"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24:07:1201007:760</w:t>
            </w:r>
          </w:p>
        </w:tc>
        <w:tc>
          <w:tcPr>
            <w:tcW w:w="4344"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для использования в целях ведения личного подсобного хозяйства</w:t>
            </w:r>
          </w:p>
        </w:tc>
        <w:tc>
          <w:tcPr>
            <w:tcW w:w="1021"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1200</w:t>
            </w:r>
          </w:p>
        </w:tc>
      </w:tr>
      <w:tr w:rsidR="00757944" w:rsidTr="00E7243E">
        <w:tc>
          <w:tcPr>
            <w:tcW w:w="525"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38</w:t>
            </w:r>
          </w:p>
        </w:tc>
        <w:tc>
          <w:tcPr>
            <w:tcW w:w="1738"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Земли населенных пунктов</w:t>
            </w:r>
          </w:p>
        </w:tc>
        <w:tc>
          <w:tcPr>
            <w:tcW w:w="1717"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24:07:1201007:929</w:t>
            </w:r>
          </w:p>
        </w:tc>
        <w:tc>
          <w:tcPr>
            <w:tcW w:w="4344"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для ведения личного подсобного хозяйства</w:t>
            </w:r>
          </w:p>
        </w:tc>
        <w:tc>
          <w:tcPr>
            <w:tcW w:w="1021"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1199</w:t>
            </w:r>
          </w:p>
        </w:tc>
      </w:tr>
      <w:tr w:rsidR="00757944" w:rsidTr="00E7243E">
        <w:tc>
          <w:tcPr>
            <w:tcW w:w="525"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39</w:t>
            </w:r>
          </w:p>
        </w:tc>
        <w:tc>
          <w:tcPr>
            <w:tcW w:w="1738"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Земли населенных пунктов</w:t>
            </w:r>
          </w:p>
        </w:tc>
        <w:tc>
          <w:tcPr>
            <w:tcW w:w="1717"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24:07:1201007:956</w:t>
            </w:r>
          </w:p>
        </w:tc>
        <w:tc>
          <w:tcPr>
            <w:tcW w:w="4344"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Для ведения личного подсобного хозяйства</w:t>
            </w:r>
          </w:p>
        </w:tc>
        <w:tc>
          <w:tcPr>
            <w:tcW w:w="1021"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1200</w:t>
            </w:r>
          </w:p>
        </w:tc>
      </w:tr>
      <w:tr w:rsidR="00757944" w:rsidTr="00E7243E">
        <w:tc>
          <w:tcPr>
            <w:tcW w:w="525"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40</w:t>
            </w:r>
          </w:p>
        </w:tc>
        <w:tc>
          <w:tcPr>
            <w:tcW w:w="1738"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Земли населенных пунктов</w:t>
            </w:r>
          </w:p>
        </w:tc>
        <w:tc>
          <w:tcPr>
            <w:tcW w:w="1717"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24:07:1201007:961</w:t>
            </w:r>
          </w:p>
        </w:tc>
        <w:tc>
          <w:tcPr>
            <w:tcW w:w="4344"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для ведения личного подсобного хозяйства</w:t>
            </w:r>
          </w:p>
        </w:tc>
        <w:tc>
          <w:tcPr>
            <w:tcW w:w="1021"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1200</w:t>
            </w:r>
          </w:p>
        </w:tc>
      </w:tr>
      <w:tr w:rsidR="00757944" w:rsidTr="00E7243E">
        <w:tc>
          <w:tcPr>
            <w:tcW w:w="525"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41</w:t>
            </w:r>
          </w:p>
        </w:tc>
        <w:tc>
          <w:tcPr>
            <w:tcW w:w="1738"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Земли населенных пунктов</w:t>
            </w:r>
          </w:p>
        </w:tc>
        <w:tc>
          <w:tcPr>
            <w:tcW w:w="1717"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24:07:1201008:1436</w:t>
            </w:r>
          </w:p>
        </w:tc>
        <w:tc>
          <w:tcPr>
            <w:tcW w:w="4344"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производственная деятельность</w:t>
            </w:r>
          </w:p>
        </w:tc>
        <w:tc>
          <w:tcPr>
            <w:tcW w:w="1021"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5818</w:t>
            </w:r>
          </w:p>
        </w:tc>
      </w:tr>
      <w:tr w:rsidR="00757944" w:rsidTr="00E7243E">
        <w:tc>
          <w:tcPr>
            <w:tcW w:w="525"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42</w:t>
            </w:r>
          </w:p>
        </w:tc>
        <w:tc>
          <w:tcPr>
            <w:tcW w:w="1738"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Земли населенных пунктов</w:t>
            </w:r>
          </w:p>
        </w:tc>
        <w:tc>
          <w:tcPr>
            <w:tcW w:w="1717"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24:07:1201008:1439</w:t>
            </w:r>
          </w:p>
        </w:tc>
        <w:tc>
          <w:tcPr>
            <w:tcW w:w="4344" w:type="dxa"/>
            <w:tcBorders>
              <w:top w:val="single" w:sz="4" w:space="0" w:color="auto"/>
              <w:left w:val="single" w:sz="4" w:space="0" w:color="auto"/>
              <w:bottom w:val="single" w:sz="4" w:space="0" w:color="auto"/>
              <w:right w:val="single" w:sz="4" w:space="0" w:color="auto"/>
            </w:tcBorders>
            <w:hideMark/>
          </w:tcPr>
          <w:p w:rsidR="00757944" w:rsidRDefault="00757944" w:rsidP="00E7243E">
            <w:pPr>
              <w:jc w:val="both"/>
              <w:rPr>
                <w:sz w:val="18"/>
                <w:szCs w:val="18"/>
              </w:rPr>
            </w:pPr>
            <w:r>
              <w:rPr>
                <w:sz w:val="18"/>
                <w:szCs w:val="18"/>
              </w:rPr>
              <w:t>промышленные базы, склады, погрузочные терминалы и доки</w:t>
            </w:r>
          </w:p>
        </w:tc>
        <w:tc>
          <w:tcPr>
            <w:tcW w:w="1021"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6334</w:t>
            </w:r>
          </w:p>
        </w:tc>
      </w:tr>
      <w:tr w:rsidR="00757944" w:rsidTr="00E7243E">
        <w:tc>
          <w:tcPr>
            <w:tcW w:w="525"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43</w:t>
            </w:r>
          </w:p>
        </w:tc>
        <w:tc>
          <w:tcPr>
            <w:tcW w:w="1738"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Земли населенных пунктов</w:t>
            </w:r>
          </w:p>
        </w:tc>
        <w:tc>
          <w:tcPr>
            <w:tcW w:w="1717"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24:07:1201008:1451</w:t>
            </w:r>
          </w:p>
        </w:tc>
        <w:tc>
          <w:tcPr>
            <w:tcW w:w="4344"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склады, объекты логистической деятельности (6.9)</w:t>
            </w:r>
          </w:p>
        </w:tc>
        <w:tc>
          <w:tcPr>
            <w:tcW w:w="1021"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2421</w:t>
            </w:r>
          </w:p>
        </w:tc>
      </w:tr>
      <w:tr w:rsidR="00757944" w:rsidTr="00E7243E">
        <w:tc>
          <w:tcPr>
            <w:tcW w:w="525"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44</w:t>
            </w:r>
          </w:p>
        </w:tc>
        <w:tc>
          <w:tcPr>
            <w:tcW w:w="1738"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Земли населенных пунктов</w:t>
            </w:r>
          </w:p>
        </w:tc>
        <w:tc>
          <w:tcPr>
            <w:tcW w:w="1717"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24:07:1201008:738</w:t>
            </w:r>
          </w:p>
        </w:tc>
        <w:tc>
          <w:tcPr>
            <w:tcW w:w="4344"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 xml:space="preserve">для строительства ЛЭП-0.4 </w:t>
            </w:r>
            <w:proofErr w:type="spellStart"/>
            <w:r>
              <w:rPr>
                <w:sz w:val="18"/>
                <w:szCs w:val="18"/>
              </w:rPr>
              <w:t>кВ</w:t>
            </w:r>
            <w:proofErr w:type="spellEnd"/>
          </w:p>
        </w:tc>
        <w:tc>
          <w:tcPr>
            <w:tcW w:w="1021"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760</w:t>
            </w:r>
          </w:p>
        </w:tc>
      </w:tr>
      <w:tr w:rsidR="00757944" w:rsidTr="00E7243E">
        <w:tc>
          <w:tcPr>
            <w:tcW w:w="525"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45</w:t>
            </w:r>
          </w:p>
        </w:tc>
        <w:tc>
          <w:tcPr>
            <w:tcW w:w="1738"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Земли населенных пунктов</w:t>
            </w:r>
          </w:p>
        </w:tc>
        <w:tc>
          <w:tcPr>
            <w:tcW w:w="1717"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24:07:1201008:739</w:t>
            </w:r>
          </w:p>
        </w:tc>
        <w:tc>
          <w:tcPr>
            <w:tcW w:w="4344"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Коммунальное обслуживание</w:t>
            </w:r>
          </w:p>
        </w:tc>
        <w:tc>
          <w:tcPr>
            <w:tcW w:w="1021"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117</w:t>
            </w:r>
          </w:p>
        </w:tc>
      </w:tr>
      <w:tr w:rsidR="00757944" w:rsidTr="00E7243E">
        <w:tc>
          <w:tcPr>
            <w:tcW w:w="525"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46</w:t>
            </w:r>
          </w:p>
        </w:tc>
        <w:tc>
          <w:tcPr>
            <w:tcW w:w="1738"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Земли населенных пунктов</w:t>
            </w:r>
          </w:p>
        </w:tc>
        <w:tc>
          <w:tcPr>
            <w:tcW w:w="1717"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24:07:3101009:1252</w:t>
            </w:r>
          </w:p>
        </w:tc>
        <w:tc>
          <w:tcPr>
            <w:tcW w:w="4344" w:type="dxa"/>
            <w:tcBorders>
              <w:top w:val="single" w:sz="4" w:space="0" w:color="auto"/>
              <w:left w:val="single" w:sz="4" w:space="0" w:color="auto"/>
              <w:bottom w:val="single" w:sz="4" w:space="0" w:color="auto"/>
              <w:right w:val="single" w:sz="4" w:space="0" w:color="auto"/>
            </w:tcBorders>
          </w:tcPr>
          <w:p w:rsidR="00757944" w:rsidRDefault="00757944">
            <w:pPr>
              <w:rPr>
                <w:sz w:val="18"/>
                <w:szCs w:val="18"/>
              </w:rPr>
            </w:pPr>
          </w:p>
        </w:tc>
        <w:tc>
          <w:tcPr>
            <w:tcW w:w="1021"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23</w:t>
            </w:r>
          </w:p>
        </w:tc>
      </w:tr>
      <w:tr w:rsidR="00757944" w:rsidTr="00E7243E">
        <w:tc>
          <w:tcPr>
            <w:tcW w:w="525"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47</w:t>
            </w:r>
          </w:p>
        </w:tc>
        <w:tc>
          <w:tcPr>
            <w:tcW w:w="1738"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Земли населенных пунктов</w:t>
            </w:r>
          </w:p>
        </w:tc>
        <w:tc>
          <w:tcPr>
            <w:tcW w:w="1717"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24:07:3101009:1253</w:t>
            </w:r>
          </w:p>
        </w:tc>
        <w:tc>
          <w:tcPr>
            <w:tcW w:w="4344" w:type="dxa"/>
            <w:tcBorders>
              <w:top w:val="single" w:sz="4" w:space="0" w:color="auto"/>
              <w:left w:val="single" w:sz="4" w:space="0" w:color="auto"/>
              <w:bottom w:val="single" w:sz="4" w:space="0" w:color="auto"/>
              <w:right w:val="single" w:sz="4" w:space="0" w:color="auto"/>
            </w:tcBorders>
          </w:tcPr>
          <w:p w:rsidR="00757944" w:rsidRDefault="00757944">
            <w:pPr>
              <w:rPr>
                <w:sz w:val="18"/>
                <w:szCs w:val="18"/>
              </w:rPr>
            </w:pPr>
          </w:p>
        </w:tc>
        <w:tc>
          <w:tcPr>
            <w:tcW w:w="1021"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22</w:t>
            </w:r>
          </w:p>
        </w:tc>
      </w:tr>
      <w:tr w:rsidR="00757944" w:rsidTr="00E7243E">
        <w:tc>
          <w:tcPr>
            <w:tcW w:w="525"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48</w:t>
            </w:r>
          </w:p>
        </w:tc>
        <w:tc>
          <w:tcPr>
            <w:tcW w:w="1738"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Земли населенных пунктов</w:t>
            </w:r>
          </w:p>
        </w:tc>
        <w:tc>
          <w:tcPr>
            <w:tcW w:w="1717"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24:07:3101009:1254</w:t>
            </w:r>
          </w:p>
        </w:tc>
        <w:tc>
          <w:tcPr>
            <w:tcW w:w="4344" w:type="dxa"/>
            <w:tcBorders>
              <w:top w:val="single" w:sz="4" w:space="0" w:color="auto"/>
              <w:left w:val="single" w:sz="4" w:space="0" w:color="auto"/>
              <w:bottom w:val="single" w:sz="4" w:space="0" w:color="auto"/>
              <w:right w:val="single" w:sz="4" w:space="0" w:color="auto"/>
            </w:tcBorders>
          </w:tcPr>
          <w:p w:rsidR="00757944" w:rsidRDefault="00757944">
            <w:pPr>
              <w:rPr>
                <w:sz w:val="18"/>
                <w:szCs w:val="18"/>
              </w:rPr>
            </w:pPr>
          </w:p>
        </w:tc>
        <w:tc>
          <w:tcPr>
            <w:tcW w:w="1021"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20</w:t>
            </w:r>
          </w:p>
        </w:tc>
      </w:tr>
      <w:tr w:rsidR="00757944" w:rsidTr="00E7243E">
        <w:tc>
          <w:tcPr>
            <w:tcW w:w="525"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49</w:t>
            </w:r>
          </w:p>
        </w:tc>
        <w:tc>
          <w:tcPr>
            <w:tcW w:w="1738"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Земли населенных пунктов</w:t>
            </w:r>
          </w:p>
        </w:tc>
        <w:tc>
          <w:tcPr>
            <w:tcW w:w="1717"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24:07:3101009:2671</w:t>
            </w:r>
          </w:p>
        </w:tc>
        <w:tc>
          <w:tcPr>
            <w:tcW w:w="4344"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Коммунальное обслуживание</w:t>
            </w:r>
          </w:p>
        </w:tc>
        <w:tc>
          <w:tcPr>
            <w:tcW w:w="1021" w:type="dxa"/>
            <w:tcBorders>
              <w:top w:val="single" w:sz="4" w:space="0" w:color="auto"/>
              <w:left w:val="single" w:sz="4" w:space="0" w:color="auto"/>
              <w:bottom w:val="single" w:sz="4" w:space="0" w:color="auto"/>
              <w:right w:val="single" w:sz="4" w:space="0" w:color="auto"/>
            </w:tcBorders>
            <w:hideMark/>
          </w:tcPr>
          <w:p w:rsidR="00757944" w:rsidRDefault="00757944">
            <w:pPr>
              <w:rPr>
                <w:sz w:val="18"/>
                <w:szCs w:val="18"/>
              </w:rPr>
            </w:pPr>
            <w:r>
              <w:rPr>
                <w:sz w:val="18"/>
                <w:szCs w:val="18"/>
              </w:rPr>
              <w:t>826</w:t>
            </w:r>
          </w:p>
        </w:tc>
      </w:tr>
    </w:tbl>
    <w:p w:rsidR="00757944" w:rsidRDefault="00757944" w:rsidP="00757944">
      <w:pPr>
        <w:rPr>
          <w:sz w:val="18"/>
          <w:szCs w:val="18"/>
          <w:lang w:eastAsia="en-US"/>
        </w:rPr>
      </w:pPr>
    </w:p>
    <w:p w:rsidR="00757944" w:rsidRPr="00A1793F" w:rsidRDefault="00757944" w:rsidP="00A1793F">
      <w:pPr>
        <w:pStyle w:val="G1"/>
        <w:tabs>
          <w:tab w:val="left" w:pos="993"/>
        </w:tabs>
        <w:spacing w:line="276" w:lineRule="auto"/>
        <w:ind w:firstLine="709"/>
        <w:contextualSpacing/>
        <w:rPr>
          <w:rFonts w:ascii="Times New Roman" w:hAnsi="Times New Roman"/>
        </w:rPr>
      </w:pPr>
    </w:p>
    <w:p w:rsidR="00324B00" w:rsidRDefault="00BC20E4">
      <w:pPr>
        <w:rPr>
          <w:b/>
          <w:color w:val="FF0000"/>
        </w:rPr>
      </w:pPr>
      <w:r>
        <w:rPr>
          <w:b/>
          <w:noProof/>
          <w:color w:val="FF0000"/>
        </w:rPr>
        <w:drawing>
          <wp:inline distT="0" distB="0" distL="0" distR="0">
            <wp:extent cx="5781675" cy="1983740"/>
            <wp:effectExtent l="0" t="0" r="9525" b="0"/>
            <wp:docPr id="675" name="Рисунок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1.jpg"/>
                    <pic:cNvPicPr/>
                  </pic:nvPicPr>
                  <pic:blipFill rotWithShape="1">
                    <a:blip r:embed="rId34" cstate="print">
                      <a:extLst>
                        <a:ext uri="{28A0092B-C50C-407E-A947-70E740481C1C}">
                          <a14:useLocalDpi xmlns:a14="http://schemas.microsoft.com/office/drawing/2010/main" val="0"/>
                        </a:ext>
                      </a:extLst>
                    </a:blip>
                    <a:srcRect l="963" t="5876" r="1710"/>
                    <a:stretch/>
                  </pic:blipFill>
                  <pic:spPr bwMode="auto">
                    <a:xfrm>
                      <a:off x="0" y="0"/>
                      <a:ext cx="5781675" cy="1983740"/>
                    </a:xfrm>
                    <a:prstGeom prst="rect">
                      <a:avLst/>
                    </a:prstGeom>
                    <a:ln>
                      <a:noFill/>
                    </a:ln>
                    <a:extLst>
                      <a:ext uri="{53640926-AAD7-44D8-BBD7-CCE9431645EC}">
                        <a14:shadowObscured xmlns:a14="http://schemas.microsoft.com/office/drawing/2010/main"/>
                      </a:ext>
                    </a:extLst>
                  </pic:spPr>
                </pic:pic>
              </a:graphicData>
            </a:graphic>
          </wp:inline>
        </w:drawing>
      </w:r>
    </w:p>
    <w:p w:rsidR="00BC20E4" w:rsidRDefault="00BC20E4">
      <w:pPr>
        <w:rPr>
          <w:b/>
          <w:color w:val="FF0000"/>
        </w:rPr>
      </w:pPr>
    </w:p>
    <w:p w:rsidR="00BC20E4" w:rsidRDefault="00BC20E4">
      <w:pPr>
        <w:rPr>
          <w:b/>
          <w:color w:val="FF0000"/>
        </w:rPr>
      </w:pPr>
      <w:bookmarkStart w:id="19" w:name="_GoBack"/>
      <w:r>
        <w:rPr>
          <w:b/>
          <w:noProof/>
          <w:color w:val="FF0000"/>
        </w:rPr>
        <w:drawing>
          <wp:inline distT="0" distB="0" distL="0" distR="0">
            <wp:extent cx="5781675" cy="1983740"/>
            <wp:effectExtent l="0" t="0" r="9525" b="0"/>
            <wp:docPr id="676" name="Рисунок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2.jpg"/>
                    <pic:cNvPicPr/>
                  </pic:nvPicPr>
                  <pic:blipFill rotWithShape="1">
                    <a:blip r:embed="rId35" cstate="print">
                      <a:extLst>
                        <a:ext uri="{28A0092B-C50C-407E-A947-70E740481C1C}">
                          <a14:useLocalDpi xmlns:a14="http://schemas.microsoft.com/office/drawing/2010/main" val="0"/>
                        </a:ext>
                      </a:extLst>
                    </a:blip>
                    <a:srcRect l="963" t="5876" r="1710"/>
                    <a:stretch/>
                  </pic:blipFill>
                  <pic:spPr bwMode="auto">
                    <a:xfrm>
                      <a:off x="0" y="0"/>
                      <a:ext cx="5781675" cy="1983740"/>
                    </a:xfrm>
                    <a:prstGeom prst="rect">
                      <a:avLst/>
                    </a:prstGeom>
                    <a:ln>
                      <a:noFill/>
                    </a:ln>
                    <a:extLst>
                      <a:ext uri="{53640926-AAD7-44D8-BBD7-CCE9431645EC}">
                        <a14:shadowObscured xmlns:a14="http://schemas.microsoft.com/office/drawing/2010/main"/>
                      </a:ext>
                    </a:extLst>
                  </pic:spPr>
                </pic:pic>
              </a:graphicData>
            </a:graphic>
          </wp:inline>
        </w:drawing>
      </w:r>
      <w:bookmarkEnd w:id="19"/>
    </w:p>
    <w:p w:rsidR="00BC20E4" w:rsidRDefault="00BC20E4">
      <w:pPr>
        <w:rPr>
          <w:b/>
          <w:color w:val="FF0000"/>
        </w:rPr>
      </w:pPr>
    </w:p>
    <w:p w:rsidR="00BC20E4" w:rsidRDefault="00BC20E4" w:rsidP="002B4925">
      <w:pPr>
        <w:ind w:firstLine="709"/>
        <w:jc w:val="both"/>
        <w:rPr>
          <w:lang w:eastAsia="ar-SA" w:bidi="en-US"/>
        </w:rPr>
      </w:pPr>
      <w:r w:rsidRPr="00BC20E4">
        <w:rPr>
          <w:lang w:eastAsia="ar-SA" w:bidi="en-US"/>
        </w:rPr>
        <w:t>Для</w:t>
      </w:r>
      <w:r>
        <w:rPr>
          <w:lang w:eastAsia="ar-SA" w:bidi="en-US"/>
        </w:rPr>
        <w:t xml:space="preserve"> оптимального решения данного вопроса, устранению изрезанности, чересполосицы,</w:t>
      </w:r>
      <w:r w:rsidR="002B4925">
        <w:rPr>
          <w:lang w:eastAsia="ar-SA" w:bidi="en-US"/>
        </w:rPr>
        <w:t xml:space="preserve"> изломанности границ,</w:t>
      </w:r>
      <w:r>
        <w:rPr>
          <w:lang w:eastAsia="ar-SA" w:bidi="en-US"/>
        </w:rPr>
        <w:t xml:space="preserve"> включения, (а не исключения) улично- дорожной сети в структуру населенного пункта, предлагается следующая конфигурация границы населенного пункта на данных участках:</w:t>
      </w:r>
    </w:p>
    <w:p w:rsidR="00BC20E4" w:rsidRDefault="00BC20E4">
      <w:pPr>
        <w:rPr>
          <w:lang w:eastAsia="ar-SA" w:bidi="en-US"/>
        </w:rPr>
      </w:pPr>
      <w:r>
        <w:rPr>
          <w:noProof/>
        </w:rPr>
        <w:drawing>
          <wp:inline distT="0" distB="0" distL="0" distR="0">
            <wp:extent cx="5781675" cy="1964690"/>
            <wp:effectExtent l="0" t="0" r="9525" b="0"/>
            <wp:docPr id="677" name="Рисунок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3.jpg"/>
                    <pic:cNvPicPr/>
                  </pic:nvPicPr>
                  <pic:blipFill rotWithShape="1">
                    <a:blip r:embed="rId36" cstate="print">
                      <a:extLst>
                        <a:ext uri="{28A0092B-C50C-407E-A947-70E740481C1C}">
                          <a14:useLocalDpi xmlns:a14="http://schemas.microsoft.com/office/drawing/2010/main" val="0"/>
                        </a:ext>
                      </a:extLst>
                    </a:blip>
                    <a:srcRect l="963" t="6779" r="1710"/>
                    <a:stretch/>
                  </pic:blipFill>
                  <pic:spPr bwMode="auto">
                    <a:xfrm>
                      <a:off x="0" y="0"/>
                      <a:ext cx="5781675" cy="1964690"/>
                    </a:xfrm>
                    <a:prstGeom prst="rect">
                      <a:avLst/>
                    </a:prstGeom>
                    <a:ln>
                      <a:noFill/>
                    </a:ln>
                    <a:extLst>
                      <a:ext uri="{53640926-AAD7-44D8-BBD7-CCE9431645EC}">
                        <a14:shadowObscured xmlns:a14="http://schemas.microsoft.com/office/drawing/2010/main"/>
                      </a:ext>
                    </a:extLst>
                  </pic:spPr>
                </pic:pic>
              </a:graphicData>
            </a:graphic>
          </wp:inline>
        </w:drawing>
      </w:r>
    </w:p>
    <w:p w:rsidR="00BC20E4" w:rsidRPr="00BC20E4" w:rsidRDefault="00BC20E4">
      <w:pPr>
        <w:rPr>
          <w:lang w:eastAsia="ar-SA" w:bidi="en-US"/>
        </w:rPr>
      </w:pPr>
      <w:r>
        <w:rPr>
          <w:noProof/>
        </w:rPr>
        <w:lastRenderedPageBreak/>
        <w:drawing>
          <wp:inline distT="0" distB="0" distL="0" distR="0">
            <wp:extent cx="5781675" cy="1983740"/>
            <wp:effectExtent l="0" t="0" r="9525" b="0"/>
            <wp:docPr id="678" name="Рисунок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4.jpg"/>
                    <pic:cNvPicPr/>
                  </pic:nvPicPr>
                  <pic:blipFill rotWithShape="1">
                    <a:blip r:embed="rId37" cstate="print">
                      <a:extLst>
                        <a:ext uri="{28A0092B-C50C-407E-A947-70E740481C1C}">
                          <a14:useLocalDpi xmlns:a14="http://schemas.microsoft.com/office/drawing/2010/main" val="0"/>
                        </a:ext>
                      </a:extLst>
                    </a:blip>
                    <a:srcRect l="963" t="5875" r="1710"/>
                    <a:stretch/>
                  </pic:blipFill>
                  <pic:spPr bwMode="auto">
                    <a:xfrm>
                      <a:off x="0" y="0"/>
                      <a:ext cx="5781675" cy="1983740"/>
                    </a:xfrm>
                    <a:prstGeom prst="rect">
                      <a:avLst/>
                    </a:prstGeom>
                    <a:ln>
                      <a:noFill/>
                    </a:ln>
                    <a:extLst>
                      <a:ext uri="{53640926-AAD7-44D8-BBD7-CCE9431645EC}">
                        <a14:shadowObscured xmlns:a14="http://schemas.microsoft.com/office/drawing/2010/main"/>
                      </a:ext>
                    </a:extLst>
                  </pic:spPr>
                </pic:pic>
              </a:graphicData>
            </a:graphic>
          </wp:inline>
        </w:drawing>
      </w:r>
    </w:p>
    <w:p w:rsidR="00B30EFC" w:rsidRPr="004B1957" w:rsidRDefault="00B30EFC" w:rsidP="00B30EFC">
      <w:pPr>
        <w:pStyle w:val="12"/>
        <w:numPr>
          <w:ilvl w:val="0"/>
          <w:numId w:val="0"/>
        </w:numPr>
        <w:rPr>
          <w:rFonts w:ascii="Times New Roman" w:hAnsi="Times New Roman"/>
        </w:rPr>
      </w:pPr>
      <w:bookmarkStart w:id="20" w:name="_Toc148456430"/>
      <w:r w:rsidRPr="004B1957">
        <w:rPr>
          <w:rFonts w:ascii="Times New Roman" w:hAnsi="Times New Roman"/>
        </w:rPr>
        <w:lastRenderedPageBreak/>
        <w:t>Приложение 1 выписки из государственного лесного реестра</w:t>
      </w:r>
      <w:bookmarkEnd w:id="20"/>
    </w:p>
    <w:p w:rsidR="00B30EFC" w:rsidRPr="004B1957" w:rsidRDefault="00B30EFC" w:rsidP="00B66AA4"/>
    <w:p w:rsidR="00B30EFC" w:rsidRPr="004B1957" w:rsidRDefault="0073216D" w:rsidP="00B66AA4">
      <w:r>
        <w:rPr>
          <w:noProof/>
        </w:rPr>
        <w:drawing>
          <wp:inline distT="0" distB="0" distL="0" distR="0">
            <wp:extent cx="5525135" cy="7952740"/>
            <wp:effectExtent l="0" t="0" r="0" b="0"/>
            <wp:docPr id="674" name="Рисунок 1" descr="ис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исх"/>
                    <pic:cNvPicPr>
                      <a:picLocks noChangeAspect="1" noChangeArrowheads="1"/>
                    </pic:cNvPicPr>
                  </pic:nvPicPr>
                  <pic:blipFill>
                    <a:blip r:embed="rId38">
                      <a:extLst>
                        <a:ext uri="{28A0092B-C50C-407E-A947-70E740481C1C}">
                          <a14:useLocalDpi xmlns:a14="http://schemas.microsoft.com/office/drawing/2010/main" val="0"/>
                        </a:ext>
                      </a:extLst>
                    </a:blip>
                    <a:srcRect l="3531" r="3371" b="1997"/>
                    <a:stretch>
                      <a:fillRect/>
                    </a:stretch>
                  </pic:blipFill>
                  <pic:spPr bwMode="auto">
                    <a:xfrm>
                      <a:off x="0" y="0"/>
                      <a:ext cx="5525135" cy="7952740"/>
                    </a:xfrm>
                    <a:prstGeom prst="rect">
                      <a:avLst/>
                    </a:prstGeom>
                    <a:noFill/>
                    <a:ln>
                      <a:noFill/>
                    </a:ln>
                  </pic:spPr>
                </pic:pic>
              </a:graphicData>
            </a:graphic>
          </wp:inline>
        </w:drawing>
      </w:r>
    </w:p>
    <w:p w:rsidR="00B30EFC" w:rsidRPr="004B1957" w:rsidRDefault="00B30EFC" w:rsidP="00B66AA4"/>
    <w:p w:rsidR="00B66AA4" w:rsidRPr="004B1957" w:rsidRDefault="0073216D" w:rsidP="00B66AA4">
      <w:pPr>
        <w:tabs>
          <w:tab w:val="left" w:pos="1485"/>
        </w:tabs>
      </w:pPr>
      <w:r>
        <w:rPr>
          <w:noProof/>
        </w:rPr>
        <w:lastRenderedPageBreak/>
        <w:drawing>
          <wp:inline distT="0" distB="0" distL="0" distR="0">
            <wp:extent cx="5885815" cy="7376795"/>
            <wp:effectExtent l="0" t="0" r="635" b="0"/>
            <wp:docPr id="673" name="Рисунок 2"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Богучанское уч"/>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85815" cy="7376795"/>
                    </a:xfrm>
                    <a:prstGeom prst="rect">
                      <a:avLst/>
                    </a:prstGeom>
                    <a:noFill/>
                    <a:ln>
                      <a:noFill/>
                    </a:ln>
                  </pic:spPr>
                </pic:pic>
              </a:graphicData>
            </a:graphic>
          </wp:inline>
        </w:drawing>
      </w:r>
    </w:p>
    <w:p w:rsidR="00B30EFC" w:rsidRPr="004B1957" w:rsidRDefault="00B30EFC" w:rsidP="00B66AA4">
      <w:pPr>
        <w:tabs>
          <w:tab w:val="left" w:pos="1485"/>
        </w:tabs>
      </w:pPr>
    </w:p>
    <w:p w:rsidR="00B66AA4" w:rsidRPr="004B1957" w:rsidRDefault="0073216D" w:rsidP="00B66AA4">
      <w:pPr>
        <w:tabs>
          <w:tab w:val="left" w:pos="1485"/>
        </w:tabs>
      </w:pPr>
      <w:r>
        <w:rPr>
          <w:noProof/>
        </w:rPr>
        <w:lastRenderedPageBreak/>
        <w:drawing>
          <wp:inline distT="0" distB="0" distL="0" distR="0">
            <wp:extent cx="5932170" cy="4187825"/>
            <wp:effectExtent l="0" t="0" r="0" b="3175"/>
            <wp:docPr id="672" name="Рисунок 3"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Богучанское уч"/>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drawing>
          <wp:inline distT="0" distB="0" distL="0" distR="0">
            <wp:extent cx="5932170" cy="4187825"/>
            <wp:effectExtent l="0" t="0" r="0" b="3175"/>
            <wp:docPr id="671" name="Рисунок 4"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Богучанское уч"/>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lastRenderedPageBreak/>
        <w:drawing>
          <wp:inline distT="0" distB="0" distL="0" distR="0">
            <wp:extent cx="5932170" cy="4187825"/>
            <wp:effectExtent l="0" t="0" r="0" b="3175"/>
            <wp:docPr id="670" name="Рисунок 5"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Богучанское уч"/>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drawing>
          <wp:inline distT="0" distB="0" distL="0" distR="0">
            <wp:extent cx="5932170" cy="4187825"/>
            <wp:effectExtent l="0" t="0" r="0" b="3175"/>
            <wp:docPr id="669" name="Рисунок 6"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Богучанское уч"/>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lastRenderedPageBreak/>
        <w:drawing>
          <wp:inline distT="0" distB="0" distL="0" distR="0">
            <wp:extent cx="5932170" cy="4187825"/>
            <wp:effectExtent l="0" t="0" r="0" b="3175"/>
            <wp:docPr id="668" name="Рисунок 7"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Богучанское уч"/>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drawing>
          <wp:inline distT="0" distB="0" distL="0" distR="0">
            <wp:extent cx="5932170" cy="4187825"/>
            <wp:effectExtent l="0" t="0" r="0" b="3175"/>
            <wp:docPr id="667" name="Рисунок 8"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Богучанское уч"/>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lastRenderedPageBreak/>
        <w:drawing>
          <wp:inline distT="0" distB="0" distL="0" distR="0">
            <wp:extent cx="5932170" cy="4187825"/>
            <wp:effectExtent l="0" t="0" r="0" b="3175"/>
            <wp:docPr id="666" name="Рисунок 9"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Богучанское уч"/>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drawing>
          <wp:inline distT="0" distB="0" distL="0" distR="0">
            <wp:extent cx="5932170" cy="4187825"/>
            <wp:effectExtent l="0" t="0" r="0" b="3175"/>
            <wp:docPr id="665" name="Рисунок 10"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Богучанское уч"/>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lastRenderedPageBreak/>
        <w:drawing>
          <wp:inline distT="0" distB="0" distL="0" distR="0">
            <wp:extent cx="5932170" cy="4187825"/>
            <wp:effectExtent l="0" t="0" r="0" b="3175"/>
            <wp:docPr id="664" name="Рисунок 11"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Богучанское уч"/>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lastRenderedPageBreak/>
        <w:drawing>
          <wp:inline distT="0" distB="0" distL="0" distR="0">
            <wp:extent cx="5924550" cy="8390890"/>
            <wp:effectExtent l="0" t="0" r="0" b="0"/>
            <wp:docPr id="660" name="Рисунок 12"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Богучанское уч"/>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24550" cy="8390890"/>
                    </a:xfrm>
                    <a:prstGeom prst="rect">
                      <a:avLst/>
                    </a:prstGeom>
                    <a:noFill/>
                    <a:ln>
                      <a:noFill/>
                    </a:ln>
                  </pic:spPr>
                </pic:pic>
              </a:graphicData>
            </a:graphic>
          </wp:inline>
        </w:drawing>
      </w:r>
    </w:p>
    <w:p w:rsidR="00B66AA4" w:rsidRPr="004B1957" w:rsidRDefault="0073216D" w:rsidP="00B66AA4">
      <w:pPr>
        <w:tabs>
          <w:tab w:val="left" w:pos="1485"/>
        </w:tabs>
      </w:pPr>
      <w:r>
        <w:rPr>
          <w:noProof/>
        </w:rPr>
        <w:lastRenderedPageBreak/>
        <w:drawing>
          <wp:inline distT="0" distB="0" distL="0" distR="0">
            <wp:extent cx="5932170" cy="4187825"/>
            <wp:effectExtent l="0" t="0" r="0" b="3175"/>
            <wp:docPr id="659" name="Рисунок 13"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Богучанское уч"/>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drawing>
          <wp:inline distT="0" distB="0" distL="0" distR="0">
            <wp:extent cx="5932170" cy="4187825"/>
            <wp:effectExtent l="0" t="0" r="0" b="3175"/>
            <wp:docPr id="658" name="Рисунок 14"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Богучанское уч"/>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lastRenderedPageBreak/>
        <w:drawing>
          <wp:inline distT="0" distB="0" distL="0" distR="0">
            <wp:extent cx="5932170" cy="4187825"/>
            <wp:effectExtent l="0" t="0" r="0" b="3175"/>
            <wp:docPr id="655" name="Рисунок 15"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Богучанское уч"/>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drawing>
          <wp:inline distT="0" distB="0" distL="0" distR="0">
            <wp:extent cx="5932170" cy="4187825"/>
            <wp:effectExtent l="0" t="0" r="0" b="3175"/>
            <wp:docPr id="654" name="Рисунок 16"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Богучанское уч"/>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lastRenderedPageBreak/>
        <w:drawing>
          <wp:inline distT="0" distB="0" distL="0" distR="0">
            <wp:extent cx="5932170" cy="4187825"/>
            <wp:effectExtent l="0" t="0" r="0" b="3175"/>
            <wp:docPr id="653" name="Рисунок 17"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Богучанское уч"/>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drawing>
          <wp:inline distT="0" distB="0" distL="0" distR="0">
            <wp:extent cx="5932170" cy="4187825"/>
            <wp:effectExtent l="0" t="0" r="0" b="3175"/>
            <wp:docPr id="650" name="Рисунок 18"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Богучанское уч"/>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lastRenderedPageBreak/>
        <w:drawing>
          <wp:inline distT="0" distB="0" distL="0" distR="0">
            <wp:extent cx="5932170" cy="4187825"/>
            <wp:effectExtent l="0" t="0" r="0" b="3175"/>
            <wp:docPr id="649" name="Рисунок 19"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Богучанское уч"/>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drawing>
          <wp:inline distT="0" distB="0" distL="0" distR="0">
            <wp:extent cx="5932170" cy="4187825"/>
            <wp:effectExtent l="0" t="0" r="0" b="3175"/>
            <wp:docPr id="648" name="Рисунок 20"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Богучанское уч"/>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lastRenderedPageBreak/>
        <w:drawing>
          <wp:inline distT="0" distB="0" distL="0" distR="0">
            <wp:extent cx="5932170" cy="4187825"/>
            <wp:effectExtent l="0" t="0" r="0" b="3175"/>
            <wp:docPr id="647" name="Рисунок 21"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Богучанское уч"/>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lastRenderedPageBreak/>
        <w:drawing>
          <wp:inline distT="0" distB="0" distL="0" distR="0">
            <wp:extent cx="5924550" cy="8390890"/>
            <wp:effectExtent l="0" t="0" r="0" b="0"/>
            <wp:docPr id="646" name="Рисунок 22"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Богучанское уч"/>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24550" cy="8390890"/>
                    </a:xfrm>
                    <a:prstGeom prst="rect">
                      <a:avLst/>
                    </a:prstGeom>
                    <a:noFill/>
                    <a:ln>
                      <a:noFill/>
                    </a:ln>
                  </pic:spPr>
                </pic:pic>
              </a:graphicData>
            </a:graphic>
          </wp:inline>
        </w:drawing>
      </w:r>
    </w:p>
    <w:p w:rsidR="00B66AA4" w:rsidRPr="004B1957" w:rsidRDefault="0073216D" w:rsidP="00B66AA4">
      <w:pPr>
        <w:tabs>
          <w:tab w:val="left" w:pos="1485"/>
        </w:tabs>
      </w:pPr>
      <w:r>
        <w:rPr>
          <w:noProof/>
        </w:rPr>
        <w:lastRenderedPageBreak/>
        <w:drawing>
          <wp:inline distT="0" distB="0" distL="0" distR="0">
            <wp:extent cx="5932170" cy="4187825"/>
            <wp:effectExtent l="0" t="0" r="0" b="3175"/>
            <wp:docPr id="645" name="Рисунок 23"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Богучанское уч"/>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drawing>
          <wp:inline distT="0" distB="0" distL="0" distR="0">
            <wp:extent cx="5932170" cy="4187825"/>
            <wp:effectExtent l="0" t="0" r="0" b="3175"/>
            <wp:docPr id="644" name="Рисунок 24"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Богучанское уч"/>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lastRenderedPageBreak/>
        <w:drawing>
          <wp:inline distT="0" distB="0" distL="0" distR="0">
            <wp:extent cx="5932170" cy="4187825"/>
            <wp:effectExtent l="0" t="0" r="0" b="3175"/>
            <wp:docPr id="642" name="Рисунок 25"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Богучанское уч"/>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drawing>
          <wp:inline distT="0" distB="0" distL="0" distR="0">
            <wp:extent cx="5932170" cy="4187825"/>
            <wp:effectExtent l="0" t="0" r="0" b="3175"/>
            <wp:docPr id="641" name="Рисунок 26"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Богучанское уч"/>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lastRenderedPageBreak/>
        <w:drawing>
          <wp:inline distT="0" distB="0" distL="0" distR="0">
            <wp:extent cx="5932170" cy="4187825"/>
            <wp:effectExtent l="0" t="0" r="0" b="3175"/>
            <wp:docPr id="191" name="Рисунок 27"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Богучанское уч"/>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drawing>
          <wp:inline distT="0" distB="0" distL="0" distR="0">
            <wp:extent cx="5932170" cy="4187825"/>
            <wp:effectExtent l="0" t="0" r="0" b="3175"/>
            <wp:docPr id="190" name="Рисунок 28"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Богучанское уч"/>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lastRenderedPageBreak/>
        <w:drawing>
          <wp:inline distT="0" distB="0" distL="0" distR="0">
            <wp:extent cx="5932170" cy="4187825"/>
            <wp:effectExtent l="0" t="0" r="0" b="3175"/>
            <wp:docPr id="189" name="Рисунок 29"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Богучанское уч"/>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drawing>
          <wp:inline distT="0" distB="0" distL="0" distR="0">
            <wp:extent cx="5932170" cy="4187825"/>
            <wp:effectExtent l="0" t="0" r="0" b="3175"/>
            <wp:docPr id="188" name="Рисунок 30"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Богучанское уч"/>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lastRenderedPageBreak/>
        <w:drawing>
          <wp:inline distT="0" distB="0" distL="0" distR="0">
            <wp:extent cx="5932170" cy="4187825"/>
            <wp:effectExtent l="0" t="0" r="0" b="3175"/>
            <wp:docPr id="187" name="Рисунок 31"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Богучанское уч"/>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lastRenderedPageBreak/>
        <w:drawing>
          <wp:inline distT="0" distB="0" distL="0" distR="0">
            <wp:extent cx="5924550" cy="8390890"/>
            <wp:effectExtent l="0" t="0" r="0" b="0"/>
            <wp:docPr id="186" name="Рисунок 32"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Богучанское уч"/>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24550" cy="8390890"/>
                    </a:xfrm>
                    <a:prstGeom prst="rect">
                      <a:avLst/>
                    </a:prstGeom>
                    <a:noFill/>
                    <a:ln>
                      <a:noFill/>
                    </a:ln>
                  </pic:spPr>
                </pic:pic>
              </a:graphicData>
            </a:graphic>
          </wp:inline>
        </w:drawing>
      </w:r>
    </w:p>
    <w:p w:rsidR="00B66AA4" w:rsidRPr="004B1957" w:rsidRDefault="0073216D" w:rsidP="00B66AA4">
      <w:pPr>
        <w:tabs>
          <w:tab w:val="left" w:pos="1485"/>
        </w:tabs>
      </w:pPr>
      <w:r>
        <w:rPr>
          <w:noProof/>
        </w:rPr>
        <w:lastRenderedPageBreak/>
        <w:drawing>
          <wp:inline distT="0" distB="0" distL="0" distR="0">
            <wp:extent cx="5932170" cy="4187825"/>
            <wp:effectExtent l="0" t="0" r="0" b="3175"/>
            <wp:docPr id="185" name="Рисунок 33"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Богучанское уч"/>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drawing>
          <wp:inline distT="0" distB="0" distL="0" distR="0">
            <wp:extent cx="5932170" cy="4187825"/>
            <wp:effectExtent l="0" t="0" r="0" b="3175"/>
            <wp:docPr id="184" name="Рисунок 34"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Богучанское уч"/>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lastRenderedPageBreak/>
        <w:drawing>
          <wp:inline distT="0" distB="0" distL="0" distR="0">
            <wp:extent cx="5932170" cy="4187825"/>
            <wp:effectExtent l="0" t="0" r="0" b="3175"/>
            <wp:docPr id="183" name="Рисунок 35"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Богучанское уч"/>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drawing>
          <wp:inline distT="0" distB="0" distL="0" distR="0">
            <wp:extent cx="5932170" cy="4187825"/>
            <wp:effectExtent l="0" t="0" r="0" b="3175"/>
            <wp:docPr id="182" name="Рисунок 36"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Богучанское уч"/>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lastRenderedPageBreak/>
        <w:drawing>
          <wp:inline distT="0" distB="0" distL="0" distR="0">
            <wp:extent cx="5932170" cy="4187825"/>
            <wp:effectExtent l="0" t="0" r="0" b="3175"/>
            <wp:docPr id="181" name="Рисунок 37"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Богучанское уч"/>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drawing>
          <wp:inline distT="0" distB="0" distL="0" distR="0">
            <wp:extent cx="5932170" cy="4187825"/>
            <wp:effectExtent l="0" t="0" r="0" b="3175"/>
            <wp:docPr id="180" name="Рисунок 38"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Богучанское уч"/>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lastRenderedPageBreak/>
        <w:drawing>
          <wp:inline distT="0" distB="0" distL="0" distR="0">
            <wp:extent cx="5932170" cy="4187825"/>
            <wp:effectExtent l="0" t="0" r="0" b="3175"/>
            <wp:docPr id="179" name="Рисунок 39"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Богучанское уч"/>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drawing>
          <wp:inline distT="0" distB="0" distL="0" distR="0">
            <wp:extent cx="5932170" cy="4187825"/>
            <wp:effectExtent l="0" t="0" r="0" b="3175"/>
            <wp:docPr id="178" name="Рисунок 40"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Богучанское уч"/>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lastRenderedPageBreak/>
        <w:drawing>
          <wp:inline distT="0" distB="0" distL="0" distR="0">
            <wp:extent cx="5932170" cy="4187825"/>
            <wp:effectExtent l="0" t="0" r="0" b="3175"/>
            <wp:docPr id="177" name="Рисунок 41"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Богучанское уч"/>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lastRenderedPageBreak/>
        <w:drawing>
          <wp:inline distT="0" distB="0" distL="0" distR="0">
            <wp:extent cx="5924550" cy="8390890"/>
            <wp:effectExtent l="0" t="0" r="0" b="0"/>
            <wp:docPr id="176" name="Рисунок 42"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Богучанское уч"/>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24550" cy="8390890"/>
                    </a:xfrm>
                    <a:prstGeom prst="rect">
                      <a:avLst/>
                    </a:prstGeom>
                    <a:noFill/>
                    <a:ln>
                      <a:noFill/>
                    </a:ln>
                  </pic:spPr>
                </pic:pic>
              </a:graphicData>
            </a:graphic>
          </wp:inline>
        </w:drawing>
      </w:r>
    </w:p>
    <w:p w:rsidR="00B66AA4" w:rsidRPr="004B1957" w:rsidRDefault="0073216D" w:rsidP="00B66AA4">
      <w:pPr>
        <w:tabs>
          <w:tab w:val="left" w:pos="1485"/>
        </w:tabs>
      </w:pPr>
      <w:r>
        <w:rPr>
          <w:noProof/>
        </w:rPr>
        <w:lastRenderedPageBreak/>
        <w:drawing>
          <wp:inline distT="0" distB="0" distL="0" distR="0">
            <wp:extent cx="5932170" cy="4187825"/>
            <wp:effectExtent l="0" t="0" r="0" b="3175"/>
            <wp:docPr id="36" name="Рисунок 43"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Богучанское уч"/>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drawing>
          <wp:inline distT="0" distB="0" distL="0" distR="0">
            <wp:extent cx="5932170" cy="4187825"/>
            <wp:effectExtent l="0" t="0" r="0" b="3175"/>
            <wp:docPr id="35" name="Рисунок 44"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Богучанское уч"/>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lastRenderedPageBreak/>
        <w:drawing>
          <wp:inline distT="0" distB="0" distL="0" distR="0">
            <wp:extent cx="5932170" cy="4187825"/>
            <wp:effectExtent l="0" t="0" r="0" b="3175"/>
            <wp:docPr id="33" name="Рисунок 45"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Богучанское уч"/>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drawing>
          <wp:inline distT="0" distB="0" distL="0" distR="0">
            <wp:extent cx="5932170" cy="4187825"/>
            <wp:effectExtent l="0" t="0" r="0" b="3175"/>
            <wp:docPr id="31" name="Рисунок 46"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Богучанское уч"/>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lastRenderedPageBreak/>
        <w:drawing>
          <wp:inline distT="0" distB="0" distL="0" distR="0">
            <wp:extent cx="5932170" cy="4187825"/>
            <wp:effectExtent l="0" t="0" r="0" b="3175"/>
            <wp:docPr id="28" name="Рисунок 47"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Богучанское уч"/>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drawing>
          <wp:inline distT="0" distB="0" distL="0" distR="0">
            <wp:extent cx="5932170" cy="4187825"/>
            <wp:effectExtent l="0" t="0" r="0" b="3175"/>
            <wp:docPr id="27" name="Рисунок 48"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Богучанское уч"/>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lastRenderedPageBreak/>
        <w:drawing>
          <wp:inline distT="0" distB="0" distL="0" distR="0">
            <wp:extent cx="5924550" cy="8390890"/>
            <wp:effectExtent l="0" t="0" r="0" b="0"/>
            <wp:docPr id="49" name="Рисунок 49"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Богучанское уч"/>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24550" cy="8390890"/>
                    </a:xfrm>
                    <a:prstGeom prst="rect">
                      <a:avLst/>
                    </a:prstGeom>
                    <a:noFill/>
                    <a:ln>
                      <a:noFill/>
                    </a:ln>
                  </pic:spPr>
                </pic:pic>
              </a:graphicData>
            </a:graphic>
          </wp:inline>
        </w:drawing>
      </w:r>
    </w:p>
    <w:p w:rsidR="00B66AA4" w:rsidRPr="004B1957" w:rsidRDefault="00B66AA4" w:rsidP="00B66AA4">
      <w:pPr>
        <w:tabs>
          <w:tab w:val="left" w:pos="1485"/>
        </w:tabs>
      </w:pPr>
    </w:p>
    <w:p w:rsidR="00B66AA4" w:rsidRPr="004B1957" w:rsidRDefault="0073216D" w:rsidP="00B66AA4">
      <w:pPr>
        <w:tabs>
          <w:tab w:val="left" w:pos="1485"/>
        </w:tabs>
      </w:pPr>
      <w:r>
        <w:rPr>
          <w:noProof/>
        </w:rPr>
        <w:lastRenderedPageBreak/>
        <w:drawing>
          <wp:inline distT="0" distB="0" distL="0" distR="0">
            <wp:extent cx="5932170" cy="4187825"/>
            <wp:effectExtent l="0" t="0" r="0" b="3175"/>
            <wp:docPr id="50" name="Рисунок 50"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Богучанское уч"/>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drawing>
          <wp:inline distT="0" distB="0" distL="0" distR="0">
            <wp:extent cx="5932170" cy="4187825"/>
            <wp:effectExtent l="0" t="0" r="0" b="3175"/>
            <wp:docPr id="20" name="Рисунок 51"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Богучанское уч"/>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lastRenderedPageBreak/>
        <w:drawing>
          <wp:inline distT="0" distB="0" distL="0" distR="0">
            <wp:extent cx="5932170" cy="4187825"/>
            <wp:effectExtent l="0" t="0" r="0" b="3175"/>
            <wp:docPr id="52" name="Рисунок 52"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Богучанское уч"/>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drawing>
          <wp:inline distT="0" distB="0" distL="0" distR="0">
            <wp:extent cx="5932170" cy="4187825"/>
            <wp:effectExtent l="0" t="0" r="0" b="3175"/>
            <wp:docPr id="19" name="Рисунок 53"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Богучанское уч"/>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lastRenderedPageBreak/>
        <w:drawing>
          <wp:inline distT="0" distB="0" distL="0" distR="0">
            <wp:extent cx="5932170" cy="4187825"/>
            <wp:effectExtent l="0" t="0" r="0" b="3175"/>
            <wp:docPr id="17" name="Рисунок 54"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Богучанское уч"/>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drawing>
          <wp:inline distT="0" distB="0" distL="0" distR="0">
            <wp:extent cx="5932170" cy="4187825"/>
            <wp:effectExtent l="0" t="0" r="0" b="3175"/>
            <wp:docPr id="55" name="Рисунок 55"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Богучанское уч"/>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lastRenderedPageBreak/>
        <w:drawing>
          <wp:inline distT="0" distB="0" distL="0" distR="0">
            <wp:extent cx="5932170" cy="4187825"/>
            <wp:effectExtent l="0" t="0" r="0" b="3175"/>
            <wp:docPr id="56" name="Рисунок 56"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Богучанское уч"/>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drawing>
          <wp:inline distT="0" distB="0" distL="0" distR="0">
            <wp:extent cx="5932170" cy="4187825"/>
            <wp:effectExtent l="0" t="0" r="0" b="3175"/>
            <wp:docPr id="57" name="Рисунок 57"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Богучанское уч"/>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lastRenderedPageBreak/>
        <w:drawing>
          <wp:inline distT="0" distB="0" distL="0" distR="0">
            <wp:extent cx="5924550" cy="8390890"/>
            <wp:effectExtent l="0" t="0" r="0" b="0"/>
            <wp:docPr id="8" name="Рисунок 58"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Богучанское уч"/>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24550" cy="8390890"/>
                    </a:xfrm>
                    <a:prstGeom prst="rect">
                      <a:avLst/>
                    </a:prstGeom>
                    <a:noFill/>
                    <a:ln>
                      <a:noFill/>
                    </a:ln>
                  </pic:spPr>
                </pic:pic>
              </a:graphicData>
            </a:graphic>
          </wp:inline>
        </w:drawing>
      </w:r>
    </w:p>
    <w:p w:rsidR="00B66AA4" w:rsidRPr="004B1957" w:rsidRDefault="0073216D" w:rsidP="00B66AA4">
      <w:pPr>
        <w:tabs>
          <w:tab w:val="left" w:pos="1485"/>
        </w:tabs>
      </w:pPr>
      <w:r>
        <w:rPr>
          <w:noProof/>
        </w:rPr>
        <w:lastRenderedPageBreak/>
        <w:drawing>
          <wp:inline distT="0" distB="0" distL="0" distR="0">
            <wp:extent cx="5932170" cy="4187825"/>
            <wp:effectExtent l="0" t="0" r="0" b="3175"/>
            <wp:docPr id="59" name="Рисунок 59"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Богучанское уч"/>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drawing>
          <wp:inline distT="0" distB="0" distL="0" distR="0">
            <wp:extent cx="5932170" cy="4187825"/>
            <wp:effectExtent l="0" t="0" r="0" b="3175"/>
            <wp:docPr id="4" name="Рисунок 60"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Богучанское уч"/>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lastRenderedPageBreak/>
        <w:drawing>
          <wp:inline distT="0" distB="0" distL="0" distR="0">
            <wp:extent cx="5932170" cy="4187825"/>
            <wp:effectExtent l="0" t="0" r="0" b="3175"/>
            <wp:docPr id="61" name="Рисунок 61"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Богучанское уч"/>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drawing>
          <wp:inline distT="0" distB="0" distL="0" distR="0">
            <wp:extent cx="5932170" cy="4187825"/>
            <wp:effectExtent l="0" t="0" r="0" b="3175"/>
            <wp:docPr id="62" name="Рисунок 62"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Богучанское уч"/>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lastRenderedPageBreak/>
        <w:drawing>
          <wp:inline distT="0" distB="0" distL="0" distR="0">
            <wp:extent cx="5932170" cy="4187825"/>
            <wp:effectExtent l="0" t="0" r="0" b="3175"/>
            <wp:docPr id="1" name="Рисунок 63"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Богучанское уч"/>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lastRenderedPageBreak/>
        <w:drawing>
          <wp:inline distT="0" distB="0" distL="0" distR="0">
            <wp:extent cx="5924550" cy="8390890"/>
            <wp:effectExtent l="0" t="0" r="0" b="0"/>
            <wp:docPr id="64" name="Рисунок 64"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Богучанское уч"/>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24550" cy="8390890"/>
                    </a:xfrm>
                    <a:prstGeom prst="rect">
                      <a:avLst/>
                    </a:prstGeom>
                    <a:noFill/>
                    <a:ln>
                      <a:noFill/>
                    </a:ln>
                  </pic:spPr>
                </pic:pic>
              </a:graphicData>
            </a:graphic>
          </wp:inline>
        </w:drawing>
      </w:r>
    </w:p>
    <w:p w:rsidR="00B66AA4" w:rsidRPr="004B1957" w:rsidRDefault="0073216D" w:rsidP="00B66AA4">
      <w:pPr>
        <w:tabs>
          <w:tab w:val="left" w:pos="1485"/>
        </w:tabs>
      </w:pPr>
      <w:r>
        <w:rPr>
          <w:noProof/>
        </w:rPr>
        <w:lastRenderedPageBreak/>
        <w:drawing>
          <wp:inline distT="0" distB="0" distL="0" distR="0">
            <wp:extent cx="5932170" cy="4187825"/>
            <wp:effectExtent l="0" t="0" r="0" b="3175"/>
            <wp:docPr id="65" name="Рисунок 65"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Богучанское уч"/>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drawing>
          <wp:inline distT="0" distB="0" distL="0" distR="0">
            <wp:extent cx="5932170" cy="4187825"/>
            <wp:effectExtent l="0" t="0" r="0" b="3175"/>
            <wp:docPr id="66" name="Рисунок 66"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Богучанское уч"/>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lastRenderedPageBreak/>
        <w:drawing>
          <wp:inline distT="0" distB="0" distL="0" distR="0">
            <wp:extent cx="5932170" cy="4187825"/>
            <wp:effectExtent l="0" t="0" r="0" b="3175"/>
            <wp:docPr id="67" name="Рисунок 67"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Богучанское уч"/>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drawing>
          <wp:inline distT="0" distB="0" distL="0" distR="0">
            <wp:extent cx="5932170" cy="4187825"/>
            <wp:effectExtent l="0" t="0" r="0" b="3175"/>
            <wp:docPr id="68" name="Рисунок 68"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Богучанское уч"/>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lastRenderedPageBreak/>
        <w:drawing>
          <wp:inline distT="0" distB="0" distL="0" distR="0">
            <wp:extent cx="5932170" cy="4187825"/>
            <wp:effectExtent l="0" t="0" r="0" b="3175"/>
            <wp:docPr id="69" name="Рисунок 69"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Богучанское уч"/>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lastRenderedPageBreak/>
        <w:drawing>
          <wp:inline distT="0" distB="0" distL="0" distR="0">
            <wp:extent cx="5924550" cy="8390890"/>
            <wp:effectExtent l="0" t="0" r="0" b="0"/>
            <wp:docPr id="70" name="Рисунок 70"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Богучанское уч"/>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24550" cy="8390890"/>
                    </a:xfrm>
                    <a:prstGeom prst="rect">
                      <a:avLst/>
                    </a:prstGeom>
                    <a:noFill/>
                    <a:ln>
                      <a:noFill/>
                    </a:ln>
                  </pic:spPr>
                </pic:pic>
              </a:graphicData>
            </a:graphic>
          </wp:inline>
        </w:drawing>
      </w:r>
    </w:p>
    <w:p w:rsidR="00B66AA4" w:rsidRPr="004B1957" w:rsidRDefault="0073216D" w:rsidP="00B66AA4">
      <w:pPr>
        <w:tabs>
          <w:tab w:val="left" w:pos="1485"/>
        </w:tabs>
      </w:pPr>
      <w:r>
        <w:rPr>
          <w:noProof/>
        </w:rPr>
        <w:lastRenderedPageBreak/>
        <w:drawing>
          <wp:inline distT="0" distB="0" distL="0" distR="0">
            <wp:extent cx="5932170" cy="4187825"/>
            <wp:effectExtent l="0" t="0" r="0" b="3175"/>
            <wp:docPr id="71" name="Рисунок 71"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Богучанское уч"/>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drawing>
          <wp:inline distT="0" distB="0" distL="0" distR="0">
            <wp:extent cx="5932170" cy="4187825"/>
            <wp:effectExtent l="0" t="0" r="0" b="3175"/>
            <wp:docPr id="72" name="Рисунок 72"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Богучанское уч"/>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lastRenderedPageBreak/>
        <w:drawing>
          <wp:inline distT="0" distB="0" distL="0" distR="0">
            <wp:extent cx="5932170" cy="4187825"/>
            <wp:effectExtent l="0" t="0" r="0" b="3175"/>
            <wp:docPr id="73" name="Рисунок 73"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Богучанское уч"/>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drawing>
          <wp:inline distT="0" distB="0" distL="0" distR="0">
            <wp:extent cx="5932170" cy="4187825"/>
            <wp:effectExtent l="0" t="0" r="0" b="3175"/>
            <wp:docPr id="74" name="Рисунок 74"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Богучанское уч"/>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lastRenderedPageBreak/>
        <w:drawing>
          <wp:inline distT="0" distB="0" distL="0" distR="0">
            <wp:extent cx="5932170" cy="4187825"/>
            <wp:effectExtent l="0" t="0" r="0" b="3175"/>
            <wp:docPr id="75" name="Рисунок 75"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Богучанское уч"/>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drawing>
          <wp:inline distT="0" distB="0" distL="0" distR="0">
            <wp:extent cx="5932170" cy="4187825"/>
            <wp:effectExtent l="0" t="0" r="0" b="3175"/>
            <wp:docPr id="76" name="Рисунок 76"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Богучанское уч"/>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lastRenderedPageBreak/>
        <w:drawing>
          <wp:inline distT="0" distB="0" distL="0" distR="0">
            <wp:extent cx="5932170" cy="4187825"/>
            <wp:effectExtent l="0" t="0" r="0" b="3175"/>
            <wp:docPr id="77" name="Рисунок 77"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Богучанское уч"/>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drawing>
          <wp:inline distT="0" distB="0" distL="0" distR="0">
            <wp:extent cx="5932170" cy="4187825"/>
            <wp:effectExtent l="0" t="0" r="0" b="3175"/>
            <wp:docPr id="78" name="Рисунок 78"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Богучанское уч"/>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lastRenderedPageBreak/>
        <w:drawing>
          <wp:inline distT="0" distB="0" distL="0" distR="0">
            <wp:extent cx="5932170" cy="4187825"/>
            <wp:effectExtent l="0" t="0" r="0" b="3175"/>
            <wp:docPr id="79" name="Рисунок 79"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Богучанское уч"/>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drawing>
          <wp:inline distT="0" distB="0" distL="0" distR="0">
            <wp:extent cx="5932170" cy="4187825"/>
            <wp:effectExtent l="0" t="0" r="0" b="3175"/>
            <wp:docPr id="80" name="Рисунок 80"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Богучанское уч"/>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lastRenderedPageBreak/>
        <w:drawing>
          <wp:inline distT="0" distB="0" distL="0" distR="0">
            <wp:extent cx="5932170" cy="4187825"/>
            <wp:effectExtent l="0" t="0" r="0" b="3175"/>
            <wp:docPr id="81" name="Рисунок 81"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Богучанское уч"/>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drawing>
          <wp:inline distT="0" distB="0" distL="0" distR="0">
            <wp:extent cx="5932170" cy="4187825"/>
            <wp:effectExtent l="0" t="0" r="0" b="3175"/>
            <wp:docPr id="82" name="Рисунок 82"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Богучанское уч"/>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lastRenderedPageBreak/>
        <w:drawing>
          <wp:inline distT="0" distB="0" distL="0" distR="0">
            <wp:extent cx="5924550" cy="8390890"/>
            <wp:effectExtent l="0" t="0" r="0" b="0"/>
            <wp:docPr id="83" name="Рисунок 83"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Богучанское уч"/>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24550" cy="8390890"/>
                    </a:xfrm>
                    <a:prstGeom prst="rect">
                      <a:avLst/>
                    </a:prstGeom>
                    <a:noFill/>
                    <a:ln>
                      <a:noFill/>
                    </a:ln>
                  </pic:spPr>
                </pic:pic>
              </a:graphicData>
            </a:graphic>
          </wp:inline>
        </w:drawing>
      </w:r>
    </w:p>
    <w:p w:rsidR="00B66AA4" w:rsidRPr="004B1957" w:rsidRDefault="0073216D" w:rsidP="00B66AA4">
      <w:pPr>
        <w:tabs>
          <w:tab w:val="left" w:pos="1485"/>
        </w:tabs>
      </w:pPr>
      <w:r>
        <w:rPr>
          <w:noProof/>
        </w:rPr>
        <w:lastRenderedPageBreak/>
        <w:drawing>
          <wp:inline distT="0" distB="0" distL="0" distR="0">
            <wp:extent cx="5932170" cy="4187825"/>
            <wp:effectExtent l="0" t="0" r="0" b="3175"/>
            <wp:docPr id="84" name="Рисунок 84"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Богучанское уч"/>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drawing>
          <wp:inline distT="0" distB="0" distL="0" distR="0">
            <wp:extent cx="5932170" cy="4187825"/>
            <wp:effectExtent l="0" t="0" r="0" b="3175"/>
            <wp:docPr id="85" name="Рисунок 85"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Богучанское уч"/>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lastRenderedPageBreak/>
        <w:drawing>
          <wp:inline distT="0" distB="0" distL="0" distR="0">
            <wp:extent cx="5932170" cy="4187825"/>
            <wp:effectExtent l="0" t="0" r="0" b="3175"/>
            <wp:docPr id="86" name="Рисунок 86"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Богучанское уч"/>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drawing>
          <wp:inline distT="0" distB="0" distL="0" distR="0">
            <wp:extent cx="5932170" cy="4187825"/>
            <wp:effectExtent l="0" t="0" r="0" b="3175"/>
            <wp:docPr id="87" name="Рисунок 87"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Богучанское уч"/>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lastRenderedPageBreak/>
        <w:drawing>
          <wp:inline distT="0" distB="0" distL="0" distR="0">
            <wp:extent cx="5932170" cy="4187825"/>
            <wp:effectExtent l="0" t="0" r="0" b="3175"/>
            <wp:docPr id="88" name="Рисунок 88"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Богучанское уч"/>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lastRenderedPageBreak/>
        <w:drawing>
          <wp:inline distT="0" distB="0" distL="0" distR="0">
            <wp:extent cx="5924550" cy="8390890"/>
            <wp:effectExtent l="0" t="0" r="0" b="0"/>
            <wp:docPr id="89" name="Рисунок 89"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Богучанское уч"/>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24550" cy="8390890"/>
                    </a:xfrm>
                    <a:prstGeom prst="rect">
                      <a:avLst/>
                    </a:prstGeom>
                    <a:noFill/>
                    <a:ln>
                      <a:noFill/>
                    </a:ln>
                  </pic:spPr>
                </pic:pic>
              </a:graphicData>
            </a:graphic>
          </wp:inline>
        </w:drawing>
      </w:r>
    </w:p>
    <w:p w:rsidR="00B66AA4" w:rsidRPr="004B1957" w:rsidRDefault="0073216D" w:rsidP="00B66AA4">
      <w:pPr>
        <w:tabs>
          <w:tab w:val="left" w:pos="1485"/>
        </w:tabs>
      </w:pPr>
      <w:r>
        <w:rPr>
          <w:noProof/>
        </w:rPr>
        <w:lastRenderedPageBreak/>
        <w:drawing>
          <wp:inline distT="0" distB="0" distL="0" distR="0">
            <wp:extent cx="5932170" cy="4187825"/>
            <wp:effectExtent l="0" t="0" r="0" b="3175"/>
            <wp:docPr id="90" name="Рисунок 90"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Богучанское уч"/>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drawing>
          <wp:inline distT="0" distB="0" distL="0" distR="0">
            <wp:extent cx="5932170" cy="4187825"/>
            <wp:effectExtent l="0" t="0" r="0" b="3175"/>
            <wp:docPr id="91" name="Рисунок 91"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Богучанское уч"/>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lastRenderedPageBreak/>
        <w:drawing>
          <wp:inline distT="0" distB="0" distL="0" distR="0">
            <wp:extent cx="5932170" cy="4187825"/>
            <wp:effectExtent l="0" t="0" r="0" b="3175"/>
            <wp:docPr id="92" name="Рисунок 92"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Богучанское уч"/>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drawing>
          <wp:inline distT="0" distB="0" distL="0" distR="0">
            <wp:extent cx="5932170" cy="4187825"/>
            <wp:effectExtent l="0" t="0" r="0" b="3175"/>
            <wp:docPr id="93" name="Рисунок 93"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Богучанское уч"/>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lastRenderedPageBreak/>
        <w:drawing>
          <wp:inline distT="0" distB="0" distL="0" distR="0">
            <wp:extent cx="5932170" cy="4187825"/>
            <wp:effectExtent l="0" t="0" r="0" b="3175"/>
            <wp:docPr id="94" name="Рисунок 94"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Богучанское уч"/>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drawing>
          <wp:inline distT="0" distB="0" distL="0" distR="0">
            <wp:extent cx="5932170" cy="4187825"/>
            <wp:effectExtent l="0" t="0" r="0" b="3175"/>
            <wp:docPr id="95" name="Рисунок 95"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Богучанское уч"/>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B66AA4" w:rsidP="00B66AA4">
      <w:pPr>
        <w:tabs>
          <w:tab w:val="left" w:pos="1485"/>
        </w:tabs>
      </w:pPr>
    </w:p>
    <w:p w:rsidR="00B66AA4" w:rsidRPr="004B1957" w:rsidRDefault="0073216D" w:rsidP="00B66AA4">
      <w:pPr>
        <w:tabs>
          <w:tab w:val="left" w:pos="1485"/>
        </w:tabs>
      </w:pPr>
      <w:r>
        <w:rPr>
          <w:noProof/>
        </w:rPr>
        <w:lastRenderedPageBreak/>
        <w:drawing>
          <wp:inline distT="0" distB="0" distL="0" distR="0">
            <wp:extent cx="5932170" cy="4187825"/>
            <wp:effectExtent l="0" t="0" r="0" b="3175"/>
            <wp:docPr id="96" name="Рисунок 96"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Богучанское уч"/>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lastRenderedPageBreak/>
        <w:drawing>
          <wp:inline distT="0" distB="0" distL="0" distR="0">
            <wp:extent cx="5924550" cy="8390890"/>
            <wp:effectExtent l="0" t="0" r="0" b="0"/>
            <wp:docPr id="97" name="Рисунок 97"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Богучанское уч"/>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924550" cy="8390890"/>
                    </a:xfrm>
                    <a:prstGeom prst="rect">
                      <a:avLst/>
                    </a:prstGeom>
                    <a:noFill/>
                    <a:ln>
                      <a:noFill/>
                    </a:ln>
                  </pic:spPr>
                </pic:pic>
              </a:graphicData>
            </a:graphic>
          </wp:inline>
        </w:drawing>
      </w:r>
    </w:p>
    <w:p w:rsidR="00B66AA4" w:rsidRPr="004B1957" w:rsidRDefault="0073216D" w:rsidP="00B66AA4">
      <w:pPr>
        <w:tabs>
          <w:tab w:val="left" w:pos="1485"/>
        </w:tabs>
      </w:pPr>
      <w:r>
        <w:rPr>
          <w:noProof/>
        </w:rPr>
        <w:lastRenderedPageBreak/>
        <w:drawing>
          <wp:inline distT="0" distB="0" distL="0" distR="0">
            <wp:extent cx="5932170" cy="4187825"/>
            <wp:effectExtent l="0" t="0" r="0" b="3175"/>
            <wp:docPr id="98" name="Рисунок 98"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Богучанское уч"/>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drawing>
          <wp:inline distT="0" distB="0" distL="0" distR="0">
            <wp:extent cx="5932170" cy="4187825"/>
            <wp:effectExtent l="0" t="0" r="0" b="3175"/>
            <wp:docPr id="99" name="Рисунок 99"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Богучанское уч"/>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lastRenderedPageBreak/>
        <w:drawing>
          <wp:inline distT="0" distB="0" distL="0" distR="0">
            <wp:extent cx="5924550" cy="8390890"/>
            <wp:effectExtent l="0" t="0" r="0" b="0"/>
            <wp:docPr id="100" name="Рисунок 100"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Богучанское уч"/>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24550" cy="8390890"/>
                    </a:xfrm>
                    <a:prstGeom prst="rect">
                      <a:avLst/>
                    </a:prstGeom>
                    <a:noFill/>
                    <a:ln>
                      <a:noFill/>
                    </a:ln>
                  </pic:spPr>
                </pic:pic>
              </a:graphicData>
            </a:graphic>
          </wp:inline>
        </w:drawing>
      </w:r>
    </w:p>
    <w:p w:rsidR="00B66AA4" w:rsidRPr="004B1957" w:rsidRDefault="0073216D" w:rsidP="00B66AA4">
      <w:pPr>
        <w:tabs>
          <w:tab w:val="left" w:pos="1485"/>
        </w:tabs>
      </w:pPr>
      <w:r>
        <w:rPr>
          <w:noProof/>
        </w:rPr>
        <w:lastRenderedPageBreak/>
        <w:drawing>
          <wp:inline distT="0" distB="0" distL="0" distR="0">
            <wp:extent cx="5932170" cy="4187825"/>
            <wp:effectExtent l="0" t="0" r="0" b="3175"/>
            <wp:docPr id="101" name="Рисунок 101"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Богучанское уч"/>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drawing>
          <wp:inline distT="0" distB="0" distL="0" distR="0">
            <wp:extent cx="5932170" cy="4187825"/>
            <wp:effectExtent l="0" t="0" r="0" b="3175"/>
            <wp:docPr id="102" name="Рисунок 102"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Богучанское уч"/>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lastRenderedPageBreak/>
        <w:drawing>
          <wp:inline distT="0" distB="0" distL="0" distR="0">
            <wp:extent cx="5932170" cy="4187825"/>
            <wp:effectExtent l="0" t="0" r="0" b="3175"/>
            <wp:docPr id="103" name="Рисунок 103"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Богучанское уч"/>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drawing>
          <wp:inline distT="0" distB="0" distL="0" distR="0">
            <wp:extent cx="5932170" cy="4187825"/>
            <wp:effectExtent l="0" t="0" r="0" b="3175"/>
            <wp:docPr id="104" name="Рисунок 104"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Богучанское уч"/>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lastRenderedPageBreak/>
        <w:drawing>
          <wp:inline distT="0" distB="0" distL="0" distR="0">
            <wp:extent cx="5932170" cy="4187825"/>
            <wp:effectExtent l="0" t="0" r="0" b="3175"/>
            <wp:docPr id="105" name="Рисунок 105"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Богучанское уч"/>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B66AA4" w:rsidRPr="004B1957" w:rsidRDefault="0073216D" w:rsidP="00B66AA4">
      <w:pPr>
        <w:tabs>
          <w:tab w:val="left" w:pos="1485"/>
        </w:tabs>
      </w:pPr>
      <w:r>
        <w:rPr>
          <w:noProof/>
        </w:rPr>
        <w:drawing>
          <wp:inline distT="0" distB="0" distL="0" distR="0">
            <wp:extent cx="5932170" cy="4187825"/>
            <wp:effectExtent l="0" t="0" r="0" b="3175"/>
            <wp:docPr id="106" name="Рисунок 106"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Богучанское уч"/>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AA5B21" w:rsidRPr="004B1957" w:rsidRDefault="0073216D" w:rsidP="00B66AA4">
      <w:pPr>
        <w:tabs>
          <w:tab w:val="left" w:pos="1485"/>
        </w:tabs>
      </w:pPr>
      <w:r>
        <w:rPr>
          <w:noProof/>
        </w:rPr>
        <w:lastRenderedPageBreak/>
        <w:drawing>
          <wp:inline distT="0" distB="0" distL="0" distR="0">
            <wp:extent cx="5932170" cy="4187825"/>
            <wp:effectExtent l="0" t="0" r="0" b="3175"/>
            <wp:docPr id="107" name="Рисунок 107"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Богучанское уч"/>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AA5B21" w:rsidRPr="004B1957" w:rsidRDefault="0073216D" w:rsidP="00B66AA4">
      <w:pPr>
        <w:tabs>
          <w:tab w:val="left" w:pos="1485"/>
        </w:tabs>
      </w:pPr>
      <w:r>
        <w:rPr>
          <w:noProof/>
        </w:rPr>
        <w:lastRenderedPageBreak/>
        <w:drawing>
          <wp:inline distT="0" distB="0" distL="0" distR="0">
            <wp:extent cx="5924550" cy="8390890"/>
            <wp:effectExtent l="0" t="0" r="0" b="0"/>
            <wp:docPr id="108" name="Рисунок 108"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Богучанское уч"/>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24550" cy="8390890"/>
                    </a:xfrm>
                    <a:prstGeom prst="rect">
                      <a:avLst/>
                    </a:prstGeom>
                    <a:noFill/>
                    <a:ln>
                      <a:noFill/>
                    </a:ln>
                  </pic:spPr>
                </pic:pic>
              </a:graphicData>
            </a:graphic>
          </wp:inline>
        </w:drawing>
      </w:r>
    </w:p>
    <w:p w:rsidR="00AA5B21" w:rsidRPr="004B1957" w:rsidRDefault="0073216D" w:rsidP="00B66AA4">
      <w:pPr>
        <w:tabs>
          <w:tab w:val="left" w:pos="1485"/>
        </w:tabs>
      </w:pPr>
      <w:r>
        <w:rPr>
          <w:noProof/>
        </w:rPr>
        <w:lastRenderedPageBreak/>
        <w:drawing>
          <wp:inline distT="0" distB="0" distL="0" distR="0">
            <wp:extent cx="5932170" cy="4187825"/>
            <wp:effectExtent l="0" t="0" r="0" b="3175"/>
            <wp:docPr id="109" name="Рисунок 109"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Богучанское уч"/>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AA5B21" w:rsidRPr="004B1957" w:rsidRDefault="0073216D" w:rsidP="00B66AA4">
      <w:pPr>
        <w:tabs>
          <w:tab w:val="left" w:pos="1485"/>
        </w:tabs>
      </w:pPr>
      <w:r>
        <w:rPr>
          <w:noProof/>
        </w:rPr>
        <w:drawing>
          <wp:inline distT="0" distB="0" distL="0" distR="0">
            <wp:extent cx="5932170" cy="4187825"/>
            <wp:effectExtent l="0" t="0" r="0" b="3175"/>
            <wp:docPr id="110" name="Рисунок 110"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Богучанское уч"/>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AA5B21" w:rsidRPr="004B1957" w:rsidRDefault="0073216D" w:rsidP="00B66AA4">
      <w:pPr>
        <w:tabs>
          <w:tab w:val="left" w:pos="1485"/>
        </w:tabs>
      </w:pPr>
      <w:r>
        <w:rPr>
          <w:noProof/>
        </w:rPr>
        <w:lastRenderedPageBreak/>
        <w:drawing>
          <wp:inline distT="0" distB="0" distL="0" distR="0">
            <wp:extent cx="5932170" cy="4187825"/>
            <wp:effectExtent l="0" t="0" r="0" b="3175"/>
            <wp:docPr id="111" name="Рисунок 111"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Богучанское уч"/>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AA5B21" w:rsidRPr="004B1957" w:rsidRDefault="0073216D" w:rsidP="00B66AA4">
      <w:pPr>
        <w:tabs>
          <w:tab w:val="left" w:pos="1485"/>
        </w:tabs>
      </w:pPr>
      <w:r>
        <w:rPr>
          <w:noProof/>
        </w:rPr>
        <w:drawing>
          <wp:inline distT="0" distB="0" distL="0" distR="0">
            <wp:extent cx="5932170" cy="4187825"/>
            <wp:effectExtent l="0" t="0" r="0" b="3175"/>
            <wp:docPr id="112" name="Рисунок 112"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Богучанское уч"/>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AA5B21" w:rsidRPr="004B1957" w:rsidRDefault="0073216D" w:rsidP="00B66AA4">
      <w:pPr>
        <w:tabs>
          <w:tab w:val="left" w:pos="1485"/>
        </w:tabs>
      </w:pPr>
      <w:r>
        <w:rPr>
          <w:noProof/>
        </w:rPr>
        <w:lastRenderedPageBreak/>
        <w:drawing>
          <wp:inline distT="0" distB="0" distL="0" distR="0">
            <wp:extent cx="5932170" cy="4187825"/>
            <wp:effectExtent l="0" t="0" r="0" b="3175"/>
            <wp:docPr id="113" name="Рисунок 113"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Богучанское уч"/>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AA5B21" w:rsidRPr="004B1957" w:rsidRDefault="0073216D" w:rsidP="00B66AA4">
      <w:pPr>
        <w:tabs>
          <w:tab w:val="left" w:pos="1485"/>
        </w:tabs>
      </w:pPr>
      <w:r>
        <w:rPr>
          <w:noProof/>
        </w:rPr>
        <w:drawing>
          <wp:inline distT="0" distB="0" distL="0" distR="0">
            <wp:extent cx="5932170" cy="4187825"/>
            <wp:effectExtent l="0" t="0" r="0" b="3175"/>
            <wp:docPr id="114" name="Рисунок 114"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Богучанское уч"/>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AA5B21" w:rsidRPr="004B1957" w:rsidRDefault="0073216D" w:rsidP="00B66AA4">
      <w:pPr>
        <w:tabs>
          <w:tab w:val="left" w:pos="1485"/>
        </w:tabs>
      </w:pPr>
      <w:r>
        <w:rPr>
          <w:noProof/>
        </w:rPr>
        <w:lastRenderedPageBreak/>
        <w:drawing>
          <wp:inline distT="0" distB="0" distL="0" distR="0">
            <wp:extent cx="5932170" cy="4187825"/>
            <wp:effectExtent l="0" t="0" r="0" b="3175"/>
            <wp:docPr id="115" name="Рисунок 115"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Богучанское уч"/>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AA5B21" w:rsidRPr="004B1957" w:rsidRDefault="0073216D" w:rsidP="00B66AA4">
      <w:pPr>
        <w:tabs>
          <w:tab w:val="left" w:pos="1485"/>
        </w:tabs>
      </w:pPr>
      <w:r>
        <w:rPr>
          <w:noProof/>
        </w:rPr>
        <w:drawing>
          <wp:inline distT="0" distB="0" distL="0" distR="0">
            <wp:extent cx="5932170" cy="4187825"/>
            <wp:effectExtent l="0" t="0" r="0" b="3175"/>
            <wp:docPr id="116" name="Рисунок 116"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Богучанское уч"/>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AA5B21" w:rsidRPr="004B1957" w:rsidRDefault="0073216D" w:rsidP="00B66AA4">
      <w:pPr>
        <w:tabs>
          <w:tab w:val="left" w:pos="1485"/>
        </w:tabs>
      </w:pPr>
      <w:r>
        <w:rPr>
          <w:noProof/>
        </w:rPr>
        <w:lastRenderedPageBreak/>
        <w:drawing>
          <wp:inline distT="0" distB="0" distL="0" distR="0">
            <wp:extent cx="5932170" cy="4187825"/>
            <wp:effectExtent l="0" t="0" r="0" b="3175"/>
            <wp:docPr id="117" name="Рисунок 117"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Богучанское уч"/>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AA5B21" w:rsidRPr="004B1957" w:rsidRDefault="0073216D" w:rsidP="00B66AA4">
      <w:pPr>
        <w:tabs>
          <w:tab w:val="left" w:pos="1485"/>
        </w:tabs>
      </w:pPr>
      <w:r>
        <w:rPr>
          <w:noProof/>
        </w:rPr>
        <w:lastRenderedPageBreak/>
        <w:drawing>
          <wp:inline distT="0" distB="0" distL="0" distR="0">
            <wp:extent cx="5924550" cy="8390890"/>
            <wp:effectExtent l="0" t="0" r="0" b="0"/>
            <wp:docPr id="118" name="Рисунок 118"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Богучанское уч"/>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24550" cy="8390890"/>
                    </a:xfrm>
                    <a:prstGeom prst="rect">
                      <a:avLst/>
                    </a:prstGeom>
                    <a:noFill/>
                    <a:ln>
                      <a:noFill/>
                    </a:ln>
                  </pic:spPr>
                </pic:pic>
              </a:graphicData>
            </a:graphic>
          </wp:inline>
        </w:drawing>
      </w:r>
    </w:p>
    <w:p w:rsidR="00AA5B21" w:rsidRPr="004B1957" w:rsidRDefault="0073216D" w:rsidP="00B66AA4">
      <w:pPr>
        <w:tabs>
          <w:tab w:val="left" w:pos="1485"/>
        </w:tabs>
      </w:pPr>
      <w:r>
        <w:rPr>
          <w:noProof/>
        </w:rPr>
        <w:lastRenderedPageBreak/>
        <w:drawing>
          <wp:inline distT="0" distB="0" distL="0" distR="0">
            <wp:extent cx="5932170" cy="4187825"/>
            <wp:effectExtent l="0" t="0" r="0" b="3175"/>
            <wp:docPr id="119" name="Рисунок 119"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Богучанское уч"/>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AA5B21" w:rsidRPr="004B1957" w:rsidRDefault="0073216D" w:rsidP="00B66AA4">
      <w:pPr>
        <w:tabs>
          <w:tab w:val="left" w:pos="1485"/>
        </w:tabs>
      </w:pPr>
      <w:r>
        <w:rPr>
          <w:noProof/>
        </w:rPr>
        <w:drawing>
          <wp:inline distT="0" distB="0" distL="0" distR="0">
            <wp:extent cx="5932170" cy="4187825"/>
            <wp:effectExtent l="0" t="0" r="0" b="3175"/>
            <wp:docPr id="120" name="Рисунок 120"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Богучанское уч"/>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AA5B21" w:rsidRPr="004B1957" w:rsidRDefault="0073216D" w:rsidP="00B66AA4">
      <w:pPr>
        <w:tabs>
          <w:tab w:val="left" w:pos="1485"/>
        </w:tabs>
      </w:pPr>
      <w:r>
        <w:rPr>
          <w:noProof/>
        </w:rPr>
        <w:lastRenderedPageBreak/>
        <w:drawing>
          <wp:inline distT="0" distB="0" distL="0" distR="0">
            <wp:extent cx="5932170" cy="4187825"/>
            <wp:effectExtent l="0" t="0" r="0" b="3175"/>
            <wp:docPr id="121" name="Рисунок 121"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Богучанское уч"/>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AA5B21" w:rsidRPr="004B1957" w:rsidRDefault="0073216D" w:rsidP="00B66AA4">
      <w:pPr>
        <w:tabs>
          <w:tab w:val="left" w:pos="1485"/>
        </w:tabs>
      </w:pPr>
      <w:r>
        <w:rPr>
          <w:noProof/>
        </w:rPr>
        <w:drawing>
          <wp:inline distT="0" distB="0" distL="0" distR="0">
            <wp:extent cx="5932170" cy="4187825"/>
            <wp:effectExtent l="0" t="0" r="0" b="3175"/>
            <wp:docPr id="122" name="Рисунок 122"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Богучанское уч"/>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AA5B21" w:rsidRPr="004B1957" w:rsidRDefault="0073216D" w:rsidP="00B66AA4">
      <w:pPr>
        <w:tabs>
          <w:tab w:val="left" w:pos="1485"/>
        </w:tabs>
      </w:pPr>
      <w:r>
        <w:rPr>
          <w:noProof/>
        </w:rPr>
        <w:lastRenderedPageBreak/>
        <w:drawing>
          <wp:inline distT="0" distB="0" distL="0" distR="0">
            <wp:extent cx="5932170" cy="4187825"/>
            <wp:effectExtent l="0" t="0" r="0" b="3175"/>
            <wp:docPr id="123" name="Рисунок 123"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Богучанское уч"/>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AA5B21" w:rsidRPr="004B1957" w:rsidRDefault="0073216D" w:rsidP="00B66AA4">
      <w:pPr>
        <w:tabs>
          <w:tab w:val="left" w:pos="1485"/>
        </w:tabs>
      </w:pPr>
      <w:r>
        <w:rPr>
          <w:noProof/>
        </w:rPr>
        <w:drawing>
          <wp:inline distT="0" distB="0" distL="0" distR="0">
            <wp:extent cx="5932170" cy="4187825"/>
            <wp:effectExtent l="0" t="0" r="0" b="3175"/>
            <wp:docPr id="124" name="Рисунок 124"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Богучанское уч"/>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AA5B21" w:rsidRPr="004B1957" w:rsidRDefault="0073216D" w:rsidP="00B66AA4">
      <w:pPr>
        <w:tabs>
          <w:tab w:val="left" w:pos="1485"/>
        </w:tabs>
      </w:pPr>
      <w:r>
        <w:rPr>
          <w:noProof/>
        </w:rPr>
        <w:lastRenderedPageBreak/>
        <w:drawing>
          <wp:inline distT="0" distB="0" distL="0" distR="0">
            <wp:extent cx="5932170" cy="4187825"/>
            <wp:effectExtent l="0" t="0" r="0" b="3175"/>
            <wp:docPr id="125" name="Рисунок 125"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Богучанское уч"/>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AA5B21" w:rsidRPr="004B1957" w:rsidRDefault="0073216D" w:rsidP="00B66AA4">
      <w:pPr>
        <w:tabs>
          <w:tab w:val="left" w:pos="1485"/>
        </w:tabs>
      </w:pPr>
      <w:r>
        <w:rPr>
          <w:noProof/>
        </w:rPr>
        <w:drawing>
          <wp:inline distT="0" distB="0" distL="0" distR="0">
            <wp:extent cx="5932170" cy="4187825"/>
            <wp:effectExtent l="0" t="0" r="0" b="3175"/>
            <wp:docPr id="126" name="Рисунок 126"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Богучанское уч"/>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AA5B21" w:rsidRPr="004B1957" w:rsidRDefault="0073216D" w:rsidP="00B66AA4">
      <w:pPr>
        <w:tabs>
          <w:tab w:val="left" w:pos="1485"/>
        </w:tabs>
      </w:pPr>
      <w:r>
        <w:rPr>
          <w:noProof/>
        </w:rPr>
        <w:lastRenderedPageBreak/>
        <w:drawing>
          <wp:inline distT="0" distB="0" distL="0" distR="0">
            <wp:extent cx="5924550" cy="8390890"/>
            <wp:effectExtent l="0" t="0" r="0" b="0"/>
            <wp:docPr id="127" name="Рисунок 127"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Богучанское уч"/>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24550" cy="8390890"/>
                    </a:xfrm>
                    <a:prstGeom prst="rect">
                      <a:avLst/>
                    </a:prstGeom>
                    <a:noFill/>
                    <a:ln>
                      <a:noFill/>
                    </a:ln>
                  </pic:spPr>
                </pic:pic>
              </a:graphicData>
            </a:graphic>
          </wp:inline>
        </w:drawing>
      </w:r>
    </w:p>
    <w:p w:rsidR="00AA5B21" w:rsidRPr="004B1957" w:rsidRDefault="0073216D" w:rsidP="00B66AA4">
      <w:pPr>
        <w:tabs>
          <w:tab w:val="left" w:pos="1485"/>
        </w:tabs>
      </w:pPr>
      <w:r>
        <w:rPr>
          <w:noProof/>
        </w:rPr>
        <w:lastRenderedPageBreak/>
        <w:drawing>
          <wp:inline distT="0" distB="0" distL="0" distR="0">
            <wp:extent cx="5932170" cy="4187825"/>
            <wp:effectExtent l="0" t="0" r="0" b="3175"/>
            <wp:docPr id="128" name="Рисунок 128"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Богучанское уч"/>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AA5B21" w:rsidRPr="004B1957" w:rsidRDefault="0073216D" w:rsidP="00B66AA4">
      <w:pPr>
        <w:tabs>
          <w:tab w:val="left" w:pos="1485"/>
        </w:tabs>
      </w:pPr>
      <w:r>
        <w:rPr>
          <w:noProof/>
        </w:rPr>
        <w:drawing>
          <wp:inline distT="0" distB="0" distL="0" distR="0">
            <wp:extent cx="5932170" cy="4187825"/>
            <wp:effectExtent l="0" t="0" r="0" b="3175"/>
            <wp:docPr id="129" name="Рисунок 129"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Богучанское уч"/>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AA5B21" w:rsidRPr="004B1957" w:rsidRDefault="0073216D" w:rsidP="00B66AA4">
      <w:pPr>
        <w:tabs>
          <w:tab w:val="left" w:pos="1485"/>
        </w:tabs>
      </w:pPr>
      <w:r>
        <w:rPr>
          <w:noProof/>
        </w:rPr>
        <w:lastRenderedPageBreak/>
        <w:drawing>
          <wp:inline distT="0" distB="0" distL="0" distR="0">
            <wp:extent cx="5932170" cy="4187825"/>
            <wp:effectExtent l="0" t="0" r="0" b="3175"/>
            <wp:docPr id="130" name="Рисунок 130"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Богучанское уч"/>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AA5B21" w:rsidRPr="004B1957" w:rsidRDefault="0073216D" w:rsidP="00B66AA4">
      <w:pPr>
        <w:tabs>
          <w:tab w:val="left" w:pos="1485"/>
        </w:tabs>
      </w:pPr>
      <w:r>
        <w:rPr>
          <w:noProof/>
        </w:rPr>
        <w:drawing>
          <wp:inline distT="0" distB="0" distL="0" distR="0">
            <wp:extent cx="5932170" cy="4187825"/>
            <wp:effectExtent l="0" t="0" r="0" b="3175"/>
            <wp:docPr id="131" name="Рисунок 131"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Богучанское уч"/>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AA5B21" w:rsidRPr="004B1957" w:rsidRDefault="0073216D" w:rsidP="00B66AA4">
      <w:pPr>
        <w:tabs>
          <w:tab w:val="left" w:pos="1485"/>
        </w:tabs>
      </w:pPr>
      <w:r>
        <w:rPr>
          <w:noProof/>
        </w:rPr>
        <w:lastRenderedPageBreak/>
        <w:drawing>
          <wp:inline distT="0" distB="0" distL="0" distR="0">
            <wp:extent cx="5932170" cy="4187825"/>
            <wp:effectExtent l="0" t="0" r="0" b="3175"/>
            <wp:docPr id="132" name="Рисунок 132"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Богучанское уч"/>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AA5B21" w:rsidRPr="004B1957" w:rsidRDefault="0073216D" w:rsidP="00B66AA4">
      <w:pPr>
        <w:tabs>
          <w:tab w:val="left" w:pos="1485"/>
        </w:tabs>
      </w:pPr>
      <w:r>
        <w:rPr>
          <w:noProof/>
        </w:rPr>
        <w:drawing>
          <wp:inline distT="0" distB="0" distL="0" distR="0">
            <wp:extent cx="5932170" cy="4187825"/>
            <wp:effectExtent l="0" t="0" r="0" b="3175"/>
            <wp:docPr id="133" name="Рисунок 133"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Богучанское уч"/>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AA5B21" w:rsidRPr="004B1957" w:rsidRDefault="0073216D" w:rsidP="00B66AA4">
      <w:pPr>
        <w:tabs>
          <w:tab w:val="left" w:pos="1485"/>
        </w:tabs>
      </w:pPr>
      <w:r>
        <w:rPr>
          <w:noProof/>
        </w:rPr>
        <w:lastRenderedPageBreak/>
        <w:drawing>
          <wp:inline distT="0" distB="0" distL="0" distR="0">
            <wp:extent cx="5932170" cy="4187825"/>
            <wp:effectExtent l="0" t="0" r="0" b="3175"/>
            <wp:docPr id="134" name="Рисунок 134"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Богучанское уч"/>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AA5B21" w:rsidRPr="004B1957" w:rsidRDefault="0073216D" w:rsidP="00B66AA4">
      <w:pPr>
        <w:tabs>
          <w:tab w:val="left" w:pos="1485"/>
        </w:tabs>
      </w:pPr>
      <w:r>
        <w:rPr>
          <w:noProof/>
        </w:rPr>
        <w:drawing>
          <wp:inline distT="0" distB="0" distL="0" distR="0">
            <wp:extent cx="5932170" cy="4187825"/>
            <wp:effectExtent l="0" t="0" r="0" b="3175"/>
            <wp:docPr id="135" name="Рисунок 135"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Богучанское уч"/>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AA5B21" w:rsidRPr="004B1957" w:rsidRDefault="0073216D" w:rsidP="00B66AA4">
      <w:pPr>
        <w:tabs>
          <w:tab w:val="left" w:pos="1485"/>
        </w:tabs>
      </w:pPr>
      <w:r>
        <w:rPr>
          <w:noProof/>
        </w:rPr>
        <w:lastRenderedPageBreak/>
        <w:drawing>
          <wp:inline distT="0" distB="0" distL="0" distR="0">
            <wp:extent cx="5932170" cy="4187825"/>
            <wp:effectExtent l="0" t="0" r="0" b="3175"/>
            <wp:docPr id="136" name="Рисунок 136"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Богучанское уч"/>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AA5B21" w:rsidRPr="004B1957" w:rsidRDefault="0073216D" w:rsidP="00B66AA4">
      <w:pPr>
        <w:tabs>
          <w:tab w:val="left" w:pos="1485"/>
        </w:tabs>
      </w:pPr>
      <w:r>
        <w:rPr>
          <w:noProof/>
        </w:rPr>
        <w:lastRenderedPageBreak/>
        <w:drawing>
          <wp:inline distT="0" distB="0" distL="0" distR="0">
            <wp:extent cx="5924550" cy="8390890"/>
            <wp:effectExtent l="0" t="0" r="0" b="0"/>
            <wp:docPr id="137" name="Рисунок 137"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Богучанское уч"/>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24550" cy="8390890"/>
                    </a:xfrm>
                    <a:prstGeom prst="rect">
                      <a:avLst/>
                    </a:prstGeom>
                    <a:noFill/>
                    <a:ln>
                      <a:noFill/>
                    </a:ln>
                  </pic:spPr>
                </pic:pic>
              </a:graphicData>
            </a:graphic>
          </wp:inline>
        </w:drawing>
      </w:r>
    </w:p>
    <w:p w:rsidR="00AA5B21" w:rsidRPr="004B1957" w:rsidRDefault="0073216D" w:rsidP="00B66AA4">
      <w:pPr>
        <w:tabs>
          <w:tab w:val="left" w:pos="1485"/>
        </w:tabs>
      </w:pPr>
      <w:r>
        <w:rPr>
          <w:noProof/>
        </w:rPr>
        <w:lastRenderedPageBreak/>
        <w:drawing>
          <wp:inline distT="0" distB="0" distL="0" distR="0">
            <wp:extent cx="5932170" cy="4187825"/>
            <wp:effectExtent l="0" t="0" r="0" b="3175"/>
            <wp:docPr id="138" name="Рисунок 138"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Богучанское уч"/>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AA5B21" w:rsidRPr="004B1957" w:rsidRDefault="0073216D" w:rsidP="00B66AA4">
      <w:pPr>
        <w:tabs>
          <w:tab w:val="left" w:pos="1485"/>
        </w:tabs>
      </w:pPr>
      <w:r>
        <w:rPr>
          <w:noProof/>
        </w:rPr>
        <w:drawing>
          <wp:inline distT="0" distB="0" distL="0" distR="0">
            <wp:extent cx="5932170" cy="4187825"/>
            <wp:effectExtent l="0" t="0" r="0" b="3175"/>
            <wp:docPr id="139" name="Рисунок 139"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Богучанское уч"/>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AA5B21" w:rsidRPr="004B1957" w:rsidRDefault="0073216D" w:rsidP="00B66AA4">
      <w:pPr>
        <w:tabs>
          <w:tab w:val="left" w:pos="1485"/>
        </w:tabs>
      </w:pPr>
      <w:r>
        <w:rPr>
          <w:noProof/>
        </w:rPr>
        <w:lastRenderedPageBreak/>
        <w:drawing>
          <wp:inline distT="0" distB="0" distL="0" distR="0">
            <wp:extent cx="5932170" cy="4187825"/>
            <wp:effectExtent l="0" t="0" r="0" b="3175"/>
            <wp:docPr id="140" name="Рисунок 140"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Богучанское уч"/>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AA5B21" w:rsidRPr="004B1957" w:rsidRDefault="0073216D" w:rsidP="00B66AA4">
      <w:pPr>
        <w:tabs>
          <w:tab w:val="left" w:pos="1485"/>
        </w:tabs>
      </w:pPr>
      <w:r>
        <w:rPr>
          <w:noProof/>
        </w:rPr>
        <w:drawing>
          <wp:inline distT="0" distB="0" distL="0" distR="0">
            <wp:extent cx="5932170" cy="4187825"/>
            <wp:effectExtent l="0" t="0" r="0" b="3175"/>
            <wp:docPr id="141" name="Рисунок 141"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Богучанское уч"/>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AA5B21" w:rsidRPr="004B1957" w:rsidRDefault="0073216D" w:rsidP="00B66AA4">
      <w:pPr>
        <w:tabs>
          <w:tab w:val="left" w:pos="1485"/>
        </w:tabs>
      </w:pPr>
      <w:r>
        <w:rPr>
          <w:noProof/>
        </w:rPr>
        <w:lastRenderedPageBreak/>
        <w:drawing>
          <wp:inline distT="0" distB="0" distL="0" distR="0">
            <wp:extent cx="5932170" cy="4187825"/>
            <wp:effectExtent l="0" t="0" r="0" b="3175"/>
            <wp:docPr id="142" name="Рисунок 142"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Богучанское уч"/>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AA5B21" w:rsidRPr="004B1957" w:rsidRDefault="0073216D" w:rsidP="00B66AA4">
      <w:pPr>
        <w:tabs>
          <w:tab w:val="left" w:pos="1485"/>
        </w:tabs>
      </w:pPr>
      <w:r>
        <w:rPr>
          <w:noProof/>
        </w:rPr>
        <w:drawing>
          <wp:inline distT="0" distB="0" distL="0" distR="0">
            <wp:extent cx="5932170" cy="4187825"/>
            <wp:effectExtent l="0" t="0" r="0" b="3175"/>
            <wp:docPr id="143" name="Рисунок 143"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Богучанское уч"/>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AA5B21" w:rsidRPr="004B1957" w:rsidRDefault="0073216D" w:rsidP="00B66AA4">
      <w:pPr>
        <w:tabs>
          <w:tab w:val="left" w:pos="1485"/>
        </w:tabs>
      </w:pPr>
      <w:r>
        <w:rPr>
          <w:noProof/>
        </w:rPr>
        <w:lastRenderedPageBreak/>
        <w:drawing>
          <wp:inline distT="0" distB="0" distL="0" distR="0">
            <wp:extent cx="5932170" cy="4187825"/>
            <wp:effectExtent l="0" t="0" r="0" b="3175"/>
            <wp:docPr id="144" name="Рисунок 144"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Богучанское уч"/>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AA5B21" w:rsidRPr="004B1957" w:rsidRDefault="0073216D" w:rsidP="00B66AA4">
      <w:pPr>
        <w:tabs>
          <w:tab w:val="left" w:pos="1485"/>
        </w:tabs>
      </w:pPr>
      <w:r>
        <w:rPr>
          <w:noProof/>
        </w:rPr>
        <w:drawing>
          <wp:inline distT="0" distB="0" distL="0" distR="0">
            <wp:extent cx="5932170" cy="4187825"/>
            <wp:effectExtent l="0" t="0" r="0" b="3175"/>
            <wp:docPr id="145" name="Рисунок 145"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Богучанское уч"/>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AA5B21" w:rsidRPr="004B1957" w:rsidRDefault="0073216D" w:rsidP="00B66AA4">
      <w:pPr>
        <w:tabs>
          <w:tab w:val="left" w:pos="1485"/>
        </w:tabs>
      </w:pPr>
      <w:r>
        <w:rPr>
          <w:noProof/>
        </w:rPr>
        <w:lastRenderedPageBreak/>
        <w:drawing>
          <wp:inline distT="0" distB="0" distL="0" distR="0">
            <wp:extent cx="5932170" cy="4187825"/>
            <wp:effectExtent l="0" t="0" r="0" b="3175"/>
            <wp:docPr id="146" name="Рисунок 146"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Богучанское уч"/>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AA5B21" w:rsidRPr="004B1957" w:rsidRDefault="0073216D" w:rsidP="00B66AA4">
      <w:pPr>
        <w:tabs>
          <w:tab w:val="left" w:pos="1485"/>
        </w:tabs>
      </w:pPr>
      <w:r>
        <w:rPr>
          <w:noProof/>
        </w:rPr>
        <w:drawing>
          <wp:inline distT="0" distB="0" distL="0" distR="0">
            <wp:extent cx="5932170" cy="4187825"/>
            <wp:effectExtent l="0" t="0" r="0" b="3175"/>
            <wp:docPr id="147" name="Рисунок 147"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Богучанское уч"/>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AA5B21" w:rsidRPr="004B1957" w:rsidRDefault="0073216D" w:rsidP="00B66AA4">
      <w:pPr>
        <w:tabs>
          <w:tab w:val="left" w:pos="1485"/>
        </w:tabs>
      </w:pPr>
      <w:r>
        <w:rPr>
          <w:noProof/>
        </w:rPr>
        <w:lastRenderedPageBreak/>
        <w:drawing>
          <wp:inline distT="0" distB="0" distL="0" distR="0">
            <wp:extent cx="5924550" cy="8390890"/>
            <wp:effectExtent l="0" t="0" r="0" b="0"/>
            <wp:docPr id="148" name="Рисунок 148"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Богучанское уч"/>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924550" cy="8390890"/>
                    </a:xfrm>
                    <a:prstGeom prst="rect">
                      <a:avLst/>
                    </a:prstGeom>
                    <a:noFill/>
                    <a:ln>
                      <a:noFill/>
                    </a:ln>
                  </pic:spPr>
                </pic:pic>
              </a:graphicData>
            </a:graphic>
          </wp:inline>
        </w:drawing>
      </w:r>
    </w:p>
    <w:p w:rsidR="00AA5B21" w:rsidRPr="004B1957" w:rsidRDefault="0073216D" w:rsidP="00B66AA4">
      <w:pPr>
        <w:tabs>
          <w:tab w:val="left" w:pos="1485"/>
        </w:tabs>
      </w:pPr>
      <w:r>
        <w:rPr>
          <w:noProof/>
        </w:rPr>
        <w:lastRenderedPageBreak/>
        <w:drawing>
          <wp:inline distT="0" distB="0" distL="0" distR="0">
            <wp:extent cx="5932170" cy="4187825"/>
            <wp:effectExtent l="0" t="0" r="0" b="3175"/>
            <wp:docPr id="149" name="Рисунок 149"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Богучанское уч"/>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AA5B21" w:rsidRPr="004B1957" w:rsidRDefault="0073216D" w:rsidP="00B66AA4">
      <w:pPr>
        <w:tabs>
          <w:tab w:val="left" w:pos="1485"/>
        </w:tabs>
      </w:pPr>
      <w:r>
        <w:rPr>
          <w:noProof/>
        </w:rPr>
        <w:drawing>
          <wp:inline distT="0" distB="0" distL="0" distR="0">
            <wp:extent cx="5932170" cy="4187825"/>
            <wp:effectExtent l="0" t="0" r="0" b="3175"/>
            <wp:docPr id="150" name="Рисунок 150"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Богучанское уч"/>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AA5B21" w:rsidRPr="004B1957" w:rsidRDefault="0073216D" w:rsidP="00B66AA4">
      <w:pPr>
        <w:tabs>
          <w:tab w:val="left" w:pos="1485"/>
        </w:tabs>
      </w:pPr>
      <w:r>
        <w:rPr>
          <w:noProof/>
        </w:rPr>
        <w:lastRenderedPageBreak/>
        <w:drawing>
          <wp:inline distT="0" distB="0" distL="0" distR="0">
            <wp:extent cx="5932170" cy="4187825"/>
            <wp:effectExtent l="0" t="0" r="0" b="3175"/>
            <wp:docPr id="151" name="Рисунок 151"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Богучанское уч"/>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AA5B21" w:rsidRPr="004B1957" w:rsidRDefault="0073216D" w:rsidP="00B66AA4">
      <w:pPr>
        <w:tabs>
          <w:tab w:val="left" w:pos="1485"/>
        </w:tabs>
      </w:pPr>
      <w:r>
        <w:rPr>
          <w:noProof/>
        </w:rPr>
        <w:drawing>
          <wp:inline distT="0" distB="0" distL="0" distR="0">
            <wp:extent cx="5932170" cy="4187825"/>
            <wp:effectExtent l="0" t="0" r="0" b="3175"/>
            <wp:docPr id="152" name="Рисунок 152"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Богучанское уч"/>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AA5B21" w:rsidRPr="004B1957" w:rsidRDefault="0073216D" w:rsidP="00B66AA4">
      <w:pPr>
        <w:tabs>
          <w:tab w:val="left" w:pos="1485"/>
        </w:tabs>
      </w:pPr>
      <w:r>
        <w:rPr>
          <w:noProof/>
        </w:rPr>
        <w:lastRenderedPageBreak/>
        <w:drawing>
          <wp:inline distT="0" distB="0" distL="0" distR="0">
            <wp:extent cx="5932170" cy="4187825"/>
            <wp:effectExtent l="0" t="0" r="0" b="3175"/>
            <wp:docPr id="153" name="Рисунок 153"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Богучанское уч"/>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AA5B21" w:rsidRPr="004B1957" w:rsidRDefault="0073216D" w:rsidP="00B66AA4">
      <w:pPr>
        <w:tabs>
          <w:tab w:val="left" w:pos="1485"/>
        </w:tabs>
      </w:pPr>
      <w:r>
        <w:rPr>
          <w:noProof/>
        </w:rPr>
        <w:drawing>
          <wp:inline distT="0" distB="0" distL="0" distR="0">
            <wp:extent cx="5932170" cy="4187825"/>
            <wp:effectExtent l="0" t="0" r="0" b="3175"/>
            <wp:docPr id="154" name="Рисунок 154"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Богучанское уч"/>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AA5B21" w:rsidRPr="004B1957" w:rsidRDefault="0073216D" w:rsidP="00B66AA4">
      <w:pPr>
        <w:tabs>
          <w:tab w:val="left" w:pos="1485"/>
        </w:tabs>
      </w:pPr>
      <w:r>
        <w:rPr>
          <w:noProof/>
        </w:rPr>
        <w:lastRenderedPageBreak/>
        <w:drawing>
          <wp:inline distT="0" distB="0" distL="0" distR="0">
            <wp:extent cx="5932170" cy="4187825"/>
            <wp:effectExtent l="0" t="0" r="0" b="3175"/>
            <wp:docPr id="155" name="Рисунок 155"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Богучанское уч"/>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AA5B21" w:rsidRPr="004B1957" w:rsidRDefault="0073216D" w:rsidP="00B66AA4">
      <w:pPr>
        <w:tabs>
          <w:tab w:val="left" w:pos="1485"/>
        </w:tabs>
      </w:pPr>
      <w:r>
        <w:rPr>
          <w:noProof/>
        </w:rPr>
        <w:drawing>
          <wp:inline distT="0" distB="0" distL="0" distR="0">
            <wp:extent cx="5932170" cy="4187825"/>
            <wp:effectExtent l="0" t="0" r="0" b="3175"/>
            <wp:docPr id="156" name="Рисунок 156"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Богучанское уч"/>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AA5B21" w:rsidRPr="004B1957" w:rsidRDefault="0073216D" w:rsidP="00B66AA4">
      <w:pPr>
        <w:tabs>
          <w:tab w:val="left" w:pos="1485"/>
        </w:tabs>
      </w:pPr>
      <w:r>
        <w:rPr>
          <w:noProof/>
        </w:rPr>
        <w:lastRenderedPageBreak/>
        <w:drawing>
          <wp:inline distT="0" distB="0" distL="0" distR="0">
            <wp:extent cx="5932170" cy="4187825"/>
            <wp:effectExtent l="0" t="0" r="0" b="3175"/>
            <wp:docPr id="157" name="Рисунок 157"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Богучанское уч"/>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AA5B21" w:rsidRPr="004B1957" w:rsidRDefault="0073216D" w:rsidP="00B66AA4">
      <w:pPr>
        <w:tabs>
          <w:tab w:val="left" w:pos="1485"/>
        </w:tabs>
      </w:pPr>
      <w:r>
        <w:rPr>
          <w:noProof/>
        </w:rPr>
        <w:lastRenderedPageBreak/>
        <w:drawing>
          <wp:inline distT="0" distB="0" distL="0" distR="0">
            <wp:extent cx="5932170" cy="4187825"/>
            <wp:effectExtent l="0" t="0" r="0" b="3175"/>
            <wp:docPr id="158" name="Рисунок 158"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Богучанское уч"/>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r>
        <w:rPr>
          <w:noProof/>
        </w:rPr>
        <w:lastRenderedPageBreak/>
        <w:drawing>
          <wp:inline distT="0" distB="0" distL="0" distR="0">
            <wp:extent cx="5924550" cy="8390890"/>
            <wp:effectExtent l="0" t="0" r="0" b="0"/>
            <wp:docPr id="159" name="Рисунок 159"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Богучанское уч"/>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924550" cy="8390890"/>
                    </a:xfrm>
                    <a:prstGeom prst="rect">
                      <a:avLst/>
                    </a:prstGeom>
                    <a:noFill/>
                    <a:ln>
                      <a:noFill/>
                    </a:ln>
                  </pic:spPr>
                </pic:pic>
              </a:graphicData>
            </a:graphic>
          </wp:inline>
        </w:drawing>
      </w:r>
    </w:p>
    <w:p w:rsidR="00AA5B21" w:rsidRPr="004B1957" w:rsidRDefault="0073216D" w:rsidP="00B66AA4">
      <w:pPr>
        <w:tabs>
          <w:tab w:val="left" w:pos="1485"/>
        </w:tabs>
      </w:pPr>
      <w:r>
        <w:rPr>
          <w:noProof/>
        </w:rPr>
        <w:lastRenderedPageBreak/>
        <w:drawing>
          <wp:inline distT="0" distB="0" distL="0" distR="0">
            <wp:extent cx="5932170" cy="4187825"/>
            <wp:effectExtent l="0" t="0" r="0" b="3175"/>
            <wp:docPr id="160" name="Рисунок 160"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Богучанское уч"/>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AA5B21" w:rsidRPr="004B1957" w:rsidRDefault="0073216D" w:rsidP="00B66AA4">
      <w:pPr>
        <w:tabs>
          <w:tab w:val="left" w:pos="1485"/>
        </w:tabs>
      </w:pPr>
      <w:r>
        <w:rPr>
          <w:noProof/>
        </w:rPr>
        <w:drawing>
          <wp:inline distT="0" distB="0" distL="0" distR="0">
            <wp:extent cx="5932170" cy="4187825"/>
            <wp:effectExtent l="0" t="0" r="0" b="3175"/>
            <wp:docPr id="161" name="Рисунок 161"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Богучанское уч"/>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AA5B21" w:rsidRPr="004B1957" w:rsidRDefault="0073216D" w:rsidP="00B66AA4">
      <w:pPr>
        <w:tabs>
          <w:tab w:val="left" w:pos="1485"/>
        </w:tabs>
      </w:pPr>
      <w:r>
        <w:rPr>
          <w:noProof/>
        </w:rPr>
        <w:lastRenderedPageBreak/>
        <w:drawing>
          <wp:inline distT="0" distB="0" distL="0" distR="0">
            <wp:extent cx="5932170" cy="4187825"/>
            <wp:effectExtent l="0" t="0" r="0" b="3175"/>
            <wp:docPr id="162" name="Рисунок 162"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Богучанское уч"/>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AA5B21" w:rsidRPr="004B1957" w:rsidRDefault="0073216D" w:rsidP="00B66AA4">
      <w:pPr>
        <w:tabs>
          <w:tab w:val="left" w:pos="1485"/>
        </w:tabs>
      </w:pPr>
      <w:r>
        <w:rPr>
          <w:noProof/>
        </w:rPr>
        <w:drawing>
          <wp:inline distT="0" distB="0" distL="0" distR="0">
            <wp:extent cx="5932170" cy="4187825"/>
            <wp:effectExtent l="0" t="0" r="0" b="3175"/>
            <wp:docPr id="163" name="Рисунок 163"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Богучанское уч"/>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AA5B21" w:rsidRPr="004B1957" w:rsidRDefault="0073216D" w:rsidP="00B66AA4">
      <w:pPr>
        <w:tabs>
          <w:tab w:val="left" w:pos="1485"/>
        </w:tabs>
      </w:pPr>
      <w:r>
        <w:rPr>
          <w:noProof/>
        </w:rPr>
        <w:lastRenderedPageBreak/>
        <w:drawing>
          <wp:inline distT="0" distB="0" distL="0" distR="0">
            <wp:extent cx="5932170" cy="4187825"/>
            <wp:effectExtent l="0" t="0" r="0" b="3175"/>
            <wp:docPr id="164" name="Рисунок 164"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Богучанское уч"/>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AA5B21" w:rsidRPr="004B1957" w:rsidRDefault="0073216D" w:rsidP="00B66AA4">
      <w:pPr>
        <w:tabs>
          <w:tab w:val="left" w:pos="1485"/>
        </w:tabs>
      </w:pPr>
      <w:r>
        <w:rPr>
          <w:noProof/>
        </w:rPr>
        <w:drawing>
          <wp:inline distT="0" distB="0" distL="0" distR="0">
            <wp:extent cx="5932170" cy="4187825"/>
            <wp:effectExtent l="0" t="0" r="0" b="3175"/>
            <wp:docPr id="165" name="Рисунок 165"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Богучанское уч"/>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AA5B21" w:rsidRPr="004B1957" w:rsidRDefault="0073216D" w:rsidP="00B66AA4">
      <w:pPr>
        <w:tabs>
          <w:tab w:val="left" w:pos="1485"/>
        </w:tabs>
      </w:pPr>
      <w:r>
        <w:rPr>
          <w:noProof/>
        </w:rPr>
        <w:lastRenderedPageBreak/>
        <w:drawing>
          <wp:inline distT="0" distB="0" distL="0" distR="0">
            <wp:extent cx="5932170" cy="4187825"/>
            <wp:effectExtent l="0" t="0" r="0" b="3175"/>
            <wp:docPr id="166" name="Рисунок 166"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Богучанское уч"/>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AA5B21" w:rsidRPr="004B1957" w:rsidRDefault="0073216D" w:rsidP="00B66AA4">
      <w:pPr>
        <w:tabs>
          <w:tab w:val="left" w:pos="1485"/>
        </w:tabs>
      </w:pPr>
      <w:r>
        <w:rPr>
          <w:noProof/>
        </w:rPr>
        <w:lastRenderedPageBreak/>
        <w:drawing>
          <wp:inline distT="0" distB="0" distL="0" distR="0">
            <wp:extent cx="5924550" cy="8390890"/>
            <wp:effectExtent l="0" t="0" r="0" b="0"/>
            <wp:docPr id="167" name="Рисунок 167"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Богучанское уч"/>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24550" cy="8390890"/>
                    </a:xfrm>
                    <a:prstGeom prst="rect">
                      <a:avLst/>
                    </a:prstGeom>
                    <a:noFill/>
                    <a:ln>
                      <a:noFill/>
                    </a:ln>
                  </pic:spPr>
                </pic:pic>
              </a:graphicData>
            </a:graphic>
          </wp:inline>
        </w:drawing>
      </w:r>
    </w:p>
    <w:p w:rsidR="00AA5B21" w:rsidRPr="004B1957" w:rsidRDefault="0073216D" w:rsidP="00B66AA4">
      <w:pPr>
        <w:tabs>
          <w:tab w:val="left" w:pos="1485"/>
        </w:tabs>
      </w:pPr>
      <w:r>
        <w:rPr>
          <w:noProof/>
        </w:rPr>
        <w:lastRenderedPageBreak/>
        <w:drawing>
          <wp:inline distT="0" distB="0" distL="0" distR="0">
            <wp:extent cx="5932170" cy="4187825"/>
            <wp:effectExtent l="0" t="0" r="0" b="3175"/>
            <wp:docPr id="168" name="Рисунок 168"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Богучанское уч"/>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AA5B21" w:rsidRPr="004B1957" w:rsidRDefault="0073216D" w:rsidP="00B66AA4">
      <w:pPr>
        <w:tabs>
          <w:tab w:val="left" w:pos="1485"/>
        </w:tabs>
      </w:pPr>
      <w:r>
        <w:rPr>
          <w:noProof/>
        </w:rPr>
        <w:drawing>
          <wp:inline distT="0" distB="0" distL="0" distR="0">
            <wp:extent cx="5932170" cy="4187825"/>
            <wp:effectExtent l="0" t="0" r="0" b="3175"/>
            <wp:docPr id="169" name="Рисунок 169"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Богучанское уч"/>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AA5B21" w:rsidRPr="004B1957" w:rsidRDefault="0073216D" w:rsidP="00B66AA4">
      <w:pPr>
        <w:tabs>
          <w:tab w:val="left" w:pos="1485"/>
        </w:tabs>
      </w:pPr>
      <w:r>
        <w:rPr>
          <w:noProof/>
        </w:rPr>
        <w:lastRenderedPageBreak/>
        <w:drawing>
          <wp:inline distT="0" distB="0" distL="0" distR="0">
            <wp:extent cx="5932170" cy="4187825"/>
            <wp:effectExtent l="0" t="0" r="0" b="3175"/>
            <wp:docPr id="170" name="Рисунок 170"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Богучанское уч"/>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AA5B21" w:rsidRPr="004B1957" w:rsidRDefault="0073216D" w:rsidP="00B66AA4">
      <w:pPr>
        <w:tabs>
          <w:tab w:val="left" w:pos="1485"/>
        </w:tabs>
      </w:pPr>
      <w:r>
        <w:rPr>
          <w:noProof/>
        </w:rPr>
        <w:drawing>
          <wp:inline distT="0" distB="0" distL="0" distR="0">
            <wp:extent cx="5932170" cy="4187825"/>
            <wp:effectExtent l="0" t="0" r="0" b="3175"/>
            <wp:docPr id="171" name="Рисунок 171"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Богучанское уч"/>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AA5B21" w:rsidRPr="004B1957" w:rsidRDefault="0073216D" w:rsidP="00B66AA4">
      <w:pPr>
        <w:tabs>
          <w:tab w:val="left" w:pos="1485"/>
        </w:tabs>
      </w:pPr>
      <w:r>
        <w:rPr>
          <w:noProof/>
        </w:rPr>
        <w:lastRenderedPageBreak/>
        <w:drawing>
          <wp:inline distT="0" distB="0" distL="0" distR="0">
            <wp:extent cx="5932170" cy="4187825"/>
            <wp:effectExtent l="0" t="0" r="0" b="3175"/>
            <wp:docPr id="172" name="Рисунок 172"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Богучанское уч"/>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AA5B21" w:rsidRPr="004B1957" w:rsidRDefault="0073216D" w:rsidP="00B66AA4">
      <w:pPr>
        <w:tabs>
          <w:tab w:val="left" w:pos="1485"/>
        </w:tabs>
      </w:pPr>
      <w:r>
        <w:rPr>
          <w:noProof/>
        </w:rPr>
        <w:lastRenderedPageBreak/>
        <w:drawing>
          <wp:inline distT="0" distB="0" distL="0" distR="0">
            <wp:extent cx="5924550" cy="8390890"/>
            <wp:effectExtent l="0" t="0" r="0" b="0"/>
            <wp:docPr id="173" name="Рисунок 173"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Богучанское уч"/>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924550" cy="8390890"/>
                    </a:xfrm>
                    <a:prstGeom prst="rect">
                      <a:avLst/>
                    </a:prstGeom>
                    <a:noFill/>
                    <a:ln>
                      <a:noFill/>
                    </a:ln>
                  </pic:spPr>
                </pic:pic>
              </a:graphicData>
            </a:graphic>
          </wp:inline>
        </w:drawing>
      </w:r>
    </w:p>
    <w:p w:rsidR="00AA5B21" w:rsidRPr="004B1957" w:rsidRDefault="00AA5B21" w:rsidP="00B66AA4">
      <w:pPr>
        <w:tabs>
          <w:tab w:val="left" w:pos="1485"/>
        </w:tabs>
      </w:pPr>
    </w:p>
    <w:p w:rsidR="00AA5B21" w:rsidRPr="004B1957" w:rsidRDefault="0073216D" w:rsidP="00B66AA4">
      <w:pPr>
        <w:tabs>
          <w:tab w:val="left" w:pos="1485"/>
        </w:tabs>
      </w:pPr>
      <w:r>
        <w:rPr>
          <w:noProof/>
        </w:rPr>
        <w:lastRenderedPageBreak/>
        <w:drawing>
          <wp:inline distT="0" distB="0" distL="0" distR="0">
            <wp:extent cx="5932170" cy="4187825"/>
            <wp:effectExtent l="0" t="0" r="0" b="3175"/>
            <wp:docPr id="174" name="Рисунок 174"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Богучанское уч"/>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AA5B21" w:rsidRPr="004B1957" w:rsidRDefault="0073216D" w:rsidP="00B66AA4">
      <w:pPr>
        <w:tabs>
          <w:tab w:val="left" w:pos="1485"/>
        </w:tabs>
      </w:pPr>
      <w:r>
        <w:rPr>
          <w:noProof/>
        </w:rPr>
        <w:drawing>
          <wp:inline distT="0" distB="0" distL="0" distR="0">
            <wp:extent cx="5932170" cy="4187825"/>
            <wp:effectExtent l="0" t="0" r="0" b="3175"/>
            <wp:docPr id="175" name="Рисунок 175" descr="Богучанское 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Богучанское уч"/>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932170" cy="4187825"/>
                    </a:xfrm>
                    <a:prstGeom prst="rect">
                      <a:avLst/>
                    </a:prstGeom>
                    <a:noFill/>
                    <a:ln>
                      <a:noFill/>
                    </a:ln>
                  </pic:spPr>
                </pic:pic>
              </a:graphicData>
            </a:graphic>
          </wp:inline>
        </w:drawing>
      </w:r>
    </w:p>
    <w:p w:rsidR="00AA5B21" w:rsidRPr="004B1957" w:rsidRDefault="00AA5B21" w:rsidP="00B66AA4">
      <w:pPr>
        <w:tabs>
          <w:tab w:val="left" w:pos="1485"/>
        </w:tabs>
      </w:pPr>
    </w:p>
    <w:p w:rsidR="00B66AA4" w:rsidRPr="004B1957" w:rsidRDefault="00B66AA4" w:rsidP="00B66AA4">
      <w:pPr>
        <w:tabs>
          <w:tab w:val="left" w:pos="1485"/>
        </w:tabs>
      </w:pPr>
    </w:p>
    <w:sectPr w:rsidR="00B66AA4" w:rsidRPr="004B1957" w:rsidSect="009D0586">
      <w:footerReference w:type="default" r:id="rId212"/>
      <w:footerReference w:type="first" r:id="rId213"/>
      <w:pgSz w:w="11906" w:h="16838" w:code="9"/>
      <w:pgMar w:top="1134" w:right="850" w:bottom="1134" w:left="1701" w:header="709" w:footer="709" w:gutter="0"/>
      <w:cols w:space="708"/>
      <w:titlePg/>
      <w:docGrid w:linePitch="360"/>
    </w:sectPr>
  </w:body>
</w:document>
</file>

<file path=word/customizations.xml><?xml version="1.0" encoding="utf-8"?>
<wne:tcg xmlns:r="http://schemas.openxmlformats.org/officeDocument/2006/relationships" xmlns:wne="http://schemas.microsoft.com/office/word/2006/wordml">
  <wne:keymaps>
    <wne:keymap wne:kcmPrimary="0231">
      <wne:acd wne:acdName="acd3"/>
    </wne:keymap>
    <wne:keymap wne:kcmPrimary="0432">
      <wne:acd wne:acdName="acd9"/>
    </wne:keymap>
    <wne:keymap wne:kcmPrimary="0433">
      <wne:acd wne:acdName="acd10"/>
    </wne:keymap>
    <wne:keymap wne:kcmPrimary="0434">
      <wne:acd wne:acdName="acd2"/>
    </wne:keymap>
    <wne:keymap wne:kcmPrimary="0441">
      <wne:acd wne:acdName="acd11"/>
    </wne:keymap>
    <wne:keymap wne:kcmPrimary="0457">
      <wne:acd wne:acdName="acd12"/>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Manifest>
  </wne:toolbars>
  <wne:acds>
    <wne:acd wne:argValue="AgAQBDEENwQwBEYE" wne:acdName="acd0" wne:fciIndexBasedOn="0065"/>
    <wne:acd wne:argValue="AQAAAC8A" wne:acdName="acd1" wne:fciIndexBasedOn="0065"/>
    <wne:acd wne:argValue="AgAfBEMEPQQ6BEIEIAA0AA==" wne:acdName="acd2" wne:fciIndexBasedOn="0065"/>
    <wne:acd wne:argValue="LfBTAHkAbQBiAG8AbAA=" wne:acdName="acd3" wne:fciBasedOn="Symbol"/>
    <wne:acd wne:argValue="AQAAAC8A" wne:acdName="acd4" wne:fciIndexBasedOn="0065"/>
    <wne:acd wne:argValue="AQAAAC8A" wne:acdName="acd5" wne:fciIndexBasedOn="0065"/>
    <wne:acd wne:argValue="AQAAAC8A" wne:acdName="acd6" wne:fciIndexBasedOn="0065"/>
    <wne:acd wne:argValue="AQAAAC8A" wne:acdName="acd7" wne:fciIndexBasedOn="0065"/>
    <wne:acd wne:argValue="AQAAAC8A" wne:acdName="acd8" wne:fciIndexBasedOn="0065"/>
    <wne:acd wne:argValue="AQAAAAIA" wne:acdName="acd9" wne:fciIndexBasedOn="0065"/>
    <wne:acd wne:argValue="AQAAAAMA" wne:acdName="acd10" wne:fciIndexBasedOn="0065"/>
    <wne:acd wne:argValue="AgAQBDEENwQwBEYE" wne:acdName="acd11" wne:fciIndexBasedOn="0065"/>
    <wne:acd wne:argValue="AQAAAC8A" wne:acdName="acd12"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7243E" w:rsidRDefault="00E7243E">
      <w:r>
        <w:separator/>
      </w:r>
    </w:p>
    <w:p w:rsidR="00E7243E" w:rsidRDefault="00E7243E"/>
    <w:p w:rsidR="00E7243E" w:rsidRDefault="00E7243E"/>
  </w:endnote>
  <w:endnote w:type="continuationSeparator" w:id="0">
    <w:p w:rsidR="00E7243E" w:rsidRDefault="00E7243E">
      <w:r>
        <w:continuationSeparator/>
      </w:r>
    </w:p>
    <w:p w:rsidR="00E7243E" w:rsidRDefault="00E7243E"/>
    <w:p w:rsidR="00E7243E" w:rsidRDefault="00E7243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 w:name="Verdana">
    <w:panose1 w:val="020B0604030504040204"/>
    <w:charset w:val="CC"/>
    <w:family w:val="swiss"/>
    <w:pitch w:val="variable"/>
    <w:sig w:usb0="A00006FF" w:usb1="4000205B" w:usb2="00000010" w:usb3="00000000" w:csb0="0000019F" w:csb1="00000000"/>
  </w:font>
  <w:font w:name="Georgia">
    <w:panose1 w:val="02040502050405020303"/>
    <w:charset w:val="CC"/>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Franklin Gothic Heavy">
    <w:panose1 w:val="020B0903020102020204"/>
    <w:charset w:val="CC"/>
    <w:family w:val="swiss"/>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GOST type B">
    <w:panose1 w:val="02010404020404060303"/>
    <w:charset w:val="CC"/>
    <w:family w:val="auto"/>
    <w:pitch w:val="variable"/>
    <w:sig w:usb0="80000203" w:usb1="00000000" w:usb2="00000000" w:usb3="00000000" w:csb0="0000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243E" w:rsidRDefault="00E7243E" w:rsidP="00260BD7">
    <w:pPr>
      <w:pBdr>
        <w:top w:val="single" w:sz="4" w:space="1" w:color="4F81BD" w:themeColor="accent1"/>
        <w:between w:val="single" w:sz="4" w:space="1" w:color="4F81BD" w:themeColor="accent1"/>
      </w:pBdr>
      <w:tabs>
        <w:tab w:val="center" w:pos="4677"/>
        <w:tab w:val="right" w:pos="9354"/>
      </w:tabs>
      <w:spacing w:line="276" w:lineRule="auto"/>
      <w:rPr>
        <w:rFonts w:asciiTheme="minorHAnsi" w:hAnsiTheme="minorHAnsi" w:cstheme="minorHAnsi"/>
        <w:color w:val="365F91" w:themeColor="accent1" w:themeShade="BF"/>
        <w:sz w:val="22"/>
        <w:szCs w:val="22"/>
      </w:rPr>
    </w:pPr>
    <w:r>
      <w:rPr>
        <w:noProof/>
        <w:u w:val="double"/>
      </w:rPr>
      <w:drawing>
        <wp:anchor distT="0" distB="0" distL="114300" distR="114300" simplePos="0" relativeHeight="251652096" behindDoc="1" locked="0" layoutInCell="1" allowOverlap="1" wp14:anchorId="0F297E29" wp14:editId="45D993CE">
          <wp:simplePos x="0" y="0"/>
          <wp:positionH relativeFrom="column">
            <wp:posOffset>2529444</wp:posOffset>
          </wp:positionH>
          <wp:positionV relativeFrom="paragraph">
            <wp:posOffset>19050</wp:posOffset>
          </wp:positionV>
          <wp:extent cx="885825" cy="342265"/>
          <wp:effectExtent l="19050" t="19050" r="28575" b="19685"/>
          <wp:wrapNone/>
          <wp:docPr id="37" name="Рисунок 37" descr="rect7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rect703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85825" cy="342265"/>
                  </a:xfrm>
                  <a:prstGeom prst="rect">
                    <a:avLst/>
                  </a:prstGeom>
                  <a:solidFill>
                    <a:srgbClr val="FFFFFF"/>
                  </a:solidFill>
                  <a:ln>
                    <a:solidFill>
                      <a:schemeClr val="accent1">
                        <a:alpha val="0"/>
                      </a:schemeClr>
                    </a:solidFill>
                  </a:ln>
                </pic:spPr>
              </pic:pic>
            </a:graphicData>
          </a:graphic>
        </wp:anchor>
      </w:drawing>
    </w:r>
    <w:r>
      <w:rPr>
        <w:rFonts w:asciiTheme="minorHAnsi" w:hAnsiTheme="minorHAnsi" w:cstheme="minorHAnsi"/>
        <w:color w:val="365F91" w:themeColor="accent1" w:themeShade="BF"/>
        <w:sz w:val="22"/>
        <w:szCs w:val="22"/>
      </w:rPr>
      <w:tab/>
    </w:r>
    <w:r>
      <w:rPr>
        <w:rFonts w:asciiTheme="minorHAnsi" w:hAnsiTheme="minorHAnsi" w:cstheme="minorHAnsi"/>
        <w:color w:val="365F91" w:themeColor="accent1" w:themeShade="BF"/>
        <w:sz w:val="22"/>
        <w:szCs w:val="22"/>
      </w:rPr>
      <w:tab/>
    </w:r>
    <w:r>
      <w:rPr>
        <w:noProof/>
      </w:rPr>
      <mc:AlternateContent>
        <mc:Choice Requires="wps">
          <w:drawing>
            <wp:anchor distT="0" distB="0" distL="114300" distR="114300" simplePos="0" relativeHeight="251665408" behindDoc="0" locked="0" layoutInCell="1" allowOverlap="1" wp14:anchorId="4708266B" wp14:editId="1EB6B5E2">
              <wp:simplePos x="0" y="0"/>
              <wp:positionH relativeFrom="column">
                <wp:posOffset>5704840</wp:posOffset>
              </wp:positionH>
              <wp:positionV relativeFrom="paragraph">
                <wp:posOffset>95250</wp:posOffset>
              </wp:positionV>
              <wp:extent cx="403860" cy="182880"/>
              <wp:effectExtent l="0" t="0" r="0" b="0"/>
              <wp:wrapNone/>
              <wp:docPr id="18"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860" cy="182880"/>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243E" w:rsidRPr="00BF6159" w:rsidRDefault="00E7243E" w:rsidP="00260BD7">
                          <w:pPr>
                            <w:jc w:val="center"/>
                            <w:rPr>
                              <w:color w:val="548DD4" w:themeColor="text2" w:themeTint="99"/>
                            </w:rPr>
                          </w:pPr>
                          <w:r w:rsidRPr="00BF6159">
                            <w:rPr>
                              <w:color w:val="548DD4" w:themeColor="text2" w:themeTint="99"/>
                            </w:rPr>
                            <w:fldChar w:fldCharType="begin"/>
                          </w:r>
                          <w:r w:rsidRPr="00BF6159">
                            <w:rPr>
                              <w:color w:val="548DD4" w:themeColor="text2" w:themeTint="99"/>
                            </w:rPr>
                            <w:instrText>PAGE    \* MERGEFORMAT</w:instrText>
                          </w:r>
                          <w:r w:rsidRPr="00BF6159">
                            <w:rPr>
                              <w:color w:val="548DD4" w:themeColor="text2" w:themeTint="99"/>
                            </w:rPr>
                            <w:fldChar w:fldCharType="separate"/>
                          </w:r>
                          <w:r w:rsidR="0019043B">
                            <w:rPr>
                              <w:noProof/>
                              <w:color w:val="548DD4" w:themeColor="text2" w:themeTint="99"/>
                            </w:rPr>
                            <w:t>26</w:t>
                          </w:r>
                          <w:r w:rsidRPr="00BF6159">
                            <w:rPr>
                              <w:color w:val="548DD4" w:themeColor="text2" w:themeTint="99"/>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708266B" id="_x0000_t202" coordsize="21600,21600" o:spt="202" path="m,l,21600r21600,l21600,xe">
              <v:stroke joinstyle="miter"/>
              <v:path gradientshapeok="t" o:connecttype="rect"/>
            </v:shapetype>
            <v:shape id="Text Box 25" o:spid="_x0000_s1029" type="#_x0000_t202" style="position:absolute;margin-left:449.2pt;margin-top:7.5pt;width:31.8pt;height:14.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" filled="f" stroked="f">
              <v:textbox inset="0,0,0,0">
                <w:txbxContent>
                  <w:p w:rsidR="00E7243E" w:rsidRPr="00BF6159" w:rsidRDefault="00E7243E" w:rsidP="00260BD7">
                    <w:pPr>
                      <w:jc w:val="center"/>
                      <w:rPr>
                        <w:color w:val="548DD4" w:themeColor="text2" w:themeTint="99"/>
                      </w:rPr>
                    </w:pPr>
                    <w:r w:rsidRPr="00BF6159">
                      <w:rPr>
                        <w:color w:val="548DD4" w:themeColor="text2" w:themeTint="99"/>
                      </w:rPr>
                      <w:fldChar w:fldCharType="begin"/>
                    </w:r>
                    <w:r w:rsidRPr="00BF6159">
                      <w:rPr>
                        <w:color w:val="548DD4" w:themeColor="text2" w:themeTint="99"/>
                      </w:rPr>
                      <w:instrText>PAGE    \* MERGEFORMAT</w:instrText>
                    </w:r>
                    <w:r w:rsidRPr="00BF6159">
                      <w:rPr>
                        <w:color w:val="548DD4" w:themeColor="text2" w:themeTint="99"/>
                      </w:rPr>
                      <w:fldChar w:fldCharType="separate"/>
                    </w:r>
                    <w:r w:rsidR="0019043B">
                      <w:rPr>
                        <w:noProof/>
                        <w:color w:val="548DD4" w:themeColor="text2" w:themeTint="99"/>
                      </w:rPr>
                      <w:t>26</w:t>
                    </w:r>
                    <w:r w:rsidRPr="00BF6159">
                      <w:rPr>
                        <w:color w:val="548DD4" w:themeColor="text2" w:themeTint="99"/>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243E" w:rsidRPr="00A87A06" w:rsidRDefault="00E7243E" w:rsidP="00CE06EC">
    <w:pPr>
      <w:pBdr>
        <w:between w:val="single" w:sz="4" w:space="1" w:color="4F81BD" w:themeColor="accent1"/>
      </w:pBdr>
      <w:spacing w:line="276" w:lineRule="auto"/>
      <w:jc w:val="right"/>
      <w:rPr>
        <w:rFonts w:asciiTheme="minorHAnsi" w:hAnsiTheme="minorHAnsi" w:cstheme="minorHAnsi"/>
        <w:color w:val="365F91" w:themeColor="accent1" w:themeShade="BF"/>
        <w:sz w:val="16"/>
        <w:szCs w:val="16"/>
      </w:rPr>
    </w:pPr>
  </w:p>
  <w:p w:rsidR="00E7243E" w:rsidRDefault="00E7243E" w:rsidP="00CE06EC">
    <w:pPr>
      <w:pBdr>
        <w:between w:val="single" w:sz="4" w:space="1" w:color="4F81BD" w:themeColor="accent1"/>
      </w:pBdr>
      <w:tabs>
        <w:tab w:val="center" w:pos="4677"/>
        <w:tab w:val="right" w:pos="9354"/>
      </w:tabs>
      <w:spacing w:line="276" w:lineRule="auto"/>
      <w:rPr>
        <w:rFonts w:asciiTheme="minorHAnsi" w:hAnsiTheme="minorHAnsi" w:cstheme="minorHAnsi"/>
        <w:color w:val="365F91" w:themeColor="accent1" w:themeShade="BF"/>
        <w:sz w:val="22"/>
        <w:szCs w:val="22"/>
      </w:rPr>
    </w:pPr>
    <w:r>
      <w:rPr>
        <w:noProof/>
        <w:u w:val="double"/>
      </w:rPr>
      <w:drawing>
        <wp:anchor distT="0" distB="0" distL="114300" distR="114300" simplePos="0" relativeHeight="251650048" behindDoc="1" locked="0" layoutInCell="1" allowOverlap="1" wp14:anchorId="626C5EDD" wp14:editId="7280343A">
          <wp:simplePos x="0" y="0"/>
          <wp:positionH relativeFrom="column">
            <wp:posOffset>2529444</wp:posOffset>
          </wp:positionH>
          <wp:positionV relativeFrom="paragraph">
            <wp:posOffset>19050</wp:posOffset>
          </wp:positionV>
          <wp:extent cx="885825" cy="342265"/>
          <wp:effectExtent l="19050" t="19050" r="28575" b="19685"/>
          <wp:wrapNone/>
          <wp:docPr id="38" name="Рисунок 38" descr="rect7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rect703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85825" cy="342265"/>
                  </a:xfrm>
                  <a:prstGeom prst="rect">
                    <a:avLst/>
                  </a:prstGeom>
                  <a:solidFill>
                    <a:srgbClr val="FFFFFF"/>
                  </a:solidFill>
                  <a:ln>
                    <a:solidFill>
                      <a:schemeClr val="accent1">
                        <a:alpha val="0"/>
                      </a:schemeClr>
                    </a:solidFill>
                  </a:ln>
                </pic:spPr>
              </pic:pic>
            </a:graphicData>
          </a:graphic>
        </wp:anchor>
      </w:drawing>
    </w:r>
    <w:r>
      <w:rPr>
        <w:rFonts w:asciiTheme="minorHAnsi" w:hAnsiTheme="minorHAnsi" w:cstheme="minorHAnsi"/>
        <w:color w:val="365F91" w:themeColor="accent1" w:themeShade="BF"/>
        <w:sz w:val="22"/>
        <w:szCs w:val="22"/>
      </w:rPr>
      <w:tab/>
    </w:r>
    <w:r>
      <w:rPr>
        <w:rFonts w:asciiTheme="minorHAnsi" w:hAnsiTheme="minorHAnsi" w:cstheme="minorHAnsi"/>
        <w:color w:val="365F91" w:themeColor="accent1" w:themeShade="BF"/>
        <w:sz w:val="22"/>
        <w:szCs w:val="22"/>
      </w:rPr>
      <w:tab/>
    </w:r>
    <w:r>
      <w:rPr>
        <w:noProof/>
      </w:rPr>
      <mc:AlternateContent>
        <mc:Choice Requires="wps">
          <w:drawing>
            <wp:anchor distT="0" distB="0" distL="114300" distR="114300" simplePos="0" relativeHeight="251664384" behindDoc="0" locked="0" layoutInCell="1" allowOverlap="1" wp14:anchorId="3B607D25" wp14:editId="7FADD9D1">
              <wp:simplePos x="0" y="0"/>
              <wp:positionH relativeFrom="column">
                <wp:posOffset>5704840</wp:posOffset>
              </wp:positionH>
              <wp:positionV relativeFrom="paragraph">
                <wp:posOffset>95250</wp:posOffset>
              </wp:positionV>
              <wp:extent cx="403860" cy="182880"/>
              <wp:effectExtent l="0" t="0" r="0" b="0"/>
              <wp:wrapNone/>
              <wp:docPr id="16"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860" cy="182880"/>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243E" w:rsidRPr="00BF6159" w:rsidRDefault="00E7243E" w:rsidP="00CE06EC">
                          <w:pPr>
                            <w:jc w:val="center"/>
                            <w:rPr>
                              <w:color w:val="548DD4" w:themeColor="text2" w:themeTint="99"/>
                            </w:rPr>
                          </w:pPr>
                          <w:r w:rsidRPr="00BF6159">
                            <w:rPr>
                              <w:color w:val="548DD4" w:themeColor="text2" w:themeTint="99"/>
                            </w:rPr>
                            <w:fldChar w:fldCharType="begin"/>
                          </w:r>
                          <w:r w:rsidRPr="00BF6159">
                            <w:rPr>
                              <w:color w:val="548DD4" w:themeColor="text2" w:themeTint="99"/>
                            </w:rPr>
                            <w:instrText>PAGE    \* MERGEFORMAT</w:instrText>
                          </w:r>
                          <w:r w:rsidRPr="00BF6159">
                            <w:rPr>
                              <w:color w:val="548DD4" w:themeColor="text2" w:themeTint="99"/>
                            </w:rPr>
                            <w:fldChar w:fldCharType="separate"/>
                          </w:r>
                          <w:r w:rsidR="0019043B">
                            <w:rPr>
                              <w:noProof/>
                              <w:color w:val="548DD4" w:themeColor="text2" w:themeTint="99"/>
                            </w:rPr>
                            <w:t>1</w:t>
                          </w:r>
                          <w:r w:rsidRPr="00BF6159">
                            <w:rPr>
                              <w:color w:val="548DD4" w:themeColor="text2" w:themeTint="99"/>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B607D25" id="_x0000_t202" coordsize="21600,21600" o:spt="202" path="m,l,21600r21600,l21600,xe">
              <v:stroke joinstyle="miter"/>
              <v:path gradientshapeok="t" o:connecttype="rect"/>
            </v:shapetype>
            <v:shape id="_x0000_s1030" type="#_x0000_t202" style="position:absolute;margin-left:449.2pt;margin-top:7.5pt;width:31.8pt;height:14.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" filled="f" stroked="f">
              <v:textbox inset="0,0,0,0">
                <w:txbxContent>
                  <w:p w:rsidR="00E7243E" w:rsidRPr="00BF6159" w:rsidRDefault="00E7243E" w:rsidP="00CE06EC">
                    <w:pPr>
                      <w:jc w:val="center"/>
                      <w:rPr>
                        <w:color w:val="548DD4" w:themeColor="text2" w:themeTint="99"/>
                      </w:rPr>
                    </w:pPr>
                    <w:r w:rsidRPr="00BF6159">
                      <w:rPr>
                        <w:color w:val="548DD4" w:themeColor="text2" w:themeTint="99"/>
                      </w:rPr>
                      <w:fldChar w:fldCharType="begin"/>
                    </w:r>
                    <w:r w:rsidRPr="00BF6159">
                      <w:rPr>
                        <w:color w:val="548DD4" w:themeColor="text2" w:themeTint="99"/>
                      </w:rPr>
                      <w:instrText>PAGE    \* MERGEFORMAT</w:instrText>
                    </w:r>
                    <w:r w:rsidRPr="00BF6159">
                      <w:rPr>
                        <w:color w:val="548DD4" w:themeColor="text2" w:themeTint="99"/>
                      </w:rPr>
                      <w:fldChar w:fldCharType="separate"/>
                    </w:r>
                    <w:r w:rsidR="0019043B">
                      <w:rPr>
                        <w:noProof/>
                        <w:color w:val="548DD4" w:themeColor="text2" w:themeTint="99"/>
                      </w:rPr>
                      <w:t>1</w:t>
                    </w:r>
                    <w:r w:rsidRPr="00BF6159">
                      <w:rPr>
                        <w:color w:val="548DD4" w:themeColor="text2" w:themeTint="99"/>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243E" w:rsidRDefault="00E7243E" w:rsidP="002538D4">
    <w:pPr>
      <w:pBdr>
        <w:between w:val="single" w:sz="4" w:space="1" w:color="4F81BD" w:themeColor="accent1"/>
      </w:pBdr>
      <w:spacing w:line="276" w:lineRule="auto"/>
      <w:jc w:val="right"/>
      <w:rPr>
        <w:rFonts w:asciiTheme="minorHAnsi" w:hAnsiTheme="minorHAnsi" w:cstheme="minorHAnsi"/>
        <w:color w:val="365F91" w:themeColor="accent1" w:themeShade="BF"/>
        <w:sz w:val="12"/>
        <w:szCs w:val="12"/>
      </w:rPr>
    </w:pPr>
  </w:p>
  <w:p w:rsidR="00E7243E" w:rsidRDefault="00E7243E" w:rsidP="002538D4">
    <w:pPr>
      <w:pBdr>
        <w:between w:val="single" w:sz="4" w:space="1" w:color="4F81BD" w:themeColor="accent1"/>
      </w:pBdr>
      <w:tabs>
        <w:tab w:val="center" w:pos="4677"/>
        <w:tab w:val="left" w:pos="8272"/>
        <w:tab w:val="right" w:pos="9354"/>
      </w:tabs>
      <w:spacing w:line="276" w:lineRule="auto"/>
      <w:rPr>
        <w:rFonts w:asciiTheme="minorHAnsi" w:hAnsiTheme="minorHAnsi" w:cstheme="minorHAnsi"/>
        <w:color w:val="365F91" w:themeColor="accent1" w:themeShade="BF"/>
        <w:sz w:val="22"/>
        <w:szCs w:val="22"/>
      </w:rPr>
    </w:pPr>
    <w:r>
      <w:rPr>
        <w:noProof/>
      </w:rPr>
      <w:drawing>
        <wp:anchor distT="0" distB="0" distL="114300" distR="114300" simplePos="0" relativeHeight="251651072" behindDoc="1" locked="0" layoutInCell="1" allowOverlap="1" wp14:anchorId="4B8A1DE9" wp14:editId="0CAA5E92">
          <wp:simplePos x="0" y="0"/>
          <wp:positionH relativeFrom="column">
            <wp:posOffset>4371975</wp:posOffset>
          </wp:positionH>
          <wp:positionV relativeFrom="paragraph">
            <wp:posOffset>9525</wp:posOffset>
          </wp:positionV>
          <wp:extent cx="885825" cy="342265"/>
          <wp:effectExtent l="19050" t="19050" r="28575" b="19685"/>
          <wp:wrapNone/>
          <wp:docPr id="45" name="Рисунок 45" descr="rect7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rect703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85825" cy="342265"/>
                  </a:xfrm>
                  <a:prstGeom prst="rect">
                    <a:avLst/>
                  </a:prstGeom>
                  <a:solidFill>
                    <a:srgbClr val="FFFFFF"/>
                  </a:solidFill>
                  <a:ln w="9525">
                    <a:solidFill>
                      <a:schemeClr val="accent1">
                        <a:lumMod val="100000"/>
                        <a:lumOff val="0"/>
                        <a:alpha val="0"/>
                      </a:schemeClr>
                    </a:solidFill>
                    <a:miter lim="800000"/>
                    <a:headEnd/>
                    <a:tailEnd/>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3120" behindDoc="0" locked="0" layoutInCell="1" allowOverlap="1" wp14:anchorId="7EFAC23B" wp14:editId="74FA3E4D">
              <wp:simplePos x="0" y="0"/>
              <wp:positionH relativeFrom="column">
                <wp:posOffset>8902065</wp:posOffset>
              </wp:positionH>
              <wp:positionV relativeFrom="paragraph">
                <wp:posOffset>36830</wp:posOffset>
              </wp:positionV>
              <wp:extent cx="595630" cy="329565"/>
              <wp:effectExtent l="0" t="0" r="0" b="0"/>
              <wp:wrapNone/>
              <wp:docPr id="43" name="Надпись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995" cy="329565"/>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243E" w:rsidRDefault="00E7243E" w:rsidP="002538D4">
                          <w:pPr>
                            <w:jc w:val="center"/>
                            <w:rPr>
                              <w:color w:val="548DD4" w:themeColor="text2" w:themeTint="99"/>
                            </w:rPr>
                          </w:pPr>
                          <w:r>
                            <w:rPr>
                              <w:color w:val="548DD4" w:themeColor="text2" w:themeTint="99"/>
                            </w:rPr>
                            <w:fldChar w:fldCharType="begin"/>
                          </w:r>
                          <w:r>
                            <w:rPr>
                              <w:color w:val="548DD4" w:themeColor="text2" w:themeTint="99"/>
                            </w:rPr>
                            <w:instrText>PAGE    \* MERGEFORMAT</w:instrText>
                          </w:r>
                          <w:r>
                            <w:rPr>
                              <w:color w:val="548DD4" w:themeColor="text2" w:themeTint="99"/>
                            </w:rPr>
                            <w:fldChar w:fldCharType="separate"/>
                          </w:r>
                          <w:r w:rsidR="0019043B">
                            <w:rPr>
                              <w:noProof/>
                              <w:color w:val="548DD4" w:themeColor="text2" w:themeTint="99"/>
                            </w:rPr>
                            <w:t>11</w:t>
                          </w:r>
                          <w:r>
                            <w:rPr>
                              <w:color w:val="548DD4" w:themeColor="text2" w:themeTint="99"/>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EFAC23B" id="_x0000_t202" coordsize="21600,21600" o:spt="202" path="m,l,21600r21600,l21600,xe">
              <v:stroke joinstyle="miter"/>
              <v:path gradientshapeok="t" o:connecttype="rect"/>
            </v:shapetype>
            <v:shape id="Надпись 43" o:spid="_x0000_s1031" type="#_x0000_t202" style="position:absolute;margin-left:700.95pt;margin-top:2.9pt;width:46.9pt;height:25.9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" filled="f" stroked="f">
              <v:textbox inset="0,0,0,0">
                <w:txbxContent>
                  <w:p w:rsidR="00E7243E" w:rsidRDefault="00E7243E" w:rsidP="002538D4">
                    <w:pPr>
                      <w:jc w:val="center"/>
                      <w:rPr>
                        <w:color w:val="548DD4" w:themeColor="text2" w:themeTint="99"/>
                      </w:rPr>
                    </w:pPr>
                    <w:r>
                      <w:rPr>
                        <w:color w:val="548DD4" w:themeColor="text2" w:themeTint="99"/>
                      </w:rPr>
                      <w:fldChar w:fldCharType="begin"/>
                    </w:r>
                    <w:r>
                      <w:rPr>
                        <w:color w:val="548DD4" w:themeColor="text2" w:themeTint="99"/>
                      </w:rPr>
                      <w:instrText>PAGE    \* MERGEFORMAT</w:instrText>
                    </w:r>
                    <w:r>
                      <w:rPr>
                        <w:color w:val="548DD4" w:themeColor="text2" w:themeTint="99"/>
                      </w:rPr>
                      <w:fldChar w:fldCharType="separate"/>
                    </w:r>
                    <w:r w:rsidR="0019043B">
                      <w:rPr>
                        <w:noProof/>
                        <w:color w:val="548DD4" w:themeColor="text2" w:themeTint="99"/>
                      </w:rPr>
                      <w:t>11</w:t>
                    </w:r>
                    <w:r>
                      <w:rPr>
                        <w:color w:val="548DD4" w:themeColor="text2" w:themeTint="99"/>
                      </w:rPr>
                      <w:fldChar w:fldCharType="end"/>
                    </w:r>
                  </w:p>
                </w:txbxContent>
              </v:textbox>
            </v:shape>
          </w:pict>
        </mc:Fallback>
      </mc:AlternateContent>
    </w:r>
    <w:r>
      <w:rPr>
        <w:rFonts w:asciiTheme="minorHAnsi" w:hAnsiTheme="minorHAnsi" w:cstheme="minorHAnsi"/>
        <w:color w:val="365F91" w:themeColor="accent1" w:themeShade="BF"/>
        <w:sz w:val="22"/>
        <w:szCs w:val="22"/>
      </w:rPr>
      <w:tab/>
    </w:r>
    <w:r>
      <w:rPr>
        <w:rFonts w:asciiTheme="minorHAnsi" w:hAnsiTheme="minorHAnsi" w:cstheme="minorHAnsi"/>
        <w:color w:val="365F91" w:themeColor="accent1" w:themeShade="BF"/>
        <w:sz w:val="22"/>
        <w:szCs w:val="22"/>
      </w:rPr>
      <w:tab/>
    </w:r>
    <w:r>
      <w:rPr>
        <w:rFonts w:asciiTheme="minorHAnsi" w:hAnsiTheme="minorHAnsi" w:cstheme="minorHAnsi"/>
        <w:color w:val="365F91" w:themeColor="accent1" w:themeShade="BF"/>
        <w:sz w:val="22"/>
        <w:szCs w:val="22"/>
      </w:rPr>
      <w:tab/>
    </w:r>
    <w:r>
      <w:rPr>
        <w:rFonts w:asciiTheme="minorHAnsi" w:hAnsiTheme="minorHAnsi" w:cstheme="minorHAnsi"/>
        <w:color w:val="365F91" w:themeColor="accent1" w:themeShade="BF"/>
        <w:sz w:val="22"/>
        <w:szCs w:val="22"/>
      </w:rPr>
      <w:tab/>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243E" w:rsidRDefault="00E7243E" w:rsidP="002538D4">
    <w:pPr>
      <w:pBdr>
        <w:between w:val="single" w:sz="4" w:space="1" w:color="4F81BD" w:themeColor="accent1"/>
      </w:pBdr>
      <w:spacing w:line="276" w:lineRule="auto"/>
      <w:jc w:val="right"/>
      <w:rPr>
        <w:rFonts w:asciiTheme="minorHAnsi" w:hAnsiTheme="minorHAnsi" w:cstheme="minorHAnsi"/>
        <w:color w:val="365F91" w:themeColor="accent1" w:themeShade="BF"/>
        <w:sz w:val="12"/>
        <w:szCs w:val="12"/>
      </w:rPr>
    </w:pPr>
  </w:p>
  <w:p w:rsidR="00E7243E" w:rsidRDefault="00E7243E" w:rsidP="002538D4">
    <w:pPr>
      <w:pBdr>
        <w:between w:val="single" w:sz="4" w:space="1" w:color="4F81BD" w:themeColor="accent1"/>
      </w:pBdr>
      <w:tabs>
        <w:tab w:val="center" w:pos="4677"/>
        <w:tab w:val="left" w:pos="8272"/>
        <w:tab w:val="right" w:pos="9354"/>
      </w:tabs>
      <w:spacing w:line="276" w:lineRule="auto"/>
      <w:rPr>
        <w:rFonts w:asciiTheme="minorHAnsi" w:hAnsiTheme="minorHAnsi" w:cstheme="minorHAnsi"/>
        <w:color w:val="365F91" w:themeColor="accent1" w:themeShade="BF"/>
        <w:sz w:val="22"/>
        <w:szCs w:val="22"/>
      </w:rPr>
    </w:pPr>
    <w:r>
      <w:rPr>
        <w:noProof/>
      </w:rPr>
      <w:drawing>
        <wp:anchor distT="0" distB="0" distL="114300" distR="114300" simplePos="0" relativeHeight="251657216" behindDoc="1" locked="0" layoutInCell="1" allowOverlap="1" wp14:anchorId="3F350D54" wp14:editId="714D2502">
          <wp:simplePos x="0" y="0"/>
          <wp:positionH relativeFrom="column">
            <wp:posOffset>4371975</wp:posOffset>
          </wp:positionH>
          <wp:positionV relativeFrom="paragraph">
            <wp:posOffset>9525</wp:posOffset>
          </wp:positionV>
          <wp:extent cx="885825" cy="342265"/>
          <wp:effectExtent l="19050" t="19050" r="28575" b="19685"/>
          <wp:wrapNone/>
          <wp:docPr id="47" name="Рисунок 47" descr="rect7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rect703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85825" cy="342265"/>
                  </a:xfrm>
                  <a:prstGeom prst="rect">
                    <a:avLst/>
                  </a:prstGeom>
                  <a:solidFill>
                    <a:srgbClr val="FFFFFF"/>
                  </a:solidFill>
                  <a:ln w="9525">
                    <a:solidFill>
                      <a:schemeClr val="accent1">
                        <a:lumMod val="100000"/>
                        <a:lumOff val="0"/>
                        <a:alpha val="0"/>
                      </a:schemeClr>
                    </a:solidFill>
                    <a:miter lim="800000"/>
                    <a:headEnd/>
                    <a:tailEnd/>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0288" behindDoc="0" locked="0" layoutInCell="1" allowOverlap="1" wp14:anchorId="3791A13B" wp14:editId="68E336AA">
              <wp:simplePos x="0" y="0"/>
              <wp:positionH relativeFrom="column">
                <wp:posOffset>8902065</wp:posOffset>
              </wp:positionH>
              <wp:positionV relativeFrom="paragraph">
                <wp:posOffset>36830</wp:posOffset>
              </wp:positionV>
              <wp:extent cx="595630" cy="329565"/>
              <wp:effectExtent l="0" t="0" r="0" b="0"/>
              <wp:wrapNone/>
              <wp:docPr id="46" name="Надпись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995" cy="329565"/>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243E" w:rsidRDefault="00E7243E" w:rsidP="002538D4">
                          <w:pPr>
                            <w:jc w:val="center"/>
                            <w:rPr>
                              <w:color w:val="548DD4" w:themeColor="text2" w:themeTint="99"/>
                            </w:rPr>
                          </w:pPr>
                          <w:r>
                            <w:rPr>
                              <w:color w:val="548DD4" w:themeColor="text2" w:themeTint="99"/>
                            </w:rPr>
                            <w:fldChar w:fldCharType="begin"/>
                          </w:r>
                          <w:r>
                            <w:rPr>
                              <w:color w:val="548DD4" w:themeColor="text2" w:themeTint="99"/>
                            </w:rPr>
                            <w:instrText>PAGE    \* MERGEFORMAT</w:instrText>
                          </w:r>
                          <w:r>
                            <w:rPr>
                              <w:color w:val="548DD4" w:themeColor="text2" w:themeTint="99"/>
                            </w:rPr>
                            <w:fldChar w:fldCharType="separate"/>
                          </w:r>
                          <w:r w:rsidR="0019043B">
                            <w:rPr>
                              <w:noProof/>
                              <w:color w:val="548DD4" w:themeColor="text2" w:themeTint="99"/>
                            </w:rPr>
                            <w:t>7</w:t>
                          </w:r>
                          <w:r>
                            <w:rPr>
                              <w:color w:val="548DD4" w:themeColor="text2" w:themeTint="99"/>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791A13B" id="_x0000_t202" coordsize="21600,21600" o:spt="202" path="m,l,21600r21600,l21600,xe">
              <v:stroke joinstyle="miter"/>
              <v:path gradientshapeok="t" o:connecttype="rect"/>
            </v:shapetype>
            <v:shape id="Надпись 46" o:spid="_x0000_s1032" type="#_x0000_t202" style="position:absolute;margin-left:700.95pt;margin-top:2.9pt;width:46.9pt;height:25.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" filled="f" stroked="f">
              <v:textbox inset="0,0,0,0">
                <w:txbxContent>
                  <w:p w:rsidR="00E7243E" w:rsidRDefault="00E7243E" w:rsidP="002538D4">
                    <w:pPr>
                      <w:jc w:val="center"/>
                      <w:rPr>
                        <w:color w:val="548DD4" w:themeColor="text2" w:themeTint="99"/>
                      </w:rPr>
                    </w:pPr>
                    <w:r>
                      <w:rPr>
                        <w:color w:val="548DD4" w:themeColor="text2" w:themeTint="99"/>
                      </w:rPr>
                      <w:fldChar w:fldCharType="begin"/>
                    </w:r>
                    <w:r>
                      <w:rPr>
                        <w:color w:val="548DD4" w:themeColor="text2" w:themeTint="99"/>
                      </w:rPr>
                      <w:instrText>PAGE    \* MERGEFORMAT</w:instrText>
                    </w:r>
                    <w:r>
                      <w:rPr>
                        <w:color w:val="548DD4" w:themeColor="text2" w:themeTint="99"/>
                      </w:rPr>
                      <w:fldChar w:fldCharType="separate"/>
                    </w:r>
                    <w:r w:rsidR="0019043B">
                      <w:rPr>
                        <w:noProof/>
                        <w:color w:val="548DD4" w:themeColor="text2" w:themeTint="99"/>
                      </w:rPr>
                      <w:t>7</w:t>
                    </w:r>
                    <w:r>
                      <w:rPr>
                        <w:color w:val="548DD4" w:themeColor="text2" w:themeTint="99"/>
                      </w:rPr>
                      <w:fldChar w:fldCharType="end"/>
                    </w:r>
                  </w:p>
                </w:txbxContent>
              </v:textbox>
            </v:shape>
          </w:pict>
        </mc:Fallback>
      </mc:AlternateContent>
    </w:r>
    <w:r>
      <w:rPr>
        <w:rFonts w:asciiTheme="minorHAnsi" w:hAnsiTheme="minorHAnsi" w:cstheme="minorHAnsi"/>
        <w:color w:val="365F91" w:themeColor="accent1" w:themeShade="BF"/>
        <w:sz w:val="22"/>
        <w:szCs w:val="22"/>
      </w:rPr>
      <w:tab/>
    </w:r>
    <w:r>
      <w:rPr>
        <w:rFonts w:asciiTheme="minorHAnsi" w:hAnsiTheme="minorHAnsi" w:cstheme="minorHAnsi"/>
        <w:color w:val="365F91" w:themeColor="accent1" w:themeShade="BF"/>
        <w:sz w:val="22"/>
        <w:szCs w:val="22"/>
      </w:rPr>
      <w:tab/>
    </w:r>
    <w:r>
      <w:rPr>
        <w:rFonts w:asciiTheme="minorHAnsi" w:hAnsiTheme="minorHAnsi" w:cstheme="minorHAnsi"/>
        <w:color w:val="365F91" w:themeColor="accent1" w:themeShade="BF"/>
        <w:sz w:val="22"/>
        <w:szCs w:val="22"/>
      </w:rPr>
      <w:tab/>
    </w:r>
    <w:r>
      <w:rPr>
        <w:rFonts w:asciiTheme="minorHAnsi" w:hAnsiTheme="minorHAnsi" w:cstheme="minorHAnsi"/>
        <w:color w:val="365F91" w:themeColor="accent1" w:themeShade="BF"/>
        <w:sz w:val="22"/>
        <w:szCs w:val="22"/>
      </w:rPr>
      <w:tab/>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243E" w:rsidRDefault="00E7243E" w:rsidP="00260BD7">
    <w:pPr>
      <w:pBdr>
        <w:top w:val="single" w:sz="4" w:space="1" w:color="4F81BD" w:themeColor="accent1"/>
        <w:between w:val="single" w:sz="4" w:space="1" w:color="4F81BD" w:themeColor="accent1"/>
      </w:pBdr>
      <w:tabs>
        <w:tab w:val="center" w:pos="4677"/>
        <w:tab w:val="right" w:pos="9354"/>
      </w:tabs>
      <w:spacing w:line="276" w:lineRule="auto"/>
      <w:rPr>
        <w:rFonts w:asciiTheme="minorHAnsi" w:hAnsiTheme="minorHAnsi" w:cstheme="minorHAnsi"/>
        <w:color w:val="365F91" w:themeColor="accent1" w:themeShade="BF"/>
        <w:sz w:val="22"/>
        <w:szCs w:val="22"/>
      </w:rPr>
    </w:pPr>
    <w:r>
      <w:rPr>
        <w:noProof/>
        <w:u w:val="double"/>
      </w:rPr>
      <w:drawing>
        <wp:anchor distT="0" distB="0" distL="114300" distR="114300" simplePos="0" relativeHeight="251661312" behindDoc="1" locked="0" layoutInCell="1" allowOverlap="1" wp14:anchorId="4DABEBCB" wp14:editId="5781AD20">
          <wp:simplePos x="0" y="0"/>
          <wp:positionH relativeFrom="column">
            <wp:posOffset>2529444</wp:posOffset>
          </wp:positionH>
          <wp:positionV relativeFrom="paragraph">
            <wp:posOffset>19050</wp:posOffset>
          </wp:positionV>
          <wp:extent cx="885825" cy="342265"/>
          <wp:effectExtent l="19050" t="19050" r="28575" b="19685"/>
          <wp:wrapNone/>
          <wp:docPr id="44" name="Рисунок 44" descr="rect7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rect703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85825" cy="342265"/>
                  </a:xfrm>
                  <a:prstGeom prst="rect">
                    <a:avLst/>
                  </a:prstGeom>
                  <a:solidFill>
                    <a:srgbClr val="FFFFFF"/>
                  </a:solidFill>
                  <a:ln>
                    <a:solidFill>
                      <a:schemeClr val="accent1">
                        <a:alpha val="0"/>
                      </a:schemeClr>
                    </a:solidFill>
                  </a:ln>
                </pic:spPr>
              </pic:pic>
            </a:graphicData>
          </a:graphic>
        </wp:anchor>
      </w:drawing>
    </w:r>
    <w:r>
      <w:rPr>
        <w:rFonts w:asciiTheme="minorHAnsi" w:hAnsiTheme="minorHAnsi" w:cstheme="minorHAnsi"/>
        <w:color w:val="365F91" w:themeColor="accent1" w:themeShade="BF"/>
        <w:sz w:val="22"/>
        <w:szCs w:val="22"/>
      </w:rPr>
      <w:tab/>
    </w:r>
    <w:r>
      <w:rPr>
        <w:rFonts w:asciiTheme="minorHAnsi" w:hAnsiTheme="minorHAnsi" w:cstheme="minorHAnsi"/>
        <w:color w:val="365F91" w:themeColor="accent1" w:themeShade="BF"/>
        <w:sz w:val="22"/>
        <w:szCs w:val="22"/>
      </w:rPr>
      <w:tab/>
    </w:r>
    <w:r>
      <w:rPr>
        <w:noProof/>
      </w:rPr>
      <mc:AlternateContent>
        <mc:Choice Requires="wps">
          <w:drawing>
            <wp:anchor distT="0" distB="0" distL="114300" distR="114300" simplePos="0" relativeHeight="251663360" behindDoc="0" locked="0" layoutInCell="1" allowOverlap="1" wp14:anchorId="24DB916C" wp14:editId="1666AC30">
              <wp:simplePos x="0" y="0"/>
              <wp:positionH relativeFrom="column">
                <wp:posOffset>5704840</wp:posOffset>
              </wp:positionH>
              <wp:positionV relativeFrom="paragraph">
                <wp:posOffset>95250</wp:posOffset>
              </wp:positionV>
              <wp:extent cx="403860" cy="182880"/>
              <wp:effectExtent l="0" t="0" r="0" b="0"/>
              <wp:wrapNone/>
              <wp:docPr id="643"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860" cy="182880"/>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243E" w:rsidRPr="00BF6159" w:rsidRDefault="00E7243E" w:rsidP="00260BD7">
                          <w:pPr>
                            <w:jc w:val="center"/>
                            <w:rPr>
                              <w:color w:val="548DD4" w:themeColor="text2" w:themeTint="99"/>
                            </w:rPr>
                          </w:pPr>
                          <w:r w:rsidRPr="00BF6159">
                            <w:rPr>
                              <w:color w:val="548DD4" w:themeColor="text2" w:themeTint="99"/>
                            </w:rPr>
                            <w:fldChar w:fldCharType="begin"/>
                          </w:r>
                          <w:r w:rsidRPr="00BF6159">
                            <w:rPr>
                              <w:color w:val="548DD4" w:themeColor="text2" w:themeTint="99"/>
                            </w:rPr>
                            <w:instrText>PAGE    \* MERGEFORMAT</w:instrText>
                          </w:r>
                          <w:r w:rsidRPr="00BF6159">
                            <w:rPr>
                              <w:color w:val="548DD4" w:themeColor="text2" w:themeTint="99"/>
                            </w:rPr>
                            <w:fldChar w:fldCharType="separate"/>
                          </w:r>
                          <w:r w:rsidR="0019043B">
                            <w:rPr>
                              <w:noProof/>
                              <w:color w:val="548DD4" w:themeColor="text2" w:themeTint="99"/>
                            </w:rPr>
                            <w:t>50</w:t>
                          </w:r>
                          <w:r w:rsidRPr="00BF6159">
                            <w:rPr>
                              <w:color w:val="548DD4" w:themeColor="text2" w:themeTint="99"/>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4DB916C" id="_x0000_t202" coordsize="21600,21600" o:spt="202" path="m,l,21600r21600,l21600,xe">
              <v:stroke joinstyle="miter"/>
              <v:path gradientshapeok="t" o:connecttype="rect"/>
            </v:shapetype>
            <v:shape id="_x0000_s1033" type="#_x0000_t202" style="position:absolute;margin-left:449.2pt;margin-top:7.5pt;width:31.8pt;height:14.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" filled="f" stroked="f">
              <v:textbox inset="0,0,0,0">
                <w:txbxContent>
                  <w:p w:rsidR="00E7243E" w:rsidRPr="00BF6159" w:rsidRDefault="00E7243E" w:rsidP="00260BD7">
                    <w:pPr>
                      <w:jc w:val="center"/>
                      <w:rPr>
                        <w:color w:val="548DD4" w:themeColor="text2" w:themeTint="99"/>
                      </w:rPr>
                    </w:pPr>
                    <w:r w:rsidRPr="00BF6159">
                      <w:rPr>
                        <w:color w:val="548DD4" w:themeColor="text2" w:themeTint="99"/>
                      </w:rPr>
                      <w:fldChar w:fldCharType="begin"/>
                    </w:r>
                    <w:r w:rsidRPr="00BF6159">
                      <w:rPr>
                        <w:color w:val="548DD4" w:themeColor="text2" w:themeTint="99"/>
                      </w:rPr>
                      <w:instrText>PAGE    \* MERGEFORMAT</w:instrText>
                    </w:r>
                    <w:r w:rsidRPr="00BF6159">
                      <w:rPr>
                        <w:color w:val="548DD4" w:themeColor="text2" w:themeTint="99"/>
                      </w:rPr>
                      <w:fldChar w:fldCharType="separate"/>
                    </w:r>
                    <w:r w:rsidR="0019043B">
                      <w:rPr>
                        <w:noProof/>
                        <w:color w:val="548DD4" w:themeColor="text2" w:themeTint="99"/>
                      </w:rPr>
                      <w:t>50</w:t>
                    </w:r>
                    <w:r w:rsidRPr="00BF6159">
                      <w:rPr>
                        <w:color w:val="548DD4" w:themeColor="text2" w:themeTint="99"/>
                      </w:rP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243E" w:rsidRPr="00A87A06" w:rsidRDefault="00E7243E" w:rsidP="00CE06EC">
    <w:pPr>
      <w:pBdr>
        <w:between w:val="single" w:sz="4" w:space="1" w:color="4F81BD" w:themeColor="accent1"/>
      </w:pBdr>
      <w:spacing w:line="276" w:lineRule="auto"/>
      <w:jc w:val="right"/>
      <w:rPr>
        <w:rFonts w:asciiTheme="minorHAnsi" w:hAnsiTheme="minorHAnsi" w:cstheme="minorHAnsi"/>
        <w:color w:val="365F91" w:themeColor="accent1" w:themeShade="BF"/>
        <w:sz w:val="16"/>
        <w:szCs w:val="16"/>
      </w:rPr>
    </w:pPr>
  </w:p>
  <w:p w:rsidR="00E7243E" w:rsidRDefault="00E7243E" w:rsidP="00CE06EC">
    <w:pPr>
      <w:pBdr>
        <w:between w:val="single" w:sz="4" w:space="1" w:color="4F81BD" w:themeColor="accent1"/>
      </w:pBdr>
      <w:tabs>
        <w:tab w:val="center" w:pos="4677"/>
        <w:tab w:val="right" w:pos="9354"/>
      </w:tabs>
      <w:spacing w:line="276" w:lineRule="auto"/>
      <w:rPr>
        <w:rFonts w:asciiTheme="minorHAnsi" w:hAnsiTheme="minorHAnsi" w:cstheme="minorHAnsi"/>
        <w:color w:val="365F91" w:themeColor="accent1" w:themeShade="BF"/>
        <w:sz w:val="22"/>
        <w:szCs w:val="22"/>
      </w:rPr>
    </w:pPr>
    <w:r>
      <w:rPr>
        <w:noProof/>
        <w:u w:val="double"/>
      </w:rPr>
      <w:drawing>
        <wp:anchor distT="0" distB="0" distL="114300" distR="114300" simplePos="0" relativeHeight="251655168" behindDoc="1" locked="0" layoutInCell="1" allowOverlap="1" wp14:anchorId="7BE859A4" wp14:editId="1BC3EF3A">
          <wp:simplePos x="0" y="0"/>
          <wp:positionH relativeFrom="column">
            <wp:posOffset>2529444</wp:posOffset>
          </wp:positionH>
          <wp:positionV relativeFrom="paragraph">
            <wp:posOffset>19050</wp:posOffset>
          </wp:positionV>
          <wp:extent cx="885825" cy="342265"/>
          <wp:effectExtent l="19050" t="19050" r="28575" b="19685"/>
          <wp:wrapNone/>
          <wp:docPr id="42" name="Рисунок 42" descr="rect7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rect703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85825" cy="342265"/>
                  </a:xfrm>
                  <a:prstGeom prst="rect">
                    <a:avLst/>
                  </a:prstGeom>
                  <a:solidFill>
                    <a:srgbClr val="FFFFFF"/>
                  </a:solidFill>
                  <a:ln>
                    <a:solidFill>
                      <a:schemeClr val="accent1">
                        <a:alpha val="0"/>
                      </a:schemeClr>
                    </a:solidFill>
                  </a:ln>
                </pic:spPr>
              </pic:pic>
            </a:graphicData>
          </a:graphic>
        </wp:anchor>
      </w:drawing>
    </w:r>
    <w:r>
      <w:rPr>
        <w:rFonts w:asciiTheme="minorHAnsi" w:hAnsiTheme="minorHAnsi" w:cstheme="minorHAnsi"/>
        <w:color w:val="365F91" w:themeColor="accent1" w:themeShade="BF"/>
        <w:sz w:val="22"/>
        <w:szCs w:val="22"/>
      </w:rPr>
      <w:tab/>
    </w:r>
    <w:r>
      <w:rPr>
        <w:rFonts w:asciiTheme="minorHAnsi" w:hAnsiTheme="minorHAnsi" w:cstheme="minorHAnsi"/>
        <w:color w:val="365F91" w:themeColor="accent1" w:themeShade="BF"/>
        <w:sz w:val="22"/>
        <w:szCs w:val="22"/>
      </w:rPr>
      <w:tab/>
    </w:r>
    <w:r>
      <w:rPr>
        <w:noProof/>
      </w:rPr>
      <mc:AlternateContent>
        <mc:Choice Requires="wps">
          <w:drawing>
            <wp:anchor distT="0" distB="0" distL="114300" distR="114300" simplePos="0" relativeHeight="251658240" behindDoc="0" locked="0" layoutInCell="1" allowOverlap="1" wp14:anchorId="46BD4748" wp14:editId="66646C5F">
              <wp:simplePos x="0" y="0"/>
              <wp:positionH relativeFrom="column">
                <wp:posOffset>5704840</wp:posOffset>
              </wp:positionH>
              <wp:positionV relativeFrom="paragraph">
                <wp:posOffset>95250</wp:posOffset>
              </wp:positionV>
              <wp:extent cx="403860" cy="182880"/>
              <wp:effectExtent l="0" t="0" r="0" b="0"/>
              <wp:wrapNone/>
              <wp:docPr id="41"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860" cy="182880"/>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243E" w:rsidRPr="00BF6159" w:rsidRDefault="00E7243E" w:rsidP="00CE06EC">
                          <w:pPr>
                            <w:jc w:val="center"/>
                            <w:rPr>
                              <w:color w:val="548DD4" w:themeColor="text2" w:themeTint="99"/>
                            </w:rPr>
                          </w:pPr>
                          <w:r w:rsidRPr="00BF6159">
                            <w:rPr>
                              <w:color w:val="548DD4" w:themeColor="text2" w:themeTint="99"/>
                            </w:rPr>
                            <w:fldChar w:fldCharType="begin"/>
                          </w:r>
                          <w:r w:rsidRPr="00BF6159">
                            <w:rPr>
                              <w:color w:val="548DD4" w:themeColor="text2" w:themeTint="99"/>
                            </w:rPr>
                            <w:instrText>PAGE    \* MERGEFORMAT</w:instrText>
                          </w:r>
                          <w:r w:rsidRPr="00BF6159">
                            <w:rPr>
                              <w:color w:val="548DD4" w:themeColor="text2" w:themeTint="99"/>
                            </w:rPr>
                            <w:fldChar w:fldCharType="separate"/>
                          </w:r>
                          <w:r w:rsidR="0019043B">
                            <w:rPr>
                              <w:noProof/>
                              <w:color w:val="548DD4" w:themeColor="text2" w:themeTint="99"/>
                            </w:rPr>
                            <w:t>12</w:t>
                          </w:r>
                          <w:r w:rsidRPr="00BF6159">
                            <w:rPr>
                              <w:color w:val="548DD4" w:themeColor="text2" w:themeTint="99"/>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6BD4748" id="_x0000_t202" coordsize="21600,21600" o:spt="202" path="m,l,21600r21600,l21600,xe">
              <v:stroke joinstyle="miter"/>
              <v:path gradientshapeok="t" o:connecttype="rect"/>
            </v:shapetype>
            <v:shape id="_x0000_s1034" type="#_x0000_t202" style="position:absolute;margin-left:449.2pt;margin-top:7.5pt;width:31.8pt;height:14.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" filled="f" stroked="f">
              <v:textbox inset="0,0,0,0">
                <w:txbxContent>
                  <w:p w:rsidR="00E7243E" w:rsidRPr="00BF6159" w:rsidRDefault="00E7243E" w:rsidP="00CE06EC">
                    <w:pPr>
                      <w:jc w:val="center"/>
                      <w:rPr>
                        <w:color w:val="548DD4" w:themeColor="text2" w:themeTint="99"/>
                      </w:rPr>
                    </w:pPr>
                    <w:r w:rsidRPr="00BF6159">
                      <w:rPr>
                        <w:color w:val="548DD4" w:themeColor="text2" w:themeTint="99"/>
                      </w:rPr>
                      <w:fldChar w:fldCharType="begin"/>
                    </w:r>
                    <w:r w:rsidRPr="00BF6159">
                      <w:rPr>
                        <w:color w:val="548DD4" w:themeColor="text2" w:themeTint="99"/>
                      </w:rPr>
                      <w:instrText>PAGE    \* MERGEFORMAT</w:instrText>
                    </w:r>
                    <w:r w:rsidRPr="00BF6159">
                      <w:rPr>
                        <w:color w:val="548DD4" w:themeColor="text2" w:themeTint="99"/>
                      </w:rPr>
                      <w:fldChar w:fldCharType="separate"/>
                    </w:r>
                    <w:r w:rsidR="0019043B">
                      <w:rPr>
                        <w:noProof/>
                        <w:color w:val="548DD4" w:themeColor="text2" w:themeTint="99"/>
                      </w:rPr>
                      <w:t>12</w:t>
                    </w:r>
                    <w:r w:rsidRPr="00BF6159">
                      <w:rPr>
                        <w:color w:val="548DD4" w:themeColor="text2" w:themeTint="99"/>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7243E" w:rsidRDefault="00E7243E">
      <w:r>
        <w:separator/>
      </w:r>
    </w:p>
    <w:p w:rsidR="00E7243E" w:rsidRDefault="00E7243E"/>
    <w:p w:rsidR="00E7243E" w:rsidRDefault="00E7243E"/>
  </w:footnote>
  <w:footnote w:type="continuationSeparator" w:id="0">
    <w:p w:rsidR="00E7243E" w:rsidRDefault="00E7243E">
      <w:r>
        <w:continuationSeparator/>
      </w:r>
    </w:p>
    <w:p w:rsidR="00E7243E" w:rsidRDefault="00E7243E"/>
    <w:p w:rsidR="00E7243E" w:rsidRDefault="00E7243E"/>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365F91" w:themeColor="accent1" w:themeShade="BF"/>
        <w:sz w:val="22"/>
        <w:szCs w:val="22"/>
      </w:rPr>
      <w:alias w:val="Название"/>
      <w:id w:val="-1588534370"/>
      <w:dataBinding w:prefixMappings="xmlns:ns0='http://schemas.openxmlformats.org/package/2006/metadata/core-properties' xmlns:ns1='http://purl.org/dc/elements/1.1/'" w:xpath="/ns0:coreProperties[1]/ns1:title[1]" w:storeItemID="{6C3C8BC8-F283-45AE-878A-BAB7291924A1}"/>
      <w:text/>
    </w:sdtPr>
    <w:sdtContent>
      <w:p w:rsidR="00E7243E" w:rsidRPr="00F6621F" w:rsidRDefault="00E7243E" w:rsidP="005E0302">
        <w:pPr>
          <w:pBdr>
            <w:between w:val="single" w:sz="4" w:space="1" w:color="4F81BD" w:themeColor="accent1"/>
          </w:pBdr>
          <w:spacing w:line="276" w:lineRule="auto"/>
          <w:jc w:val="right"/>
          <w:rPr>
            <w:color w:val="365F91" w:themeColor="accent1" w:themeShade="BF"/>
            <w:sz w:val="22"/>
            <w:szCs w:val="22"/>
          </w:rPr>
        </w:pPr>
        <w:r w:rsidRPr="00F6621F">
          <w:rPr>
            <w:color w:val="365F91" w:themeColor="accent1" w:themeShade="BF"/>
            <w:sz w:val="22"/>
            <w:szCs w:val="22"/>
          </w:rPr>
          <w:t>Пояснительная записка</w:t>
        </w:r>
      </w:p>
    </w:sdtContent>
  </w:sdt>
  <w:p w:rsidR="00E7243E" w:rsidRDefault="00E7243E" w:rsidP="005E0302">
    <w:pPr>
      <w:pBdr>
        <w:between w:val="single" w:sz="4" w:space="1" w:color="4F81BD" w:themeColor="accent1"/>
      </w:pBdr>
      <w:spacing w:line="276" w:lineRule="auto"/>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lvl w:ilvl="0">
      <w:start w:val="1"/>
      <w:numFmt w:val="decimal"/>
      <w:pStyle w:val="1"/>
      <w:lvlText w:val="%1"/>
      <w:lvlJc w:val="left"/>
      <w:pPr>
        <w:tabs>
          <w:tab w:val="num" w:pos="432"/>
        </w:tabs>
        <w:ind w:left="432" w:hanging="432"/>
      </w:pPr>
    </w:lvl>
    <w:lvl w:ilvl="1">
      <w:start w:val="1"/>
      <w:numFmt w:val="decimal"/>
      <w:pStyle w:val="11"/>
      <w:lvlText w:val="%1.%2"/>
      <w:lvlJc w:val="left"/>
      <w:pPr>
        <w:tabs>
          <w:tab w:val="num" w:pos="576"/>
        </w:tabs>
        <w:ind w:left="576" w:hanging="576"/>
      </w:pPr>
    </w:lvl>
    <w:lvl w:ilvl="2">
      <w:start w:val="1"/>
      <w:numFmt w:val="decimal"/>
      <w:pStyle w:val="111"/>
      <w:lvlText w:val="%1.%2.%3"/>
      <w:lvlJc w:val="left"/>
      <w:pPr>
        <w:tabs>
          <w:tab w:val="num" w:pos="720"/>
        </w:tabs>
        <w:ind w:left="720" w:hanging="720"/>
      </w:pPr>
      <w:rPr>
        <w:rFonts w:ascii="Times New Roman" w:hAnsi="Times New Roman" w:cs="Times New Roman"/>
        <w:sz w:val="24"/>
        <w:szCs w:val="24"/>
      </w:r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 w15:restartNumberingAfterBreak="0">
    <w:nsid w:val="00000004"/>
    <w:multiLevelType w:val="singleLevel"/>
    <w:tmpl w:val="00000004"/>
    <w:name w:val="WW8Num4"/>
    <w:lvl w:ilvl="0">
      <w:start w:val="1"/>
      <w:numFmt w:val="decimal"/>
      <w:lvlText w:val="Таблица %1"/>
      <w:lvlJc w:val="left"/>
      <w:pPr>
        <w:tabs>
          <w:tab w:val="num" w:pos="1080"/>
        </w:tabs>
        <w:ind w:left="1080" w:hanging="360"/>
      </w:pPr>
    </w:lvl>
  </w:abstractNum>
  <w:abstractNum w:abstractNumId="2" w15:restartNumberingAfterBreak="0">
    <w:nsid w:val="00000005"/>
    <w:multiLevelType w:val="singleLevel"/>
    <w:tmpl w:val="00000005"/>
    <w:name w:val="WW8Num6"/>
    <w:lvl w:ilvl="0">
      <w:start w:val="1"/>
      <w:numFmt w:val="bullet"/>
      <w:lvlText w:val=""/>
      <w:lvlJc w:val="left"/>
      <w:pPr>
        <w:tabs>
          <w:tab w:val="num" w:pos="567"/>
        </w:tabs>
        <w:ind w:left="567" w:firstLine="567"/>
      </w:pPr>
      <w:rPr>
        <w:rFonts w:ascii="Symbol" w:hAnsi="Symbol"/>
      </w:rPr>
    </w:lvl>
  </w:abstractNum>
  <w:abstractNum w:abstractNumId="3" w15:restartNumberingAfterBreak="0">
    <w:nsid w:val="0000000F"/>
    <w:multiLevelType w:val="multilevel"/>
    <w:tmpl w:val="BEC2C2E4"/>
    <w:name w:val="WW8Num39"/>
    <w:lvl w:ilvl="0">
      <w:start w:val="2"/>
      <w:numFmt w:val="decimal"/>
      <w:lvlText w:val="%1."/>
      <w:lvlJc w:val="left"/>
      <w:pPr>
        <w:tabs>
          <w:tab w:val="num" w:pos="360"/>
        </w:tabs>
        <w:ind w:left="360" w:hanging="360"/>
      </w:pPr>
    </w:lvl>
    <w:lvl w:ilvl="1">
      <w:start w:val="1"/>
      <w:numFmt w:val="decimal"/>
      <w:pStyle w:val="S2"/>
      <w:lvlText w:val="%1.%2."/>
      <w:lvlJc w:val="left"/>
      <w:pPr>
        <w:tabs>
          <w:tab w:val="num" w:pos="2913"/>
        </w:tabs>
        <w:ind w:left="2913" w:hanging="360"/>
      </w:pPr>
    </w:lvl>
    <w:lvl w:ilvl="2">
      <w:start w:val="1"/>
      <w:numFmt w:val="decimal"/>
      <w:pStyle w:val="S3"/>
      <w:lvlText w:val="%1.%2.%3."/>
      <w:lvlJc w:val="left"/>
      <w:pPr>
        <w:tabs>
          <w:tab w:val="num" w:pos="1440"/>
        </w:tabs>
        <w:ind w:left="1440" w:hanging="720"/>
      </w:pPr>
      <w:rPr>
        <w:u w:val="single"/>
      </w:r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680"/>
        </w:tabs>
        <w:ind w:left="4680" w:hanging="1800"/>
      </w:pPr>
    </w:lvl>
  </w:abstractNum>
  <w:abstractNum w:abstractNumId="4" w15:restartNumberingAfterBreak="0">
    <w:nsid w:val="000A326C"/>
    <w:multiLevelType w:val="multilevel"/>
    <w:tmpl w:val="6FDA6744"/>
    <w:lvl w:ilvl="0">
      <w:start w:val="1"/>
      <w:numFmt w:val="decimal"/>
      <w:pStyle w:val="a"/>
      <w:isLgl/>
      <w:suff w:val="space"/>
      <w:lvlText w:val="%1"/>
      <w:lvlJc w:val="left"/>
      <w:pPr>
        <w:ind w:left="0" w:firstLine="567"/>
      </w:pPr>
      <w:rPr>
        <w:rFonts w:hint="default"/>
      </w:rPr>
    </w:lvl>
    <w:lvl w:ilvl="1">
      <w:start w:val="1"/>
      <w:numFmt w:val="decimal"/>
      <w:isLgl/>
      <w:suff w:val="space"/>
      <w:lvlText w:val="%1.%2"/>
      <w:lvlJc w:val="left"/>
      <w:pPr>
        <w:ind w:left="0" w:firstLine="567"/>
      </w:pPr>
      <w:rPr>
        <w:rFonts w:hint="default"/>
      </w:rPr>
    </w:lvl>
    <w:lvl w:ilvl="2">
      <w:start w:val="1"/>
      <w:numFmt w:val="decimal"/>
      <w:isLgl/>
      <w:suff w:val="space"/>
      <w:lvlText w:val="%1.%2.%3"/>
      <w:lvlJc w:val="left"/>
      <w:pPr>
        <w:ind w:left="0" w:firstLine="567"/>
      </w:pPr>
      <w:rPr>
        <w:rFonts w:hint="default"/>
      </w:rPr>
    </w:lvl>
    <w:lvl w:ilvl="3">
      <w:start w:val="1"/>
      <w:numFmt w:val="decimal"/>
      <w:isLgl/>
      <w:suff w:val="space"/>
      <w:lvlText w:val="%1.%2.%3.%4"/>
      <w:lvlJc w:val="left"/>
      <w:pPr>
        <w:ind w:left="0" w:firstLine="567"/>
      </w:pPr>
      <w:rPr>
        <w:rFonts w:hint="default"/>
      </w:rPr>
    </w:lvl>
    <w:lvl w:ilvl="4">
      <w:start w:val="1"/>
      <w:numFmt w:val="decimal"/>
      <w:isLgl/>
      <w:suff w:val="space"/>
      <w:lvlText w:val="%1.%2.%3.%4.%5"/>
      <w:lvlJc w:val="left"/>
      <w:pPr>
        <w:ind w:left="0" w:firstLine="567"/>
      </w:pPr>
      <w:rPr>
        <w:rFonts w:hint="default"/>
      </w:rPr>
    </w:lvl>
    <w:lvl w:ilvl="5">
      <w:start w:val="1"/>
      <w:numFmt w:val="decimal"/>
      <w:isLgl/>
      <w:suff w:val="space"/>
      <w:lvlText w:val="%1.%2.%3.%4.%5.%6"/>
      <w:lvlJc w:val="left"/>
      <w:pPr>
        <w:ind w:left="2268" w:firstLine="709"/>
      </w:pPr>
      <w:rPr>
        <w:rFonts w:hint="default"/>
      </w:rPr>
    </w:lvl>
    <w:lvl w:ilvl="6">
      <w:start w:val="1"/>
      <w:numFmt w:val="decimal"/>
      <w:isLgl/>
      <w:suff w:val="space"/>
      <w:lvlText w:val="%1.%2.%3.%4.%5.%6.%7"/>
      <w:lvlJc w:val="left"/>
      <w:pPr>
        <w:ind w:left="2268" w:firstLine="709"/>
      </w:pPr>
      <w:rPr>
        <w:rFonts w:hint="default"/>
      </w:rPr>
    </w:lvl>
    <w:lvl w:ilvl="7">
      <w:start w:val="1"/>
      <w:numFmt w:val="decimal"/>
      <w:suff w:val="space"/>
      <w:lvlText w:val="%1.%2.%3.%4.%5.%6.%7.%8"/>
      <w:lvlJc w:val="left"/>
      <w:pPr>
        <w:ind w:left="2268" w:firstLine="709"/>
      </w:pPr>
      <w:rPr>
        <w:rFonts w:hint="default"/>
      </w:rPr>
    </w:lvl>
    <w:lvl w:ilvl="8">
      <w:start w:val="1"/>
      <w:numFmt w:val="decimal"/>
      <w:suff w:val="space"/>
      <w:lvlText w:val="%1.%2.%3.%4.%5.%6.%7.%8.%9"/>
      <w:lvlJc w:val="left"/>
      <w:pPr>
        <w:ind w:left="2268" w:firstLine="709"/>
      </w:pPr>
      <w:rPr>
        <w:rFonts w:hint="default"/>
      </w:rPr>
    </w:lvl>
  </w:abstractNum>
  <w:abstractNum w:abstractNumId="5" w15:restartNumberingAfterBreak="0">
    <w:nsid w:val="020406BA"/>
    <w:multiLevelType w:val="hybridMultilevel"/>
    <w:tmpl w:val="56FC64A8"/>
    <w:lvl w:ilvl="0" w:tplc="C7409F64">
      <w:start w:val="1"/>
      <w:numFmt w:val="bullet"/>
      <w:lvlText w:val=""/>
      <w:lvlJc w:val="left"/>
      <w:pPr>
        <w:ind w:left="1429" w:hanging="360"/>
      </w:pPr>
      <w:rPr>
        <w:rFonts w:ascii="Symbol" w:hAnsi="Symbol" w:hint="default"/>
        <w:color w:val="000000" w:themeColor="text1"/>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091179FB"/>
    <w:multiLevelType w:val="hybridMultilevel"/>
    <w:tmpl w:val="B09A8C2E"/>
    <w:lvl w:ilvl="0" w:tplc="FA529E9A">
      <w:start w:val="1"/>
      <w:numFmt w:val="decimal"/>
      <w:pStyle w:val="10"/>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A4077CA"/>
    <w:multiLevelType w:val="multilevel"/>
    <w:tmpl w:val="BB74F774"/>
    <w:lvl w:ilvl="0">
      <w:start w:val="1"/>
      <w:numFmt w:val="bullet"/>
      <w:lvlText w:val=""/>
      <w:lvlJc w:val="left"/>
      <w:pPr>
        <w:ind w:left="0" w:firstLine="567"/>
      </w:pPr>
      <w:rPr>
        <w:rFonts w:ascii="Symbol" w:hAnsi="Symbol" w:hint="default"/>
      </w:rPr>
    </w:lvl>
    <w:lvl w:ilvl="1">
      <w:start w:val="1"/>
      <w:numFmt w:val="bullet"/>
      <w:suff w:val="space"/>
      <w:lvlText w:val="–"/>
      <w:lvlJc w:val="left"/>
      <w:pPr>
        <w:ind w:left="0" w:firstLine="567"/>
      </w:pPr>
      <w:rPr>
        <w:rFonts w:ascii="Times New Roman" w:hAnsi="Times New Roman" w:cs="Times New Roman" w:hint="default"/>
      </w:rPr>
    </w:lvl>
    <w:lvl w:ilvl="2">
      <w:start w:val="1"/>
      <w:numFmt w:val="bullet"/>
      <w:suff w:val="space"/>
      <w:lvlText w:val=""/>
      <w:lvlJc w:val="left"/>
      <w:pPr>
        <w:ind w:left="0" w:firstLine="567"/>
      </w:pPr>
      <w:rPr>
        <w:rFonts w:ascii="Symbol" w:hAnsi="Symbol" w:hint="default"/>
      </w:rPr>
    </w:lvl>
    <w:lvl w:ilvl="3">
      <w:start w:val="1"/>
      <w:numFmt w:val="bullet"/>
      <w:suff w:val="space"/>
      <w:lvlText w:val="–"/>
      <w:lvlJc w:val="left"/>
      <w:pPr>
        <w:ind w:left="0" w:firstLine="567"/>
      </w:pPr>
      <w:rPr>
        <w:rFonts w:ascii="Times New Roman" w:hAnsi="Times New Roman" w:cs="Times New Roman" w:hint="default"/>
      </w:rPr>
    </w:lvl>
    <w:lvl w:ilvl="4">
      <w:start w:val="1"/>
      <w:numFmt w:val="bullet"/>
      <w:suff w:val="space"/>
      <w:lvlText w:val="–"/>
      <w:lvlJc w:val="left"/>
      <w:pPr>
        <w:ind w:left="0" w:firstLine="567"/>
      </w:pPr>
      <w:rPr>
        <w:rFonts w:ascii="Times New Roman" w:hAnsi="Times New Roman" w:cs="Times New Roman" w:hint="default"/>
      </w:rPr>
    </w:lvl>
    <w:lvl w:ilvl="5">
      <w:start w:val="1"/>
      <w:numFmt w:val="bullet"/>
      <w:suff w:val="space"/>
      <w:lvlText w:val="–"/>
      <w:lvlJc w:val="left"/>
      <w:pPr>
        <w:ind w:left="0" w:firstLine="567"/>
      </w:pPr>
      <w:rPr>
        <w:rFonts w:ascii="Times New Roman" w:hAnsi="Times New Roman" w:cs="Times New Roman" w:hint="default"/>
      </w:rPr>
    </w:lvl>
    <w:lvl w:ilvl="6">
      <w:start w:val="1"/>
      <w:numFmt w:val="bullet"/>
      <w:suff w:val="space"/>
      <w:lvlText w:val=""/>
      <w:lvlJc w:val="left"/>
      <w:pPr>
        <w:ind w:left="0" w:firstLine="567"/>
      </w:pPr>
      <w:rPr>
        <w:rFonts w:ascii="Symbol" w:hAnsi="Symbol" w:hint="default"/>
      </w:rPr>
    </w:lvl>
    <w:lvl w:ilvl="7">
      <w:start w:val="1"/>
      <w:numFmt w:val="bullet"/>
      <w:suff w:val="space"/>
      <w:lvlText w:val="–"/>
      <w:lvlJc w:val="left"/>
      <w:pPr>
        <w:ind w:left="0" w:firstLine="567"/>
      </w:pPr>
      <w:rPr>
        <w:rFonts w:ascii="Times New Roman" w:hAnsi="Times New Roman" w:cs="Times New Roman" w:hint="default"/>
      </w:rPr>
    </w:lvl>
    <w:lvl w:ilvl="8">
      <w:start w:val="1"/>
      <w:numFmt w:val="bullet"/>
      <w:suff w:val="space"/>
      <w:lvlText w:val=""/>
      <w:lvlJc w:val="left"/>
      <w:pPr>
        <w:ind w:left="0" w:firstLine="567"/>
      </w:pPr>
      <w:rPr>
        <w:rFonts w:ascii="Symbol" w:hAnsi="Symbol" w:hint="default"/>
      </w:rPr>
    </w:lvl>
  </w:abstractNum>
  <w:abstractNum w:abstractNumId="8" w15:restartNumberingAfterBreak="0">
    <w:nsid w:val="0E434037"/>
    <w:multiLevelType w:val="hybridMultilevel"/>
    <w:tmpl w:val="D8E8F568"/>
    <w:lvl w:ilvl="0" w:tplc="616A83F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15:restartNumberingAfterBreak="0">
    <w:nsid w:val="0E6870AD"/>
    <w:multiLevelType w:val="hybridMultilevel"/>
    <w:tmpl w:val="31F2723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15:restartNumberingAfterBreak="0">
    <w:nsid w:val="189A795C"/>
    <w:multiLevelType w:val="multilevel"/>
    <w:tmpl w:val="3D429C00"/>
    <w:lvl w:ilvl="0">
      <w:start w:val="1"/>
      <w:numFmt w:val="russianLower"/>
      <w:pStyle w:val="a0"/>
      <w:suff w:val="space"/>
      <w:lvlText w:val="%1)"/>
      <w:lvlJc w:val="left"/>
      <w:pPr>
        <w:ind w:left="567" w:firstLine="0"/>
      </w:pPr>
      <w:rPr>
        <w:rFonts w:ascii="Times New Roman" w:hAnsi="Times New Roman" w:cs="Times New Roman" w:hint="default"/>
        <w:b w:val="0"/>
        <w:bCs w:val="0"/>
        <w:i w:val="0"/>
        <w:iCs w:val="0"/>
        <w:caps w:val="0"/>
        <w:strike w:val="0"/>
        <w:dstrike w:val="0"/>
        <w:vanish w:val="0"/>
        <w:color w:val="000000"/>
        <w:spacing w:val="0"/>
        <w:kern w:val="0"/>
        <w:position w:val="0"/>
        <w:sz w:val="24"/>
        <w:u w:val="none"/>
        <w:vertAlign w:val="baseline"/>
        <w:em w:val="none"/>
      </w:rPr>
    </w:lvl>
    <w:lvl w:ilvl="1">
      <w:start w:val="1"/>
      <w:numFmt w:val="russianLower"/>
      <w:suff w:val="space"/>
      <w:lvlText w:val="%1.%2"/>
      <w:lvlJc w:val="left"/>
      <w:pPr>
        <w:ind w:left="567" w:firstLine="567"/>
      </w:pPr>
      <w:rPr>
        <w:rFonts w:ascii="Times New Roman" w:hAnsi="Times New Roman" w:hint="default"/>
        <w:b/>
        <w:i w:val="0"/>
        <w:spacing w:val="0"/>
        <w:w w:val="100"/>
        <w:position w:val="0"/>
        <w:sz w:val="28"/>
        <w:szCs w:val="28"/>
      </w:rPr>
    </w:lvl>
    <w:lvl w:ilvl="2">
      <w:start w:val="1"/>
      <w:numFmt w:val="decimal"/>
      <w:suff w:val="space"/>
      <w:lvlText w:val="%1.%2.%3"/>
      <w:lvlJc w:val="left"/>
      <w:pPr>
        <w:ind w:left="567" w:firstLine="567"/>
      </w:pPr>
      <w:rPr>
        <w:rFonts w:ascii="Times New Roman" w:hAnsi="Times New Roman" w:hint="default"/>
        <w:b/>
        <w:i w:val="0"/>
        <w:color w:val="auto"/>
        <w:sz w:val="26"/>
      </w:rPr>
    </w:lvl>
    <w:lvl w:ilvl="3">
      <w:start w:val="1"/>
      <w:numFmt w:val="decimal"/>
      <w:suff w:val="space"/>
      <w:lvlText w:val="%1.%2.%3.%4"/>
      <w:lvlJc w:val="left"/>
      <w:pPr>
        <w:ind w:left="567" w:firstLine="567"/>
      </w:pPr>
      <w:rPr>
        <w:rFonts w:ascii="Times New Roman" w:hAnsi="Times New Roman" w:hint="default"/>
        <w:b/>
        <w:i w:val="0"/>
        <w:color w:val="auto"/>
        <w:spacing w:val="0"/>
        <w:w w:val="100"/>
        <w:position w:val="0"/>
        <w:sz w:val="24"/>
      </w:rPr>
    </w:lvl>
    <w:lvl w:ilvl="4">
      <w:start w:val="1"/>
      <w:numFmt w:val="decimal"/>
      <w:lvlText w:val="%1.%2.%3.%4.%5"/>
      <w:lvlJc w:val="left"/>
      <w:pPr>
        <w:tabs>
          <w:tab w:val="num" w:pos="2142"/>
        </w:tabs>
        <w:ind w:left="2142" w:hanging="1008"/>
      </w:pPr>
      <w:rPr>
        <w:rFonts w:hint="default"/>
      </w:rPr>
    </w:lvl>
    <w:lvl w:ilvl="5">
      <w:start w:val="1"/>
      <w:numFmt w:val="decimal"/>
      <w:lvlText w:val="%1.%2.%3.%4.%5.%6"/>
      <w:lvlJc w:val="left"/>
      <w:pPr>
        <w:tabs>
          <w:tab w:val="num" w:pos="2286"/>
        </w:tabs>
        <w:ind w:left="2286" w:hanging="1152"/>
      </w:pPr>
      <w:rPr>
        <w:rFonts w:hint="default"/>
      </w:rPr>
    </w:lvl>
    <w:lvl w:ilvl="6">
      <w:start w:val="1"/>
      <w:numFmt w:val="decimal"/>
      <w:lvlText w:val="%1.%2.%3.%4.%5.%6.%7"/>
      <w:lvlJc w:val="left"/>
      <w:pPr>
        <w:tabs>
          <w:tab w:val="num" w:pos="2430"/>
        </w:tabs>
        <w:ind w:left="2430" w:hanging="1296"/>
      </w:pPr>
      <w:rPr>
        <w:rFonts w:hint="default"/>
      </w:rPr>
    </w:lvl>
    <w:lvl w:ilvl="7">
      <w:start w:val="1"/>
      <w:numFmt w:val="decimal"/>
      <w:lvlText w:val="%1.%2.%3.%4.%5.%6.%7.%8"/>
      <w:lvlJc w:val="left"/>
      <w:pPr>
        <w:tabs>
          <w:tab w:val="num" w:pos="2574"/>
        </w:tabs>
        <w:ind w:left="2574" w:hanging="1440"/>
      </w:pPr>
      <w:rPr>
        <w:rFonts w:hint="default"/>
      </w:rPr>
    </w:lvl>
    <w:lvl w:ilvl="8">
      <w:start w:val="1"/>
      <w:numFmt w:val="decimal"/>
      <w:lvlText w:val="%1.%2.%3.%4.%5.%6.%7.%8.%9"/>
      <w:lvlJc w:val="left"/>
      <w:pPr>
        <w:tabs>
          <w:tab w:val="num" w:pos="2718"/>
        </w:tabs>
        <w:ind w:left="2718" w:hanging="1584"/>
      </w:pPr>
      <w:rPr>
        <w:rFonts w:hint="default"/>
      </w:rPr>
    </w:lvl>
  </w:abstractNum>
  <w:abstractNum w:abstractNumId="11" w15:restartNumberingAfterBreak="0">
    <w:nsid w:val="1BBA6B18"/>
    <w:multiLevelType w:val="hybridMultilevel"/>
    <w:tmpl w:val="89449A50"/>
    <w:lvl w:ilvl="0" w:tplc="C7409F64">
      <w:start w:val="1"/>
      <w:numFmt w:val="bullet"/>
      <w:lvlText w:val=""/>
      <w:lvlJc w:val="left"/>
      <w:pPr>
        <w:ind w:left="1287" w:hanging="360"/>
      </w:pPr>
      <w:rPr>
        <w:rFonts w:ascii="Symbol" w:hAnsi="Symbol" w:hint="default"/>
        <w:color w:val="000000" w:themeColor="text1"/>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15:restartNumberingAfterBreak="0">
    <w:nsid w:val="23244B57"/>
    <w:multiLevelType w:val="hybridMultilevel"/>
    <w:tmpl w:val="2D2EC22C"/>
    <w:lvl w:ilvl="0" w:tplc="04D6C36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4354CED"/>
    <w:multiLevelType w:val="hybridMultilevel"/>
    <w:tmpl w:val="E2BAACA6"/>
    <w:lvl w:ilvl="0" w:tplc="04D6C36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27261CC7"/>
    <w:multiLevelType w:val="singleLevel"/>
    <w:tmpl w:val="05B4023E"/>
    <w:lvl w:ilvl="0">
      <w:start w:val="1"/>
      <w:numFmt w:val="bullet"/>
      <w:pStyle w:val="a1"/>
      <w:lvlText w:val=""/>
      <w:lvlJc w:val="left"/>
      <w:pPr>
        <w:tabs>
          <w:tab w:val="num" w:pos="360"/>
        </w:tabs>
        <w:ind w:left="360" w:hanging="360"/>
      </w:pPr>
      <w:rPr>
        <w:rFonts w:ascii="Symbol" w:hAnsi="Symbol" w:hint="default"/>
      </w:rPr>
    </w:lvl>
  </w:abstractNum>
  <w:abstractNum w:abstractNumId="15" w15:restartNumberingAfterBreak="0">
    <w:nsid w:val="27285085"/>
    <w:multiLevelType w:val="hybridMultilevel"/>
    <w:tmpl w:val="C5B40E2E"/>
    <w:lvl w:ilvl="0" w:tplc="4E3262D2">
      <w:start w:val="1"/>
      <w:numFmt w:val="bullet"/>
      <w:pStyle w:val="G"/>
      <w:lvlText w:val=""/>
      <w:lvlJc w:val="left"/>
      <w:pPr>
        <w:ind w:left="360" w:hanging="360"/>
      </w:pPr>
      <w:rPr>
        <w:rFonts w:ascii="Symbol" w:hAnsi="Symbol" w:hint="default"/>
        <w:color w:val="000000" w:themeColor="text1"/>
      </w:rPr>
    </w:lvl>
    <w:lvl w:ilvl="1" w:tplc="04190003">
      <w:start w:val="1"/>
      <w:numFmt w:val="bullet"/>
      <w:lvlText w:val="o"/>
      <w:lvlJc w:val="left"/>
      <w:pPr>
        <w:ind w:left="2140" w:hanging="360"/>
      </w:pPr>
      <w:rPr>
        <w:rFonts w:ascii="Courier New" w:hAnsi="Courier New" w:cs="Courier New" w:hint="default"/>
      </w:rPr>
    </w:lvl>
    <w:lvl w:ilvl="2" w:tplc="04190005" w:tentative="1">
      <w:start w:val="1"/>
      <w:numFmt w:val="bullet"/>
      <w:lvlText w:val=""/>
      <w:lvlJc w:val="left"/>
      <w:pPr>
        <w:ind w:left="2860" w:hanging="360"/>
      </w:pPr>
      <w:rPr>
        <w:rFonts w:ascii="Wingdings" w:hAnsi="Wingdings" w:hint="default"/>
      </w:rPr>
    </w:lvl>
    <w:lvl w:ilvl="3" w:tplc="04190001" w:tentative="1">
      <w:start w:val="1"/>
      <w:numFmt w:val="bullet"/>
      <w:lvlText w:val=""/>
      <w:lvlJc w:val="left"/>
      <w:pPr>
        <w:ind w:left="3580" w:hanging="360"/>
      </w:pPr>
      <w:rPr>
        <w:rFonts w:ascii="Symbol" w:hAnsi="Symbol" w:hint="default"/>
      </w:rPr>
    </w:lvl>
    <w:lvl w:ilvl="4" w:tplc="04190003" w:tentative="1">
      <w:start w:val="1"/>
      <w:numFmt w:val="bullet"/>
      <w:lvlText w:val="o"/>
      <w:lvlJc w:val="left"/>
      <w:pPr>
        <w:ind w:left="4300" w:hanging="360"/>
      </w:pPr>
      <w:rPr>
        <w:rFonts w:ascii="Courier New" w:hAnsi="Courier New" w:cs="Courier New" w:hint="default"/>
      </w:rPr>
    </w:lvl>
    <w:lvl w:ilvl="5" w:tplc="04190005" w:tentative="1">
      <w:start w:val="1"/>
      <w:numFmt w:val="bullet"/>
      <w:lvlText w:val=""/>
      <w:lvlJc w:val="left"/>
      <w:pPr>
        <w:ind w:left="5020" w:hanging="360"/>
      </w:pPr>
      <w:rPr>
        <w:rFonts w:ascii="Wingdings" w:hAnsi="Wingdings" w:hint="default"/>
      </w:rPr>
    </w:lvl>
    <w:lvl w:ilvl="6" w:tplc="04190001" w:tentative="1">
      <w:start w:val="1"/>
      <w:numFmt w:val="bullet"/>
      <w:lvlText w:val=""/>
      <w:lvlJc w:val="left"/>
      <w:pPr>
        <w:ind w:left="5740" w:hanging="360"/>
      </w:pPr>
      <w:rPr>
        <w:rFonts w:ascii="Symbol" w:hAnsi="Symbol" w:hint="default"/>
      </w:rPr>
    </w:lvl>
    <w:lvl w:ilvl="7" w:tplc="04190003" w:tentative="1">
      <w:start w:val="1"/>
      <w:numFmt w:val="bullet"/>
      <w:lvlText w:val="o"/>
      <w:lvlJc w:val="left"/>
      <w:pPr>
        <w:ind w:left="6460" w:hanging="360"/>
      </w:pPr>
      <w:rPr>
        <w:rFonts w:ascii="Courier New" w:hAnsi="Courier New" w:cs="Courier New" w:hint="default"/>
      </w:rPr>
    </w:lvl>
    <w:lvl w:ilvl="8" w:tplc="04190005" w:tentative="1">
      <w:start w:val="1"/>
      <w:numFmt w:val="bullet"/>
      <w:lvlText w:val=""/>
      <w:lvlJc w:val="left"/>
      <w:pPr>
        <w:ind w:left="7180" w:hanging="360"/>
      </w:pPr>
      <w:rPr>
        <w:rFonts w:ascii="Wingdings" w:hAnsi="Wingdings" w:hint="default"/>
      </w:rPr>
    </w:lvl>
  </w:abstractNum>
  <w:abstractNum w:abstractNumId="16" w15:restartNumberingAfterBreak="0">
    <w:nsid w:val="2C557F61"/>
    <w:multiLevelType w:val="hybridMultilevel"/>
    <w:tmpl w:val="6764E6CE"/>
    <w:lvl w:ilvl="0" w:tplc="DE74BD72">
      <w:start w:val="1"/>
      <w:numFmt w:val="decimal"/>
      <w:pStyle w:val="a2"/>
      <w:lvlText w:val="%1"/>
      <w:lvlJc w:val="left"/>
      <w:pPr>
        <w:tabs>
          <w:tab w:val="num" w:pos="340"/>
        </w:tabs>
        <w:ind w:left="0" w:firstLine="5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15:restartNumberingAfterBreak="0">
    <w:nsid w:val="3D911A42"/>
    <w:multiLevelType w:val="multilevel"/>
    <w:tmpl w:val="1D4E7B9A"/>
    <w:lvl w:ilvl="0">
      <w:start w:val="1"/>
      <w:numFmt w:val="decimal"/>
      <w:pStyle w:val="12"/>
      <w:suff w:val="space"/>
      <w:lvlText w:val="%1"/>
      <w:lvlJc w:val="left"/>
      <w:pPr>
        <w:ind w:left="6378" w:firstLine="567"/>
      </w:pPr>
      <w:rPr>
        <w:rFonts w:hint="default"/>
      </w:rPr>
    </w:lvl>
    <w:lvl w:ilvl="1">
      <w:start w:val="1"/>
      <w:numFmt w:val="decimal"/>
      <w:pStyle w:val="2"/>
      <w:suff w:val="space"/>
      <w:lvlText w:val="%1.%2"/>
      <w:lvlJc w:val="left"/>
      <w:pPr>
        <w:ind w:left="426" w:firstLine="567"/>
      </w:pPr>
      <w:rPr>
        <w:rFonts w:hint="default"/>
      </w:rPr>
    </w:lvl>
    <w:lvl w:ilvl="2">
      <w:start w:val="1"/>
      <w:numFmt w:val="decimal"/>
      <w:pStyle w:val="3"/>
      <w:suff w:val="space"/>
      <w:lvlText w:val="%1.%2.%3"/>
      <w:lvlJc w:val="left"/>
      <w:pPr>
        <w:ind w:left="0" w:firstLine="567"/>
      </w:pPr>
      <w:rPr>
        <w:rFonts w:hint="default"/>
        <w:color w:val="FFFFFF" w:themeColor="background1"/>
      </w:rPr>
    </w:lvl>
    <w:lvl w:ilvl="3">
      <w:start w:val="1"/>
      <w:numFmt w:val="decimal"/>
      <w:pStyle w:val="4"/>
      <w:suff w:val="space"/>
      <w:lvlText w:val="%1.%2.%3.%4"/>
      <w:lvlJc w:val="left"/>
      <w:pPr>
        <w:ind w:left="0" w:firstLine="567"/>
      </w:pPr>
      <w:rPr>
        <w:rFonts w:hint="default"/>
      </w:rPr>
    </w:lvl>
    <w:lvl w:ilvl="4">
      <w:start w:val="1"/>
      <w:numFmt w:val="decimal"/>
      <w:pStyle w:val="5"/>
      <w:suff w:val="space"/>
      <w:lvlText w:val="%1.%2.%3.%4.%5"/>
      <w:lvlJc w:val="left"/>
      <w:pPr>
        <w:ind w:left="0" w:firstLine="567"/>
      </w:pPr>
      <w:rPr>
        <w:rFonts w:hint="default"/>
      </w:rPr>
    </w:lvl>
    <w:lvl w:ilvl="5">
      <w:start w:val="1"/>
      <w:numFmt w:val="decimal"/>
      <w:pStyle w:val="6"/>
      <w:suff w:val="space"/>
      <w:lvlText w:val="%1.%2.%3.%4.%5.%6"/>
      <w:lvlJc w:val="left"/>
      <w:pPr>
        <w:ind w:left="0" w:firstLine="567"/>
      </w:pPr>
      <w:rPr>
        <w:rFonts w:hint="default"/>
      </w:rPr>
    </w:lvl>
    <w:lvl w:ilvl="6">
      <w:start w:val="1"/>
      <w:numFmt w:val="decimal"/>
      <w:pStyle w:val="7"/>
      <w:suff w:val="space"/>
      <w:lvlText w:val="%1.%2.%3.%4.%5.%6.%7"/>
      <w:lvlJc w:val="left"/>
      <w:pPr>
        <w:ind w:left="0" w:firstLine="567"/>
      </w:pPr>
      <w:rPr>
        <w:rFonts w:hint="default"/>
      </w:rPr>
    </w:lvl>
    <w:lvl w:ilvl="7">
      <w:start w:val="1"/>
      <w:numFmt w:val="decimal"/>
      <w:pStyle w:val="8"/>
      <w:suff w:val="space"/>
      <w:lvlText w:val="%1.%2.%3.%4.%5.%6.%7.%8"/>
      <w:lvlJc w:val="left"/>
      <w:pPr>
        <w:ind w:left="0" w:firstLine="567"/>
      </w:pPr>
      <w:rPr>
        <w:rFonts w:hint="default"/>
      </w:rPr>
    </w:lvl>
    <w:lvl w:ilvl="8">
      <w:start w:val="1"/>
      <w:numFmt w:val="decimal"/>
      <w:pStyle w:val="9"/>
      <w:suff w:val="space"/>
      <w:lvlText w:val="%1.%2.%3.%4.%5.%6.%7.%8.%9"/>
      <w:lvlJc w:val="left"/>
      <w:pPr>
        <w:ind w:left="0" w:firstLine="567"/>
      </w:pPr>
      <w:rPr>
        <w:rFonts w:hint="default"/>
      </w:rPr>
    </w:lvl>
  </w:abstractNum>
  <w:abstractNum w:abstractNumId="18" w15:restartNumberingAfterBreak="0">
    <w:nsid w:val="46672EB8"/>
    <w:multiLevelType w:val="hybridMultilevel"/>
    <w:tmpl w:val="C7488886"/>
    <w:lvl w:ilvl="0" w:tplc="F80C6AF6">
      <w:start w:val="1"/>
      <w:numFmt w:val="decimal"/>
      <w:pStyle w:val="13"/>
      <w:lvlText w:val="%1)"/>
      <w:lvlJc w:val="left"/>
      <w:pPr>
        <w:ind w:left="1069" w:hanging="360"/>
      </w:pPr>
      <w:rPr>
        <w:rFont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9" w15:restartNumberingAfterBreak="0">
    <w:nsid w:val="46FD1011"/>
    <w:multiLevelType w:val="hybridMultilevel"/>
    <w:tmpl w:val="F9AE389C"/>
    <w:lvl w:ilvl="0" w:tplc="C7409F64">
      <w:start w:val="1"/>
      <w:numFmt w:val="bullet"/>
      <w:lvlText w:val=""/>
      <w:lvlJc w:val="left"/>
      <w:pPr>
        <w:ind w:left="1429" w:hanging="360"/>
      </w:pPr>
      <w:rPr>
        <w:rFonts w:ascii="Symbol" w:hAnsi="Symbol" w:hint="default"/>
        <w:color w:val="000000" w:themeColor="text1"/>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49643F15"/>
    <w:multiLevelType w:val="hybridMultilevel"/>
    <w:tmpl w:val="51220E92"/>
    <w:styleLink w:val="1ai"/>
    <w:lvl w:ilvl="0" w:tplc="2EF02FDE">
      <w:start w:val="1"/>
      <w:numFmt w:val="decimal"/>
      <w:lvlText w:val="%1."/>
      <w:lvlJc w:val="left"/>
      <w:pPr>
        <w:tabs>
          <w:tab w:val="num" w:pos="2448"/>
        </w:tabs>
        <w:ind w:left="2448" w:hanging="1368"/>
      </w:pPr>
      <w:rPr>
        <w:rFonts w:hint="default"/>
      </w:rPr>
    </w:lvl>
    <w:lvl w:ilvl="1" w:tplc="BECAD932" w:tentative="1">
      <w:start w:val="1"/>
      <w:numFmt w:val="lowerLetter"/>
      <w:lvlText w:val="%2."/>
      <w:lvlJc w:val="left"/>
      <w:pPr>
        <w:tabs>
          <w:tab w:val="num" w:pos="2160"/>
        </w:tabs>
        <w:ind w:left="2160" w:hanging="360"/>
      </w:pPr>
    </w:lvl>
    <w:lvl w:ilvl="2" w:tplc="017C644C" w:tentative="1">
      <w:start w:val="1"/>
      <w:numFmt w:val="lowerRoman"/>
      <w:lvlText w:val="%3."/>
      <w:lvlJc w:val="right"/>
      <w:pPr>
        <w:tabs>
          <w:tab w:val="num" w:pos="2880"/>
        </w:tabs>
        <w:ind w:left="2880" w:hanging="180"/>
      </w:pPr>
    </w:lvl>
    <w:lvl w:ilvl="3" w:tplc="0BF2B224" w:tentative="1">
      <w:start w:val="1"/>
      <w:numFmt w:val="decimal"/>
      <w:lvlText w:val="%4."/>
      <w:lvlJc w:val="left"/>
      <w:pPr>
        <w:tabs>
          <w:tab w:val="num" w:pos="3600"/>
        </w:tabs>
        <w:ind w:left="3600" w:hanging="360"/>
      </w:pPr>
    </w:lvl>
    <w:lvl w:ilvl="4" w:tplc="C36E0462" w:tentative="1">
      <w:start w:val="1"/>
      <w:numFmt w:val="lowerLetter"/>
      <w:lvlText w:val="%5."/>
      <w:lvlJc w:val="left"/>
      <w:pPr>
        <w:tabs>
          <w:tab w:val="num" w:pos="4320"/>
        </w:tabs>
        <w:ind w:left="4320" w:hanging="360"/>
      </w:pPr>
    </w:lvl>
    <w:lvl w:ilvl="5" w:tplc="7B96B702" w:tentative="1">
      <w:start w:val="1"/>
      <w:numFmt w:val="lowerRoman"/>
      <w:lvlText w:val="%6."/>
      <w:lvlJc w:val="right"/>
      <w:pPr>
        <w:tabs>
          <w:tab w:val="num" w:pos="5040"/>
        </w:tabs>
        <w:ind w:left="5040" w:hanging="180"/>
      </w:pPr>
    </w:lvl>
    <w:lvl w:ilvl="6" w:tplc="5E14BB54" w:tentative="1">
      <w:start w:val="1"/>
      <w:numFmt w:val="decimal"/>
      <w:lvlText w:val="%7."/>
      <w:lvlJc w:val="left"/>
      <w:pPr>
        <w:tabs>
          <w:tab w:val="num" w:pos="5760"/>
        </w:tabs>
        <w:ind w:left="5760" w:hanging="360"/>
      </w:pPr>
    </w:lvl>
    <w:lvl w:ilvl="7" w:tplc="FA46FCA6" w:tentative="1">
      <w:start w:val="1"/>
      <w:numFmt w:val="lowerLetter"/>
      <w:lvlText w:val="%8."/>
      <w:lvlJc w:val="left"/>
      <w:pPr>
        <w:tabs>
          <w:tab w:val="num" w:pos="6480"/>
        </w:tabs>
        <w:ind w:left="6480" w:hanging="360"/>
      </w:pPr>
    </w:lvl>
    <w:lvl w:ilvl="8" w:tplc="2E781E4C" w:tentative="1">
      <w:start w:val="1"/>
      <w:numFmt w:val="lowerRoman"/>
      <w:lvlText w:val="%9."/>
      <w:lvlJc w:val="right"/>
      <w:pPr>
        <w:tabs>
          <w:tab w:val="num" w:pos="7200"/>
        </w:tabs>
        <w:ind w:left="7200" w:hanging="180"/>
      </w:pPr>
    </w:lvl>
  </w:abstractNum>
  <w:abstractNum w:abstractNumId="21" w15:restartNumberingAfterBreak="0">
    <w:nsid w:val="4BDF68B4"/>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2" w15:restartNumberingAfterBreak="0">
    <w:nsid w:val="4F65195B"/>
    <w:multiLevelType w:val="multilevel"/>
    <w:tmpl w:val="16A8B17E"/>
    <w:lvl w:ilvl="0">
      <w:start w:val="1"/>
      <w:numFmt w:val="decimal"/>
      <w:pStyle w:val="14"/>
      <w:suff w:val="space"/>
      <w:lvlText w:val="%1)"/>
      <w:lvlJc w:val="left"/>
      <w:pPr>
        <w:ind w:left="0" w:firstLine="567"/>
      </w:pPr>
      <w:rPr>
        <w:rFonts w:hint="default"/>
      </w:rPr>
    </w:lvl>
    <w:lvl w:ilvl="1">
      <w:start w:val="1"/>
      <w:numFmt w:val="bullet"/>
      <w:suff w:val="space"/>
      <w:lvlText w:val="–"/>
      <w:lvlJc w:val="left"/>
      <w:pPr>
        <w:ind w:left="284" w:firstLine="567"/>
      </w:pPr>
      <w:rPr>
        <w:rFonts w:ascii="Times New Roman" w:hAnsi="Times New Roman" w:cs="Times New Roman" w:hint="default"/>
      </w:rPr>
    </w:lvl>
    <w:lvl w:ilvl="2">
      <w:start w:val="1"/>
      <w:numFmt w:val="bullet"/>
      <w:suff w:val="space"/>
      <w:lvlText w:val=""/>
      <w:lvlJc w:val="left"/>
      <w:pPr>
        <w:ind w:left="284" w:firstLine="567"/>
      </w:pPr>
      <w:rPr>
        <w:rFonts w:ascii="Symbol" w:hAnsi="Symbol" w:hint="default"/>
      </w:rPr>
    </w:lvl>
    <w:lvl w:ilvl="3">
      <w:start w:val="1"/>
      <w:numFmt w:val="bullet"/>
      <w:suff w:val="space"/>
      <w:lvlText w:val="–"/>
      <w:lvlJc w:val="left"/>
      <w:pPr>
        <w:ind w:left="284" w:firstLine="567"/>
      </w:pPr>
      <w:rPr>
        <w:rFonts w:ascii="Times New Roman" w:hAnsi="Times New Roman" w:cs="Times New Roman" w:hint="default"/>
      </w:rPr>
    </w:lvl>
    <w:lvl w:ilvl="4">
      <w:start w:val="1"/>
      <w:numFmt w:val="bullet"/>
      <w:suff w:val="space"/>
      <w:lvlText w:val="–"/>
      <w:lvlJc w:val="left"/>
      <w:pPr>
        <w:ind w:left="284" w:firstLine="567"/>
      </w:pPr>
      <w:rPr>
        <w:rFonts w:ascii="Times New Roman" w:hAnsi="Times New Roman" w:cs="Times New Roman" w:hint="default"/>
      </w:rPr>
    </w:lvl>
    <w:lvl w:ilvl="5">
      <w:start w:val="1"/>
      <w:numFmt w:val="bullet"/>
      <w:suff w:val="space"/>
      <w:lvlText w:val="–"/>
      <w:lvlJc w:val="left"/>
      <w:pPr>
        <w:ind w:left="284" w:firstLine="567"/>
      </w:pPr>
      <w:rPr>
        <w:rFonts w:ascii="Times New Roman" w:hAnsi="Times New Roman" w:cs="Times New Roman" w:hint="default"/>
      </w:rPr>
    </w:lvl>
    <w:lvl w:ilvl="6">
      <w:start w:val="1"/>
      <w:numFmt w:val="bullet"/>
      <w:suff w:val="space"/>
      <w:lvlText w:val=""/>
      <w:lvlJc w:val="left"/>
      <w:pPr>
        <w:ind w:left="284" w:firstLine="567"/>
      </w:pPr>
      <w:rPr>
        <w:rFonts w:ascii="Symbol" w:hAnsi="Symbol" w:hint="default"/>
      </w:rPr>
    </w:lvl>
    <w:lvl w:ilvl="7">
      <w:start w:val="1"/>
      <w:numFmt w:val="bullet"/>
      <w:suff w:val="space"/>
      <w:lvlText w:val="–"/>
      <w:lvlJc w:val="left"/>
      <w:pPr>
        <w:ind w:left="284" w:firstLine="567"/>
      </w:pPr>
      <w:rPr>
        <w:rFonts w:ascii="Times New Roman" w:hAnsi="Times New Roman" w:cs="Times New Roman" w:hint="default"/>
      </w:rPr>
    </w:lvl>
    <w:lvl w:ilvl="8">
      <w:start w:val="1"/>
      <w:numFmt w:val="bullet"/>
      <w:suff w:val="space"/>
      <w:lvlText w:val=""/>
      <w:lvlJc w:val="left"/>
      <w:pPr>
        <w:ind w:left="284" w:firstLine="567"/>
      </w:pPr>
      <w:rPr>
        <w:rFonts w:ascii="Symbol" w:hAnsi="Symbol" w:hint="default"/>
      </w:rPr>
    </w:lvl>
  </w:abstractNum>
  <w:abstractNum w:abstractNumId="23" w15:restartNumberingAfterBreak="0">
    <w:nsid w:val="52D61529"/>
    <w:multiLevelType w:val="hybridMultilevel"/>
    <w:tmpl w:val="F0AC868E"/>
    <w:name w:val="WW8Num82"/>
    <w:lvl w:ilvl="0" w:tplc="E9BEDB32">
      <w:start w:val="1"/>
      <w:numFmt w:val="bullet"/>
      <w:pStyle w:val="-S"/>
      <w:lvlText w:val=""/>
      <w:lvlJc w:val="left"/>
      <w:pPr>
        <w:ind w:left="2913" w:hanging="360"/>
      </w:pPr>
      <w:rPr>
        <w:rFonts w:ascii="Symbol" w:hAnsi="Symbol"/>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4" w15:restartNumberingAfterBreak="0">
    <w:nsid w:val="54230A70"/>
    <w:multiLevelType w:val="hybridMultilevel"/>
    <w:tmpl w:val="5D7CDA00"/>
    <w:lvl w:ilvl="0" w:tplc="04D6C36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A996D44"/>
    <w:multiLevelType w:val="hybridMultilevel"/>
    <w:tmpl w:val="5ECA0970"/>
    <w:lvl w:ilvl="0" w:tplc="4FC8419A">
      <w:start w:val="1"/>
      <w:numFmt w:val="bullet"/>
      <w:pStyle w:val="Geonika"/>
      <w:lvlText w:val=""/>
      <w:lvlJc w:val="left"/>
      <w:pPr>
        <w:ind w:left="720" w:hanging="360"/>
      </w:pPr>
      <w:rPr>
        <w:rFonts w:ascii="Symbol" w:hAnsi="Symbol" w:hint="default"/>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26" w15:restartNumberingAfterBreak="0">
    <w:nsid w:val="5B1E4898"/>
    <w:multiLevelType w:val="hybridMultilevel"/>
    <w:tmpl w:val="6A7A6B2C"/>
    <w:lvl w:ilvl="0" w:tplc="1AE05E6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61F419CE"/>
    <w:multiLevelType w:val="hybridMultilevel"/>
    <w:tmpl w:val="6212C404"/>
    <w:lvl w:ilvl="0" w:tplc="C7409F64">
      <w:start w:val="1"/>
      <w:numFmt w:val="bullet"/>
      <w:lvlText w:val=""/>
      <w:lvlJc w:val="left"/>
      <w:pPr>
        <w:ind w:left="1287" w:hanging="360"/>
      </w:pPr>
      <w:rPr>
        <w:rFonts w:ascii="Symbol" w:hAnsi="Symbol" w:hint="default"/>
        <w:color w:val="000000" w:themeColor="text1"/>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15:restartNumberingAfterBreak="0">
    <w:nsid w:val="70CC008F"/>
    <w:multiLevelType w:val="multilevel"/>
    <w:tmpl w:val="D3A4E860"/>
    <w:lvl w:ilvl="0">
      <w:start w:val="1"/>
      <w:numFmt w:val="decimal"/>
      <w:pStyle w:val="a3"/>
      <w:suff w:val="space"/>
      <w:lvlText w:val="1.%1"/>
      <w:lvlJc w:val="left"/>
      <w:pPr>
        <w:ind w:left="927" w:hanging="360"/>
      </w:pPr>
      <w:rPr>
        <w:rFonts w:hint="default"/>
        <w:b w:val="0"/>
        <w:i/>
        <w:iCs w:val="0"/>
        <w:caps w:val="0"/>
        <w:smallCaps w:val="0"/>
        <w:strike w:val="0"/>
        <w:dstrike w:val="0"/>
        <w:vanish w:val="0"/>
        <w:color w:val="000000"/>
        <w:spacing w:val="0"/>
        <w:kern w:val="0"/>
        <w:position w:val="0"/>
        <w:sz w:val="24"/>
        <w:szCs w:val="24"/>
        <w:u w:val="none"/>
        <w:vertAlign w:val="baseline"/>
        <w:em w:val="none"/>
      </w:rPr>
    </w:lvl>
    <w:lvl w:ilvl="1">
      <w:start w:val="1"/>
      <w:numFmt w:val="decimal"/>
      <w:pStyle w:val="a3"/>
      <w:suff w:val="space"/>
      <w:lvlText w:val="%1.%2"/>
      <w:lvlJc w:val="left"/>
      <w:pPr>
        <w:ind w:left="851" w:firstLine="0"/>
      </w:pPr>
      <w:rPr>
        <w:rFonts w:ascii="Times New Roman" w:hAnsi="Times New Roman" w:hint="default"/>
        <w:b/>
        <w:i w:val="0"/>
        <w:sz w:val="24"/>
        <w:szCs w:val="24"/>
      </w:rPr>
    </w:lvl>
    <w:lvl w:ilvl="2">
      <w:start w:val="1"/>
      <w:numFmt w:val="decimal"/>
      <w:suff w:val="space"/>
      <w:lvlText w:val="%1.%2.%3"/>
      <w:lvlJc w:val="left"/>
      <w:pPr>
        <w:ind w:left="567" w:firstLine="0"/>
      </w:pPr>
      <w:rPr>
        <w:rFonts w:ascii="Times New Roman" w:hAnsi="Times New Roman" w:hint="default"/>
        <w:b/>
        <w:i w:val="0"/>
        <w:sz w:val="24"/>
        <w:szCs w:val="24"/>
      </w:rPr>
    </w:lvl>
    <w:lvl w:ilvl="3">
      <w:start w:val="1"/>
      <w:numFmt w:val="decimal"/>
      <w:lvlText w:val="%1.%2.%3.%4"/>
      <w:lvlJc w:val="left"/>
      <w:pPr>
        <w:tabs>
          <w:tab w:val="num" w:pos="141"/>
        </w:tabs>
        <w:ind w:left="141" w:firstLine="0"/>
      </w:pPr>
      <w:rPr>
        <w:rFonts w:ascii="Times New Roman" w:hAnsi="Times New Roman" w:cs="Times New Roman" w:hint="default"/>
        <w:bCs w:val="0"/>
        <w:i w:val="0"/>
        <w:iCs w:val="0"/>
        <w:caps w:val="0"/>
        <w:smallCaps w:val="0"/>
        <w:strike w:val="0"/>
        <w:dstrike w:val="0"/>
        <w:vanish w:val="0"/>
        <w:color w:val="000000"/>
        <w:spacing w:val="0"/>
        <w:kern w:val="0"/>
        <w:position w:val="0"/>
        <w:u w:val="none"/>
        <w:vertAlign w:val="baseline"/>
        <w:em w:val="none"/>
      </w:rPr>
    </w:lvl>
    <w:lvl w:ilvl="4">
      <w:start w:val="1"/>
      <w:numFmt w:val="decimal"/>
      <w:lvlText w:val="%1.%2.%3.%4.%5"/>
      <w:lvlJc w:val="left"/>
      <w:pPr>
        <w:tabs>
          <w:tab w:val="num" w:pos="141"/>
        </w:tabs>
        <w:ind w:left="141" w:firstLine="0"/>
      </w:pPr>
      <w:rPr>
        <w:rFonts w:hint="default"/>
      </w:rPr>
    </w:lvl>
    <w:lvl w:ilvl="5">
      <w:start w:val="1"/>
      <w:numFmt w:val="decimal"/>
      <w:lvlText w:val="%1.%2.%3.%4.%5.%6"/>
      <w:lvlJc w:val="left"/>
      <w:pPr>
        <w:tabs>
          <w:tab w:val="num" w:pos="141"/>
        </w:tabs>
        <w:ind w:left="141" w:firstLine="0"/>
      </w:pPr>
      <w:rPr>
        <w:rFonts w:hint="default"/>
      </w:rPr>
    </w:lvl>
    <w:lvl w:ilvl="6">
      <w:start w:val="1"/>
      <w:numFmt w:val="decimal"/>
      <w:lvlText w:val="%1.%2.%3.%4.%5.%6.%7"/>
      <w:lvlJc w:val="left"/>
      <w:pPr>
        <w:tabs>
          <w:tab w:val="num" w:pos="141"/>
        </w:tabs>
        <w:ind w:left="141" w:firstLine="0"/>
      </w:pPr>
      <w:rPr>
        <w:rFonts w:hint="default"/>
      </w:rPr>
    </w:lvl>
    <w:lvl w:ilvl="7">
      <w:start w:val="1"/>
      <w:numFmt w:val="decimal"/>
      <w:lvlText w:val="%1.%2.%3.%4.%5.%6.%7.%8"/>
      <w:lvlJc w:val="left"/>
      <w:pPr>
        <w:tabs>
          <w:tab w:val="num" w:pos="141"/>
        </w:tabs>
        <w:ind w:left="141" w:firstLine="0"/>
      </w:pPr>
      <w:rPr>
        <w:rFonts w:hint="default"/>
      </w:rPr>
    </w:lvl>
    <w:lvl w:ilvl="8">
      <w:start w:val="1"/>
      <w:numFmt w:val="decimal"/>
      <w:lvlText w:val="%1.%2.%3.%4.%5.%6.%7.%8.%9"/>
      <w:lvlJc w:val="left"/>
      <w:pPr>
        <w:tabs>
          <w:tab w:val="num" w:pos="141"/>
        </w:tabs>
        <w:ind w:left="141" w:firstLine="0"/>
      </w:pPr>
      <w:rPr>
        <w:rFonts w:hint="default"/>
      </w:rPr>
    </w:lvl>
  </w:abstractNum>
  <w:abstractNum w:abstractNumId="29" w15:restartNumberingAfterBreak="0">
    <w:nsid w:val="74A93C11"/>
    <w:multiLevelType w:val="hybridMultilevel"/>
    <w:tmpl w:val="38D80BA2"/>
    <w:lvl w:ilvl="0" w:tplc="1AE05E6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7"/>
  </w:num>
  <w:num w:numId="2">
    <w:abstractNumId w:val="10"/>
  </w:num>
  <w:num w:numId="3">
    <w:abstractNumId w:val="16"/>
  </w:num>
  <w:num w:numId="4">
    <w:abstractNumId w:val="22"/>
  </w:num>
  <w:num w:numId="5">
    <w:abstractNumId w:val="4"/>
  </w:num>
  <w:num w:numId="6">
    <w:abstractNumId w:val="21"/>
  </w:num>
  <w:num w:numId="7">
    <w:abstractNumId w:val="20"/>
  </w:num>
  <w:num w:numId="8">
    <w:abstractNumId w:val="25"/>
  </w:num>
  <w:num w:numId="9">
    <w:abstractNumId w:val="15"/>
  </w:num>
  <w:num w:numId="1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
  </w:num>
  <w:num w:numId="12">
    <w:abstractNumId w:val="23"/>
  </w:num>
  <w:num w:numId="13">
    <w:abstractNumId w:val="28"/>
  </w:num>
  <w:num w:numId="14">
    <w:abstractNumId w:val="6"/>
  </w:num>
  <w:num w:numId="15">
    <w:abstractNumId w:val="19"/>
  </w:num>
  <w:num w:numId="16">
    <w:abstractNumId w:val="8"/>
  </w:num>
  <w:num w:numId="17">
    <w:abstractNumId w:val="26"/>
  </w:num>
  <w:num w:numId="18">
    <w:abstractNumId w:val="18"/>
  </w:num>
  <w:num w:numId="19">
    <w:abstractNumId w:val="13"/>
  </w:num>
  <w:num w:numId="20">
    <w:abstractNumId w:val="5"/>
  </w:num>
  <w:num w:numId="21">
    <w:abstractNumId w:val="11"/>
  </w:num>
  <w:num w:numId="22">
    <w:abstractNumId w:val="9"/>
  </w:num>
  <w:num w:numId="23">
    <w:abstractNumId w:val="27"/>
  </w:num>
  <w:num w:numId="24">
    <w:abstractNumId w:val="29"/>
  </w:num>
  <w:num w:numId="25">
    <w:abstractNumId w:val="7"/>
  </w:num>
  <w:num w:numId="2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2"/>
  </w:num>
  <w:num w:numId="28">
    <w:abstractNumId w:val="24"/>
  </w:num>
  <w:num w:numId="29">
    <w:abstractNumId w:val="14"/>
  </w:num>
  <w:num w:numId="3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7"/>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activeWritingStyle w:appName="MSWord" w:lang="ru-RU" w:vendorID="64" w:dllVersion="131078" w:nlCheck="1" w:checkStyle="0"/>
  <w:activeWritingStyle w:appName="MSWord" w:lang="en-US" w:vendorID="64" w:dllVersion="131078" w:nlCheck="1" w:checkStyle="1"/>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ocumentProtection w:formatting="1" w:enforcement="0"/>
  <w:defaultTabStop w:val="709"/>
  <w:drawingGridHorizontalSpacing w:val="57"/>
  <w:drawingGridVerticalSpacing w:val="57"/>
  <w:doNotUseMarginsForDrawingGridOrigin/>
  <w:drawingGridHorizontalOrigin w:val="1418"/>
  <w:drawingGridVerticalOrigin w:val="1134"/>
  <w:doNotShadeFormData/>
  <w:noPunctuationKerning/>
  <w:characterSpacingControl w:val="doNotCompress"/>
  <w:hdrShapeDefaults>
    <o:shapedefaults v:ext="edit" spidmax="50585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01DFE"/>
    <w:rsid w:val="0000011F"/>
    <w:rsid w:val="00000E94"/>
    <w:rsid w:val="00000EA6"/>
    <w:rsid w:val="00001083"/>
    <w:rsid w:val="0000215A"/>
    <w:rsid w:val="000027AE"/>
    <w:rsid w:val="00002D52"/>
    <w:rsid w:val="00004BDB"/>
    <w:rsid w:val="00010EB0"/>
    <w:rsid w:val="0001131A"/>
    <w:rsid w:val="00011618"/>
    <w:rsid w:val="00012027"/>
    <w:rsid w:val="00012134"/>
    <w:rsid w:val="00012DA3"/>
    <w:rsid w:val="0001380E"/>
    <w:rsid w:val="00013CC4"/>
    <w:rsid w:val="00014025"/>
    <w:rsid w:val="00014922"/>
    <w:rsid w:val="00014DE8"/>
    <w:rsid w:val="000156B1"/>
    <w:rsid w:val="000162C6"/>
    <w:rsid w:val="0001750F"/>
    <w:rsid w:val="00017540"/>
    <w:rsid w:val="00020246"/>
    <w:rsid w:val="00020331"/>
    <w:rsid w:val="00020438"/>
    <w:rsid w:val="00020516"/>
    <w:rsid w:val="00020592"/>
    <w:rsid w:val="00020F93"/>
    <w:rsid w:val="0002165B"/>
    <w:rsid w:val="0002191B"/>
    <w:rsid w:val="00021F4D"/>
    <w:rsid w:val="000220B4"/>
    <w:rsid w:val="00022CB5"/>
    <w:rsid w:val="000242EA"/>
    <w:rsid w:val="0002487B"/>
    <w:rsid w:val="000271EC"/>
    <w:rsid w:val="00027631"/>
    <w:rsid w:val="000277C3"/>
    <w:rsid w:val="000279A7"/>
    <w:rsid w:val="00030226"/>
    <w:rsid w:val="0003030E"/>
    <w:rsid w:val="00030456"/>
    <w:rsid w:val="000308B9"/>
    <w:rsid w:val="00031120"/>
    <w:rsid w:val="000315B6"/>
    <w:rsid w:val="00031FE8"/>
    <w:rsid w:val="0003278C"/>
    <w:rsid w:val="000328BB"/>
    <w:rsid w:val="00032FDA"/>
    <w:rsid w:val="00033253"/>
    <w:rsid w:val="000336FD"/>
    <w:rsid w:val="0003427F"/>
    <w:rsid w:val="000347AD"/>
    <w:rsid w:val="00036273"/>
    <w:rsid w:val="00036D53"/>
    <w:rsid w:val="00036D87"/>
    <w:rsid w:val="00037540"/>
    <w:rsid w:val="00037ABD"/>
    <w:rsid w:val="00037E80"/>
    <w:rsid w:val="00040129"/>
    <w:rsid w:val="000404EA"/>
    <w:rsid w:val="00040700"/>
    <w:rsid w:val="0004354C"/>
    <w:rsid w:val="0004356B"/>
    <w:rsid w:val="00043A9B"/>
    <w:rsid w:val="00043BFC"/>
    <w:rsid w:val="000449F4"/>
    <w:rsid w:val="00044D38"/>
    <w:rsid w:val="00044F83"/>
    <w:rsid w:val="00044FFC"/>
    <w:rsid w:val="00045221"/>
    <w:rsid w:val="000452AD"/>
    <w:rsid w:val="0004554D"/>
    <w:rsid w:val="0004737F"/>
    <w:rsid w:val="000474CE"/>
    <w:rsid w:val="0005038D"/>
    <w:rsid w:val="00051696"/>
    <w:rsid w:val="00053AE8"/>
    <w:rsid w:val="00053E51"/>
    <w:rsid w:val="00054806"/>
    <w:rsid w:val="00055639"/>
    <w:rsid w:val="000575BB"/>
    <w:rsid w:val="00057F57"/>
    <w:rsid w:val="0006024F"/>
    <w:rsid w:val="000610DE"/>
    <w:rsid w:val="000639C7"/>
    <w:rsid w:val="00063C1C"/>
    <w:rsid w:val="000643F8"/>
    <w:rsid w:val="000649C9"/>
    <w:rsid w:val="00064C6F"/>
    <w:rsid w:val="0006543A"/>
    <w:rsid w:val="00065AB2"/>
    <w:rsid w:val="00066170"/>
    <w:rsid w:val="00066347"/>
    <w:rsid w:val="000663CB"/>
    <w:rsid w:val="00066B23"/>
    <w:rsid w:val="0006758F"/>
    <w:rsid w:val="00067A03"/>
    <w:rsid w:val="0007103D"/>
    <w:rsid w:val="00071F44"/>
    <w:rsid w:val="00072407"/>
    <w:rsid w:val="000724AC"/>
    <w:rsid w:val="00072628"/>
    <w:rsid w:val="00072FB8"/>
    <w:rsid w:val="000738B6"/>
    <w:rsid w:val="000740B0"/>
    <w:rsid w:val="00074128"/>
    <w:rsid w:val="00074444"/>
    <w:rsid w:val="000750A7"/>
    <w:rsid w:val="00075296"/>
    <w:rsid w:val="00075A5B"/>
    <w:rsid w:val="00075EB8"/>
    <w:rsid w:val="00076165"/>
    <w:rsid w:val="00076595"/>
    <w:rsid w:val="00076FBB"/>
    <w:rsid w:val="00077290"/>
    <w:rsid w:val="000773CE"/>
    <w:rsid w:val="00077A10"/>
    <w:rsid w:val="0008075C"/>
    <w:rsid w:val="00080B07"/>
    <w:rsid w:val="0008154E"/>
    <w:rsid w:val="00081B3E"/>
    <w:rsid w:val="0008250F"/>
    <w:rsid w:val="000829D8"/>
    <w:rsid w:val="00082A5A"/>
    <w:rsid w:val="00082FD5"/>
    <w:rsid w:val="000831DF"/>
    <w:rsid w:val="00083A6E"/>
    <w:rsid w:val="000844E8"/>
    <w:rsid w:val="00084624"/>
    <w:rsid w:val="000847C5"/>
    <w:rsid w:val="000848F3"/>
    <w:rsid w:val="00084B22"/>
    <w:rsid w:val="00085427"/>
    <w:rsid w:val="0008559E"/>
    <w:rsid w:val="00085DC3"/>
    <w:rsid w:val="000862F6"/>
    <w:rsid w:val="0008636F"/>
    <w:rsid w:val="0008677E"/>
    <w:rsid w:val="000869A0"/>
    <w:rsid w:val="00087CD9"/>
    <w:rsid w:val="00087D23"/>
    <w:rsid w:val="0009006B"/>
    <w:rsid w:val="00090693"/>
    <w:rsid w:val="000908A9"/>
    <w:rsid w:val="00090B31"/>
    <w:rsid w:val="00091044"/>
    <w:rsid w:val="00092030"/>
    <w:rsid w:val="00092241"/>
    <w:rsid w:val="000925F4"/>
    <w:rsid w:val="00092BFC"/>
    <w:rsid w:val="00093452"/>
    <w:rsid w:val="0009385B"/>
    <w:rsid w:val="00093A1D"/>
    <w:rsid w:val="0009478E"/>
    <w:rsid w:val="00094BBB"/>
    <w:rsid w:val="0009523F"/>
    <w:rsid w:val="00095D0F"/>
    <w:rsid w:val="00095FAE"/>
    <w:rsid w:val="000967B5"/>
    <w:rsid w:val="000969F6"/>
    <w:rsid w:val="00096B86"/>
    <w:rsid w:val="00096CA1"/>
    <w:rsid w:val="00097093"/>
    <w:rsid w:val="000970D6"/>
    <w:rsid w:val="000971BF"/>
    <w:rsid w:val="000A0B0A"/>
    <w:rsid w:val="000A0EC2"/>
    <w:rsid w:val="000A17EB"/>
    <w:rsid w:val="000A2FE9"/>
    <w:rsid w:val="000A3B63"/>
    <w:rsid w:val="000A4141"/>
    <w:rsid w:val="000A4650"/>
    <w:rsid w:val="000A46BC"/>
    <w:rsid w:val="000A4E11"/>
    <w:rsid w:val="000A5C39"/>
    <w:rsid w:val="000A5FB8"/>
    <w:rsid w:val="000A604F"/>
    <w:rsid w:val="000A609F"/>
    <w:rsid w:val="000A6833"/>
    <w:rsid w:val="000A73E3"/>
    <w:rsid w:val="000B039F"/>
    <w:rsid w:val="000B041B"/>
    <w:rsid w:val="000B13A2"/>
    <w:rsid w:val="000B1742"/>
    <w:rsid w:val="000B1939"/>
    <w:rsid w:val="000B1CB2"/>
    <w:rsid w:val="000B21F5"/>
    <w:rsid w:val="000B2C3C"/>
    <w:rsid w:val="000B4397"/>
    <w:rsid w:val="000B48A4"/>
    <w:rsid w:val="000B5FA8"/>
    <w:rsid w:val="000B6313"/>
    <w:rsid w:val="000B6D44"/>
    <w:rsid w:val="000B7214"/>
    <w:rsid w:val="000B7CB4"/>
    <w:rsid w:val="000B7E72"/>
    <w:rsid w:val="000C0F48"/>
    <w:rsid w:val="000C1222"/>
    <w:rsid w:val="000C146F"/>
    <w:rsid w:val="000C147F"/>
    <w:rsid w:val="000C17AF"/>
    <w:rsid w:val="000C1E2A"/>
    <w:rsid w:val="000C3741"/>
    <w:rsid w:val="000C37EC"/>
    <w:rsid w:val="000C3AE0"/>
    <w:rsid w:val="000C3FF5"/>
    <w:rsid w:val="000C5A4D"/>
    <w:rsid w:val="000C60C5"/>
    <w:rsid w:val="000C639B"/>
    <w:rsid w:val="000C667E"/>
    <w:rsid w:val="000C6A55"/>
    <w:rsid w:val="000C7408"/>
    <w:rsid w:val="000C7435"/>
    <w:rsid w:val="000D0DB1"/>
    <w:rsid w:val="000D11CD"/>
    <w:rsid w:val="000D14A9"/>
    <w:rsid w:val="000D1A43"/>
    <w:rsid w:val="000D269F"/>
    <w:rsid w:val="000D26D3"/>
    <w:rsid w:val="000D2D6B"/>
    <w:rsid w:val="000D37B8"/>
    <w:rsid w:val="000D3A97"/>
    <w:rsid w:val="000D3E15"/>
    <w:rsid w:val="000D43E4"/>
    <w:rsid w:val="000D449E"/>
    <w:rsid w:val="000D484E"/>
    <w:rsid w:val="000D4CBA"/>
    <w:rsid w:val="000D4FC7"/>
    <w:rsid w:val="000D546E"/>
    <w:rsid w:val="000D5B41"/>
    <w:rsid w:val="000D5C1D"/>
    <w:rsid w:val="000D5CEF"/>
    <w:rsid w:val="000D6447"/>
    <w:rsid w:val="000D782E"/>
    <w:rsid w:val="000E0371"/>
    <w:rsid w:val="000E0B4C"/>
    <w:rsid w:val="000E0DC2"/>
    <w:rsid w:val="000E0E9F"/>
    <w:rsid w:val="000E2274"/>
    <w:rsid w:val="000E343A"/>
    <w:rsid w:val="000E3D27"/>
    <w:rsid w:val="000E403F"/>
    <w:rsid w:val="000E50EC"/>
    <w:rsid w:val="000E5C6B"/>
    <w:rsid w:val="000E6683"/>
    <w:rsid w:val="000E6ABC"/>
    <w:rsid w:val="000E6CBF"/>
    <w:rsid w:val="000E6DD4"/>
    <w:rsid w:val="000E7358"/>
    <w:rsid w:val="000E76FB"/>
    <w:rsid w:val="000E783C"/>
    <w:rsid w:val="000E79CB"/>
    <w:rsid w:val="000F043A"/>
    <w:rsid w:val="000F04A7"/>
    <w:rsid w:val="000F0F1F"/>
    <w:rsid w:val="000F1351"/>
    <w:rsid w:val="000F162A"/>
    <w:rsid w:val="000F18FB"/>
    <w:rsid w:val="000F1BCB"/>
    <w:rsid w:val="000F1FBF"/>
    <w:rsid w:val="000F1FD5"/>
    <w:rsid w:val="000F3EAE"/>
    <w:rsid w:val="000F404E"/>
    <w:rsid w:val="000F4B94"/>
    <w:rsid w:val="000F68EB"/>
    <w:rsid w:val="000F6B86"/>
    <w:rsid w:val="000F7657"/>
    <w:rsid w:val="000F7D24"/>
    <w:rsid w:val="001000BF"/>
    <w:rsid w:val="0010188C"/>
    <w:rsid w:val="00101CD4"/>
    <w:rsid w:val="00101FFA"/>
    <w:rsid w:val="0010269C"/>
    <w:rsid w:val="00102E23"/>
    <w:rsid w:val="0010318E"/>
    <w:rsid w:val="00104E05"/>
    <w:rsid w:val="00105877"/>
    <w:rsid w:val="001059D4"/>
    <w:rsid w:val="001063AA"/>
    <w:rsid w:val="00106751"/>
    <w:rsid w:val="00107F0E"/>
    <w:rsid w:val="001100AE"/>
    <w:rsid w:val="00111328"/>
    <w:rsid w:val="001117E3"/>
    <w:rsid w:val="00112440"/>
    <w:rsid w:val="00112805"/>
    <w:rsid w:val="00112A6F"/>
    <w:rsid w:val="00113130"/>
    <w:rsid w:val="0011348C"/>
    <w:rsid w:val="001138E8"/>
    <w:rsid w:val="001139DF"/>
    <w:rsid w:val="001147EF"/>
    <w:rsid w:val="001150FC"/>
    <w:rsid w:val="001154ED"/>
    <w:rsid w:val="001155FF"/>
    <w:rsid w:val="001156D1"/>
    <w:rsid w:val="00115F7D"/>
    <w:rsid w:val="001160F7"/>
    <w:rsid w:val="001163FE"/>
    <w:rsid w:val="00116513"/>
    <w:rsid w:val="00117006"/>
    <w:rsid w:val="00117FF2"/>
    <w:rsid w:val="00120439"/>
    <w:rsid w:val="00120758"/>
    <w:rsid w:val="00120F50"/>
    <w:rsid w:val="00121573"/>
    <w:rsid w:val="0012157A"/>
    <w:rsid w:val="00121871"/>
    <w:rsid w:val="00121D4C"/>
    <w:rsid w:val="001226FC"/>
    <w:rsid w:val="00122B9C"/>
    <w:rsid w:val="00122BAC"/>
    <w:rsid w:val="00122D87"/>
    <w:rsid w:val="00123490"/>
    <w:rsid w:val="001235BC"/>
    <w:rsid w:val="00124C40"/>
    <w:rsid w:val="00126D32"/>
    <w:rsid w:val="00127D8A"/>
    <w:rsid w:val="00130378"/>
    <w:rsid w:val="00130AF4"/>
    <w:rsid w:val="001319C5"/>
    <w:rsid w:val="00131ACC"/>
    <w:rsid w:val="00131E04"/>
    <w:rsid w:val="0013224D"/>
    <w:rsid w:val="00132999"/>
    <w:rsid w:val="0013393B"/>
    <w:rsid w:val="001339B9"/>
    <w:rsid w:val="00134194"/>
    <w:rsid w:val="001341E5"/>
    <w:rsid w:val="00134F40"/>
    <w:rsid w:val="001350FD"/>
    <w:rsid w:val="001365B3"/>
    <w:rsid w:val="001379CA"/>
    <w:rsid w:val="00137D14"/>
    <w:rsid w:val="00137E60"/>
    <w:rsid w:val="00140133"/>
    <w:rsid w:val="00140DC1"/>
    <w:rsid w:val="00141834"/>
    <w:rsid w:val="00142833"/>
    <w:rsid w:val="00143543"/>
    <w:rsid w:val="00143DA3"/>
    <w:rsid w:val="0014414B"/>
    <w:rsid w:val="00144AFD"/>
    <w:rsid w:val="00145F8E"/>
    <w:rsid w:val="001466E2"/>
    <w:rsid w:val="001469AA"/>
    <w:rsid w:val="00147503"/>
    <w:rsid w:val="00151E9D"/>
    <w:rsid w:val="00152990"/>
    <w:rsid w:val="001530D6"/>
    <w:rsid w:val="00153D90"/>
    <w:rsid w:val="00153D98"/>
    <w:rsid w:val="00154304"/>
    <w:rsid w:val="00155DD3"/>
    <w:rsid w:val="00156144"/>
    <w:rsid w:val="00157835"/>
    <w:rsid w:val="00160367"/>
    <w:rsid w:val="00160DA6"/>
    <w:rsid w:val="00160FD0"/>
    <w:rsid w:val="00161BC4"/>
    <w:rsid w:val="00162595"/>
    <w:rsid w:val="00162718"/>
    <w:rsid w:val="00162804"/>
    <w:rsid w:val="00163AD9"/>
    <w:rsid w:val="0016406D"/>
    <w:rsid w:val="001648B9"/>
    <w:rsid w:val="00164A58"/>
    <w:rsid w:val="00164C2A"/>
    <w:rsid w:val="001651CD"/>
    <w:rsid w:val="001651EA"/>
    <w:rsid w:val="00165C7E"/>
    <w:rsid w:val="00166623"/>
    <w:rsid w:val="0016677F"/>
    <w:rsid w:val="001674FE"/>
    <w:rsid w:val="00167CBA"/>
    <w:rsid w:val="00170C43"/>
    <w:rsid w:val="00170CEE"/>
    <w:rsid w:val="0017160D"/>
    <w:rsid w:val="001722A2"/>
    <w:rsid w:val="00173A43"/>
    <w:rsid w:val="00173C3E"/>
    <w:rsid w:val="00173F92"/>
    <w:rsid w:val="00175677"/>
    <w:rsid w:val="00176786"/>
    <w:rsid w:val="00176885"/>
    <w:rsid w:val="00176F5B"/>
    <w:rsid w:val="00177188"/>
    <w:rsid w:val="0017783E"/>
    <w:rsid w:val="00180221"/>
    <w:rsid w:val="001805E1"/>
    <w:rsid w:val="00180DCF"/>
    <w:rsid w:val="00180EC1"/>
    <w:rsid w:val="00180FB6"/>
    <w:rsid w:val="00181922"/>
    <w:rsid w:val="001820A5"/>
    <w:rsid w:val="00182C6D"/>
    <w:rsid w:val="00183F50"/>
    <w:rsid w:val="001848C7"/>
    <w:rsid w:val="00185789"/>
    <w:rsid w:val="0018580E"/>
    <w:rsid w:val="001858EE"/>
    <w:rsid w:val="00185C91"/>
    <w:rsid w:val="00186007"/>
    <w:rsid w:val="00186061"/>
    <w:rsid w:val="0018670A"/>
    <w:rsid w:val="001873DD"/>
    <w:rsid w:val="00187438"/>
    <w:rsid w:val="00187DFC"/>
    <w:rsid w:val="00190344"/>
    <w:rsid w:val="0019043B"/>
    <w:rsid w:val="00190C01"/>
    <w:rsid w:val="00191263"/>
    <w:rsid w:val="00191891"/>
    <w:rsid w:val="00191D78"/>
    <w:rsid w:val="00191FC2"/>
    <w:rsid w:val="00192025"/>
    <w:rsid w:val="0019205B"/>
    <w:rsid w:val="00192FBF"/>
    <w:rsid w:val="001933FD"/>
    <w:rsid w:val="00193E0D"/>
    <w:rsid w:val="00194DF0"/>
    <w:rsid w:val="00196444"/>
    <w:rsid w:val="001969F8"/>
    <w:rsid w:val="00197490"/>
    <w:rsid w:val="00197981"/>
    <w:rsid w:val="00197FED"/>
    <w:rsid w:val="001A18A7"/>
    <w:rsid w:val="001A1D70"/>
    <w:rsid w:val="001A2C3B"/>
    <w:rsid w:val="001A2D2A"/>
    <w:rsid w:val="001A348E"/>
    <w:rsid w:val="001A3F23"/>
    <w:rsid w:val="001A59BE"/>
    <w:rsid w:val="001A668F"/>
    <w:rsid w:val="001A6B03"/>
    <w:rsid w:val="001B09AB"/>
    <w:rsid w:val="001B1585"/>
    <w:rsid w:val="001B178A"/>
    <w:rsid w:val="001B1790"/>
    <w:rsid w:val="001B3216"/>
    <w:rsid w:val="001B3483"/>
    <w:rsid w:val="001B3ABB"/>
    <w:rsid w:val="001B3F73"/>
    <w:rsid w:val="001B5363"/>
    <w:rsid w:val="001B5595"/>
    <w:rsid w:val="001B5EF5"/>
    <w:rsid w:val="001B6A19"/>
    <w:rsid w:val="001B6A1A"/>
    <w:rsid w:val="001B7255"/>
    <w:rsid w:val="001B761F"/>
    <w:rsid w:val="001B775B"/>
    <w:rsid w:val="001B7918"/>
    <w:rsid w:val="001C0BA6"/>
    <w:rsid w:val="001C0DCD"/>
    <w:rsid w:val="001C28CB"/>
    <w:rsid w:val="001C2FD7"/>
    <w:rsid w:val="001C3481"/>
    <w:rsid w:val="001C37C8"/>
    <w:rsid w:val="001C4596"/>
    <w:rsid w:val="001C5CD5"/>
    <w:rsid w:val="001C64A2"/>
    <w:rsid w:val="001C6A21"/>
    <w:rsid w:val="001C6A60"/>
    <w:rsid w:val="001C75DD"/>
    <w:rsid w:val="001C76FB"/>
    <w:rsid w:val="001C7D29"/>
    <w:rsid w:val="001D0096"/>
    <w:rsid w:val="001D0728"/>
    <w:rsid w:val="001D1733"/>
    <w:rsid w:val="001D1B1C"/>
    <w:rsid w:val="001D1F3B"/>
    <w:rsid w:val="001D2CB9"/>
    <w:rsid w:val="001D3DA1"/>
    <w:rsid w:val="001D42EA"/>
    <w:rsid w:val="001D5418"/>
    <w:rsid w:val="001D5ADA"/>
    <w:rsid w:val="001D5BA6"/>
    <w:rsid w:val="001D5F16"/>
    <w:rsid w:val="001D602B"/>
    <w:rsid w:val="001D68F7"/>
    <w:rsid w:val="001D71D3"/>
    <w:rsid w:val="001D72D9"/>
    <w:rsid w:val="001D7F60"/>
    <w:rsid w:val="001E1E32"/>
    <w:rsid w:val="001E23CE"/>
    <w:rsid w:val="001E41CF"/>
    <w:rsid w:val="001E470E"/>
    <w:rsid w:val="001E48A1"/>
    <w:rsid w:val="001E4D6C"/>
    <w:rsid w:val="001E4F66"/>
    <w:rsid w:val="001E67DB"/>
    <w:rsid w:val="001E680E"/>
    <w:rsid w:val="001E7025"/>
    <w:rsid w:val="001E722C"/>
    <w:rsid w:val="001E764F"/>
    <w:rsid w:val="001E781C"/>
    <w:rsid w:val="001E7852"/>
    <w:rsid w:val="001E7C1D"/>
    <w:rsid w:val="001E7C52"/>
    <w:rsid w:val="001E7F16"/>
    <w:rsid w:val="001E7F3C"/>
    <w:rsid w:val="001F093C"/>
    <w:rsid w:val="001F0B24"/>
    <w:rsid w:val="001F0D18"/>
    <w:rsid w:val="001F0D9A"/>
    <w:rsid w:val="001F0FBC"/>
    <w:rsid w:val="001F1BEF"/>
    <w:rsid w:val="001F2543"/>
    <w:rsid w:val="001F2549"/>
    <w:rsid w:val="001F25C4"/>
    <w:rsid w:val="001F2787"/>
    <w:rsid w:val="001F2AA3"/>
    <w:rsid w:val="001F2ECB"/>
    <w:rsid w:val="001F3083"/>
    <w:rsid w:val="001F3EDF"/>
    <w:rsid w:val="001F451F"/>
    <w:rsid w:val="001F4754"/>
    <w:rsid w:val="001F53A0"/>
    <w:rsid w:val="001F5FCA"/>
    <w:rsid w:val="001F6319"/>
    <w:rsid w:val="001F6E35"/>
    <w:rsid w:val="001F7579"/>
    <w:rsid w:val="001F7D4D"/>
    <w:rsid w:val="002007EC"/>
    <w:rsid w:val="002013F4"/>
    <w:rsid w:val="00201CB2"/>
    <w:rsid w:val="00202430"/>
    <w:rsid w:val="00202BD1"/>
    <w:rsid w:val="00202E29"/>
    <w:rsid w:val="00204434"/>
    <w:rsid w:val="00204F72"/>
    <w:rsid w:val="00205373"/>
    <w:rsid w:val="00205E3D"/>
    <w:rsid w:val="00206383"/>
    <w:rsid w:val="00206C6A"/>
    <w:rsid w:val="002102D3"/>
    <w:rsid w:val="0021070C"/>
    <w:rsid w:val="002117AC"/>
    <w:rsid w:val="00211C32"/>
    <w:rsid w:val="00211D6D"/>
    <w:rsid w:val="00211E4B"/>
    <w:rsid w:val="00212C69"/>
    <w:rsid w:val="0021313A"/>
    <w:rsid w:val="0021328F"/>
    <w:rsid w:val="00213CD0"/>
    <w:rsid w:val="00214120"/>
    <w:rsid w:val="002144FE"/>
    <w:rsid w:val="00214E7C"/>
    <w:rsid w:val="00215266"/>
    <w:rsid w:val="00215471"/>
    <w:rsid w:val="00215B05"/>
    <w:rsid w:val="00217E5C"/>
    <w:rsid w:val="00220BD1"/>
    <w:rsid w:val="002215F4"/>
    <w:rsid w:val="00221A28"/>
    <w:rsid w:val="00221E41"/>
    <w:rsid w:val="0022251B"/>
    <w:rsid w:val="002239BB"/>
    <w:rsid w:val="00223CF8"/>
    <w:rsid w:val="002246D5"/>
    <w:rsid w:val="00224CF8"/>
    <w:rsid w:val="00224EC0"/>
    <w:rsid w:val="00224EDA"/>
    <w:rsid w:val="002250B8"/>
    <w:rsid w:val="002250B9"/>
    <w:rsid w:val="0022675C"/>
    <w:rsid w:val="00226CA0"/>
    <w:rsid w:val="00230024"/>
    <w:rsid w:val="0023005A"/>
    <w:rsid w:val="002308B6"/>
    <w:rsid w:val="00230905"/>
    <w:rsid w:val="00230BBB"/>
    <w:rsid w:val="002316BA"/>
    <w:rsid w:val="002319B4"/>
    <w:rsid w:val="00232620"/>
    <w:rsid w:val="0023400B"/>
    <w:rsid w:val="00234DD8"/>
    <w:rsid w:val="00235253"/>
    <w:rsid w:val="00235D37"/>
    <w:rsid w:val="00236254"/>
    <w:rsid w:val="002365F8"/>
    <w:rsid w:val="00237AAC"/>
    <w:rsid w:val="00240251"/>
    <w:rsid w:val="0024071D"/>
    <w:rsid w:val="00240A43"/>
    <w:rsid w:val="00241625"/>
    <w:rsid w:val="002416FC"/>
    <w:rsid w:val="00241AF5"/>
    <w:rsid w:val="00241C36"/>
    <w:rsid w:val="002421DA"/>
    <w:rsid w:val="002423B4"/>
    <w:rsid w:val="00242DE3"/>
    <w:rsid w:val="002437A7"/>
    <w:rsid w:val="002443FE"/>
    <w:rsid w:val="00244B3A"/>
    <w:rsid w:val="002450E9"/>
    <w:rsid w:val="002456AF"/>
    <w:rsid w:val="00245B12"/>
    <w:rsid w:val="002466AE"/>
    <w:rsid w:val="00247065"/>
    <w:rsid w:val="002470BF"/>
    <w:rsid w:val="00247343"/>
    <w:rsid w:val="002475C1"/>
    <w:rsid w:val="0024779F"/>
    <w:rsid w:val="00247BC4"/>
    <w:rsid w:val="0025056F"/>
    <w:rsid w:val="002509B2"/>
    <w:rsid w:val="00250A85"/>
    <w:rsid w:val="00251F97"/>
    <w:rsid w:val="0025290F"/>
    <w:rsid w:val="00253002"/>
    <w:rsid w:val="00253300"/>
    <w:rsid w:val="00253310"/>
    <w:rsid w:val="002538D4"/>
    <w:rsid w:val="00253F50"/>
    <w:rsid w:val="0025435D"/>
    <w:rsid w:val="0025455D"/>
    <w:rsid w:val="002547B9"/>
    <w:rsid w:val="00254FD6"/>
    <w:rsid w:val="00255704"/>
    <w:rsid w:val="00255C04"/>
    <w:rsid w:val="00255D18"/>
    <w:rsid w:val="00255D84"/>
    <w:rsid w:val="00255D8E"/>
    <w:rsid w:val="00255FE0"/>
    <w:rsid w:val="00256879"/>
    <w:rsid w:val="00256B39"/>
    <w:rsid w:val="00257386"/>
    <w:rsid w:val="0025752E"/>
    <w:rsid w:val="00257BB2"/>
    <w:rsid w:val="00260166"/>
    <w:rsid w:val="00260284"/>
    <w:rsid w:val="00260B9D"/>
    <w:rsid w:val="00260BD7"/>
    <w:rsid w:val="00260EC5"/>
    <w:rsid w:val="00260F97"/>
    <w:rsid w:val="0026218E"/>
    <w:rsid w:val="00262B6A"/>
    <w:rsid w:val="002635D1"/>
    <w:rsid w:val="00263605"/>
    <w:rsid w:val="00263D30"/>
    <w:rsid w:val="00263F2B"/>
    <w:rsid w:val="00264850"/>
    <w:rsid w:val="00266024"/>
    <w:rsid w:val="002660DD"/>
    <w:rsid w:val="00266F2D"/>
    <w:rsid w:val="00270292"/>
    <w:rsid w:val="002707A4"/>
    <w:rsid w:val="00270AD3"/>
    <w:rsid w:val="002715F4"/>
    <w:rsid w:val="00271A04"/>
    <w:rsid w:val="00271A5A"/>
    <w:rsid w:val="002723FD"/>
    <w:rsid w:val="002729E0"/>
    <w:rsid w:val="00272D64"/>
    <w:rsid w:val="00272E6C"/>
    <w:rsid w:val="00273390"/>
    <w:rsid w:val="00273BBB"/>
    <w:rsid w:val="00274535"/>
    <w:rsid w:val="00274AAE"/>
    <w:rsid w:val="00275355"/>
    <w:rsid w:val="002770C3"/>
    <w:rsid w:val="00277455"/>
    <w:rsid w:val="00280AB5"/>
    <w:rsid w:val="00280FB1"/>
    <w:rsid w:val="00281313"/>
    <w:rsid w:val="002814B1"/>
    <w:rsid w:val="00281606"/>
    <w:rsid w:val="00281EB6"/>
    <w:rsid w:val="00282992"/>
    <w:rsid w:val="00283031"/>
    <w:rsid w:val="00283623"/>
    <w:rsid w:val="00284218"/>
    <w:rsid w:val="002844A4"/>
    <w:rsid w:val="0028633D"/>
    <w:rsid w:val="002869C3"/>
    <w:rsid w:val="00286ECB"/>
    <w:rsid w:val="002874D8"/>
    <w:rsid w:val="002876E8"/>
    <w:rsid w:val="0028786A"/>
    <w:rsid w:val="002879E2"/>
    <w:rsid w:val="00287CA4"/>
    <w:rsid w:val="00290218"/>
    <w:rsid w:val="00290CA0"/>
    <w:rsid w:val="002916C9"/>
    <w:rsid w:val="00291710"/>
    <w:rsid w:val="00291809"/>
    <w:rsid w:val="00291C51"/>
    <w:rsid w:val="00291E65"/>
    <w:rsid w:val="00292063"/>
    <w:rsid w:val="0029225D"/>
    <w:rsid w:val="00293691"/>
    <w:rsid w:val="00293D42"/>
    <w:rsid w:val="002941C5"/>
    <w:rsid w:val="002950AA"/>
    <w:rsid w:val="00295647"/>
    <w:rsid w:val="0029566D"/>
    <w:rsid w:val="002965BF"/>
    <w:rsid w:val="00296AF2"/>
    <w:rsid w:val="00296F2D"/>
    <w:rsid w:val="002976D6"/>
    <w:rsid w:val="002A07B0"/>
    <w:rsid w:val="002A124E"/>
    <w:rsid w:val="002A1555"/>
    <w:rsid w:val="002A1E1D"/>
    <w:rsid w:val="002A1E41"/>
    <w:rsid w:val="002A1EB1"/>
    <w:rsid w:val="002A2F13"/>
    <w:rsid w:val="002A3B9B"/>
    <w:rsid w:val="002A3F12"/>
    <w:rsid w:val="002A4A8D"/>
    <w:rsid w:val="002A55FD"/>
    <w:rsid w:val="002A5712"/>
    <w:rsid w:val="002A5869"/>
    <w:rsid w:val="002A625F"/>
    <w:rsid w:val="002A6E80"/>
    <w:rsid w:val="002A7456"/>
    <w:rsid w:val="002A7CD0"/>
    <w:rsid w:val="002A7F31"/>
    <w:rsid w:val="002B1091"/>
    <w:rsid w:val="002B11AF"/>
    <w:rsid w:val="002B15B3"/>
    <w:rsid w:val="002B1A1C"/>
    <w:rsid w:val="002B20E3"/>
    <w:rsid w:val="002B27E4"/>
    <w:rsid w:val="002B2D0B"/>
    <w:rsid w:val="002B35E7"/>
    <w:rsid w:val="002B3B8A"/>
    <w:rsid w:val="002B3D9E"/>
    <w:rsid w:val="002B4557"/>
    <w:rsid w:val="002B4925"/>
    <w:rsid w:val="002B4ABD"/>
    <w:rsid w:val="002B5370"/>
    <w:rsid w:val="002B5434"/>
    <w:rsid w:val="002B5875"/>
    <w:rsid w:val="002B59DE"/>
    <w:rsid w:val="002B5AFE"/>
    <w:rsid w:val="002B5E7C"/>
    <w:rsid w:val="002B68C8"/>
    <w:rsid w:val="002B6AE3"/>
    <w:rsid w:val="002B6B47"/>
    <w:rsid w:val="002B7426"/>
    <w:rsid w:val="002B793F"/>
    <w:rsid w:val="002C0921"/>
    <w:rsid w:val="002C0A8E"/>
    <w:rsid w:val="002C0FA3"/>
    <w:rsid w:val="002C27EE"/>
    <w:rsid w:val="002C284E"/>
    <w:rsid w:val="002C29A8"/>
    <w:rsid w:val="002C2D8A"/>
    <w:rsid w:val="002C2E63"/>
    <w:rsid w:val="002C301C"/>
    <w:rsid w:val="002C3E40"/>
    <w:rsid w:val="002C533A"/>
    <w:rsid w:val="002C564C"/>
    <w:rsid w:val="002C56DE"/>
    <w:rsid w:val="002C5A50"/>
    <w:rsid w:val="002C6506"/>
    <w:rsid w:val="002D0232"/>
    <w:rsid w:val="002D179F"/>
    <w:rsid w:val="002D1CF5"/>
    <w:rsid w:val="002D27E5"/>
    <w:rsid w:val="002D34EC"/>
    <w:rsid w:val="002D50E7"/>
    <w:rsid w:val="002D5469"/>
    <w:rsid w:val="002D5940"/>
    <w:rsid w:val="002D5DC3"/>
    <w:rsid w:val="002D5DEC"/>
    <w:rsid w:val="002D6C31"/>
    <w:rsid w:val="002D72F3"/>
    <w:rsid w:val="002D75BF"/>
    <w:rsid w:val="002D75DA"/>
    <w:rsid w:val="002E00ED"/>
    <w:rsid w:val="002E01AB"/>
    <w:rsid w:val="002E06BF"/>
    <w:rsid w:val="002E0E8E"/>
    <w:rsid w:val="002E14E2"/>
    <w:rsid w:val="002E1810"/>
    <w:rsid w:val="002E1D2B"/>
    <w:rsid w:val="002E253B"/>
    <w:rsid w:val="002E2986"/>
    <w:rsid w:val="002E29D7"/>
    <w:rsid w:val="002E2D36"/>
    <w:rsid w:val="002E3C78"/>
    <w:rsid w:val="002E4541"/>
    <w:rsid w:val="002E499F"/>
    <w:rsid w:val="002E49B5"/>
    <w:rsid w:val="002E505F"/>
    <w:rsid w:val="002E5153"/>
    <w:rsid w:val="002E564B"/>
    <w:rsid w:val="002E5BB6"/>
    <w:rsid w:val="002E5F8F"/>
    <w:rsid w:val="002E6D23"/>
    <w:rsid w:val="002E7048"/>
    <w:rsid w:val="002E7292"/>
    <w:rsid w:val="002E733C"/>
    <w:rsid w:val="002E73C3"/>
    <w:rsid w:val="002E76C4"/>
    <w:rsid w:val="002E771A"/>
    <w:rsid w:val="002E78D8"/>
    <w:rsid w:val="002F0115"/>
    <w:rsid w:val="002F057B"/>
    <w:rsid w:val="002F0A00"/>
    <w:rsid w:val="002F14AC"/>
    <w:rsid w:val="002F1E3E"/>
    <w:rsid w:val="002F24B3"/>
    <w:rsid w:val="002F28DF"/>
    <w:rsid w:val="002F290D"/>
    <w:rsid w:val="002F2DB1"/>
    <w:rsid w:val="002F4286"/>
    <w:rsid w:val="002F4972"/>
    <w:rsid w:val="002F529A"/>
    <w:rsid w:val="002F5810"/>
    <w:rsid w:val="002F5EB8"/>
    <w:rsid w:val="002F6147"/>
    <w:rsid w:val="002F65B1"/>
    <w:rsid w:val="002F69C2"/>
    <w:rsid w:val="002F7A80"/>
    <w:rsid w:val="00300CA1"/>
    <w:rsid w:val="00301DFE"/>
    <w:rsid w:val="00302140"/>
    <w:rsid w:val="00302200"/>
    <w:rsid w:val="003026EE"/>
    <w:rsid w:val="003027D7"/>
    <w:rsid w:val="00302A79"/>
    <w:rsid w:val="0030366E"/>
    <w:rsid w:val="00303809"/>
    <w:rsid w:val="00303BD0"/>
    <w:rsid w:val="00304126"/>
    <w:rsid w:val="00304290"/>
    <w:rsid w:val="00304E95"/>
    <w:rsid w:val="0030577A"/>
    <w:rsid w:val="00305B53"/>
    <w:rsid w:val="00306ABB"/>
    <w:rsid w:val="00306F42"/>
    <w:rsid w:val="0030744B"/>
    <w:rsid w:val="00307B12"/>
    <w:rsid w:val="003114A9"/>
    <w:rsid w:val="0031185C"/>
    <w:rsid w:val="003119F7"/>
    <w:rsid w:val="00311F8B"/>
    <w:rsid w:val="00312454"/>
    <w:rsid w:val="00313DC1"/>
    <w:rsid w:val="003141F4"/>
    <w:rsid w:val="003144C6"/>
    <w:rsid w:val="0031452C"/>
    <w:rsid w:val="00314CED"/>
    <w:rsid w:val="00314D66"/>
    <w:rsid w:val="00314F05"/>
    <w:rsid w:val="003162A7"/>
    <w:rsid w:val="0031660C"/>
    <w:rsid w:val="0031716C"/>
    <w:rsid w:val="00317694"/>
    <w:rsid w:val="00317811"/>
    <w:rsid w:val="00317A11"/>
    <w:rsid w:val="00317A54"/>
    <w:rsid w:val="00317FAB"/>
    <w:rsid w:val="0032016C"/>
    <w:rsid w:val="0032075A"/>
    <w:rsid w:val="0032084B"/>
    <w:rsid w:val="0032094D"/>
    <w:rsid w:val="00321836"/>
    <w:rsid w:val="00322289"/>
    <w:rsid w:val="003225C8"/>
    <w:rsid w:val="00322F0B"/>
    <w:rsid w:val="0032371C"/>
    <w:rsid w:val="0032385A"/>
    <w:rsid w:val="0032449A"/>
    <w:rsid w:val="00324788"/>
    <w:rsid w:val="003249EA"/>
    <w:rsid w:val="00324B00"/>
    <w:rsid w:val="00324CCC"/>
    <w:rsid w:val="00324EB1"/>
    <w:rsid w:val="0032537D"/>
    <w:rsid w:val="00325A53"/>
    <w:rsid w:val="00325C40"/>
    <w:rsid w:val="00325CB0"/>
    <w:rsid w:val="0032607E"/>
    <w:rsid w:val="00326609"/>
    <w:rsid w:val="00326B1A"/>
    <w:rsid w:val="00326D10"/>
    <w:rsid w:val="00326FF0"/>
    <w:rsid w:val="00327BC9"/>
    <w:rsid w:val="00327F0E"/>
    <w:rsid w:val="0033023C"/>
    <w:rsid w:val="00330711"/>
    <w:rsid w:val="00330A98"/>
    <w:rsid w:val="00330C9E"/>
    <w:rsid w:val="00331942"/>
    <w:rsid w:val="0033202F"/>
    <w:rsid w:val="00332465"/>
    <w:rsid w:val="00332A49"/>
    <w:rsid w:val="00332DAF"/>
    <w:rsid w:val="003331AD"/>
    <w:rsid w:val="0033426F"/>
    <w:rsid w:val="00334437"/>
    <w:rsid w:val="00334932"/>
    <w:rsid w:val="00334D3C"/>
    <w:rsid w:val="00335257"/>
    <w:rsid w:val="00335BEE"/>
    <w:rsid w:val="00336460"/>
    <w:rsid w:val="003364D3"/>
    <w:rsid w:val="00337169"/>
    <w:rsid w:val="0033772B"/>
    <w:rsid w:val="00337752"/>
    <w:rsid w:val="00337B3D"/>
    <w:rsid w:val="003405A6"/>
    <w:rsid w:val="00341F2B"/>
    <w:rsid w:val="003427DF"/>
    <w:rsid w:val="003428BF"/>
    <w:rsid w:val="00342FD7"/>
    <w:rsid w:val="003430AB"/>
    <w:rsid w:val="003437E0"/>
    <w:rsid w:val="00344559"/>
    <w:rsid w:val="00344EEB"/>
    <w:rsid w:val="00345190"/>
    <w:rsid w:val="00345DC9"/>
    <w:rsid w:val="00345FEC"/>
    <w:rsid w:val="0034636D"/>
    <w:rsid w:val="0034714D"/>
    <w:rsid w:val="00347C68"/>
    <w:rsid w:val="00350C26"/>
    <w:rsid w:val="00351087"/>
    <w:rsid w:val="003510F1"/>
    <w:rsid w:val="003511A3"/>
    <w:rsid w:val="003517A9"/>
    <w:rsid w:val="003518EB"/>
    <w:rsid w:val="003521C3"/>
    <w:rsid w:val="003527A6"/>
    <w:rsid w:val="00352A5A"/>
    <w:rsid w:val="00352CD1"/>
    <w:rsid w:val="00352F53"/>
    <w:rsid w:val="0035470D"/>
    <w:rsid w:val="003556E8"/>
    <w:rsid w:val="00355821"/>
    <w:rsid w:val="00355E78"/>
    <w:rsid w:val="00355F27"/>
    <w:rsid w:val="00356351"/>
    <w:rsid w:val="003563EE"/>
    <w:rsid w:val="00356CA7"/>
    <w:rsid w:val="00360C78"/>
    <w:rsid w:val="00361984"/>
    <w:rsid w:val="00362126"/>
    <w:rsid w:val="00362925"/>
    <w:rsid w:val="00363F6E"/>
    <w:rsid w:val="0036456E"/>
    <w:rsid w:val="003646A5"/>
    <w:rsid w:val="00364C4B"/>
    <w:rsid w:val="00365514"/>
    <w:rsid w:val="00365A92"/>
    <w:rsid w:val="00366078"/>
    <w:rsid w:val="003660B5"/>
    <w:rsid w:val="00366F42"/>
    <w:rsid w:val="00367555"/>
    <w:rsid w:val="00367DA5"/>
    <w:rsid w:val="00367F07"/>
    <w:rsid w:val="00370A9B"/>
    <w:rsid w:val="00370C8E"/>
    <w:rsid w:val="00371347"/>
    <w:rsid w:val="003715D7"/>
    <w:rsid w:val="00371A14"/>
    <w:rsid w:val="00372696"/>
    <w:rsid w:val="00372EA6"/>
    <w:rsid w:val="00373006"/>
    <w:rsid w:val="00373247"/>
    <w:rsid w:val="00373A0D"/>
    <w:rsid w:val="00373EF5"/>
    <w:rsid w:val="003741A8"/>
    <w:rsid w:val="00374D0E"/>
    <w:rsid w:val="00375153"/>
    <w:rsid w:val="00375468"/>
    <w:rsid w:val="003754C2"/>
    <w:rsid w:val="00375808"/>
    <w:rsid w:val="00375C5A"/>
    <w:rsid w:val="00375D80"/>
    <w:rsid w:val="003764B8"/>
    <w:rsid w:val="003764FB"/>
    <w:rsid w:val="00376D1A"/>
    <w:rsid w:val="00377218"/>
    <w:rsid w:val="00377648"/>
    <w:rsid w:val="0038029F"/>
    <w:rsid w:val="003805F4"/>
    <w:rsid w:val="00380F25"/>
    <w:rsid w:val="0038117C"/>
    <w:rsid w:val="0038124D"/>
    <w:rsid w:val="00382B86"/>
    <w:rsid w:val="00383369"/>
    <w:rsid w:val="00383647"/>
    <w:rsid w:val="00383F79"/>
    <w:rsid w:val="00384315"/>
    <w:rsid w:val="003843D6"/>
    <w:rsid w:val="00384BD4"/>
    <w:rsid w:val="003853C6"/>
    <w:rsid w:val="00385777"/>
    <w:rsid w:val="00386B4C"/>
    <w:rsid w:val="00386E49"/>
    <w:rsid w:val="00387069"/>
    <w:rsid w:val="0039056C"/>
    <w:rsid w:val="00390B8E"/>
    <w:rsid w:val="00390F02"/>
    <w:rsid w:val="00391CEA"/>
    <w:rsid w:val="00393401"/>
    <w:rsid w:val="0039354A"/>
    <w:rsid w:val="0039360F"/>
    <w:rsid w:val="00394631"/>
    <w:rsid w:val="00394AAB"/>
    <w:rsid w:val="00395049"/>
    <w:rsid w:val="003958B2"/>
    <w:rsid w:val="00395CA5"/>
    <w:rsid w:val="00396347"/>
    <w:rsid w:val="00396C6C"/>
    <w:rsid w:val="00397A76"/>
    <w:rsid w:val="00397AD6"/>
    <w:rsid w:val="003A02B9"/>
    <w:rsid w:val="003A04D2"/>
    <w:rsid w:val="003A0A85"/>
    <w:rsid w:val="003A0EC3"/>
    <w:rsid w:val="003A149F"/>
    <w:rsid w:val="003A2319"/>
    <w:rsid w:val="003A257B"/>
    <w:rsid w:val="003A2DE0"/>
    <w:rsid w:val="003A3301"/>
    <w:rsid w:val="003A374A"/>
    <w:rsid w:val="003A3C70"/>
    <w:rsid w:val="003A44B7"/>
    <w:rsid w:val="003A4591"/>
    <w:rsid w:val="003A4BF9"/>
    <w:rsid w:val="003A54DC"/>
    <w:rsid w:val="003A5E89"/>
    <w:rsid w:val="003A5F6D"/>
    <w:rsid w:val="003A602C"/>
    <w:rsid w:val="003A6122"/>
    <w:rsid w:val="003A6213"/>
    <w:rsid w:val="003A62DB"/>
    <w:rsid w:val="003A7303"/>
    <w:rsid w:val="003B034F"/>
    <w:rsid w:val="003B070A"/>
    <w:rsid w:val="003B0E60"/>
    <w:rsid w:val="003B16AD"/>
    <w:rsid w:val="003B1E24"/>
    <w:rsid w:val="003B2046"/>
    <w:rsid w:val="003B244C"/>
    <w:rsid w:val="003B2A55"/>
    <w:rsid w:val="003B2B5A"/>
    <w:rsid w:val="003B2DC4"/>
    <w:rsid w:val="003B37EF"/>
    <w:rsid w:val="003B3987"/>
    <w:rsid w:val="003B3CD1"/>
    <w:rsid w:val="003B3F3C"/>
    <w:rsid w:val="003B4B71"/>
    <w:rsid w:val="003B571F"/>
    <w:rsid w:val="003B5A3F"/>
    <w:rsid w:val="003B5E2A"/>
    <w:rsid w:val="003B69F2"/>
    <w:rsid w:val="003B6A1A"/>
    <w:rsid w:val="003B72BA"/>
    <w:rsid w:val="003B75FB"/>
    <w:rsid w:val="003B7CAF"/>
    <w:rsid w:val="003C0B53"/>
    <w:rsid w:val="003C0C27"/>
    <w:rsid w:val="003C0E2E"/>
    <w:rsid w:val="003C15C3"/>
    <w:rsid w:val="003C1B7C"/>
    <w:rsid w:val="003C245C"/>
    <w:rsid w:val="003C3E69"/>
    <w:rsid w:val="003C4BBD"/>
    <w:rsid w:val="003C4E72"/>
    <w:rsid w:val="003C5941"/>
    <w:rsid w:val="003C5B44"/>
    <w:rsid w:val="003C64ED"/>
    <w:rsid w:val="003C66C1"/>
    <w:rsid w:val="003C69A1"/>
    <w:rsid w:val="003C6B0B"/>
    <w:rsid w:val="003D21DA"/>
    <w:rsid w:val="003D26B1"/>
    <w:rsid w:val="003D2832"/>
    <w:rsid w:val="003D32CC"/>
    <w:rsid w:val="003D4516"/>
    <w:rsid w:val="003D4D08"/>
    <w:rsid w:val="003D4D7A"/>
    <w:rsid w:val="003D5758"/>
    <w:rsid w:val="003D646F"/>
    <w:rsid w:val="003D6D77"/>
    <w:rsid w:val="003D7783"/>
    <w:rsid w:val="003E0843"/>
    <w:rsid w:val="003E0A93"/>
    <w:rsid w:val="003E193B"/>
    <w:rsid w:val="003E1FAC"/>
    <w:rsid w:val="003E2298"/>
    <w:rsid w:val="003E2949"/>
    <w:rsid w:val="003E2B0D"/>
    <w:rsid w:val="003E31F3"/>
    <w:rsid w:val="003E3375"/>
    <w:rsid w:val="003E349F"/>
    <w:rsid w:val="003E364F"/>
    <w:rsid w:val="003E40C3"/>
    <w:rsid w:val="003E468C"/>
    <w:rsid w:val="003E4C1E"/>
    <w:rsid w:val="003E4D49"/>
    <w:rsid w:val="003E5075"/>
    <w:rsid w:val="003E59FB"/>
    <w:rsid w:val="003E60DF"/>
    <w:rsid w:val="003E64FD"/>
    <w:rsid w:val="003E67EA"/>
    <w:rsid w:val="003E6D57"/>
    <w:rsid w:val="003E76A0"/>
    <w:rsid w:val="003E7C16"/>
    <w:rsid w:val="003F15F6"/>
    <w:rsid w:val="003F19B6"/>
    <w:rsid w:val="003F1C6A"/>
    <w:rsid w:val="003F1CF3"/>
    <w:rsid w:val="003F243C"/>
    <w:rsid w:val="003F2696"/>
    <w:rsid w:val="003F274D"/>
    <w:rsid w:val="003F2C0F"/>
    <w:rsid w:val="003F406B"/>
    <w:rsid w:val="003F4205"/>
    <w:rsid w:val="003F51D1"/>
    <w:rsid w:val="003F6C7C"/>
    <w:rsid w:val="003F6CF2"/>
    <w:rsid w:val="003F757C"/>
    <w:rsid w:val="003F780C"/>
    <w:rsid w:val="003F796F"/>
    <w:rsid w:val="003F7BCB"/>
    <w:rsid w:val="003F7C8B"/>
    <w:rsid w:val="003F7C92"/>
    <w:rsid w:val="003F7F6C"/>
    <w:rsid w:val="00400792"/>
    <w:rsid w:val="00401A3F"/>
    <w:rsid w:val="00401BC3"/>
    <w:rsid w:val="00401DCC"/>
    <w:rsid w:val="004032D4"/>
    <w:rsid w:val="004038E2"/>
    <w:rsid w:val="004039FE"/>
    <w:rsid w:val="004044EB"/>
    <w:rsid w:val="00404877"/>
    <w:rsid w:val="00404BD2"/>
    <w:rsid w:val="004054D2"/>
    <w:rsid w:val="004056EC"/>
    <w:rsid w:val="00405A5B"/>
    <w:rsid w:val="00405EE4"/>
    <w:rsid w:val="00406064"/>
    <w:rsid w:val="00406066"/>
    <w:rsid w:val="004060E4"/>
    <w:rsid w:val="004067D0"/>
    <w:rsid w:val="00407329"/>
    <w:rsid w:val="00410513"/>
    <w:rsid w:val="004105C3"/>
    <w:rsid w:val="0041086D"/>
    <w:rsid w:val="00410CEF"/>
    <w:rsid w:val="00410D4D"/>
    <w:rsid w:val="004115E6"/>
    <w:rsid w:val="00411E5B"/>
    <w:rsid w:val="00412C22"/>
    <w:rsid w:val="00413C71"/>
    <w:rsid w:val="00413F08"/>
    <w:rsid w:val="00414004"/>
    <w:rsid w:val="004144BF"/>
    <w:rsid w:val="00414842"/>
    <w:rsid w:val="004155DA"/>
    <w:rsid w:val="00415D66"/>
    <w:rsid w:val="00415F20"/>
    <w:rsid w:val="00416CBB"/>
    <w:rsid w:val="0041750A"/>
    <w:rsid w:val="00417848"/>
    <w:rsid w:val="0042009C"/>
    <w:rsid w:val="00420231"/>
    <w:rsid w:val="004203EC"/>
    <w:rsid w:val="00420416"/>
    <w:rsid w:val="0042172A"/>
    <w:rsid w:val="004219B4"/>
    <w:rsid w:val="004231E8"/>
    <w:rsid w:val="004239EE"/>
    <w:rsid w:val="0042435E"/>
    <w:rsid w:val="00424943"/>
    <w:rsid w:val="00425954"/>
    <w:rsid w:val="00425F21"/>
    <w:rsid w:val="0042612D"/>
    <w:rsid w:val="00426407"/>
    <w:rsid w:val="00426B81"/>
    <w:rsid w:val="00426C35"/>
    <w:rsid w:val="00426E4E"/>
    <w:rsid w:val="00427422"/>
    <w:rsid w:val="004277AC"/>
    <w:rsid w:val="00430240"/>
    <w:rsid w:val="0043061A"/>
    <w:rsid w:val="004307FE"/>
    <w:rsid w:val="004311DC"/>
    <w:rsid w:val="00431513"/>
    <w:rsid w:val="00431654"/>
    <w:rsid w:val="00431D2B"/>
    <w:rsid w:val="00431DE4"/>
    <w:rsid w:val="0043312C"/>
    <w:rsid w:val="004336F9"/>
    <w:rsid w:val="004349C8"/>
    <w:rsid w:val="00435B38"/>
    <w:rsid w:val="00435D50"/>
    <w:rsid w:val="004360E9"/>
    <w:rsid w:val="004362A1"/>
    <w:rsid w:val="00436414"/>
    <w:rsid w:val="00436CE2"/>
    <w:rsid w:val="00436E42"/>
    <w:rsid w:val="00437280"/>
    <w:rsid w:val="00437410"/>
    <w:rsid w:val="00437489"/>
    <w:rsid w:val="0044101E"/>
    <w:rsid w:val="0044183F"/>
    <w:rsid w:val="004420E6"/>
    <w:rsid w:val="0044242B"/>
    <w:rsid w:val="00442A8A"/>
    <w:rsid w:val="00442EE8"/>
    <w:rsid w:val="00443052"/>
    <w:rsid w:val="00443583"/>
    <w:rsid w:val="004443C6"/>
    <w:rsid w:val="0044468A"/>
    <w:rsid w:val="00444821"/>
    <w:rsid w:val="004448B2"/>
    <w:rsid w:val="00445821"/>
    <w:rsid w:val="00445C47"/>
    <w:rsid w:val="00445DCD"/>
    <w:rsid w:val="00446677"/>
    <w:rsid w:val="00446A04"/>
    <w:rsid w:val="0045002A"/>
    <w:rsid w:val="00450162"/>
    <w:rsid w:val="00450D27"/>
    <w:rsid w:val="00450FCF"/>
    <w:rsid w:val="004522A9"/>
    <w:rsid w:val="00452329"/>
    <w:rsid w:val="00452731"/>
    <w:rsid w:val="00453276"/>
    <w:rsid w:val="00453437"/>
    <w:rsid w:val="00453884"/>
    <w:rsid w:val="00453BAF"/>
    <w:rsid w:val="0045488E"/>
    <w:rsid w:val="00454EF0"/>
    <w:rsid w:val="004554B4"/>
    <w:rsid w:val="00455C9A"/>
    <w:rsid w:val="00456452"/>
    <w:rsid w:val="00456CA9"/>
    <w:rsid w:val="00457475"/>
    <w:rsid w:val="00457721"/>
    <w:rsid w:val="00457979"/>
    <w:rsid w:val="00460180"/>
    <w:rsid w:val="0046045C"/>
    <w:rsid w:val="004609A7"/>
    <w:rsid w:val="0046159A"/>
    <w:rsid w:val="004617F3"/>
    <w:rsid w:val="004618AB"/>
    <w:rsid w:val="00461A3C"/>
    <w:rsid w:val="00461B04"/>
    <w:rsid w:val="0046239D"/>
    <w:rsid w:val="00463282"/>
    <w:rsid w:val="00465233"/>
    <w:rsid w:val="00465AB0"/>
    <w:rsid w:val="00465F7E"/>
    <w:rsid w:val="0046676F"/>
    <w:rsid w:val="00466E90"/>
    <w:rsid w:val="00466F1A"/>
    <w:rsid w:val="004675E9"/>
    <w:rsid w:val="0047032F"/>
    <w:rsid w:val="004703B8"/>
    <w:rsid w:val="00470579"/>
    <w:rsid w:val="004713AA"/>
    <w:rsid w:val="00471958"/>
    <w:rsid w:val="0047203B"/>
    <w:rsid w:val="00474599"/>
    <w:rsid w:val="00474773"/>
    <w:rsid w:val="00474944"/>
    <w:rsid w:val="00474E2E"/>
    <w:rsid w:val="00474F4B"/>
    <w:rsid w:val="00476CD7"/>
    <w:rsid w:val="004776FF"/>
    <w:rsid w:val="004777C9"/>
    <w:rsid w:val="0048064C"/>
    <w:rsid w:val="004811A3"/>
    <w:rsid w:val="004820A5"/>
    <w:rsid w:val="0048274E"/>
    <w:rsid w:val="00482948"/>
    <w:rsid w:val="004834CF"/>
    <w:rsid w:val="004835C3"/>
    <w:rsid w:val="0048430A"/>
    <w:rsid w:val="00484C4D"/>
    <w:rsid w:val="00485211"/>
    <w:rsid w:val="00485E4F"/>
    <w:rsid w:val="00486504"/>
    <w:rsid w:val="00486845"/>
    <w:rsid w:val="00487080"/>
    <w:rsid w:val="0048765F"/>
    <w:rsid w:val="00490A31"/>
    <w:rsid w:val="004910F9"/>
    <w:rsid w:val="00491504"/>
    <w:rsid w:val="00491770"/>
    <w:rsid w:val="00491BEC"/>
    <w:rsid w:val="00491C9B"/>
    <w:rsid w:val="00493372"/>
    <w:rsid w:val="00493558"/>
    <w:rsid w:val="004938A2"/>
    <w:rsid w:val="00493F37"/>
    <w:rsid w:val="00493FE0"/>
    <w:rsid w:val="004941B5"/>
    <w:rsid w:val="00494314"/>
    <w:rsid w:val="00495C9F"/>
    <w:rsid w:val="00495E24"/>
    <w:rsid w:val="0049625C"/>
    <w:rsid w:val="0049634F"/>
    <w:rsid w:val="0049711D"/>
    <w:rsid w:val="0049719B"/>
    <w:rsid w:val="00497CCD"/>
    <w:rsid w:val="004A005C"/>
    <w:rsid w:val="004A0958"/>
    <w:rsid w:val="004A0C0A"/>
    <w:rsid w:val="004A0EF3"/>
    <w:rsid w:val="004A125B"/>
    <w:rsid w:val="004A13F8"/>
    <w:rsid w:val="004A16C3"/>
    <w:rsid w:val="004A1BCB"/>
    <w:rsid w:val="004A1C39"/>
    <w:rsid w:val="004A27AD"/>
    <w:rsid w:val="004A3448"/>
    <w:rsid w:val="004A3CFA"/>
    <w:rsid w:val="004A3E76"/>
    <w:rsid w:val="004A5363"/>
    <w:rsid w:val="004A57B8"/>
    <w:rsid w:val="004A591A"/>
    <w:rsid w:val="004A64C9"/>
    <w:rsid w:val="004A6B51"/>
    <w:rsid w:val="004A7016"/>
    <w:rsid w:val="004A78B9"/>
    <w:rsid w:val="004A7B66"/>
    <w:rsid w:val="004B0564"/>
    <w:rsid w:val="004B08B2"/>
    <w:rsid w:val="004B0AFB"/>
    <w:rsid w:val="004B1389"/>
    <w:rsid w:val="004B1957"/>
    <w:rsid w:val="004B3D86"/>
    <w:rsid w:val="004B4040"/>
    <w:rsid w:val="004B4840"/>
    <w:rsid w:val="004B6C18"/>
    <w:rsid w:val="004B70B4"/>
    <w:rsid w:val="004B75EE"/>
    <w:rsid w:val="004C0335"/>
    <w:rsid w:val="004C14A6"/>
    <w:rsid w:val="004C17A0"/>
    <w:rsid w:val="004C1D88"/>
    <w:rsid w:val="004C2353"/>
    <w:rsid w:val="004C2972"/>
    <w:rsid w:val="004C2D20"/>
    <w:rsid w:val="004C2F4A"/>
    <w:rsid w:val="004C3048"/>
    <w:rsid w:val="004C3EE5"/>
    <w:rsid w:val="004C4E17"/>
    <w:rsid w:val="004C4E71"/>
    <w:rsid w:val="004C4E9D"/>
    <w:rsid w:val="004C5681"/>
    <w:rsid w:val="004C5CFB"/>
    <w:rsid w:val="004C633A"/>
    <w:rsid w:val="004C650F"/>
    <w:rsid w:val="004C73E0"/>
    <w:rsid w:val="004D05D6"/>
    <w:rsid w:val="004D08E1"/>
    <w:rsid w:val="004D0AD6"/>
    <w:rsid w:val="004D0D12"/>
    <w:rsid w:val="004D0DB4"/>
    <w:rsid w:val="004D0E04"/>
    <w:rsid w:val="004D134A"/>
    <w:rsid w:val="004D1526"/>
    <w:rsid w:val="004D2244"/>
    <w:rsid w:val="004D2316"/>
    <w:rsid w:val="004D2A6D"/>
    <w:rsid w:val="004D2E91"/>
    <w:rsid w:val="004D2ED1"/>
    <w:rsid w:val="004D32AE"/>
    <w:rsid w:val="004D34BB"/>
    <w:rsid w:val="004D402A"/>
    <w:rsid w:val="004D4095"/>
    <w:rsid w:val="004D41D8"/>
    <w:rsid w:val="004D44AC"/>
    <w:rsid w:val="004D49AA"/>
    <w:rsid w:val="004D67AA"/>
    <w:rsid w:val="004D6D10"/>
    <w:rsid w:val="004D70EF"/>
    <w:rsid w:val="004D75EB"/>
    <w:rsid w:val="004D7613"/>
    <w:rsid w:val="004E0486"/>
    <w:rsid w:val="004E0578"/>
    <w:rsid w:val="004E05D5"/>
    <w:rsid w:val="004E07D9"/>
    <w:rsid w:val="004E164D"/>
    <w:rsid w:val="004E17E9"/>
    <w:rsid w:val="004E1AC6"/>
    <w:rsid w:val="004E1B3D"/>
    <w:rsid w:val="004E1D9A"/>
    <w:rsid w:val="004E26BF"/>
    <w:rsid w:val="004E2750"/>
    <w:rsid w:val="004E358B"/>
    <w:rsid w:val="004E3626"/>
    <w:rsid w:val="004E3760"/>
    <w:rsid w:val="004E3768"/>
    <w:rsid w:val="004E3C17"/>
    <w:rsid w:val="004E3F10"/>
    <w:rsid w:val="004E516C"/>
    <w:rsid w:val="004E59F0"/>
    <w:rsid w:val="004E5B2F"/>
    <w:rsid w:val="004E61B9"/>
    <w:rsid w:val="004E6204"/>
    <w:rsid w:val="004E6258"/>
    <w:rsid w:val="004E6955"/>
    <w:rsid w:val="004E6C4A"/>
    <w:rsid w:val="004E6EC5"/>
    <w:rsid w:val="004E7C26"/>
    <w:rsid w:val="004F03E6"/>
    <w:rsid w:val="004F21C9"/>
    <w:rsid w:val="004F2BCD"/>
    <w:rsid w:val="004F2C91"/>
    <w:rsid w:val="004F3304"/>
    <w:rsid w:val="004F3E97"/>
    <w:rsid w:val="004F3EBA"/>
    <w:rsid w:val="004F4508"/>
    <w:rsid w:val="004F49B4"/>
    <w:rsid w:val="004F49F7"/>
    <w:rsid w:val="004F5057"/>
    <w:rsid w:val="004F55CB"/>
    <w:rsid w:val="004F6B14"/>
    <w:rsid w:val="004F6DFB"/>
    <w:rsid w:val="004F7994"/>
    <w:rsid w:val="004F7997"/>
    <w:rsid w:val="004F7D31"/>
    <w:rsid w:val="00500CAE"/>
    <w:rsid w:val="00500DB7"/>
    <w:rsid w:val="00500EB0"/>
    <w:rsid w:val="00501061"/>
    <w:rsid w:val="00502331"/>
    <w:rsid w:val="00503402"/>
    <w:rsid w:val="00503A8F"/>
    <w:rsid w:val="005055C8"/>
    <w:rsid w:val="005055FF"/>
    <w:rsid w:val="00505ED5"/>
    <w:rsid w:val="00505F07"/>
    <w:rsid w:val="005065E1"/>
    <w:rsid w:val="00506A62"/>
    <w:rsid w:val="00506A6C"/>
    <w:rsid w:val="00506AF5"/>
    <w:rsid w:val="00507144"/>
    <w:rsid w:val="0051037F"/>
    <w:rsid w:val="00511340"/>
    <w:rsid w:val="0051201E"/>
    <w:rsid w:val="00512097"/>
    <w:rsid w:val="005128C7"/>
    <w:rsid w:val="005128CF"/>
    <w:rsid w:val="00513061"/>
    <w:rsid w:val="0051359A"/>
    <w:rsid w:val="00513CD9"/>
    <w:rsid w:val="005142E8"/>
    <w:rsid w:val="005148C5"/>
    <w:rsid w:val="00514AA2"/>
    <w:rsid w:val="005159EB"/>
    <w:rsid w:val="005159ED"/>
    <w:rsid w:val="00515A9F"/>
    <w:rsid w:val="00516FFD"/>
    <w:rsid w:val="0051760B"/>
    <w:rsid w:val="00517B4E"/>
    <w:rsid w:val="00517D3C"/>
    <w:rsid w:val="00517E8A"/>
    <w:rsid w:val="00520364"/>
    <w:rsid w:val="00520BCC"/>
    <w:rsid w:val="00520C4B"/>
    <w:rsid w:val="00521315"/>
    <w:rsid w:val="005213EE"/>
    <w:rsid w:val="0052154B"/>
    <w:rsid w:val="00522410"/>
    <w:rsid w:val="0052263E"/>
    <w:rsid w:val="005229A8"/>
    <w:rsid w:val="00522EE0"/>
    <w:rsid w:val="005230B3"/>
    <w:rsid w:val="00524E81"/>
    <w:rsid w:val="00525754"/>
    <w:rsid w:val="00525C72"/>
    <w:rsid w:val="00526657"/>
    <w:rsid w:val="00526A45"/>
    <w:rsid w:val="00526C88"/>
    <w:rsid w:val="00527857"/>
    <w:rsid w:val="0053099E"/>
    <w:rsid w:val="00530C4F"/>
    <w:rsid w:val="005312A9"/>
    <w:rsid w:val="00532EA4"/>
    <w:rsid w:val="00533146"/>
    <w:rsid w:val="00533984"/>
    <w:rsid w:val="00534D83"/>
    <w:rsid w:val="00535287"/>
    <w:rsid w:val="00535D93"/>
    <w:rsid w:val="005364A8"/>
    <w:rsid w:val="00536AF3"/>
    <w:rsid w:val="00536B56"/>
    <w:rsid w:val="00536CD8"/>
    <w:rsid w:val="00536F36"/>
    <w:rsid w:val="005379B3"/>
    <w:rsid w:val="00537A0F"/>
    <w:rsid w:val="0054040A"/>
    <w:rsid w:val="005405DD"/>
    <w:rsid w:val="005419F3"/>
    <w:rsid w:val="005424CA"/>
    <w:rsid w:val="00542625"/>
    <w:rsid w:val="005427DB"/>
    <w:rsid w:val="00544003"/>
    <w:rsid w:val="005442C2"/>
    <w:rsid w:val="00544C3E"/>
    <w:rsid w:val="005459E1"/>
    <w:rsid w:val="00545BBA"/>
    <w:rsid w:val="0054735A"/>
    <w:rsid w:val="0054777C"/>
    <w:rsid w:val="00547DEE"/>
    <w:rsid w:val="00547F37"/>
    <w:rsid w:val="00547F81"/>
    <w:rsid w:val="00550FE1"/>
    <w:rsid w:val="005515A0"/>
    <w:rsid w:val="00551E5F"/>
    <w:rsid w:val="00552361"/>
    <w:rsid w:val="00552ADA"/>
    <w:rsid w:val="00552B84"/>
    <w:rsid w:val="00552BDE"/>
    <w:rsid w:val="00552E99"/>
    <w:rsid w:val="00552F66"/>
    <w:rsid w:val="00552F7A"/>
    <w:rsid w:val="00552FBD"/>
    <w:rsid w:val="005532B7"/>
    <w:rsid w:val="005539E2"/>
    <w:rsid w:val="00554058"/>
    <w:rsid w:val="005548B0"/>
    <w:rsid w:val="005549D1"/>
    <w:rsid w:val="00554B5D"/>
    <w:rsid w:val="00554DF1"/>
    <w:rsid w:val="00554EC9"/>
    <w:rsid w:val="00554F0B"/>
    <w:rsid w:val="00555C7E"/>
    <w:rsid w:val="00555D45"/>
    <w:rsid w:val="00556158"/>
    <w:rsid w:val="005569B2"/>
    <w:rsid w:val="00557BC9"/>
    <w:rsid w:val="00560052"/>
    <w:rsid w:val="005605C6"/>
    <w:rsid w:val="005609C9"/>
    <w:rsid w:val="005609CD"/>
    <w:rsid w:val="00560C01"/>
    <w:rsid w:val="00561581"/>
    <w:rsid w:val="00561BF4"/>
    <w:rsid w:val="00561C2B"/>
    <w:rsid w:val="00561D67"/>
    <w:rsid w:val="0056272C"/>
    <w:rsid w:val="0056296E"/>
    <w:rsid w:val="00562BF2"/>
    <w:rsid w:val="00562C3F"/>
    <w:rsid w:val="005631BE"/>
    <w:rsid w:val="00563277"/>
    <w:rsid w:val="00563D71"/>
    <w:rsid w:val="0056477C"/>
    <w:rsid w:val="005648B7"/>
    <w:rsid w:val="00565230"/>
    <w:rsid w:val="0056659C"/>
    <w:rsid w:val="0057057A"/>
    <w:rsid w:val="00570B2D"/>
    <w:rsid w:val="00570E59"/>
    <w:rsid w:val="00571CF4"/>
    <w:rsid w:val="00571EA5"/>
    <w:rsid w:val="00571F84"/>
    <w:rsid w:val="005720CD"/>
    <w:rsid w:val="005722D8"/>
    <w:rsid w:val="00572BEE"/>
    <w:rsid w:val="00572CBE"/>
    <w:rsid w:val="005742A6"/>
    <w:rsid w:val="005742A8"/>
    <w:rsid w:val="00574A17"/>
    <w:rsid w:val="00575225"/>
    <w:rsid w:val="005752CF"/>
    <w:rsid w:val="00575883"/>
    <w:rsid w:val="00575A56"/>
    <w:rsid w:val="00575A8B"/>
    <w:rsid w:val="00575CB2"/>
    <w:rsid w:val="00575DD4"/>
    <w:rsid w:val="00576460"/>
    <w:rsid w:val="0057682A"/>
    <w:rsid w:val="00576C46"/>
    <w:rsid w:val="005770E2"/>
    <w:rsid w:val="00577307"/>
    <w:rsid w:val="00577CBC"/>
    <w:rsid w:val="00580ABC"/>
    <w:rsid w:val="005812DF"/>
    <w:rsid w:val="00581974"/>
    <w:rsid w:val="00581B89"/>
    <w:rsid w:val="005825D1"/>
    <w:rsid w:val="00582C1F"/>
    <w:rsid w:val="00582C64"/>
    <w:rsid w:val="00582FA0"/>
    <w:rsid w:val="0058378D"/>
    <w:rsid w:val="00583B83"/>
    <w:rsid w:val="00583CA5"/>
    <w:rsid w:val="00583FB8"/>
    <w:rsid w:val="005852E5"/>
    <w:rsid w:val="0058534A"/>
    <w:rsid w:val="00585535"/>
    <w:rsid w:val="00586CBD"/>
    <w:rsid w:val="00587087"/>
    <w:rsid w:val="00587794"/>
    <w:rsid w:val="00587875"/>
    <w:rsid w:val="00587BF3"/>
    <w:rsid w:val="00587E17"/>
    <w:rsid w:val="005907A9"/>
    <w:rsid w:val="00590BEE"/>
    <w:rsid w:val="00591974"/>
    <w:rsid w:val="00591DF2"/>
    <w:rsid w:val="005924B1"/>
    <w:rsid w:val="00592798"/>
    <w:rsid w:val="00592898"/>
    <w:rsid w:val="00592A2D"/>
    <w:rsid w:val="00592C2B"/>
    <w:rsid w:val="005948E7"/>
    <w:rsid w:val="0059490B"/>
    <w:rsid w:val="00594C7C"/>
    <w:rsid w:val="00596086"/>
    <w:rsid w:val="005962BB"/>
    <w:rsid w:val="00596D9C"/>
    <w:rsid w:val="00597B49"/>
    <w:rsid w:val="005A0071"/>
    <w:rsid w:val="005A1A6A"/>
    <w:rsid w:val="005A1DCB"/>
    <w:rsid w:val="005A22EF"/>
    <w:rsid w:val="005A2ED1"/>
    <w:rsid w:val="005A3E64"/>
    <w:rsid w:val="005A456B"/>
    <w:rsid w:val="005A46E1"/>
    <w:rsid w:val="005A48AE"/>
    <w:rsid w:val="005A4AB1"/>
    <w:rsid w:val="005A4D53"/>
    <w:rsid w:val="005A4F1F"/>
    <w:rsid w:val="005A586A"/>
    <w:rsid w:val="005A5CB9"/>
    <w:rsid w:val="005A5DCF"/>
    <w:rsid w:val="005A6CE8"/>
    <w:rsid w:val="005A6D4F"/>
    <w:rsid w:val="005A765B"/>
    <w:rsid w:val="005A784B"/>
    <w:rsid w:val="005B029E"/>
    <w:rsid w:val="005B0402"/>
    <w:rsid w:val="005B141D"/>
    <w:rsid w:val="005B1648"/>
    <w:rsid w:val="005B2053"/>
    <w:rsid w:val="005B3F54"/>
    <w:rsid w:val="005B4E35"/>
    <w:rsid w:val="005B5166"/>
    <w:rsid w:val="005B550F"/>
    <w:rsid w:val="005B5A12"/>
    <w:rsid w:val="005B6557"/>
    <w:rsid w:val="005B6BB1"/>
    <w:rsid w:val="005B7283"/>
    <w:rsid w:val="005B762A"/>
    <w:rsid w:val="005B7875"/>
    <w:rsid w:val="005B7980"/>
    <w:rsid w:val="005B7F6B"/>
    <w:rsid w:val="005C0621"/>
    <w:rsid w:val="005C18D1"/>
    <w:rsid w:val="005C23B1"/>
    <w:rsid w:val="005C243D"/>
    <w:rsid w:val="005C3EEA"/>
    <w:rsid w:val="005C5042"/>
    <w:rsid w:val="005C51EF"/>
    <w:rsid w:val="005C52E5"/>
    <w:rsid w:val="005C54BC"/>
    <w:rsid w:val="005C589F"/>
    <w:rsid w:val="005C6B8B"/>
    <w:rsid w:val="005C7321"/>
    <w:rsid w:val="005C7B73"/>
    <w:rsid w:val="005D0B02"/>
    <w:rsid w:val="005D0B45"/>
    <w:rsid w:val="005D1080"/>
    <w:rsid w:val="005D196E"/>
    <w:rsid w:val="005D1B2F"/>
    <w:rsid w:val="005D1CD9"/>
    <w:rsid w:val="005D2343"/>
    <w:rsid w:val="005D248D"/>
    <w:rsid w:val="005D263F"/>
    <w:rsid w:val="005D3057"/>
    <w:rsid w:val="005D3E33"/>
    <w:rsid w:val="005D469E"/>
    <w:rsid w:val="005D489C"/>
    <w:rsid w:val="005D501E"/>
    <w:rsid w:val="005D58E0"/>
    <w:rsid w:val="005D6465"/>
    <w:rsid w:val="005D6520"/>
    <w:rsid w:val="005D663B"/>
    <w:rsid w:val="005D68D0"/>
    <w:rsid w:val="005D6B09"/>
    <w:rsid w:val="005D6B2F"/>
    <w:rsid w:val="005D6D3E"/>
    <w:rsid w:val="005D7D96"/>
    <w:rsid w:val="005E0302"/>
    <w:rsid w:val="005E1B57"/>
    <w:rsid w:val="005E1BC0"/>
    <w:rsid w:val="005E1F8E"/>
    <w:rsid w:val="005E28CE"/>
    <w:rsid w:val="005E2B87"/>
    <w:rsid w:val="005E3413"/>
    <w:rsid w:val="005E35E9"/>
    <w:rsid w:val="005E4900"/>
    <w:rsid w:val="005E4C6B"/>
    <w:rsid w:val="005E62E8"/>
    <w:rsid w:val="005E685A"/>
    <w:rsid w:val="005E6920"/>
    <w:rsid w:val="005E6D05"/>
    <w:rsid w:val="005E7070"/>
    <w:rsid w:val="005F0283"/>
    <w:rsid w:val="005F0C22"/>
    <w:rsid w:val="005F0FB7"/>
    <w:rsid w:val="005F17E9"/>
    <w:rsid w:val="005F1B53"/>
    <w:rsid w:val="005F1C03"/>
    <w:rsid w:val="005F1D61"/>
    <w:rsid w:val="005F21AE"/>
    <w:rsid w:val="005F29E4"/>
    <w:rsid w:val="005F34F3"/>
    <w:rsid w:val="005F35F1"/>
    <w:rsid w:val="005F4A89"/>
    <w:rsid w:val="005F5A0F"/>
    <w:rsid w:val="005F5F27"/>
    <w:rsid w:val="005F615D"/>
    <w:rsid w:val="005F6217"/>
    <w:rsid w:val="005F6555"/>
    <w:rsid w:val="005F6864"/>
    <w:rsid w:val="005F68C1"/>
    <w:rsid w:val="005F6913"/>
    <w:rsid w:val="005F6CFF"/>
    <w:rsid w:val="005F7F57"/>
    <w:rsid w:val="006006F1"/>
    <w:rsid w:val="0060073B"/>
    <w:rsid w:val="006007EF"/>
    <w:rsid w:val="00600805"/>
    <w:rsid w:val="00601697"/>
    <w:rsid w:val="00602563"/>
    <w:rsid w:val="00603098"/>
    <w:rsid w:val="006035A9"/>
    <w:rsid w:val="006039AF"/>
    <w:rsid w:val="00603CCF"/>
    <w:rsid w:val="00603CF4"/>
    <w:rsid w:val="006041E5"/>
    <w:rsid w:val="006046E5"/>
    <w:rsid w:val="00604B77"/>
    <w:rsid w:val="0060607F"/>
    <w:rsid w:val="0060611C"/>
    <w:rsid w:val="00606228"/>
    <w:rsid w:val="006064AA"/>
    <w:rsid w:val="00607497"/>
    <w:rsid w:val="00610257"/>
    <w:rsid w:val="006108A2"/>
    <w:rsid w:val="00610DDB"/>
    <w:rsid w:val="0061239F"/>
    <w:rsid w:val="00612BFE"/>
    <w:rsid w:val="00612CC9"/>
    <w:rsid w:val="006133FA"/>
    <w:rsid w:val="00613493"/>
    <w:rsid w:val="006136A8"/>
    <w:rsid w:val="006147CB"/>
    <w:rsid w:val="00614985"/>
    <w:rsid w:val="00615972"/>
    <w:rsid w:val="00616B97"/>
    <w:rsid w:val="0061709A"/>
    <w:rsid w:val="006176C1"/>
    <w:rsid w:val="006200A2"/>
    <w:rsid w:val="00620490"/>
    <w:rsid w:val="00621768"/>
    <w:rsid w:val="00621B4E"/>
    <w:rsid w:val="006220E2"/>
    <w:rsid w:val="0062312B"/>
    <w:rsid w:val="00623725"/>
    <w:rsid w:val="00623FCE"/>
    <w:rsid w:val="00624314"/>
    <w:rsid w:val="0062492F"/>
    <w:rsid w:val="00624A64"/>
    <w:rsid w:val="00624B76"/>
    <w:rsid w:val="0062500C"/>
    <w:rsid w:val="00625CF9"/>
    <w:rsid w:val="00625F2B"/>
    <w:rsid w:val="006274A2"/>
    <w:rsid w:val="00630382"/>
    <w:rsid w:val="00630842"/>
    <w:rsid w:val="00632E7F"/>
    <w:rsid w:val="00633269"/>
    <w:rsid w:val="006343BF"/>
    <w:rsid w:val="00635530"/>
    <w:rsid w:val="00635C3B"/>
    <w:rsid w:val="00635D3F"/>
    <w:rsid w:val="006360A3"/>
    <w:rsid w:val="00636163"/>
    <w:rsid w:val="00636329"/>
    <w:rsid w:val="00637DE6"/>
    <w:rsid w:val="006401C2"/>
    <w:rsid w:val="006406FB"/>
    <w:rsid w:val="00640851"/>
    <w:rsid w:val="006415FB"/>
    <w:rsid w:val="006434C7"/>
    <w:rsid w:val="00643637"/>
    <w:rsid w:val="00644020"/>
    <w:rsid w:val="00644BFF"/>
    <w:rsid w:val="00644E09"/>
    <w:rsid w:val="00644F55"/>
    <w:rsid w:val="00645118"/>
    <w:rsid w:val="00645500"/>
    <w:rsid w:val="00645574"/>
    <w:rsid w:val="00645FD7"/>
    <w:rsid w:val="00646189"/>
    <w:rsid w:val="00647543"/>
    <w:rsid w:val="006475E3"/>
    <w:rsid w:val="0065006F"/>
    <w:rsid w:val="006503BB"/>
    <w:rsid w:val="0065056D"/>
    <w:rsid w:val="00650817"/>
    <w:rsid w:val="0065084F"/>
    <w:rsid w:val="00650CE3"/>
    <w:rsid w:val="00650FD1"/>
    <w:rsid w:val="0065123C"/>
    <w:rsid w:val="006516F6"/>
    <w:rsid w:val="00651748"/>
    <w:rsid w:val="006518B2"/>
    <w:rsid w:val="00651C04"/>
    <w:rsid w:val="00651CFC"/>
    <w:rsid w:val="00652B1B"/>
    <w:rsid w:val="00652C6F"/>
    <w:rsid w:val="0065357B"/>
    <w:rsid w:val="00653B6B"/>
    <w:rsid w:val="00653E5D"/>
    <w:rsid w:val="00653FE2"/>
    <w:rsid w:val="00654946"/>
    <w:rsid w:val="00654AD6"/>
    <w:rsid w:val="00655493"/>
    <w:rsid w:val="006558C1"/>
    <w:rsid w:val="00655CFF"/>
    <w:rsid w:val="00655D26"/>
    <w:rsid w:val="00656532"/>
    <w:rsid w:val="006570AE"/>
    <w:rsid w:val="006577AC"/>
    <w:rsid w:val="006579EE"/>
    <w:rsid w:val="00657A05"/>
    <w:rsid w:val="00660962"/>
    <w:rsid w:val="006611F5"/>
    <w:rsid w:val="0066259D"/>
    <w:rsid w:val="006632EB"/>
    <w:rsid w:val="00663DD1"/>
    <w:rsid w:val="00664DE5"/>
    <w:rsid w:val="00664ED4"/>
    <w:rsid w:val="00664EE2"/>
    <w:rsid w:val="00665B02"/>
    <w:rsid w:val="00665E32"/>
    <w:rsid w:val="006667BC"/>
    <w:rsid w:val="0066692C"/>
    <w:rsid w:val="00666E4B"/>
    <w:rsid w:val="006674E2"/>
    <w:rsid w:val="00667A5E"/>
    <w:rsid w:val="00670B2A"/>
    <w:rsid w:val="00670B50"/>
    <w:rsid w:val="00670D90"/>
    <w:rsid w:val="00671116"/>
    <w:rsid w:val="00671523"/>
    <w:rsid w:val="00671EAA"/>
    <w:rsid w:val="0067226F"/>
    <w:rsid w:val="0067293A"/>
    <w:rsid w:val="00673648"/>
    <w:rsid w:val="00673D91"/>
    <w:rsid w:val="00674E6E"/>
    <w:rsid w:val="00675273"/>
    <w:rsid w:val="006753A0"/>
    <w:rsid w:val="0067566D"/>
    <w:rsid w:val="006756DD"/>
    <w:rsid w:val="00675B46"/>
    <w:rsid w:val="00676395"/>
    <w:rsid w:val="006765A7"/>
    <w:rsid w:val="00676628"/>
    <w:rsid w:val="00676EE9"/>
    <w:rsid w:val="00677434"/>
    <w:rsid w:val="006807CF"/>
    <w:rsid w:val="006812A0"/>
    <w:rsid w:val="0068155E"/>
    <w:rsid w:val="0068293A"/>
    <w:rsid w:val="0068330C"/>
    <w:rsid w:val="006834B8"/>
    <w:rsid w:val="00683660"/>
    <w:rsid w:val="00683BAF"/>
    <w:rsid w:val="00683EFB"/>
    <w:rsid w:val="00684C8C"/>
    <w:rsid w:val="00685A7D"/>
    <w:rsid w:val="0068625E"/>
    <w:rsid w:val="0068647A"/>
    <w:rsid w:val="0068661A"/>
    <w:rsid w:val="00686C1F"/>
    <w:rsid w:val="00686EB4"/>
    <w:rsid w:val="00687E4A"/>
    <w:rsid w:val="00690211"/>
    <w:rsid w:val="006902EA"/>
    <w:rsid w:val="0069101E"/>
    <w:rsid w:val="006912B0"/>
    <w:rsid w:val="00691A82"/>
    <w:rsid w:val="00691AFA"/>
    <w:rsid w:val="00691B3E"/>
    <w:rsid w:val="0069205C"/>
    <w:rsid w:val="006934D6"/>
    <w:rsid w:val="006939CF"/>
    <w:rsid w:val="00694246"/>
    <w:rsid w:val="00694B11"/>
    <w:rsid w:val="0069588B"/>
    <w:rsid w:val="0069620E"/>
    <w:rsid w:val="00696E57"/>
    <w:rsid w:val="00697452"/>
    <w:rsid w:val="006978A4"/>
    <w:rsid w:val="00697A9E"/>
    <w:rsid w:val="006A0A43"/>
    <w:rsid w:val="006A1645"/>
    <w:rsid w:val="006A278E"/>
    <w:rsid w:val="006A34FB"/>
    <w:rsid w:val="006A3784"/>
    <w:rsid w:val="006A47C3"/>
    <w:rsid w:val="006A5028"/>
    <w:rsid w:val="006A5604"/>
    <w:rsid w:val="006A5C48"/>
    <w:rsid w:val="006A62E8"/>
    <w:rsid w:val="006A64D2"/>
    <w:rsid w:val="006A685F"/>
    <w:rsid w:val="006A76EE"/>
    <w:rsid w:val="006A7B58"/>
    <w:rsid w:val="006A7D23"/>
    <w:rsid w:val="006B05C5"/>
    <w:rsid w:val="006B0855"/>
    <w:rsid w:val="006B08AB"/>
    <w:rsid w:val="006B1172"/>
    <w:rsid w:val="006B1345"/>
    <w:rsid w:val="006B22ED"/>
    <w:rsid w:val="006B261E"/>
    <w:rsid w:val="006B2817"/>
    <w:rsid w:val="006B2C10"/>
    <w:rsid w:val="006B2D6D"/>
    <w:rsid w:val="006B32B3"/>
    <w:rsid w:val="006B3308"/>
    <w:rsid w:val="006B43B9"/>
    <w:rsid w:val="006B4A8D"/>
    <w:rsid w:val="006B4EB1"/>
    <w:rsid w:val="006B52A4"/>
    <w:rsid w:val="006B5891"/>
    <w:rsid w:val="006B5A49"/>
    <w:rsid w:val="006B5E5A"/>
    <w:rsid w:val="006B74D8"/>
    <w:rsid w:val="006C0A8F"/>
    <w:rsid w:val="006C1456"/>
    <w:rsid w:val="006C155A"/>
    <w:rsid w:val="006C158A"/>
    <w:rsid w:val="006C19F9"/>
    <w:rsid w:val="006C1B11"/>
    <w:rsid w:val="006C24A5"/>
    <w:rsid w:val="006C28C1"/>
    <w:rsid w:val="006C2ADC"/>
    <w:rsid w:val="006C2DF0"/>
    <w:rsid w:val="006C34B7"/>
    <w:rsid w:val="006C3709"/>
    <w:rsid w:val="006C378E"/>
    <w:rsid w:val="006C3A2E"/>
    <w:rsid w:val="006C3EC3"/>
    <w:rsid w:val="006C4931"/>
    <w:rsid w:val="006C574B"/>
    <w:rsid w:val="006C5829"/>
    <w:rsid w:val="006C5A4F"/>
    <w:rsid w:val="006C5AE2"/>
    <w:rsid w:val="006C5ECC"/>
    <w:rsid w:val="006C7369"/>
    <w:rsid w:val="006C7E71"/>
    <w:rsid w:val="006C7ED1"/>
    <w:rsid w:val="006D042F"/>
    <w:rsid w:val="006D0BAD"/>
    <w:rsid w:val="006D0F78"/>
    <w:rsid w:val="006D1537"/>
    <w:rsid w:val="006D1FE8"/>
    <w:rsid w:val="006D231A"/>
    <w:rsid w:val="006D24DB"/>
    <w:rsid w:val="006D2706"/>
    <w:rsid w:val="006D3207"/>
    <w:rsid w:val="006D35D1"/>
    <w:rsid w:val="006D44DE"/>
    <w:rsid w:val="006D4617"/>
    <w:rsid w:val="006D4CEF"/>
    <w:rsid w:val="006D50E5"/>
    <w:rsid w:val="006D5125"/>
    <w:rsid w:val="006D5C09"/>
    <w:rsid w:val="006D5E18"/>
    <w:rsid w:val="006D6C37"/>
    <w:rsid w:val="006E08F4"/>
    <w:rsid w:val="006E19EB"/>
    <w:rsid w:val="006E1BBC"/>
    <w:rsid w:val="006E1E20"/>
    <w:rsid w:val="006E1F55"/>
    <w:rsid w:val="006E2069"/>
    <w:rsid w:val="006E26DB"/>
    <w:rsid w:val="006E2A81"/>
    <w:rsid w:val="006E2D7E"/>
    <w:rsid w:val="006E3FB8"/>
    <w:rsid w:val="006E489A"/>
    <w:rsid w:val="006E4C03"/>
    <w:rsid w:val="006E4CB0"/>
    <w:rsid w:val="006E4DD0"/>
    <w:rsid w:val="006E4DFE"/>
    <w:rsid w:val="006E4F8D"/>
    <w:rsid w:val="006E596F"/>
    <w:rsid w:val="006E5A2D"/>
    <w:rsid w:val="006E601F"/>
    <w:rsid w:val="006E6303"/>
    <w:rsid w:val="006E76FD"/>
    <w:rsid w:val="006F0640"/>
    <w:rsid w:val="006F190E"/>
    <w:rsid w:val="006F20F4"/>
    <w:rsid w:val="006F213C"/>
    <w:rsid w:val="006F215D"/>
    <w:rsid w:val="006F2179"/>
    <w:rsid w:val="006F290B"/>
    <w:rsid w:val="006F3034"/>
    <w:rsid w:val="006F3304"/>
    <w:rsid w:val="006F461C"/>
    <w:rsid w:val="006F469A"/>
    <w:rsid w:val="006F4984"/>
    <w:rsid w:val="006F4F86"/>
    <w:rsid w:val="006F5513"/>
    <w:rsid w:val="006F685B"/>
    <w:rsid w:val="006F759F"/>
    <w:rsid w:val="006F7F92"/>
    <w:rsid w:val="00700A6E"/>
    <w:rsid w:val="00701468"/>
    <w:rsid w:val="00701565"/>
    <w:rsid w:val="00701C4D"/>
    <w:rsid w:val="00702451"/>
    <w:rsid w:val="007024C2"/>
    <w:rsid w:val="007024C7"/>
    <w:rsid w:val="007026D1"/>
    <w:rsid w:val="00702A46"/>
    <w:rsid w:val="00702FB6"/>
    <w:rsid w:val="00702FF6"/>
    <w:rsid w:val="00703A6D"/>
    <w:rsid w:val="00704030"/>
    <w:rsid w:val="00704D93"/>
    <w:rsid w:val="00705904"/>
    <w:rsid w:val="00706E5A"/>
    <w:rsid w:val="00707F0B"/>
    <w:rsid w:val="0071004E"/>
    <w:rsid w:val="007109E2"/>
    <w:rsid w:val="00710CA3"/>
    <w:rsid w:val="00710D53"/>
    <w:rsid w:val="0071106F"/>
    <w:rsid w:val="00711285"/>
    <w:rsid w:val="0071157C"/>
    <w:rsid w:val="00711A48"/>
    <w:rsid w:val="00711B18"/>
    <w:rsid w:val="00711F49"/>
    <w:rsid w:val="00713729"/>
    <w:rsid w:val="0071395C"/>
    <w:rsid w:val="00715B1F"/>
    <w:rsid w:val="00715EBC"/>
    <w:rsid w:val="00715FB6"/>
    <w:rsid w:val="00716EC6"/>
    <w:rsid w:val="007174C8"/>
    <w:rsid w:val="00717D8F"/>
    <w:rsid w:val="0072042B"/>
    <w:rsid w:val="0072051D"/>
    <w:rsid w:val="00720826"/>
    <w:rsid w:val="007210AA"/>
    <w:rsid w:val="007226EF"/>
    <w:rsid w:val="00723458"/>
    <w:rsid w:val="007240B1"/>
    <w:rsid w:val="007241CC"/>
    <w:rsid w:val="00724D5D"/>
    <w:rsid w:val="0072526D"/>
    <w:rsid w:val="00725357"/>
    <w:rsid w:val="00725CC3"/>
    <w:rsid w:val="00726B01"/>
    <w:rsid w:val="007277F9"/>
    <w:rsid w:val="00730018"/>
    <w:rsid w:val="00730BF4"/>
    <w:rsid w:val="007311E4"/>
    <w:rsid w:val="0073121C"/>
    <w:rsid w:val="0073127C"/>
    <w:rsid w:val="00731D78"/>
    <w:rsid w:val="0073216D"/>
    <w:rsid w:val="0073265E"/>
    <w:rsid w:val="00733A46"/>
    <w:rsid w:val="007355D6"/>
    <w:rsid w:val="007369DE"/>
    <w:rsid w:val="00736CC3"/>
    <w:rsid w:val="007371CF"/>
    <w:rsid w:val="007373A8"/>
    <w:rsid w:val="007403F1"/>
    <w:rsid w:val="00740507"/>
    <w:rsid w:val="00740D6C"/>
    <w:rsid w:val="00741175"/>
    <w:rsid w:val="00741832"/>
    <w:rsid w:val="00741837"/>
    <w:rsid w:val="00741DE7"/>
    <w:rsid w:val="00741F10"/>
    <w:rsid w:val="00742F5C"/>
    <w:rsid w:val="0074330E"/>
    <w:rsid w:val="0074353C"/>
    <w:rsid w:val="007452F6"/>
    <w:rsid w:val="00745BEB"/>
    <w:rsid w:val="00745FAC"/>
    <w:rsid w:val="00746148"/>
    <w:rsid w:val="00746DA9"/>
    <w:rsid w:val="00750414"/>
    <w:rsid w:val="00750B50"/>
    <w:rsid w:val="00750E7E"/>
    <w:rsid w:val="007512AC"/>
    <w:rsid w:val="007513E4"/>
    <w:rsid w:val="007520DC"/>
    <w:rsid w:val="00752EAD"/>
    <w:rsid w:val="00753064"/>
    <w:rsid w:val="00753704"/>
    <w:rsid w:val="0075384B"/>
    <w:rsid w:val="00753E12"/>
    <w:rsid w:val="0075415E"/>
    <w:rsid w:val="0075575D"/>
    <w:rsid w:val="00755F80"/>
    <w:rsid w:val="00756413"/>
    <w:rsid w:val="0075653B"/>
    <w:rsid w:val="00756B11"/>
    <w:rsid w:val="00756F34"/>
    <w:rsid w:val="007578E3"/>
    <w:rsid w:val="00757944"/>
    <w:rsid w:val="00757DD5"/>
    <w:rsid w:val="007611DE"/>
    <w:rsid w:val="00761314"/>
    <w:rsid w:val="00761C73"/>
    <w:rsid w:val="00761CB2"/>
    <w:rsid w:val="00761D2B"/>
    <w:rsid w:val="007624EB"/>
    <w:rsid w:val="00762CD5"/>
    <w:rsid w:val="00763970"/>
    <w:rsid w:val="007646D6"/>
    <w:rsid w:val="00764966"/>
    <w:rsid w:val="007655BC"/>
    <w:rsid w:val="0076560A"/>
    <w:rsid w:val="00765CEF"/>
    <w:rsid w:val="00765FE8"/>
    <w:rsid w:val="00766928"/>
    <w:rsid w:val="00767848"/>
    <w:rsid w:val="00767A57"/>
    <w:rsid w:val="00767DED"/>
    <w:rsid w:val="00767ED7"/>
    <w:rsid w:val="0077045D"/>
    <w:rsid w:val="00770841"/>
    <w:rsid w:val="00770B77"/>
    <w:rsid w:val="00771056"/>
    <w:rsid w:val="00771350"/>
    <w:rsid w:val="00772137"/>
    <w:rsid w:val="0077285C"/>
    <w:rsid w:val="00772B3D"/>
    <w:rsid w:val="00773F4F"/>
    <w:rsid w:val="00775750"/>
    <w:rsid w:val="00775C7C"/>
    <w:rsid w:val="00775E8E"/>
    <w:rsid w:val="0077622C"/>
    <w:rsid w:val="007769FF"/>
    <w:rsid w:val="00776A16"/>
    <w:rsid w:val="00777195"/>
    <w:rsid w:val="00777619"/>
    <w:rsid w:val="00777DCF"/>
    <w:rsid w:val="00780B34"/>
    <w:rsid w:val="00780E4D"/>
    <w:rsid w:val="00780FD6"/>
    <w:rsid w:val="00781516"/>
    <w:rsid w:val="0078163D"/>
    <w:rsid w:val="0078175C"/>
    <w:rsid w:val="00781AAB"/>
    <w:rsid w:val="00782CC3"/>
    <w:rsid w:val="00783124"/>
    <w:rsid w:val="00783D33"/>
    <w:rsid w:val="00784865"/>
    <w:rsid w:val="00784930"/>
    <w:rsid w:val="00784C4C"/>
    <w:rsid w:val="00784CE0"/>
    <w:rsid w:val="00784E33"/>
    <w:rsid w:val="00785545"/>
    <w:rsid w:val="00785E12"/>
    <w:rsid w:val="00785F29"/>
    <w:rsid w:val="00786050"/>
    <w:rsid w:val="00786C79"/>
    <w:rsid w:val="00787078"/>
    <w:rsid w:val="0078762F"/>
    <w:rsid w:val="00787BFB"/>
    <w:rsid w:val="0079073C"/>
    <w:rsid w:val="00790C62"/>
    <w:rsid w:val="007916CE"/>
    <w:rsid w:val="00791A8B"/>
    <w:rsid w:val="00791AE5"/>
    <w:rsid w:val="00791B63"/>
    <w:rsid w:val="00791CEB"/>
    <w:rsid w:val="00792071"/>
    <w:rsid w:val="00793BD1"/>
    <w:rsid w:val="00794065"/>
    <w:rsid w:val="00794919"/>
    <w:rsid w:val="00794E99"/>
    <w:rsid w:val="00796777"/>
    <w:rsid w:val="00797113"/>
    <w:rsid w:val="007971F9"/>
    <w:rsid w:val="007975BC"/>
    <w:rsid w:val="00797827"/>
    <w:rsid w:val="007A0117"/>
    <w:rsid w:val="007A1C8F"/>
    <w:rsid w:val="007A1CE2"/>
    <w:rsid w:val="007A1D23"/>
    <w:rsid w:val="007A239D"/>
    <w:rsid w:val="007A27F4"/>
    <w:rsid w:val="007A2A24"/>
    <w:rsid w:val="007A2B22"/>
    <w:rsid w:val="007A2BB8"/>
    <w:rsid w:val="007A3129"/>
    <w:rsid w:val="007A33B8"/>
    <w:rsid w:val="007A3FFB"/>
    <w:rsid w:val="007A549D"/>
    <w:rsid w:val="007A54A6"/>
    <w:rsid w:val="007A55E6"/>
    <w:rsid w:val="007A5CEB"/>
    <w:rsid w:val="007A5D97"/>
    <w:rsid w:val="007A626E"/>
    <w:rsid w:val="007A6B02"/>
    <w:rsid w:val="007A6B42"/>
    <w:rsid w:val="007A6D82"/>
    <w:rsid w:val="007A7435"/>
    <w:rsid w:val="007A79A1"/>
    <w:rsid w:val="007B16D7"/>
    <w:rsid w:val="007B1827"/>
    <w:rsid w:val="007B1D75"/>
    <w:rsid w:val="007B1D8A"/>
    <w:rsid w:val="007B2042"/>
    <w:rsid w:val="007B208C"/>
    <w:rsid w:val="007B2A5F"/>
    <w:rsid w:val="007B2F65"/>
    <w:rsid w:val="007B3301"/>
    <w:rsid w:val="007B3412"/>
    <w:rsid w:val="007B3E30"/>
    <w:rsid w:val="007B3F58"/>
    <w:rsid w:val="007B40D7"/>
    <w:rsid w:val="007B4132"/>
    <w:rsid w:val="007B4477"/>
    <w:rsid w:val="007B4C3B"/>
    <w:rsid w:val="007B4DF7"/>
    <w:rsid w:val="007B52D9"/>
    <w:rsid w:val="007B5B82"/>
    <w:rsid w:val="007B5E35"/>
    <w:rsid w:val="007B61C3"/>
    <w:rsid w:val="007B64D8"/>
    <w:rsid w:val="007B6616"/>
    <w:rsid w:val="007B67CD"/>
    <w:rsid w:val="007B6C91"/>
    <w:rsid w:val="007B6FE8"/>
    <w:rsid w:val="007B737C"/>
    <w:rsid w:val="007C0E19"/>
    <w:rsid w:val="007C0EE1"/>
    <w:rsid w:val="007C1790"/>
    <w:rsid w:val="007C19D6"/>
    <w:rsid w:val="007C1C69"/>
    <w:rsid w:val="007C1D16"/>
    <w:rsid w:val="007C2369"/>
    <w:rsid w:val="007C27F3"/>
    <w:rsid w:val="007C4133"/>
    <w:rsid w:val="007C4229"/>
    <w:rsid w:val="007C436B"/>
    <w:rsid w:val="007C43D2"/>
    <w:rsid w:val="007C524C"/>
    <w:rsid w:val="007C5A4A"/>
    <w:rsid w:val="007C5BEE"/>
    <w:rsid w:val="007C650D"/>
    <w:rsid w:val="007C6A2B"/>
    <w:rsid w:val="007C6BC3"/>
    <w:rsid w:val="007C7242"/>
    <w:rsid w:val="007C7906"/>
    <w:rsid w:val="007C7977"/>
    <w:rsid w:val="007C7FE2"/>
    <w:rsid w:val="007D0490"/>
    <w:rsid w:val="007D1CB8"/>
    <w:rsid w:val="007D200E"/>
    <w:rsid w:val="007D2A33"/>
    <w:rsid w:val="007D30F6"/>
    <w:rsid w:val="007D341A"/>
    <w:rsid w:val="007D35DC"/>
    <w:rsid w:val="007D44B6"/>
    <w:rsid w:val="007D461D"/>
    <w:rsid w:val="007D46BC"/>
    <w:rsid w:val="007D48D3"/>
    <w:rsid w:val="007D4A61"/>
    <w:rsid w:val="007D4E39"/>
    <w:rsid w:val="007D526D"/>
    <w:rsid w:val="007D576F"/>
    <w:rsid w:val="007D6401"/>
    <w:rsid w:val="007D665B"/>
    <w:rsid w:val="007D6AB8"/>
    <w:rsid w:val="007D7717"/>
    <w:rsid w:val="007E0888"/>
    <w:rsid w:val="007E0FC7"/>
    <w:rsid w:val="007E23EC"/>
    <w:rsid w:val="007E332A"/>
    <w:rsid w:val="007E35B1"/>
    <w:rsid w:val="007E4F6B"/>
    <w:rsid w:val="007E544C"/>
    <w:rsid w:val="007E5C60"/>
    <w:rsid w:val="007E6FF7"/>
    <w:rsid w:val="007F086B"/>
    <w:rsid w:val="007F0D20"/>
    <w:rsid w:val="007F1BA8"/>
    <w:rsid w:val="007F20AA"/>
    <w:rsid w:val="007F2122"/>
    <w:rsid w:val="007F2211"/>
    <w:rsid w:val="007F2866"/>
    <w:rsid w:val="007F39E2"/>
    <w:rsid w:val="007F41BF"/>
    <w:rsid w:val="007F47CA"/>
    <w:rsid w:val="007F4886"/>
    <w:rsid w:val="007F7543"/>
    <w:rsid w:val="00800089"/>
    <w:rsid w:val="008019EC"/>
    <w:rsid w:val="00801A99"/>
    <w:rsid w:val="00801B4A"/>
    <w:rsid w:val="00802BFA"/>
    <w:rsid w:val="0080314C"/>
    <w:rsid w:val="00803F68"/>
    <w:rsid w:val="00804219"/>
    <w:rsid w:val="00804F64"/>
    <w:rsid w:val="00805148"/>
    <w:rsid w:val="00806D48"/>
    <w:rsid w:val="008072BC"/>
    <w:rsid w:val="00807590"/>
    <w:rsid w:val="008075D0"/>
    <w:rsid w:val="00807636"/>
    <w:rsid w:val="00807F24"/>
    <w:rsid w:val="00810187"/>
    <w:rsid w:val="00810591"/>
    <w:rsid w:val="008105FA"/>
    <w:rsid w:val="00810D5F"/>
    <w:rsid w:val="0081124C"/>
    <w:rsid w:val="00813755"/>
    <w:rsid w:val="00813B76"/>
    <w:rsid w:val="00813BB6"/>
    <w:rsid w:val="00813C72"/>
    <w:rsid w:val="00814B93"/>
    <w:rsid w:val="0081512F"/>
    <w:rsid w:val="008156A9"/>
    <w:rsid w:val="008158AB"/>
    <w:rsid w:val="0081645E"/>
    <w:rsid w:val="00817406"/>
    <w:rsid w:val="00817F1F"/>
    <w:rsid w:val="008200EA"/>
    <w:rsid w:val="00820536"/>
    <w:rsid w:val="00820582"/>
    <w:rsid w:val="00821099"/>
    <w:rsid w:val="0082210E"/>
    <w:rsid w:val="00822BF1"/>
    <w:rsid w:val="00823D25"/>
    <w:rsid w:val="0082493D"/>
    <w:rsid w:val="00825F88"/>
    <w:rsid w:val="00826769"/>
    <w:rsid w:val="008267D6"/>
    <w:rsid w:val="0082685B"/>
    <w:rsid w:val="00827A64"/>
    <w:rsid w:val="00830CC1"/>
    <w:rsid w:val="00831240"/>
    <w:rsid w:val="00832305"/>
    <w:rsid w:val="008323D3"/>
    <w:rsid w:val="0083266C"/>
    <w:rsid w:val="00833D64"/>
    <w:rsid w:val="00833F81"/>
    <w:rsid w:val="008342D3"/>
    <w:rsid w:val="00834685"/>
    <w:rsid w:val="008346FD"/>
    <w:rsid w:val="00834C9E"/>
    <w:rsid w:val="00834F9C"/>
    <w:rsid w:val="00835279"/>
    <w:rsid w:val="0083533D"/>
    <w:rsid w:val="00835E9A"/>
    <w:rsid w:val="00836612"/>
    <w:rsid w:val="008378F1"/>
    <w:rsid w:val="00837B7F"/>
    <w:rsid w:val="00841043"/>
    <w:rsid w:val="0084131A"/>
    <w:rsid w:val="00841708"/>
    <w:rsid w:val="00841BB1"/>
    <w:rsid w:val="00841D94"/>
    <w:rsid w:val="00841DF1"/>
    <w:rsid w:val="00842831"/>
    <w:rsid w:val="00842AE6"/>
    <w:rsid w:val="00842B07"/>
    <w:rsid w:val="00842C44"/>
    <w:rsid w:val="00842D2D"/>
    <w:rsid w:val="00844075"/>
    <w:rsid w:val="00844085"/>
    <w:rsid w:val="0084483C"/>
    <w:rsid w:val="00845225"/>
    <w:rsid w:val="00845361"/>
    <w:rsid w:val="008456AA"/>
    <w:rsid w:val="00845C28"/>
    <w:rsid w:val="00846379"/>
    <w:rsid w:val="00847421"/>
    <w:rsid w:val="00847459"/>
    <w:rsid w:val="00847BB9"/>
    <w:rsid w:val="00847EF2"/>
    <w:rsid w:val="00850BF1"/>
    <w:rsid w:val="00852CB9"/>
    <w:rsid w:val="00852FD1"/>
    <w:rsid w:val="008532AA"/>
    <w:rsid w:val="008540DA"/>
    <w:rsid w:val="008552B9"/>
    <w:rsid w:val="00855A29"/>
    <w:rsid w:val="00856B8D"/>
    <w:rsid w:val="00857446"/>
    <w:rsid w:val="00857844"/>
    <w:rsid w:val="00860246"/>
    <w:rsid w:val="008603E0"/>
    <w:rsid w:val="0086102B"/>
    <w:rsid w:val="008612B2"/>
    <w:rsid w:val="008616E8"/>
    <w:rsid w:val="008620FB"/>
    <w:rsid w:val="00862AF4"/>
    <w:rsid w:val="008634DB"/>
    <w:rsid w:val="008635DE"/>
    <w:rsid w:val="00863787"/>
    <w:rsid w:val="00865138"/>
    <w:rsid w:val="00866161"/>
    <w:rsid w:val="00866A17"/>
    <w:rsid w:val="00866C83"/>
    <w:rsid w:val="00867096"/>
    <w:rsid w:val="00870960"/>
    <w:rsid w:val="00870E68"/>
    <w:rsid w:val="00870F2D"/>
    <w:rsid w:val="00871421"/>
    <w:rsid w:val="00872EB7"/>
    <w:rsid w:val="00873ED8"/>
    <w:rsid w:val="00874122"/>
    <w:rsid w:val="0087414C"/>
    <w:rsid w:val="008743C6"/>
    <w:rsid w:val="00874500"/>
    <w:rsid w:val="008745A3"/>
    <w:rsid w:val="00874C7B"/>
    <w:rsid w:val="00874CDB"/>
    <w:rsid w:val="008755FD"/>
    <w:rsid w:val="0087567B"/>
    <w:rsid w:val="00875C20"/>
    <w:rsid w:val="00875F9D"/>
    <w:rsid w:val="00876602"/>
    <w:rsid w:val="00876808"/>
    <w:rsid w:val="00876837"/>
    <w:rsid w:val="00876DD1"/>
    <w:rsid w:val="0087709A"/>
    <w:rsid w:val="00877347"/>
    <w:rsid w:val="0087738D"/>
    <w:rsid w:val="008774C3"/>
    <w:rsid w:val="008776F6"/>
    <w:rsid w:val="00877E17"/>
    <w:rsid w:val="0088009F"/>
    <w:rsid w:val="008803F0"/>
    <w:rsid w:val="008806C6"/>
    <w:rsid w:val="00880808"/>
    <w:rsid w:val="00881C36"/>
    <w:rsid w:val="0088263A"/>
    <w:rsid w:val="008830EA"/>
    <w:rsid w:val="0088398A"/>
    <w:rsid w:val="008854FF"/>
    <w:rsid w:val="00885CBB"/>
    <w:rsid w:val="00885CDD"/>
    <w:rsid w:val="008869B2"/>
    <w:rsid w:val="00887567"/>
    <w:rsid w:val="00887705"/>
    <w:rsid w:val="00887809"/>
    <w:rsid w:val="00887C74"/>
    <w:rsid w:val="00890173"/>
    <w:rsid w:val="00890B95"/>
    <w:rsid w:val="00891046"/>
    <w:rsid w:val="008913C7"/>
    <w:rsid w:val="00891439"/>
    <w:rsid w:val="008918BB"/>
    <w:rsid w:val="008923F2"/>
    <w:rsid w:val="00893356"/>
    <w:rsid w:val="008937E3"/>
    <w:rsid w:val="008947F5"/>
    <w:rsid w:val="008950FE"/>
    <w:rsid w:val="008959ED"/>
    <w:rsid w:val="00895E18"/>
    <w:rsid w:val="0089614C"/>
    <w:rsid w:val="008966E8"/>
    <w:rsid w:val="00896DF2"/>
    <w:rsid w:val="00896E86"/>
    <w:rsid w:val="0089730E"/>
    <w:rsid w:val="0089776E"/>
    <w:rsid w:val="00897DD8"/>
    <w:rsid w:val="008A064E"/>
    <w:rsid w:val="008A149C"/>
    <w:rsid w:val="008A16AC"/>
    <w:rsid w:val="008A33B9"/>
    <w:rsid w:val="008A36D8"/>
    <w:rsid w:val="008A3B8A"/>
    <w:rsid w:val="008A3D16"/>
    <w:rsid w:val="008A4CCE"/>
    <w:rsid w:val="008A5004"/>
    <w:rsid w:val="008A517C"/>
    <w:rsid w:val="008A546B"/>
    <w:rsid w:val="008A5A04"/>
    <w:rsid w:val="008A6129"/>
    <w:rsid w:val="008A62F3"/>
    <w:rsid w:val="008A6D52"/>
    <w:rsid w:val="008A713D"/>
    <w:rsid w:val="008B01C5"/>
    <w:rsid w:val="008B051F"/>
    <w:rsid w:val="008B0636"/>
    <w:rsid w:val="008B0937"/>
    <w:rsid w:val="008B0AD4"/>
    <w:rsid w:val="008B17C7"/>
    <w:rsid w:val="008B1EAF"/>
    <w:rsid w:val="008B1F67"/>
    <w:rsid w:val="008B1FD1"/>
    <w:rsid w:val="008B21A2"/>
    <w:rsid w:val="008B2B40"/>
    <w:rsid w:val="008B46A8"/>
    <w:rsid w:val="008B4BD1"/>
    <w:rsid w:val="008B4CBB"/>
    <w:rsid w:val="008B502A"/>
    <w:rsid w:val="008B58F0"/>
    <w:rsid w:val="008B5ADE"/>
    <w:rsid w:val="008B6465"/>
    <w:rsid w:val="008B67E7"/>
    <w:rsid w:val="008B6A66"/>
    <w:rsid w:val="008B750F"/>
    <w:rsid w:val="008B7FBD"/>
    <w:rsid w:val="008C0720"/>
    <w:rsid w:val="008C0ADC"/>
    <w:rsid w:val="008C0FFA"/>
    <w:rsid w:val="008C2D55"/>
    <w:rsid w:val="008C3436"/>
    <w:rsid w:val="008C3DB4"/>
    <w:rsid w:val="008C3F50"/>
    <w:rsid w:val="008C4357"/>
    <w:rsid w:val="008C455A"/>
    <w:rsid w:val="008C4834"/>
    <w:rsid w:val="008C49A6"/>
    <w:rsid w:val="008C4B02"/>
    <w:rsid w:val="008C5803"/>
    <w:rsid w:val="008C6335"/>
    <w:rsid w:val="008C66D4"/>
    <w:rsid w:val="008C6DBE"/>
    <w:rsid w:val="008D0516"/>
    <w:rsid w:val="008D0A07"/>
    <w:rsid w:val="008D13D7"/>
    <w:rsid w:val="008D175C"/>
    <w:rsid w:val="008D17CA"/>
    <w:rsid w:val="008D22B5"/>
    <w:rsid w:val="008D24E5"/>
    <w:rsid w:val="008D2711"/>
    <w:rsid w:val="008D38BD"/>
    <w:rsid w:val="008D3EEE"/>
    <w:rsid w:val="008D45E2"/>
    <w:rsid w:val="008D4664"/>
    <w:rsid w:val="008D47EA"/>
    <w:rsid w:val="008D48D9"/>
    <w:rsid w:val="008D4B56"/>
    <w:rsid w:val="008D6C56"/>
    <w:rsid w:val="008D6EEB"/>
    <w:rsid w:val="008D7952"/>
    <w:rsid w:val="008D7B29"/>
    <w:rsid w:val="008D7DA7"/>
    <w:rsid w:val="008D7DE9"/>
    <w:rsid w:val="008D7E5C"/>
    <w:rsid w:val="008E00A8"/>
    <w:rsid w:val="008E0307"/>
    <w:rsid w:val="008E0768"/>
    <w:rsid w:val="008E0799"/>
    <w:rsid w:val="008E07E5"/>
    <w:rsid w:val="008E092A"/>
    <w:rsid w:val="008E09E8"/>
    <w:rsid w:val="008E15DE"/>
    <w:rsid w:val="008E1674"/>
    <w:rsid w:val="008E1B9E"/>
    <w:rsid w:val="008E1D48"/>
    <w:rsid w:val="008E2DC2"/>
    <w:rsid w:val="008E3671"/>
    <w:rsid w:val="008E3909"/>
    <w:rsid w:val="008E4656"/>
    <w:rsid w:val="008E4705"/>
    <w:rsid w:val="008E4A9A"/>
    <w:rsid w:val="008E4B6C"/>
    <w:rsid w:val="008E50F6"/>
    <w:rsid w:val="008E5830"/>
    <w:rsid w:val="008E5B96"/>
    <w:rsid w:val="008E5CC8"/>
    <w:rsid w:val="008E696D"/>
    <w:rsid w:val="008E6AF1"/>
    <w:rsid w:val="008E6F78"/>
    <w:rsid w:val="008E705B"/>
    <w:rsid w:val="008E789F"/>
    <w:rsid w:val="008F00AA"/>
    <w:rsid w:val="008F0582"/>
    <w:rsid w:val="008F0A6A"/>
    <w:rsid w:val="008F0FA7"/>
    <w:rsid w:val="008F1681"/>
    <w:rsid w:val="008F194F"/>
    <w:rsid w:val="008F1A69"/>
    <w:rsid w:val="008F1B43"/>
    <w:rsid w:val="008F1EA8"/>
    <w:rsid w:val="008F1F5A"/>
    <w:rsid w:val="008F1FD6"/>
    <w:rsid w:val="008F22B3"/>
    <w:rsid w:val="008F409D"/>
    <w:rsid w:val="008F47BD"/>
    <w:rsid w:val="008F56D2"/>
    <w:rsid w:val="008F59DE"/>
    <w:rsid w:val="008F5FF8"/>
    <w:rsid w:val="008F6344"/>
    <w:rsid w:val="008F6AA7"/>
    <w:rsid w:val="008F7618"/>
    <w:rsid w:val="008F7835"/>
    <w:rsid w:val="008F7AEF"/>
    <w:rsid w:val="00900975"/>
    <w:rsid w:val="0090099C"/>
    <w:rsid w:val="00900BC2"/>
    <w:rsid w:val="00900E39"/>
    <w:rsid w:val="00901D5A"/>
    <w:rsid w:val="009020C2"/>
    <w:rsid w:val="009020D5"/>
    <w:rsid w:val="0090224F"/>
    <w:rsid w:val="0090340C"/>
    <w:rsid w:val="00903F3D"/>
    <w:rsid w:val="00904286"/>
    <w:rsid w:val="00905E64"/>
    <w:rsid w:val="0090645F"/>
    <w:rsid w:val="00906515"/>
    <w:rsid w:val="00906AF7"/>
    <w:rsid w:val="0090768E"/>
    <w:rsid w:val="00907843"/>
    <w:rsid w:val="0090791A"/>
    <w:rsid w:val="00907BBD"/>
    <w:rsid w:val="00907E8C"/>
    <w:rsid w:val="009102A2"/>
    <w:rsid w:val="009102E6"/>
    <w:rsid w:val="00910A21"/>
    <w:rsid w:val="009115E0"/>
    <w:rsid w:val="00912177"/>
    <w:rsid w:val="0091265F"/>
    <w:rsid w:val="009129C5"/>
    <w:rsid w:val="00912ABA"/>
    <w:rsid w:val="00912D1B"/>
    <w:rsid w:val="00913628"/>
    <w:rsid w:val="00914826"/>
    <w:rsid w:val="00914DA3"/>
    <w:rsid w:val="00914F23"/>
    <w:rsid w:val="0091513A"/>
    <w:rsid w:val="00915C2C"/>
    <w:rsid w:val="00915DED"/>
    <w:rsid w:val="00916838"/>
    <w:rsid w:val="009174B9"/>
    <w:rsid w:val="00917B7E"/>
    <w:rsid w:val="00917CE8"/>
    <w:rsid w:val="00917E41"/>
    <w:rsid w:val="0092003D"/>
    <w:rsid w:val="009201C8"/>
    <w:rsid w:val="00920915"/>
    <w:rsid w:val="0092127A"/>
    <w:rsid w:val="009217C7"/>
    <w:rsid w:val="0092266A"/>
    <w:rsid w:val="009229F1"/>
    <w:rsid w:val="00922B47"/>
    <w:rsid w:val="00922F58"/>
    <w:rsid w:val="0092342C"/>
    <w:rsid w:val="0092353C"/>
    <w:rsid w:val="00923884"/>
    <w:rsid w:val="00924267"/>
    <w:rsid w:val="009242E3"/>
    <w:rsid w:val="00924BCF"/>
    <w:rsid w:val="00924C59"/>
    <w:rsid w:val="00924EEE"/>
    <w:rsid w:val="009258D4"/>
    <w:rsid w:val="00925D3F"/>
    <w:rsid w:val="0092617B"/>
    <w:rsid w:val="0092658E"/>
    <w:rsid w:val="009267AF"/>
    <w:rsid w:val="00926AB8"/>
    <w:rsid w:val="00926EAD"/>
    <w:rsid w:val="00926ED0"/>
    <w:rsid w:val="00927303"/>
    <w:rsid w:val="00927503"/>
    <w:rsid w:val="009275E6"/>
    <w:rsid w:val="00927C6D"/>
    <w:rsid w:val="00927DF3"/>
    <w:rsid w:val="00927E50"/>
    <w:rsid w:val="00930980"/>
    <w:rsid w:val="009309A0"/>
    <w:rsid w:val="009319F1"/>
    <w:rsid w:val="00931CE3"/>
    <w:rsid w:val="00932E88"/>
    <w:rsid w:val="00933A54"/>
    <w:rsid w:val="009340F4"/>
    <w:rsid w:val="009340F8"/>
    <w:rsid w:val="0093464B"/>
    <w:rsid w:val="009348A2"/>
    <w:rsid w:val="00935048"/>
    <w:rsid w:val="009356FC"/>
    <w:rsid w:val="009364F5"/>
    <w:rsid w:val="0093749B"/>
    <w:rsid w:val="00937937"/>
    <w:rsid w:val="00937C2D"/>
    <w:rsid w:val="00937C42"/>
    <w:rsid w:val="00937D12"/>
    <w:rsid w:val="00940687"/>
    <w:rsid w:val="00941BC0"/>
    <w:rsid w:val="00941BC5"/>
    <w:rsid w:val="00941C53"/>
    <w:rsid w:val="00941C91"/>
    <w:rsid w:val="00941E11"/>
    <w:rsid w:val="00941F42"/>
    <w:rsid w:val="00942735"/>
    <w:rsid w:val="0094281A"/>
    <w:rsid w:val="00942FB0"/>
    <w:rsid w:val="00942FD0"/>
    <w:rsid w:val="0094576D"/>
    <w:rsid w:val="0094591F"/>
    <w:rsid w:val="00945F41"/>
    <w:rsid w:val="00946988"/>
    <w:rsid w:val="00946B20"/>
    <w:rsid w:val="00946BFE"/>
    <w:rsid w:val="009470B1"/>
    <w:rsid w:val="00947D09"/>
    <w:rsid w:val="00947DBC"/>
    <w:rsid w:val="0095015D"/>
    <w:rsid w:val="009504EA"/>
    <w:rsid w:val="00950DFD"/>
    <w:rsid w:val="00951180"/>
    <w:rsid w:val="00951522"/>
    <w:rsid w:val="00951B61"/>
    <w:rsid w:val="00952612"/>
    <w:rsid w:val="00954085"/>
    <w:rsid w:val="00954128"/>
    <w:rsid w:val="00954365"/>
    <w:rsid w:val="00954888"/>
    <w:rsid w:val="00955749"/>
    <w:rsid w:val="00955A9C"/>
    <w:rsid w:val="00956B15"/>
    <w:rsid w:val="009570D3"/>
    <w:rsid w:val="009571EA"/>
    <w:rsid w:val="009575A1"/>
    <w:rsid w:val="00957872"/>
    <w:rsid w:val="00960053"/>
    <w:rsid w:val="009610C0"/>
    <w:rsid w:val="00961C9A"/>
    <w:rsid w:val="009624C5"/>
    <w:rsid w:val="0096293A"/>
    <w:rsid w:val="00962D08"/>
    <w:rsid w:val="0096311E"/>
    <w:rsid w:val="009638ED"/>
    <w:rsid w:val="00964E4D"/>
    <w:rsid w:val="00965EAE"/>
    <w:rsid w:val="0096603C"/>
    <w:rsid w:val="00966F3B"/>
    <w:rsid w:val="009672FD"/>
    <w:rsid w:val="00967D12"/>
    <w:rsid w:val="00970A48"/>
    <w:rsid w:val="00970C55"/>
    <w:rsid w:val="00970E1A"/>
    <w:rsid w:val="00970F84"/>
    <w:rsid w:val="00971F14"/>
    <w:rsid w:val="00972B40"/>
    <w:rsid w:val="00972EFA"/>
    <w:rsid w:val="009731F2"/>
    <w:rsid w:val="0097338D"/>
    <w:rsid w:val="00973851"/>
    <w:rsid w:val="00974555"/>
    <w:rsid w:val="0097487E"/>
    <w:rsid w:val="00974F3A"/>
    <w:rsid w:val="009750E6"/>
    <w:rsid w:val="00976353"/>
    <w:rsid w:val="009764F1"/>
    <w:rsid w:val="009767BE"/>
    <w:rsid w:val="00977F08"/>
    <w:rsid w:val="00980120"/>
    <w:rsid w:val="009801DD"/>
    <w:rsid w:val="009803C3"/>
    <w:rsid w:val="0098047F"/>
    <w:rsid w:val="009811D4"/>
    <w:rsid w:val="009813DE"/>
    <w:rsid w:val="00981536"/>
    <w:rsid w:val="009828A9"/>
    <w:rsid w:val="00983001"/>
    <w:rsid w:val="00983066"/>
    <w:rsid w:val="0098398B"/>
    <w:rsid w:val="00983C81"/>
    <w:rsid w:val="00984377"/>
    <w:rsid w:val="009851D6"/>
    <w:rsid w:val="009856FA"/>
    <w:rsid w:val="00985B5F"/>
    <w:rsid w:val="00985E5B"/>
    <w:rsid w:val="00986349"/>
    <w:rsid w:val="00986C36"/>
    <w:rsid w:val="00987290"/>
    <w:rsid w:val="009879D5"/>
    <w:rsid w:val="00991376"/>
    <w:rsid w:val="009917FD"/>
    <w:rsid w:val="00991903"/>
    <w:rsid w:val="00991F5E"/>
    <w:rsid w:val="00992D9E"/>
    <w:rsid w:val="00992F30"/>
    <w:rsid w:val="00992F35"/>
    <w:rsid w:val="009949A2"/>
    <w:rsid w:val="00994A7D"/>
    <w:rsid w:val="00995EA2"/>
    <w:rsid w:val="00995ED9"/>
    <w:rsid w:val="009977A4"/>
    <w:rsid w:val="00997DA6"/>
    <w:rsid w:val="009A03A2"/>
    <w:rsid w:val="009A0679"/>
    <w:rsid w:val="009A0B82"/>
    <w:rsid w:val="009A0C49"/>
    <w:rsid w:val="009A1047"/>
    <w:rsid w:val="009A1449"/>
    <w:rsid w:val="009A18D1"/>
    <w:rsid w:val="009A2924"/>
    <w:rsid w:val="009A2E87"/>
    <w:rsid w:val="009A34BF"/>
    <w:rsid w:val="009A352B"/>
    <w:rsid w:val="009A39FE"/>
    <w:rsid w:val="009A3CFB"/>
    <w:rsid w:val="009A4AC0"/>
    <w:rsid w:val="009A4E0B"/>
    <w:rsid w:val="009A4EBF"/>
    <w:rsid w:val="009A4F1C"/>
    <w:rsid w:val="009A4FD9"/>
    <w:rsid w:val="009A5642"/>
    <w:rsid w:val="009A5B64"/>
    <w:rsid w:val="009A5DA0"/>
    <w:rsid w:val="009A64C3"/>
    <w:rsid w:val="009A6CF6"/>
    <w:rsid w:val="009A7335"/>
    <w:rsid w:val="009A7941"/>
    <w:rsid w:val="009A798D"/>
    <w:rsid w:val="009B00B7"/>
    <w:rsid w:val="009B08D4"/>
    <w:rsid w:val="009B0B37"/>
    <w:rsid w:val="009B0E21"/>
    <w:rsid w:val="009B109E"/>
    <w:rsid w:val="009B2276"/>
    <w:rsid w:val="009B2667"/>
    <w:rsid w:val="009B2C79"/>
    <w:rsid w:val="009B2DF9"/>
    <w:rsid w:val="009B329A"/>
    <w:rsid w:val="009B3B33"/>
    <w:rsid w:val="009B3F56"/>
    <w:rsid w:val="009B459C"/>
    <w:rsid w:val="009B592D"/>
    <w:rsid w:val="009B5A16"/>
    <w:rsid w:val="009B5A5E"/>
    <w:rsid w:val="009B5E9A"/>
    <w:rsid w:val="009B634B"/>
    <w:rsid w:val="009B6C43"/>
    <w:rsid w:val="009B6DC1"/>
    <w:rsid w:val="009B7CE6"/>
    <w:rsid w:val="009C02F0"/>
    <w:rsid w:val="009C0F07"/>
    <w:rsid w:val="009C1063"/>
    <w:rsid w:val="009C1EEF"/>
    <w:rsid w:val="009C2584"/>
    <w:rsid w:val="009C26BA"/>
    <w:rsid w:val="009C2A39"/>
    <w:rsid w:val="009C3CFB"/>
    <w:rsid w:val="009C430A"/>
    <w:rsid w:val="009C4A2F"/>
    <w:rsid w:val="009C4D54"/>
    <w:rsid w:val="009C63B9"/>
    <w:rsid w:val="009C6A35"/>
    <w:rsid w:val="009C6B61"/>
    <w:rsid w:val="009C6DE3"/>
    <w:rsid w:val="009C71AD"/>
    <w:rsid w:val="009C7656"/>
    <w:rsid w:val="009C7C6D"/>
    <w:rsid w:val="009D01D0"/>
    <w:rsid w:val="009D0586"/>
    <w:rsid w:val="009D1382"/>
    <w:rsid w:val="009D211F"/>
    <w:rsid w:val="009D22CC"/>
    <w:rsid w:val="009D2431"/>
    <w:rsid w:val="009D30F5"/>
    <w:rsid w:val="009D3216"/>
    <w:rsid w:val="009D3264"/>
    <w:rsid w:val="009D3545"/>
    <w:rsid w:val="009D3564"/>
    <w:rsid w:val="009D375A"/>
    <w:rsid w:val="009D3863"/>
    <w:rsid w:val="009D4C1B"/>
    <w:rsid w:val="009D4E89"/>
    <w:rsid w:val="009D4F88"/>
    <w:rsid w:val="009D615A"/>
    <w:rsid w:val="009D6662"/>
    <w:rsid w:val="009E0292"/>
    <w:rsid w:val="009E121D"/>
    <w:rsid w:val="009E1CB9"/>
    <w:rsid w:val="009E1F0C"/>
    <w:rsid w:val="009E1FF5"/>
    <w:rsid w:val="009E2E11"/>
    <w:rsid w:val="009E2F83"/>
    <w:rsid w:val="009E3183"/>
    <w:rsid w:val="009E399D"/>
    <w:rsid w:val="009E3A9B"/>
    <w:rsid w:val="009E41FB"/>
    <w:rsid w:val="009E4676"/>
    <w:rsid w:val="009E4995"/>
    <w:rsid w:val="009E53F3"/>
    <w:rsid w:val="009E5F8A"/>
    <w:rsid w:val="009E620C"/>
    <w:rsid w:val="009F00D9"/>
    <w:rsid w:val="009F1A08"/>
    <w:rsid w:val="009F1FD8"/>
    <w:rsid w:val="009F3A1A"/>
    <w:rsid w:val="009F41EC"/>
    <w:rsid w:val="009F49FF"/>
    <w:rsid w:val="009F50AC"/>
    <w:rsid w:val="009F5757"/>
    <w:rsid w:val="009F592E"/>
    <w:rsid w:val="009F5D2F"/>
    <w:rsid w:val="009F61A4"/>
    <w:rsid w:val="009F687C"/>
    <w:rsid w:val="009F6B67"/>
    <w:rsid w:val="009F6BCC"/>
    <w:rsid w:val="009F721D"/>
    <w:rsid w:val="009F7BA4"/>
    <w:rsid w:val="009F7D1B"/>
    <w:rsid w:val="009F7F13"/>
    <w:rsid w:val="00A00441"/>
    <w:rsid w:val="00A00ECD"/>
    <w:rsid w:val="00A00ECE"/>
    <w:rsid w:val="00A011AF"/>
    <w:rsid w:val="00A01C3F"/>
    <w:rsid w:val="00A02304"/>
    <w:rsid w:val="00A0244C"/>
    <w:rsid w:val="00A02C7D"/>
    <w:rsid w:val="00A03444"/>
    <w:rsid w:val="00A047AA"/>
    <w:rsid w:val="00A047D6"/>
    <w:rsid w:val="00A04837"/>
    <w:rsid w:val="00A04C3F"/>
    <w:rsid w:val="00A04C74"/>
    <w:rsid w:val="00A06666"/>
    <w:rsid w:val="00A0718C"/>
    <w:rsid w:val="00A07244"/>
    <w:rsid w:val="00A100D9"/>
    <w:rsid w:val="00A10370"/>
    <w:rsid w:val="00A10CDA"/>
    <w:rsid w:val="00A1116D"/>
    <w:rsid w:val="00A1134A"/>
    <w:rsid w:val="00A12217"/>
    <w:rsid w:val="00A127F3"/>
    <w:rsid w:val="00A12989"/>
    <w:rsid w:val="00A12C1A"/>
    <w:rsid w:val="00A14CB9"/>
    <w:rsid w:val="00A158D4"/>
    <w:rsid w:val="00A16124"/>
    <w:rsid w:val="00A16A71"/>
    <w:rsid w:val="00A16EBA"/>
    <w:rsid w:val="00A170B9"/>
    <w:rsid w:val="00A174C9"/>
    <w:rsid w:val="00A1793F"/>
    <w:rsid w:val="00A17ABB"/>
    <w:rsid w:val="00A2023B"/>
    <w:rsid w:val="00A20522"/>
    <w:rsid w:val="00A21574"/>
    <w:rsid w:val="00A217DE"/>
    <w:rsid w:val="00A220DF"/>
    <w:rsid w:val="00A22D6B"/>
    <w:rsid w:val="00A22D8F"/>
    <w:rsid w:val="00A237D1"/>
    <w:rsid w:val="00A2392D"/>
    <w:rsid w:val="00A25565"/>
    <w:rsid w:val="00A25618"/>
    <w:rsid w:val="00A25C23"/>
    <w:rsid w:val="00A260A8"/>
    <w:rsid w:val="00A26338"/>
    <w:rsid w:val="00A271A4"/>
    <w:rsid w:val="00A27B68"/>
    <w:rsid w:val="00A27BB4"/>
    <w:rsid w:val="00A3009C"/>
    <w:rsid w:val="00A3037B"/>
    <w:rsid w:val="00A3088E"/>
    <w:rsid w:val="00A310D5"/>
    <w:rsid w:val="00A31510"/>
    <w:rsid w:val="00A3164B"/>
    <w:rsid w:val="00A31F8C"/>
    <w:rsid w:val="00A34259"/>
    <w:rsid w:val="00A356F1"/>
    <w:rsid w:val="00A357CF"/>
    <w:rsid w:val="00A35BB9"/>
    <w:rsid w:val="00A35CC3"/>
    <w:rsid w:val="00A37F70"/>
    <w:rsid w:val="00A400E5"/>
    <w:rsid w:val="00A40886"/>
    <w:rsid w:val="00A40DDB"/>
    <w:rsid w:val="00A42110"/>
    <w:rsid w:val="00A42322"/>
    <w:rsid w:val="00A426B0"/>
    <w:rsid w:val="00A42793"/>
    <w:rsid w:val="00A431E7"/>
    <w:rsid w:val="00A438B0"/>
    <w:rsid w:val="00A43D87"/>
    <w:rsid w:val="00A448D7"/>
    <w:rsid w:val="00A44C4D"/>
    <w:rsid w:val="00A44C69"/>
    <w:rsid w:val="00A45119"/>
    <w:rsid w:val="00A4554A"/>
    <w:rsid w:val="00A458E9"/>
    <w:rsid w:val="00A45F9F"/>
    <w:rsid w:val="00A4661C"/>
    <w:rsid w:val="00A46ABB"/>
    <w:rsid w:val="00A46DF6"/>
    <w:rsid w:val="00A46FBB"/>
    <w:rsid w:val="00A471E5"/>
    <w:rsid w:val="00A47BA8"/>
    <w:rsid w:val="00A50562"/>
    <w:rsid w:val="00A51A9F"/>
    <w:rsid w:val="00A51D50"/>
    <w:rsid w:val="00A51F29"/>
    <w:rsid w:val="00A5227E"/>
    <w:rsid w:val="00A52C88"/>
    <w:rsid w:val="00A53287"/>
    <w:rsid w:val="00A5378A"/>
    <w:rsid w:val="00A5586C"/>
    <w:rsid w:val="00A5590C"/>
    <w:rsid w:val="00A5697E"/>
    <w:rsid w:val="00A56F46"/>
    <w:rsid w:val="00A5734D"/>
    <w:rsid w:val="00A57ED2"/>
    <w:rsid w:val="00A60518"/>
    <w:rsid w:val="00A606AE"/>
    <w:rsid w:val="00A60DC1"/>
    <w:rsid w:val="00A61262"/>
    <w:rsid w:val="00A61508"/>
    <w:rsid w:val="00A62BAB"/>
    <w:rsid w:val="00A63A8B"/>
    <w:rsid w:val="00A6405C"/>
    <w:rsid w:val="00A64616"/>
    <w:rsid w:val="00A64BED"/>
    <w:rsid w:val="00A64EB5"/>
    <w:rsid w:val="00A6625E"/>
    <w:rsid w:val="00A66613"/>
    <w:rsid w:val="00A6773C"/>
    <w:rsid w:val="00A70EB7"/>
    <w:rsid w:val="00A7122A"/>
    <w:rsid w:val="00A712FF"/>
    <w:rsid w:val="00A7165F"/>
    <w:rsid w:val="00A72418"/>
    <w:rsid w:val="00A72A77"/>
    <w:rsid w:val="00A72FE0"/>
    <w:rsid w:val="00A7302F"/>
    <w:rsid w:val="00A7429B"/>
    <w:rsid w:val="00A74673"/>
    <w:rsid w:val="00A746E5"/>
    <w:rsid w:val="00A75ADB"/>
    <w:rsid w:val="00A76010"/>
    <w:rsid w:val="00A815CB"/>
    <w:rsid w:val="00A821DF"/>
    <w:rsid w:val="00A82AFD"/>
    <w:rsid w:val="00A82EE6"/>
    <w:rsid w:val="00A8346C"/>
    <w:rsid w:val="00A8354C"/>
    <w:rsid w:val="00A85552"/>
    <w:rsid w:val="00A85559"/>
    <w:rsid w:val="00A85841"/>
    <w:rsid w:val="00A85E74"/>
    <w:rsid w:val="00A8681D"/>
    <w:rsid w:val="00A86971"/>
    <w:rsid w:val="00A86A87"/>
    <w:rsid w:val="00A86CCD"/>
    <w:rsid w:val="00A87A06"/>
    <w:rsid w:val="00A91B37"/>
    <w:rsid w:val="00A91C92"/>
    <w:rsid w:val="00A921DC"/>
    <w:rsid w:val="00A92209"/>
    <w:rsid w:val="00A92459"/>
    <w:rsid w:val="00A93887"/>
    <w:rsid w:val="00A939B6"/>
    <w:rsid w:val="00A93ED0"/>
    <w:rsid w:val="00A9487E"/>
    <w:rsid w:val="00A9490E"/>
    <w:rsid w:val="00A94913"/>
    <w:rsid w:val="00A94D5B"/>
    <w:rsid w:val="00A9523D"/>
    <w:rsid w:val="00A95764"/>
    <w:rsid w:val="00A95879"/>
    <w:rsid w:val="00A96172"/>
    <w:rsid w:val="00A9631D"/>
    <w:rsid w:val="00A96B67"/>
    <w:rsid w:val="00A970CC"/>
    <w:rsid w:val="00A97C49"/>
    <w:rsid w:val="00AA0607"/>
    <w:rsid w:val="00AA06F4"/>
    <w:rsid w:val="00AA095A"/>
    <w:rsid w:val="00AA0F37"/>
    <w:rsid w:val="00AA13FE"/>
    <w:rsid w:val="00AA19D2"/>
    <w:rsid w:val="00AA2348"/>
    <w:rsid w:val="00AA2ECE"/>
    <w:rsid w:val="00AA3463"/>
    <w:rsid w:val="00AA367C"/>
    <w:rsid w:val="00AA4D3A"/>
    <w:rsid w:val="00AA5241"/>
    <w:rsid w:val="00AA5B21"/>
    <w:rsid w:val="00AA66E0"/>
    <w:rsid w:val="00AA6A77"/>
    <w:rsid w:val="00AA6ECA"/>
    <w:rsid w:val="00AB04A1"/>
    <w:rsid w:val="00AB0705"/>
    <w:rsid w:val="00AB0710"/>
    <w:rsid w:val="00AB094D"/>
    <w:rsid w:val="00AB09BA"/>
    <w:rsid w:val="00AB1CCA"/>
    <w:rsid w:val="00AB2216"/>
    <w:rsid w:val="00AB25B8"/>
    <w:rsid w:val="00AB2DBA"/>
    <w:rsid w:val="00AB3070"/>
    <w:rsid w:val="00AB360C"/>
    <w:rsid w:val="00AB3673"/>
    <w:rsid w:val="00AB3E2E"/>
    <w:rsid w:val="00AB40EF"/>
    <w:rsid w:val="00AB4551"/>
    <w:rsid w:val="00AB5018"/>
    <w:rsid w:val="00AB50B3"/>
    <w:rsid w:val="00AB5270"/>
    <w:rsid w:val="00AB545B"/>
    <w:rsid w:val="00AB59BD"/>
    <w:rsid w:val="00AB5A0B"/>
    <w:rsid w:val="00AB5C67"/>
    <w:rsid w:val="00AB5E96"/>
    <w:rsid w:val="00AB6175"/>
    <w:rsid w:val="00AB6B00"/>
    <w:rsid w:val="00AB6B2B"/>
    <w:rsid w:val="00AB7058"/>
    <w:rsid w:val="00AB7944"/>
    <w:rsid w:val="00AB7AC3"/>
    <w:rsid w:val="00AC0D3D"/>
    <w:rsid w:val="00AC19FD"/>
    <w:rsid w:val="00AC2A8A"/>
    <w:rsid w:val="00AC3546"/>
    <w:rsid w:val="00AC3938"/>
    <w:rsid w:val="00AC3FF2"/>
    <w:rsid w:val="00AC451E"/>
    <w:rsid w:val="00AC58F6"/>
    <w:rsid w:val="00AC5A8B"/>
    <w:rsid w:val="00AC5D07"/>
    <w:rsid w:val="00AC651B"/>
    <w:rsid w:val="00AC7731"/>
    <w:rsid w:val="00AC77EE"/>
    <w:rsid w:val="00AC7F11"/>
    <w:rsid w:val="00AD0696"/>
    <w:rsid w:val="00AD0792"/>
    <w:rsid w:val="00AD0989"/>
    <w:rsid w:val="00AD0CD6"/>
    <w:rsid w:val="00AD0EB7"/>
    <w:rsid w:val="00AD126E"/>
    <w:rsid w:val="00AD1789"/>
    <w:rsid w:val="00AD2C46"/>
    <w:rsid w:val="00AD2D4D"/>
    <w:rsid w:val="00AD31CE"/>
    <w:rsid w:val="00AD3A4C"/>
    <w:rsid w:val="00AD3AF0"/>
    <w:rsid w:val="00AD3B46"/>
    <w:rsid w:val="00AD4A60"/>
    <w:rsid w:val="00AD5C96"/>
    <w:rsid w:val="00AD6797"/>
    <w:rsid w:val="00AD6989"/>
    <w:rsid w:val="00AD70C2"/>
    <w:rsid w:val="00AD78A9"/>
    <w:rsid w:val="00AD7C97"/>
    <w:rsid w:val="00AD7D2A"/>
    <w:rsid w:val="00AE0370"/>
    <w:rsid w:val="00AE1903"/>
    <w:rsid w:val="00AE260C"/>
    <w:rsid w:val="00AE29A1"/>
    <w:rsid w:val="00AE2EEA"/>
    <w:rsid w:val="00AE2EF1"/>
    <w:rsid w:val="00AE2FB5"/>
    <w:rsid w:val="00AE329C"/>
    <w:rsid w:val="00AE35D0"/>
    <w:rsid w:val="00AE377D"/>
    <w:rsid w:val="00AE3B01"/>
    <w:rsid w:val="00AE52C0"/>
    <w:rsid w:val="00AE5673"/>
    <w:rsid w:val="00AE57AD"/>
    <w:rsid w:val="00AE57CC"/>
    <w:rsid w:val="00AE60C3"/>
    <w:rsid w:val="00AE6380"/>
    <w:rsid w:val="00AE66E7"/>
    <w:rsid w:val="00AE76F3"/>
    <w:rsid w:val="00AE7DF6"/>
    <w:rsid w:val="00AE7E58"/>
    <w:rsid w:val="00AE7F53"/>
    <w:rsid w:val="00AF28C0"/>
    <w:rsid w:val="00AF3EDA"/>
    <w:rsid w:val="00AF40C1"/>
    <w:rsid w:val="00AF4D1C"/>
    <w:rsid w:val="00AF609D"/>
    <w:rsid w:val="00AF62EC"/>
    <w:rsid w:val="00AF70D0"/>
    <w:rsid w:val="00AF7B46"/>
    <w:rsid w:val="00AF7C5A"/>
    <w:rsid w:val="00B0022F"/>
    <w:rsid w:val="00B00B6F"/>
    <w:rsid w:val="00B00CA8"/>
    <w:rsid w:val="00B00DFD"/>
    <w:rsid w:val="00B021E1"/>
    <w:rsid w:val="00B02357"/>
    <w:rsid w:val="00B027DE"/>
    <w:rsid w:val="00B02D3C"/>
    <w:rsid w:val="00B02EDA"/>
    <w:rsid w:val="00B03C57"/>
    <w:rsid w:val="00B04061"/>
    <w:rsid w:val="00B048AE"/>
    <w:rsid w:val="00B048FA"/>
    <w:rsid w:val="00B04EAF"/>
    <w:rsid w:val="00B0515D"/>
    <w:rsid w:val="00B054E0"/>
    <w:rsid w:val="00B06927"/>
    <w:rsid w:val="00B06B5A"/>
    <w:rsid w:val="00B07841"/>
    <w:rsid w:val="00B078F9"/>
    <w:rsid w:val="00B07D2E"/>
    <w:rsid w:val="00B07EC6"/>
    <w:rsid w:val="00B10105"/>
    <w:rsid w:val="00B1017A"/>
    <w:rsid w:val="00B103A1"/>
    <w:rsid w:val="00B10DFB"/>
    <w:rsid w:val="00B112F0"/>
    <w:rsid w:val="00B113FF"/>
    <w:rsid w:val="00B125D9"/>
    <w:rsid w:val="00B1266E"/>
    <w:rsid w:val="00B126B9"/>
    <w:rsid w:val="00B127F7"/>
    <w:rsid w:val="00B12D91"/>
    <w:rsid w:val="00B1320F"/>
    <w:rsid w:val="00B135F4"/>
    <w:rsid w:val="00B13A16"/>
    <w:rsid w:val="00B13BEF"/>
    <w:rsid w:val="00B14202"/>
    <w:rsid w:val="00B14A6C"/>
    <w:rsid w:val="00B14AFB"/>
    <w:rsid w:val="00B14F5D"/>
    <w:rsid w:val="00B15F75"/>
    <w:rsid w:val="00B1633C"/>
    <w:rsid w:val="00B163E2"/>
    <w:rsid w:val="00B16484"/>
    <w:rsid w:val="00B167DE"/>
    <w:rsid w:val="00B168DE"/>
    <w:rsid w:val="00B17663"/>
    <w:rsid w:val="00B17958"/>
    <w:rsid w:val="00B202D7"/>
    <w:rsid w:val="00B20E46"/>
    <w:rsid w:val="00B21A53"/>
    <w:rsid w:val="00B21D68"/>
    <w:rsid w:val="00B22860"/>
    <w:rsid w:val="00B22C67"/>
    <w:rsid w:val="00B22D3E"/>
    <w:rsid w:val="00B2345A"/>
    <w:rsid w:val="00B2400A"/>
    <w:rsid w:val="00B2410F"/>
    <w:rsid w:val="00B24828"/>
    <w:rsid w:val="00B24B41"/>
    <w:rsid w:val="00B25CB9"/>
    <w:rsid w:val="00B26AEC"/>
    <w:rsid w:val="00B27192"/>
    <w:rsid w:val="00B2738D"/>
    <w:rsid w:val="00B273B9"/>
    <w:rsid w:val="00B276DD"/>
    <w:rsid w:val="00B30675"/>
    <w:rsid w:val="00B30EFC"/>
    <w:rsid w:val="00B30F7E"/>
    <w:rsid w:val="00B313E1"/>
    <w:rsid w:val="00B31A55"/>
    <w:rsid w:val="00B31AFE"/>
    <w:rsid w:val="00B320EA"/>
    <w:rsid w:val="00B32435"/>
    <w:rsid w:val="00B32596"/>
    <w:rsid w:val="00B325BB"/>
    <w:rsid w:val="00B33471"/>
    <w:rsid w:val="00B33DD5"/>
    <w:rsid w:val="00B341A8"/>
    <w:rsid w:val="00B3477E"/>
    <w:rsid w:val="00B349A4"/>
    <w:rsid w:val="00B34B7D"/>
    <w:rsid w:val="00B34FC3"/>
    <w:rsid w:val="00B35EF4"/>
    <w:rsid w:val="00B36574"/>
    <w:rsid w:val="00B36811"/>
    <w:rsid w:val="00B36B42"/>
    <w:rsid w:val="00B36C91"/>
    <w:rsid w:val="00B36D42"/>
    <w:rsid w:val="00B36DED"/>
    <w:rsid w:val="00B37098"/>
    <w:rsid w:val="00B37B0F"/>
    <w:rsid w:val="00B37FC5"/>
    <w:rsid w:val="00B40CDA"/>
    <w:rsid w:val="00B41634"/>
    <w:rsid w:val="00B41F74"/>
    <w:rsid w:val="00B42138"/>
    <w:rsid w:val="00B43205"/>
    <w:rsid w:val="00B433AE"/>
    <w:rsid w:val="00B43CBB"/>
    <w:rsid w:val="00B44084"/>
    <w:rsid w:val="00B441EF"/>
    <w:rsid w:val="00B454EF"/>
    <w:rsid w:val="00B466B7"/>
    <w:rsid w:val="00B46DB8"/>
    <w:rsid w:val="00B47F30"/>
    <w:rsid w:val="00B50008"/>
    <w:rsid w:val="00B501BD"/>
    <w:rsid w:val="00B50DE0"/>
    <w:rsid w:val="00B511C4"/>
    <w:rsid w:val="00B5154A"/>
    <w:rsid w:val="00B51E33"/>
    <w:rsid w:val="00B526E0"/>
    <w:rsid w:val="00B52A55"/>
    <w:rsid w:val="00B52DB2"/>
    <w:rsid w:val="00B53D24"/>
    <w:rsid w:val="00B54B6F"/>
    <w:rsid w:val="00B558C5"/>
    <w:rsid w:val="00B55CA0"/>
    <w:rsid w:val="00B56F77"/>
    <w:rsid w:val="00B57B0C"/>
    <w:rsid w:val="00B57B58"/>
    <w:rsid w:val="00B57D24"/>
    <w:rsid w:val="00B6028C"/>
    <w:rsid w:val="00B60871"/>
    <w:rsid w:val="00B609D3"/>
    <w:rsid w:val="00B61861"/>
    <w:rsid w:val="00B62207"/>
    <w:rsid w:val="00B625EC"/>
    <w:rsid w:val="00B62BF2"/>
    <w:rsid w:val="00B6375A"/>
    <w:rsid w:val="00B64075"/>
    <w:rsid w:val="00B642B3"/>
    <w:rsid w:val="00B642C4"/>
    <w:rsid w:val="00B644D2"/>
    <w:rsid w:val="00B64F1A"/>
    <w:rsid w:val="00B65030"/>
    <w:rsid w:val="00B6508B"/>
    <w:rsid w:val="00B656EF"/>
    <w:rsid w:val="00B65FBA"/>
    <w:rsid w:val="00B66AA4"/>
    <w:rsid w:val="00B66FA5"/>
    <w:rsid w:val="00B66FEE"/>
    <w:rsid w:val="00B672EE"/>
    <w:rsid w:val="00B679DD"/>
    <w:rsid w:val="00B67C03"/>
    <w:rsid w:val="00B708CD"/>
    <w:rsid w:val="00B70F9C"/>
    <w:rsid w:val="00B71879"/>
    <w:rsid w:val="00B71C3C"/>
    <w:rsid w:val="00B71CB5"/>
    <w:rsid w:val="00B7306C"/>
    <w:rsid w:val="00B730F9"/>
    <w:rsid w:val="00B73DBF"/>
    <w:rsid w:val="00B74ACB"/>
    <w:rsid w:val="00B74C84"/>
    <w:rsid w:val="00B75043"/>
    <w:rsid w:val="00B7526B"/>
    <w:rsid w:val="00B752DA"/>
    <w:rsid w:val="00B7553F"/>
    <w:rsid w:val="00B75C28"/>
    <w:rsid w:val="00B76A51"/>
    <w:rsid w:val="00B77B41"/>
    <w:rsid w:val="00B77CF5"/>
    <w:rsid w:val="00B77E57"/>
    <w:rsid w:val="00B80C3D"/>
    <w:rsid w:val="00B8242E"/>
    <w:rsid w:val="00B825EC"/>
    <w:rsid w:val="00B82657"/>
    <w:rsid w:val="00B82960"/>
    <w:rsid w:val="00B84032"/>
    <w:rsid w:val="00B84E5A"/>
    <w:rsid w:val="00B86480"/>
    <w:rsid w:val="00B867EC"/>
    <w:rsid w:val="00B86CCC"/>
    <w:rsid w:val="00B87B08"/>
    <w:rsid w:val="00B90577"/>
    <w:rsid w:val="00B90FC1"/>
    <w:rsid w:val="00B910A9"/>
    <w:rsid w:val="00B91A5A"/>
    <w:rsid w:val="00B91A82"/>
    <w:rsid w:val="00B91BFC"/>
    <w:rsid w:val="00B92643"/>
    <w:rsid w:val="00B92AB3"/>
    <w:rsid w:val="00B9336C"/>
    <w:rsid w:val="00B93D6B"/>
    <w:rsid w:val="00B93DC8"/>
    <w:rsid w:val="00B94910"/>
    <w:rsid w:val="00B94E74"/>
    <w:rsid w:val="00B94FB6"/>
    <w:rsid w:val="00B95493"/>
    <w:rsid w:val="00B957CD"/>
    <w:rsid w:val="00B95E6D"/>
    <w:rsid w:val="00B96355"/>
    <w:rsid w:val="00B96BFC"/>
    <w:rsid w:val="00B970F9"/>
    <w:rsid w:val="00BA0A65"/>
    <w:rsid w:val="00BA0BC2"/>
    <w:rsid w:val="00BA1291"/>
    <w:rsid w:val="00BA146C"/>
    <w:rsid w:val="00BA1B63"/>
    <w:rsid w:val="00BA2260"/>
    <w:rsid w:val="00BA25D1"/>
    <w:rsid w:val="00BA26D2"/>
    <w:rsid w:val="00BA2B0D"/>
    <w:rsid w:val="00BA2D46"/>
    <w:rsid w:val="00BA37E8"/>
    <w:rsid w:val="00BA393E"/>
    <w:rsid w:val="00BA3D96"/>
    <w:rsid w:val="00BA4511"/>
    <w:rsid w:val="00BA4BC7"/>
    <w:rsid w:val="00BA4D9A"/>
    <w:rsid w:val="00BA562A"/>
    <w:rsid w:val="00BA57B9"/>
    <w:rsid w:val="00BA58B1"/>
    <w:rsid w:val="00BA5E0B"/>
    <w:rsid w:val="00BA620B"/>
    <w:rsid w:val="00BA67A8"/>
    <w:rsid w:val="00BA7646"/>
    <w:rsid w:val="00BB01FD"/>
    <w:rsid w:val="00BB0A50"/>
    <w:rsid w:val="00BB1F7C"/>
    <w:rsid w:val="00BB22FD"/>
    <w:rsid w:val="00BB2646"/>
    <w:rsid w:val="00BB2756"/>
    <w:rsid w:val="00BB37C0"/>
    <w:rsid w:val="00BB4067"/>
    <w:rsid w:val="00BB4CC4"/>
    <w:rsid w:val="00BB626D"/>
    <w:rsid w:val="00BB6A88"/>
    <w:rsid w:val="00BB6ADE"/>
    <w:rsid w:val="00BB6B36"/>
    <w:rsid w:val="00BB703C"/>
    <w:rsid w:val="00BB7161"/>
    <w:rsid w:val="00BC0B41"/>
    <w:rsid w:val="00BC0BE3"/>
    <w:rsid w:val="00BC0F21"/>
    <w:rsid w:val="00BC101A"/>
    <w:rsid w:val="00BC11CE"/>
    <w:rsid w:val="00BC1A7E"/>
    <w:rsid w:val="00BC1B4D"/>
    <w:rsid w:val="00BC20E4"/>
    <w:rsid w:val="00BC2250"/>
    <w:rsid w:val="00BC241E"/>
    <w:rsid w:val="00BC28CC"/>
    <w:rsid w:val="00BC28DD"/>
    <w:rsid w:val="00BC33FD"/>
    <w:rsid w:val="00BC3B36"/>
    <w:rsid w:val="00BC3C3B"/>
    <w:rsid w:val="00BC4480"/>
    <w:rsid w:val="00BC5238"/>
    <w:rsid w:val="00BC52C3"/>
    <w:rsid w:val="00BC587C"/>
    <w:rsid w:val="00BC62BB"/>
    <w:rsid w:val="00BC69B5"/>
    <w:rsid w:val="00BC6D4D"/>
    <w:rsid w:val="00BC6ECA"/>
    <w:rsid w:val="00BC71B9"/>
    <w:rsid w:val="00BC745A"/>
    <w:rsid w:val="00BC7724"/>
    <w:rsid w:val="00BD0249"/>
    <w:rsid w:val="00BD07EF"/>
    <w:rsid w:val="00BD0B12"/>
    <w:rsid w:val="00BD1686"/>
    <w:rsid w:val="00BD195B"/>
    <w:rsid w:val="00BD19D1"/>
    <w:rsid w:val="00BD2479"/>
    <w:rsid w:val="00BD2859"/>
    <w:rsid w:val="00BD3DE8"/>
    <w:rsid w:val="00BD3E4B"/>
    <w:rsid w:val="00BD4328"/>
    <w:rsid w:val="00BD4388"/>
    <w:rsid w:val="00BD4864"/>
    <w:rsid w:val="00BD4A94"/>
    <w:rsid w:val="00BD5059"/>
    <w:rsid w:val="00BD570B"/>
    <w:rsid w:val="00BD577B"/>
    <w:rsid w:val="00BD6BB6"/>
    <w:rsid w:val="00BD74A1"/>
    <w:rsid w:val="00BD7CF0"/>
    <w:rsid w:val="00BE285D"/>
    <w:rsid w:val="00BE28E0"/>
    <w:rsid w:val="00BE2C76"/>
    <w:rsid w:val="00BE3240"/>
    <w:rsid w:val="00BE3378"/>
    <w:rsid w:val="00BE4536"/>
    <w:rsid w:val="00BE5AFE"/>
    <w:rsid w:val="00BE5DAB"/>
    <w:rsid w:val="00BE6E6A"/>
    <w:rsid w:val="00BF0704"/>
    <w:rsid w:val="00BF0781"/>
    <w:rsid w:val="00BF0CCB"/>
    <w:rsid w:val="00BF14A7"/>
    <w:rsid w:val="00BF33C3"/>
    <w:rsid w:val="00BF3484"/>
    <w:rsid w:val="00BF3EEF"/>
    <w:rsid w:val="00BF6159"/>
    <w:rsid w:val="00BF6FA2"/>
    <w:rsid w:val="00C00B9B"/>
    <w:rsid w:val="00C00C9C"/>
    <w:rsid w:val="00C01486"/>
    <w:rsid w:val="00C016CA"/>
    <w:rsid w:val="00C01942"/>
    <w:rsid w:val="00C022FB"/>
    <w:rsid w:val="00C02497"/>
    <w:rsid w:val="00C02CE2"/>
    <w:rsid w:val="00C036C2"/>
    <w:rsid w:val="00C03D05"/>
    <w:rsid w:val="00C03FE5"/>
    <w:rsid w:val="00C04482"/>
    <w:rsid w:val="00C04867"/>
    <w:rsid w:val="00C0543A"/>
    <w:rsid w:val="00C056D5"/>
    <w:rsid w:val="00C063B4"/>
    <w:rsid w:val="00C06A1B"/>
    <w:rsid w:val="00C06D0B"/>
    <w:rsid w:val="00C07433"/>
    <w:rsid w:val="00C078F6"/>
    <w:rsid w:val="00C07C20"/>
    <w:rsid w:val="00C10293"/>
    <w:rsid w:val="00C104BD"/>
    <w:rsid w:val="00C10A03"/>
    <w:rsid w:val="00C11E7D"/>
    <w:rsid w:val="00C12542"/>
    <w:rsid w:val="00C12CA5"/>
    <w:rsid w:val="00C12F48"/>
    <w:rsid w:val="00C14645"/>
    <w:rsid w:val="00C148CE"/>
    <w:rsid w:val="00C14B9C"/>
    <w:rsid w:val="00C14CA3"/>
    <w:rsid w:val="00C150DC"/>
    <w:rsid w:val="00C15BC4"/>
    <w:rsid w:val="00C16091"/>
    <w:rsid w:val="00C1649C"/>
    <w:rsid w:val="00C167E2"/>
    <w:rsid w:val="00C16C62"/>
    <w:rsid w:val="00C16C72"/>
    <w:rsid w:val="00C173B0"/>
    <w:rsid w:val="00C1740E"/>
    <w:rsid w:val="00C174BF"/>
    <w:rsid w:val="00C174CD"/>
    <w:rsid w:val="00C17A33"/>
    <w:rsid w:val="00C201D1"/>
    <w:rsid w:val="00C2097B"/>
    <w:rsid w:val="00C2178F"/>
    <w:rsid w:val="00C21C2E"/>
    <w:rsid w:val="00C23943"/>
    <w:rsid w:val="00C23B34"/>
    <w:rsid w:val="00C241DA"/>
    <w:rsid w:val="00C25EF3"/>
    <w:rsid w:val="00C26CD1"/>
    <w:rsid w:val="00C26FBB"/>
    <w:rsid w:val="00C27B81"/>
    <w:rsid w:val="00C27C06"/>
    <w:rsid w:val="00C27C1E"/>
    <w:rsid w:val="00C27FDF"/>
    <w:rsid w:val="00C30214"/>
    <w:rsid w:val="00C3193E"/>
    <w:rsid w:val="00C31C49"/>
    <w:rsid w:val="00C31DF1"/>
    <w:rsid w:val="00C3237B"/>
    <w:rsid w:val="00C323A3"/>
    <w:rsid w:val="00C32D7C"/>
    <w:rsid w:val="00C3338C"/>
    <w:rsid w:val="00C33DF0"/>
    <w:rsid w:val="00C343F6"/>
    <w:rsid w:val="00C34954"/>
    <w:rsid w:val="00C34D5B"/>
    <w:rsid w:val="00C3558D"/>
    <w:rsid w:val="00C35B7B"/>
    <w:rsid w:val="00C3686F"/>
    <w:rsid w:val="00C368B4"/>
    <w:rsid w:val="00C374CA"/>
    <w:rsid w:val="00C37825"/>
    <w:rsid w:val="00C37E38"/>
    <w:rsid w:val="00C4071E"/>
    <w:rsid w:val="00C40923"/>
    <w:rsid w:val="00C40D2A"/>
    <w:rsid w:val="00C40EEC"/>
    <w:rsid w:val="00C41524"/>
    <w:rsid w:val="00C426B5"/>
    <w:rsid w:val="00C438B8"/>
    <w:rsid w:val="00C43F97"/>
    <w:rsid w:val="00C449C5"/>
    <w:rsid w:val="00C44C8D"/>
    <w:rsid w:val="00C4542C"/>
    <w:rsid w:val="00C45497"/>
    <w:rsid w:val="00C4574D"/>
    <w:rsid w:val="00C45CA6"/>
    <w:rsid w:val="00C46866"/>
    <w:rsid w:val="00C46893"/>
    <w:rsid w:val="00C47688"/>
    <w:rsid w:val="00C47CE1"/>
    <w:rsid w:val="00C47E61"/>
    <w:rsid w:val="00C47F8B"/>
    <w:rsid w:val="00C51881"/>
    <w:rsid w:val="00C51D4D"/>
    <w:rsid w:val="00C51ED5"/>
    <w:rsid w:val="00C52F2B"/>
    <w:rsid w:val="00C5357A"/>
    <w:rsid w:val="00C538CD"/>
    <w:rsid w:val="00C54889"/>
    <w:rsid w:val="00C54CBD"/>
    <w:rsid w:val="00C55918"/>
    <w:rsid w:val="00C55A20"/>
    <w:rsid w:val="00C56145"/>
    <w:rsid w:val="00C56323"/>
    <w:rsid w:val="00C57634"/>
    <w:rsid w:val="00C6066A"/>
    <w:rsid w:val="00C60C77"/>
    <w:rsid w:val="00C62180"/>
    <w:rsid w:val="00C626C0"/>
    <w:rsid w:val="00C63FF9"/>
    <w:rsid w:val="00C643AA"/>
    <w:rsid w:val="00C6587F"/>
    <w:rsid w:val="00C66876"/>
    <w:rsid w:val="00C6702B"/>
    <w:rsid w:val="00C67348"/>
    <w:rsid w:val="00C67A04"/>
    <w:rsid w:val="00C70189"/>
    <w:rsid w:val="00C702B9"/>
    <w:rsid w:val="00C70DFC"/>
    <w:rsid w:val="00C70E5D"/>
    <w:rsid w:val="00C7193A"/>
    <w:rsid w:val="00C71999"/>
    <w:rsid w:val="00C71A32"/>
    <w:rsid w:val="00C7214B"/>
    <w:rsid w:val="00C723F4"/>
    <w:rsid w:val="00C726D8"/>
    <w:rsid w:val="00C72A57"/>
    <w:rsid w:val="00C748BD"/>
    <w:rsid w:val="00C74CF7"/>
    <w:rsid w:val="00C75036"/>
    <w:rsid w:val="00C765AF"/>
    <w:rsid w:val="00C76933"/>
    <w:rsid w:val="00C771E4"/>
    <w:rsid w:val="00C77F9E"/>
    <w:rsid w:val="00C80485"/>
    <w:rsid w:val="00C8108B"/>
    <w:rsid w:val="00C8139B"/>
    <w:rsid w:val="00C819B1"/>
    <w:rsid w:val="00C81C99"/>
    <w:rsid w:val="00C81CE5"/>
    <w:rsid w:val="00C82261"/>
    <w:rsid w:val="00C822BC"/>
    <w:rsid w:val="00C82578"/>
    <w:rsid w:val="00C82E9B"/>
    <w:rsid w:val="00C835CE"/>
    <w:rsid w:val="00C83725"/>
    <w:rsid w:val="00C861BF"/>
    <w:rsid w:val="00C8646A"/>
    <w:rsid w:val="00C86D20"/>
    <w:rsid w:val="00C87079"/>
    <w:rsid w:val="00C8711F"/>
    <w:rsid w:val="00C87473"/>
    <w:rsid w:val="00C87C86"/>
    <w:rsid w:val="00C909A3"/>
    <w:rsid w:val="00C90E1B"/>
    <w:rsid w:val="00C916CA"/>
    <w:rsid w:val="00C91D6B"/>
    <w:rsid w:val="00C925B9"/>
    <w:rsid w:val="00C92D8D"/>
    <w:rsid w:val="00C93020"/>
    <w:rsid w:val="00C93805"/>
    <w:rsid w:val="00C949BA"/>
    <w:rsid w:val="00C953EA"/>
    <w:rsid w:val="00C96296"/>
    <w:rsid w:val="00C96814"/>
    <w:rsid w:val="00C969E4"/>
    <w:rsid w:val="00C96A37"/>
    <w:rsid w:val="00C96BF1"/>
    <w:rsid w:val="00C9788F"/>
    <w:rsid w:val="00C97F3B"/>
    <w:rsid w:val="00CA0307"/>
    <w:rsid w:val="00CA066C"/>
    <w:rsid w:val="00CA08EA"/>
    <w:rsid w:val="00CA09C3"/>
    <w:rsid w:val="00CA0C63"/>
    <w:rsid w:val="00CA0EB3"/>
    <w:rsid w:val="00CA1139"/>
    <w:rsid w:val="00CA1A2D"/>
    <w:rsid w:val="00CA1D38"/>
    <w:rsid w:val="00CA2189"/>
    <w:rsid w:val="00CA22B1"/>
    <w:rsid w:val="00CA2BC6"/>
    <w:rsid w:val="00CA34F0"/>
    <w:rsid w:val="00CA3651"/>
    <w:rsid w:val="00CA3BF3"/>
    <w:rsid w:val="00CA44D0"/>
    <w:rsid w:val="00CA44E9"/>
    <w:rsid w:val="00CA509B"/>
    <w:rsid w:val="00CA56EC"/>
    <w:rsid w:val="00CA636E"/>
    <w:rsid w:val="00CA6816"/>
    <w:rsid w:val="00CA6FD5"/>
    <w:rsid w:val="00CA71BF"/>
    <w:rsid w:val="00CA7630"/>
    <w:rsid w:val="00CA789B"/>
    <w:rsid w:val="00CA78F5"/>
    <w:rsid w:val="00CA7A5D"/>
    <w:rsid w:val="00CA7D21"/>
    <w:rsid w:val="00CB05B3"/>
    <w:rsid w:val="00CB179B"/>
    <w:rsid w:val="00CB1E03"/>
    <w:rsid w:val="00CB214B"/>
    <w:rsid w:val="00CB2DAF"/>
    <w:rsid w:val="00CB308A"/>
    <w:rsid w:val="00CB4221"/>
    <w:rsid w:val="00CB452C"/>
    <w:rsid w:val="00CB5D7C"/>
    <w:rsid w:val="00CB5E25"/>
    <w:rsid w:val="00CB6B82"/>
    <w:rsid w:val="00CB6EBF"/>
    <w:rsid w:val="00CB767C"/>
    <w:rsid w:val="00CB7804"/>
    <w:rsid w:val="00CC0B98"/>
    <w:rsid w:val="00CC0DC4"/>
    <w:rsid w:val="00CC1287"/>
    <w:rsid w:val="00CC13D4"/>
    <w:rsid w:val="00CC1C2B"/>
    <w:rsid w:val="00CC2543"/>
    <w:rsid w:val="00CC2A5C"/>
    <w:rsid w:val="00CC3013"/>
    <w:rsid w:val="00CC32A8"/>
    <w:rsid w:val="00CC33D6"/>
    <w:rsid w:val="00CC4821"/>
    <w:rsid w:val="00CC4DE3"/>
    <w:rsid w:val="00CC51EE"/>
    <w:rsid w:val="00CC54A6"/>
    <w:rsid w:val="00CC6001"/>
    <w:rsid w:val="00CC692D"/>
    <w:rsid w:val="00CC6A3C"/>
    <w:rsid w:val="00CC75F7"/>
    <w:rsid w:val="00CC7940"/>
    <w:rsid w:val="00CD048E"/>
    <w:rsid w:val="00CD0706"/>
    <w:rsid w:val="00CD07B4"/>
    <w:rsid w:val="00CD1697"/>
    <w:rsid w:val="00CD1C29"/>
    <w:rsid w:val="00CD1F9B"/>
    <w:rsid w:val="00CD20B9"/>
    <w:rsid w:val="00CD2744"/>
    <w:rsid w:val="00CD39AD"/>
    <w:rsid w:val="00CD45C4"/>
    <w:rsid w:val="00CD4930"/>
    <w:rsid w:val="00CD559A"/>
    <w:rsid w:val="00CD56D4"/>
    <w:rsid w:val="00CD5EE3"/>
    <w:rsid w:val="00CD64A1"/>
    <w:rsid w:val="00CD68EC"/>
    <w:rsid w:val="00CD7F84"/>
    <w:rsid w:val="00CE05EF"/>
    <w:rsid w:val="00CE06EC"/>
    <w:rsid w:val="00CE084D"/>
    <w:rsid w:val="00CE0CEA"/>
    <w:rsid w:val="00CE2121"/>
    <w:rsid w:val="00CE2C26"/>
    <w:rsid w:val="00CE3374"/>
    <w:rsid w:val="00CE480F"/>
    <w:rsid w:val="00CE4861"/>
    <w:rsid w:val="00CE4EA8"/>
    <w:rsid w:val="00CE5364"/>
    <w:rsid w:val="00CE5CE4"/>
    <w:rsid w:val="00CE5ECB"/>
    <w:rsid w:val="00CE5F4C"/>
    <w:rsid w:val="00CE66B5"/>
    <w:rsid w:val="00CE6A88"/>
    <w:rsid w:val="00CE7A7B"/>
    <w:rsid w:val="00CE7DE5"/>
    <w:rsid w:val="00CE7F7C"/>
    <w:rsid w:val="00CF0D60"/>
    <w:rsid w:val="00CF0E21"/>
    <w:rsid w:val="00CF1CE7"/>
    <w:rsid w:val="00CF2423"/>
    <w:rsid w:val="00CF250D"/>
    <w:rsid w:val="00CF2A47"/>
    <w:rsid w:val="00CF2F13"/>
    <w:rsid w:val="00CF3425"/>
    <w:rsid w:val="00CF3F93"/>
    <w:rsid w:val="00CF4E3C"/>
    <w:rsid w:val="00CF524C"/>
    <w:rsid w:val="00CF529F"/>
    <w:rsid w:val="00CF55FD"/>
    <w:rsid w:val="00CF5CAC"/>
    <w:rsid w:val="00CF5E1E"/>
    <w:rsid w:val="00CF5E90"/>
    <w:rsid w:val="00CF6A5A"/>
    <w:rsid w:val="00CF715D"/>
    <w:rsid w:val="00CF744B"/>
    <w:rsid w:val="00D00D0F"/>
    <w:rsid w:val="00D00FB3"/>
    <w:rsid w:val="00D01E8F"/>
    <w:rsid w:val="00D021E6"/>
    <w:rsid w:val="00D04546"/>
    <w:rsid w:val="00D050D4"/>
    <w:rsid w:val="00D05EEC"/>
    <w:rsid w:val="00D05FFB"/>
    <w:rsid w:val="00D061AD"/>
    <w:rsid w:val="00D0637F"/>
    <w:rsid w:val="00D075F8"/>
    <w:rsid w:val="00D07A5A"/>
    <w:rsid w:val="00D1009E"/>
    <w:rsid w:val="00D10516"/>
    <w:rsid w:val="00D1067F"/>
    <w:rsid w:val="00D11254"/>
    <w:rsid w:val="00D1133F"/>
    <w:rsid w:val="00D11FC3"/>
    <w:rsid w:val="00D1229A"/>
    <w:rsid w:val="00D129CD"/>
    <w:rsid w:val="00D12D4C"/>
    <w:rsid w:val="00D130DA"/>
    <w:rsid w:val="00D13372"/>
    <w:rsid w:val="00D13958"/>
    <w:rsid w:val="00D13A8D"/>
    <w:rsid w:val="00D142BD"/>
    <w:rsid w:val="00D1499B"/>
    <w:rsid w:val="00D155CF"/>
    <w:rsid w:val="00D15696"/>
    <w:rsid w:val="00D156A7"/>
    <w:rsid w:val="00D16780"/>
    <w:rsid w:val="00D16E14"/>
    <w:rsid w:val="00D17291"/>
    <w:rsid w:val="00D172E6"/>
    <w:rsid w:val="00D17BC7"/>
    <w:rsid w:val="00D20299"/>
    <w:rsid w:val="00D20345"/>
    <w:rsid w:val="00D2167D"/>
    <w:rsid w:val="00D2221F"/>
    <w:rsid w:val="00D229AA"/>
    <w:rsid w:val="00D23105"/>
    <w:rsid w:val="00D24484"/>
    <w:rsid w:val="00D2454F"/>
    <w:rsid w:val="00D25424"/>
    <w:rsid w:val="00D26627"/>
    <w:rsid w:val="00D2683D"/>
    <w:rsid w:val="00D26D57"/>
    <w:rsid w:val="00D27439"/>
    <w:rsid w:val="00D276C1"/>
    <w:rsid w:val="00D27F91"/>
    <w:rsid w:val="00D3058C"/>
    <w:rsid w:val="00D31343"/>
    <w:rsid w:val="00D3193B"/>
    <w:rsid w:val="00D31960"/>
    <w:rsid w:val="00D31B98"/>
    <w:rsid w:val="00D32015"/>
    <w:rsid w:val="00D32162"/>
    <w:rsid w:val="00D32ABC"/>
    <w:rsid w:val="00D33188"/>
    <w:rsid w:val="00D33E20"/>
    <w:rsid w:val="00D34205"/>
    <w:rsid w:val="00D34275"/>
    <w:rsid w:val="00D34680"/>
    <w:rsid w:val="00D3479A"/>
    <w:rsid w:val="00D35510"/>
    <w:rsid w:val="00D35E57"/>
    <w:rsid w:val="00D3643D"/>
    <w:rsid w:val="00D367BB"/>
    <w:rsid w:val="00D36FE9"/>
    <w:rsid w:val="00D40CB0"/>
    <w:rsid w:val="00D41524"/>
    <w:rsid w:val="00D42007"/>
    <w:rsid w:val="00D429B6"/>
    <w:rsid w:val="00D42E25"/>
    <w:rsid w:val="00D43580"/>
    <w:rsid w:val="00D43C0F"/>
    <w:rsid w:val="00D43E7C"/>
    <w:rsid w:val="00D44AF3"/>
    <w:rsid w:val="00D4524B"/>
    <w:rsid w:val="00D454CA"/>
    <w:rsid w:val="00D45A93"/>
    <w:rsid w:val="00D45DFA"/>
    <w:rsid w:val="00D50148"/>
    <w:rsid w:val="00D503C7"/>
    <w:rsid w:val="00D50FB5"/>
    <w:rsid w:val="00D51313"/>
    <w:rsid w:val="00D524A3"/>
    <w:rsid w:val="00D52B52"/>
    <w:rsid w:val="00D530A8"/>
    <w:rsid w:val="00D53184"/>
    <w:rsid w:val="00D53765"/>
    <w:rsid w:val="00D540E8"/>
    <w:rsid w:val="00D548F9"/>
    <w:rsid w:val="00D5492E"/>
    <w:rsid w:val="00D54E17"/>
    <w:rsid w:val="00D54F12"/>
    <w:rsid w:val="00D54FA3"/>
    <w:rsid w:val="00D5507E"/>
    <w:rsid w:val="00D551AC"/>
    <w:rsid w:val="00D55D23"/>
    <w:rsid w:val="00D55EBD"/>
    <w:rsid w:val="00D5619B"/>
    <w:rsid w:val="00D56863"/>
    <w:rsid w:val="00D56A5E"/>
    <w:rsid w:val="00D56C9E"/>
    <w:rsid w:val="00D57860"/>
    <w:rsid w:val="00D57B9C"/>
    <w:rsid w:val="00D61B83"/>
    <w:rsid w:val="00D61BD0"/>
    <w:rsid w:val="00D61E1D"/>
    <w:rsid w:val="00D62AD0"/>
    <w:rsid w:val="00D63771"/>
    <w:rsid w:val="00D63E15"/>
    <w:rsid w:val="00D64199"/>
    <w:rsid w:val="00D64512"/>
    <w:rsid w:val="00D64CEC"/>
    <w:rsid w:val="00D65BC4"/>
    <w:rsid w:val="00D65D3A"/>
    <w:rsid w:val="00D65F9D"/>
    <w:rsid w:val="00D661C9"/>
    <w:rsid w:val="00D66BE5"/>
    <w:rsid w:val="00D67011"/>
    <w:rsid w:val="00D70501"/>
    <w:rsid w:val="00D70838"/>
    <w:rsid w:val="00D70E24"/>
    <w:rsid w:val="00D71D60"/>
    <w:rsid w:val="00D7272A"/>
    <w:rsid w:val="00D72A2C"/>
    <w:rsid w:val="00D73599"/>
    <w:rsid w:val="00D73632"/>
    <w:rsid w:val="00D73738"/>
    <w:rsid w:val="00D7404B"/>
    <w:rsid w:val="00D75948"/>
    <w:rsid w:val="00D75C23"/>
    <w:rsid w:val="00D766AC"/>
    <w:rsid w:val="00D76B47"/>
    <w:rsid w:val="00D76D6B"/>
    <w:rsid w:val="00D7722F"/>
    <w:rsid w:val="00D779D9"/>
    <w:rsid w:val="00D77AD5"/>
    <w:rsid w:val="00D77ECA"/>
    <w:rsid w:val="00D80932"/>
    <w:rsid w:val="00D80D5C"/>
    <w:rsid w:val="00D80DDA"/>
    <w:rsid w:val="00D811C2"/>
    <w:rsid w:val="00D81371"/>
    <w:rsid w:val="00D8193F"/>
    <w:rsid w:val="00D8286F"/>
    <w:rsid w:val="00D8296E"/>
    <w:rsid w:val="00D82F02"/>
    <w:rsid w:val="00D82F54"/>
    <w:rsid w:val="00D832A9"/>
    <w:rsid w:val="00D837CA"/>
    <w:rsid w:val="00D844C0"/>
    <w:rsid w:val="00D84CE7"/>
    <w:rsid w:val="00D84EB6"/>
    <w:rsid w:val="00D85905"/>
    <w:rsid w:val="00D860CB"/>
    <w:rsid w:val="00D86418"/>
    <w:rsid w:val="00D87417"/>
    <w:rsid w:val="00D905F7"/>
    <w:rsid w:val="00D90729"/>
    <w:rsid w:val="00D90736"/>
    <w:rsid w:val="00D90BE7"/>
    <w:rsid w:val="00D90EF2"/>
    <w:rsid w:val="00D90F1F"/>
    <w:rsid w:val="00D91A22"/>
    <w:rsid w:val="00D931BD"/>
    <w:rsid w:val="00D934F4"/>
    <w:rsid w:val="00D94C2C"/>
    <w:rsid w:val="00D94C69"/>
    <w:rsid w:val="00D955EA"/>
    <w:rsid w:val="00D96859"/>
    <w:rsid w:val="00D96A64"/>
    <w:rsid w:val="00D96A8F"/>
    <w:rsid w:val="00D975E4"/>
    <w:rsid w:val="00D977C7"/>
    <w:rsid w:val="00D97D1F"/>
    <w:rsid w:val="00D97E39"/>
    <w:rsid w:val="00DA03AB"/>
    <w:rsid w:val="00DA054D"/>
    <w:rsid w:val="00DA2EAD"/>
    <w:rsid w:val="00DA3CA1"/>
    <w:rsid w:val="00DA3CE0"/>
    <w:rsid w:val="00DA3D73"/>
    <w:rsid w:val="00DA450C"/>
    <w:rsid w:val="00DA4A0B"/>
    <w:rsid w:val="00DA5407"/>
    <w:rsid w:val="00DA5BDB"/>
    <w:rsid w:val="00DA5CFE"/>
    <w:rsid w:val="00DA5ECA"/>
    <w:rsid w:val="00DA649D"/>
    <w:rsid w:val="00DA7FFE"/>
    <w:rsid w:val="00DB006E"/>
    <w:rsid w:val="00DB0208"/>
    <w:rsid w:val="00DB2A7C"/>
    <w:rsid w:val="00DB350E"/>
    <w:rsid w:val="00DB3F7A"/>
    <w:rsid w:val="00DB48E2"/>
    <w:rsid w:val="00DB4927"/>
    <w:rsid w:val="00DB5105"/>
    <w:rsid w:val="00DB7105"/>
    <w:rsid w:val="00DB73B5"/>
    <w:rsid w:val="00DB7486"/>
    <w:rsid w:val="00DB7589"/>
    <w:rsid w:val="00DB7C30"/>
    <w:rsid w:val="00DC0044"/>
    <w:rsid w:val="00DC0503"/>
    <w:rsid w:val="00DC0649"/>
    <w:rsid w:val="00DC0672"/>
    <w:rsid w:val="00DC0D5F"/>
    <w:rsid w:val="00DC0D6D"/>
    <w:rsid w:val="00DC13F4"/>
    <w:rsid w:val="00DC141B"/>
    <w:rsid w:val="00DC259E"/>
    <w:rsid w:val="00DC2687"/>
    <w:rsid w:val="00DC26A4"/>
    <w:rsid w:val="00DC2D2F"/>
    <w:rsid w:val="00DC301A"/>
    <w:rsid w:val="00DC35FF"/>
    <w:rsid w:val="00DC41D2"/>
    <w:rsid w:val="00DC4717"/>
    <w:rsid w:val="00DC48A5"/>
    <w:rsid w:val="00DC5682"/>
    <w:rsid w:val="00DC5A7E"/>
    <w:rsid w:val="00DC5B35"/>
    <w:rsid w:val="00DC6097"/>
    <w:rsid w:val="00DC6B34"/>
    <w:rsid w:val="00DD070A"/>
    <w:rsid w:val="00DD08EA"/>
    <w:rsid w:val="00DD11A6"/>
    <w:rsid w:val="00DD13C8"/>
    <w:rsid w:val="00DD1796"/>
    <w:rsid w:val="00DD1E7D"/>
    <w:rsid w:val="00DD2394"/>
    <w:rsid w:val="00DD2825"/>
    <w:rsid w:val="00DD3401"/>
    <w:rsid w:val="00DD37F7"/>
    <w:rsid w:val="00DD46C7"/>
    <w:rsid w:val="00DD49F8"/>
    <w:rsid w:val="00DD5417"/>
    <w:rsid w:val="00DD558A"/>
    <w:rsid w:val="00DD5EFE"/>
    <w:rsid w:val="00DD6805"/>
    <w:rsid w:val="00DD6809"/>
    <w:rsid w:val="00DD72E5"/>
    <w:rsid w:val="00DD7B50"/>
    <w:rsid w:val="00DD7C74"/>
    <w:rsid w:val="00DE028A"/>
    <w:rsid w:val="00DE0C15"/>
    <w:rsid w:val="00DE1078"/>
    <w:rsid w:val="00DE1D2F"/>
    <w:rsid w:val="00DE2693"/>
    <w:rsid w:val="00DE2930"/>
    <w:rsid w:val="00DE2F69"/>
    <w:rsid w:val="00DE2FFE"/>
    <w:rsid w:val="00DE324B"/>
    <w:rsid w:val="00DE33CA"/>
    <w:rsid w:val="00DE4024"/>
    <w:rsid w:val="00DE4590"/>
    <w:rsid w:val="00DE4A73"/>
    <w:rsid w:val="00DE5AEB"/>
    <w:rsid w:val="00DE626B"/>
    <w:rsid w:val="00DE6EE1"/>
    <w:rsid w:val="00DE6FCF"/>
    <w:rsid w:val="00DE720B"/>
    <w:rsid w:val="00DE72E0"/>
    <w:rsid w:val="00DE7413"/>
    <w:rsid w:val="00DE7624"/>
    <w:rsid w:val="00DF0226"/>
    <w:rsid w:val="00DF0347"/>
    <w:rsid w:val="00DF0542"/>
    <w:rsid w:val="00DF0803"/>
    <w:rsid w:val="00DF094F"/>
    <w:rsid w:val="00DF1C7E"/>
    <w:rsid w:val="00DF223F"/>
    <w:rsid w:val="00DF23E0"/>
    <w:rsid w:val="00DF247E"/>
    <w:rsid w:val="00DF2689"/>
    <w:rsid w:val="00DF3323"/>
    <w:rsid w:val="00DF3900"/>
    <w:rsid w:val="00DF3CB3"/>
    <w:rsid w:val="00DF48DA"/>
    <w:rsid w:val="00DF5BF1"/>
    <w:rsid w:val="00DF5D6D"/>
    <w:rsid w:val="00DF62E8"/>
    <w:rsid w:val="00DF6C97"/>
    <w:rsid w:val="00DF7CAD"/>
    <w:rsid w:val="00E00CAD"/>
    <w:rsid w:val="00E00CF7"/>
    <w:rsid w:val="00E01676"/>
    <w:rsid w:val="00E01875"/>
    <w:rsid w:val="00E01AA5"/>
    <w:rsid w:val="00E01B1B"/>
    <w:rsid w:val="00E01C70"/>
    <w:rsid w:val="00E01DE0"/>
    <w:rsid w:val="00E01F1C"/>
    <w:rsid w:val="00E01FE7"/>
    <w:rsid w:val="00E03A95"/>
    <w:rsid w:val="00E04F7D"/>
    <w:rsid w:val="00E059A6"/>
    <w:rsid w:val="00E05AD3"/>
    <w:rsid w:val="00E05F58"/>
    <w:rsid w:val="00E05FC7"/>
    <w:rsid w:val="00E061A4"/>
    <w:rsid w:val="00E0646F"/>
    <w:rsid w:val="00E065AA"/>
    <w:rsid w:val="00E068E5"/>
    <w:rsid w:val="00E06BB5"/>
    <w:rsid w:val="00E071F7"/>
    <w:rsid w:val="00E072BE"/>
    <w:rsid w:val="00E075E7"/>
    <w:rsid w:val="00E07A8E"/>
    <w:rsid w:val="00E10704"/>
    <w:rsid w:val="00E11100"/>
    <w:rsid w:val="00E112BC"/>
    <w:rsid w:val="00E12E7C"/>
    <w:rsid w:val="00E13C98"/>
    <w:rsid w:val="00E13D5A"/>
    <w:rsid w:val="00E1419E"/>
    <w:rsid w:val="00E14FE4"/>
    <w:rsid w:val="00E15291"/>
    <w:rsid w:val="00E155CE"/>
    <w:rsid w:val="00E15C0A"/>
    <w:rsid w:val="00E1674C"/>
    <w:rsid w:val="00E167D8"/>
    <w:rsid w:val="00E16BE3"/>
    <w:rsid w:val="00E16C9A"/>
    <w:rsid w:val="00E20218"/>
    <w:rsid w:val="00E20591"/>
    <w:rsid w:val="00E209EF"/>
    <w:rsid w:val="00E20CB1"/>
    <w:rsid w:val="00E21ACE"/>
    <w:rsid w:val="00E21DDE"/>
    <w:rsid w:val="00E22E78"/>
    <w:rsid w:val="00E232D2"/>
    <w:rsid w:val="00E23577"/>
    <w:rsid w:val="00E23E75"/>
    <w:rsid w:val="00E24180"/>
    <w:rsid w:val="00E242E3"/>
    <w:rsid w:val="00E24885"/>
    <w:rsid w:val="00E24F4C"/>
    <w:rsid w:val="00E24F8A"/>
    <w:rsid w:val="00E25346"/>
    <w:rsid w:val="00E25A71"/>
    <w:rsid w:val="00E2640C"/>
    <w:rsid w:val="00E27604"/>
    <w:rsid w:val="00E30527"/>
    <w:rsid w:val="00E31113"/>
    <w:rsid w:val="00E31204"/>
    <w:rsid w:val="00E31BD8"/>
    <w:rsid w:val="00E326B1"/>
    <w:rsid w:val="00E328A4"/>
    <w:rsid w:val="00E32DF5"/>
    <w:rsid w:val="00E332ED"/>
    <w:rsid w:val="00E33580"/>
    <w:rsid w:val="00E33DE3"/>
    <w:rsid w:val="00E340F0"/>
    <w:rsid w:val="00E34101"/>
    <w:rsid w:val="00E34EF2"/>
    <w:rsid w:val="00E35DE9"/>
    <w:rsid w:val="00E35E21"/>
    <w:rsid w:val="00E36421"/>
    <w:rsid w:val="00E36F45"/>
    <w:rsid w:val="00E370B6"/>
    <w:rsid w:val="00E37C29"/>
    <w:rsid w:val="00E37C47"/>
    <w:rsid w:val="00E37DC7"/>
    <w:rsid w:val="00E37F29"/>
    <w:rsid w:val="00E405DE"/>
    <w:rsid w:val="00E40ECA"/>
    <w:rsid w:val="00E4113D"/>
    <w:rsid w:val="00E41367"/>
    <w:rsid w:val="00E42726"/>
    <w:rsid w:val="00E429BC"/>
    <w:rsid w:val="00E429D6"/>
    <w:rsid w:val="00E42C6C"/>
    <w:rsid w:val="00E437EA"/>
    <w:rsid w:val="00E43C84"/>
    <w:rsid w:val="00E43CDA"/>
    <w:rsid w:val="00E452B3"/>
    <w:rsid w:val="00E45598"/>
    <w:rsid w:val="00E45678"/>
    <w:rsid w:val="00E46734"/>
    <w:rsid w:val="00E46836"/>
    <w:rsid w:val="00E46A39"/>
    <w:rsid w:val="00E473ED"/>
    <w:rsid w:val="00E50111"/>
    <w:rsid w:val="00E503FF"/>
    <w:rsid w:val="00E504A5"/>
    <w:rsid w:val="00E50BF9"/>
    <w:rsid w:val="00E51D14"/>
    <w:rsid w:val="00E51D25"/>
    <w:rsid w:val="00E521CF"/>
    <w:rsid w:val="00E52243"/>
    <w:rsid w:val="00E523CD"/>
    <w:rsid w:val="00E528CF"/>
    <w:rsid w:val="00E53146"/>
    <w:rsid w:val="00E53262"/>
    <w:rsid w:val="00E53599"/>
    <w:rsid w:val="00E54541"/>
    <w:rsid w:val="00E54820"/>
    <w:rsid w:val="00E55170"/>
    <w:rsid w:val="00E55799"/>
    <w:rsid w:val="00E55D56"/>
    <w:rsid w:val="00E567E3"/>
    <w:rsid w:val="00E578B1"/>
    <w:rsid w:val="00E57CA6"/>
    <w:rsid w:val="00E57D3C"/>
    <w:rsid w:val="00E57E1F"/>
    <w:rsid w:val="00E600F2"/>
    <w:rsid w:val="00E607D6"/>
    <w:rsid w:val="00E61614"/>
    <w:rsid w:val="00E61AFB"/>
    <w:rsid w:val="00E62618"/>
    <w:rsid w:val="00E6339F"/>
    <w:rsid w:val="00E634B0"/>
    <w:rsid w:val="00E63A01"/>
    <w:rsid w:val="00E63BC5"/>
    <w:rsid w:val="00E649A6"/>
    <w:rsid w:val="00E65244"/>
    <w:rsid w:val="00E652FE"/>
    <w:rsid w:val="00E65B13"/>
    <w:rsid w:val="00E65C65"/>
    <w:rsid w:val="00E65E00"/>
    <w:rsid w:val="00E6666A"/>
    <w:rsid w:val="00E66A1A"/>
    <w:rsid w:val="00E66D27"/>
    <w:rsid w:val="00E6741E"/>
    <w:rsid w:val="00E67AE1"/>
    <w:rsid w:val="00E67DB3"/>
    <w:rsid w:val="00E70162"/>
    <w:rsid w:val="00E70379"/>
    <w:rsid w:val="00E71928"/>
    <w:rsid w:val="00E71F34"/>
    <w:rsid w:val="00E7205F"/>
    <w:rsid w:val="00E7243E"/>
    <w:rsid w:val="00E72959"/>
    <w:rsid w:val="00E73AE9"/>
    <w:rsid w:val="00E75112"/>
    <w:rsid w:val="00E753CD"/>
    <w:rsid w:val="00E75757"/>
    <w:rsid w:val="00E7593C"/>
    <w:rsid w:val="00E75D60"/>
    <w:rsid w:val="00E76C19"/>
    <w:rsid w:val="00E76CB1"/>
    <w:rsid w:val="00E7758C"/>
    <w:rsid w:val="00E80128"/>
    <w:rsid w:val="00E8141B"/>
    <w:rsid w:val="00E81570"/>
    <w:rsid w:val="00E81D6F"/>
    <w:rsid w:val="00E820CC"/>
    <w:rsid w:val="00E82334"/>
    <w:rsid w:val="00E82473"/>
    <w:rsid w:val="00E8256F"/>
    <w:rsid w:val="00E82CBA"/>
    <w:rsid w:val="00E82D3D"/>
    <w:rsid w:val="00E839C0"/>
    <w:rsid w:val="00E84149"/>
    <w:rsid w:val="00E84322"/>
    <w:rsid w:val="00E8471F"/>
    <w:rsid w:val="00E851A0"/>
    <w:rsid w:val="00E853C5"/>
    <w:rsid w:val="00E85411"/>
    <w:rsid w:val="00E8586B"/>
    <w:rsid w:val="00E85B61"/>
    <w:rsid w:val="00E85EDC"/>
    <w:rsid w:val="00E86189"/>
    <w:rsid w:val="00E86A28"/>
    <w:rsid w:val="00E87381"/>
    <w:rsid w:val="00E90E6E"/>
    <w:rsid w:val="00E91295"/>
    <w:rsid w:val="00E91458"/>
    <w:rsid w:val="00E91868"/>
    <w:rsid w:val="00E92294"/>
    <w:rsid w:val="00E9254B"/>
    <w:rsid w:val="00E926A7"/>
    <w:rsid w:val="00E92A95"/>
    <w:rsid w:val="00E92DFC"/>
    <w:rsid w:val="00E93401"/>
    <w:rsid w:val="00E94247"/>
    <w:rsid w:val="00E9443F"/>
    <w:rsid w:val="00E9469D"/>
    <w:rsid w:val="00E94B22"/>
    <w:rsid w:val="00E94B38"/>
    <w:rsid w:val="00E94E2B"/>
    <w:rsid w:val="00E953C4"/>
    <w:rsid w:val="00E95831"/>
    <w:rsid w:val="00E95D3C"/>
    <w:rsid w:val="00EA08B8"/>
    <w:rsid w:val="00EA227A"/>
    <w:rsid w:val="00EA2A4C"/>
    <w:rsid w:val="00EA2AA7"/>
    <w:rsid w:val="00EA38AB"/>
    <w:rsid w:val="00EA471E"/>
    <w:rsid w:val="00EA5375"/>
    <w:rsid w:val="00EA53D6"/>
    <w:rsid w:val="00EA5837"/>
    <w:rsid w:val="00EA63C1"/>
    <w:rsid w:val="00EA6677"/>
    <w:rsid w:val="00EA66BC"/>
    <w:rsid w:val="00EA695B"/>
    <w:rsid w:val="00EA7805"/>
    <w:rsid w:val="00EB0314"/>
    <w:rsid w:val="00EB06FD"/>
    <w:rsid w:val="00EB07DB"/>
    <w:rsid w:val="00EB081E"/>
    <w:rsid w:val="00EB08C3"/>
    <w:rsid w:val="00EB10DF"/>
    <w:rsid w:val="00EB16D0"/>
    <w:rsid w:val="00EB18B7"/>
    <w:rsid w:val="00EB1F85"/>
    <w:rsid w:val="00EB2223"/>
    <w:rsid w:val="00EB2BC9"/>
    <w:rsid w:val="00EB2CAB"/>
    <w:rsid w:val="00EB3BF7"/>
    <w:rsid w:val="00EB401C"/>
    <w:rsid w:val="00EB4027"/>
    <w:rsid w:val="00EB4AA5"/>
    <w:rsid w:val="00EB50D0"/>
    <w:rsid w:val="00EB5225"/>
    <w:rsid w:val="00EB593C"/>
    <w:rsid w:val="00EB6AD9"/>
    <w:rsid w:val="00EB71C8"/>
    <w:rsid w:val="00EB7BFC"/>
    <w:rsid w:val="00EC088F"/>
    <w:rsid w:val="00EC220C"/>
    <w:rsid w:val="00EC2E1D"/>
    <w:rsid w:val="00EC2ED7"/>
    <w:rsid w:val="00EC395C"/>
    <w:rsid w:val="00EC443B"/>
    <w:rsid w:val="00EC45A9"/>
    <w:rsid w:val="00EC4E09"/>
    <w:rsid w:val="00EC5445"/>
    <w:rsid w:val="00EC5487"/>
    <w:rsid w:val="00EC5A63"/>
    <w:rsid w:val="00EC5A99"/>
    <w:rsid w:val="00EC66C8"/>
    <w:rsid w:val="00EC6EDC"/>
    <w:rsid w:val="00EC70F6"/>
    <w:rsid w:val="00EC7360"/>
    <w:rsid w:val="00ED1CC9"/>
    <w:rsid w:val="00ED30F3"/>
    <w:rsid w:val="00ED3CBD"/>
    <w:rsid w:val="00ED3F50"/>
    <w:rsid w:val="00ED47F6"/>
    <w:rsid w:val="00ED5293"/>
    <w:rsid w:val="00ED61CC"/>
    <w:rsid w:val="00ED6555"/>
    <w:rsid w:val="00ED6E03"/>
    <w:rsid w:val="00EE181C"/>
    <w:rsid w:val="00EE2095"/>
    <w:rsid w:val="00EE24CC"/>
    <w:rsid w:val="00EE3661"/>
    <w:rsid w:val="00EE4F17"/>
    <w:rsid w:val="00EE5007"/>
    <w:rsid w:val="00EE52D9"/>
    <w:rsid w:val="00EE6231"/>
    <w:rsid w:val="00EE6ADE"/>
    <w:rsid w:val="00EE7512"/>
    <w:rsid w:val="00EE76B8"/>
    <w:rsid w:val="00EE7895"/>
    <w:rsid w:val="00EE7D2E"/>
    <w:rsid w:val="00EF038F"/>
    <w:rsid w:val="00EF0F95"/>
    <w:rsid w:val="00EF14ED"/>
    <w:rsid w:val="00EF1980"/>
    <w:rsid w:val="00EF1C4E"/>
    <w:rsid w:val="00EF2454"/>
    <w:rsid w:val="00EF2655"/>
    <w:rsid w:val="00EF31A2"/>
    <w:rsid w:val="00EF36D5"/>
    <w:rsid w:val="00EF651D"/>
    <w:rsid w:val="00EF690C"/>
    <w:rsid w:val="00EF6D75"/>
    <w:rsid w:val="00EF72AB"/>
    <w:rsid w:val="00EF7641"/>
    <w:rsid w:val="00EF7AF8"/>
    <w:rsid w:val="00F003F0"/>
    <w:rsid w:val="00F004D7"/>
    <w:rsid w:val="00F00E00"/>
    <w:rsid w:val="00F00E16"/>
    <w:rsid w:val="00F045B9"/>
    <w:rsid w:val="00F0483E"/>
    <w:rsid w:val="00F04F13"/>
    <w:rsid w:val="00F05094"/>
    <w:rsid w:val="00F05317"/>
    <w:rsid w:val="00F0544D"/>
    <w:rsid w:val="00F0623F"/>
    <w:rsid w:val="00F06C5A"/>
    <w:rsid w:val="00F06CC9"/>
    <w:rsid w:val="00F07013"/>
    <w:rsid w:val="00F07F67"/>
    <w:rsid w:val="00F103C5"/>
    <w:rsid w:val="00F10ECB"/>
    <w:rsid w:val="00F10F76"/>
    <w:rsid w:val="00F111C9"/>
    <w:rsid w:val="00F1179B"/>
    <w:rsid w:val="00F11A3A"/>
    <w:rsid w:val="00F11BB8"/>
    <w:rsid w:val="00F13327"/>
    <w:rsid w:val="00F13AE9"/>
    <w:rsid w:val="00F13CC4"/>
    <w:rsid w:val="00F144DA"/>
    <w:rsid w:val="00F14DB2"/>
    <w:rsid w:val="00F14FA3"/>
    <w:rsid w:val="00F1595E"/>
    <w:rsid w:val="00F15CBC"/>
    <w:rsid w:val="00F16572"/>
    <w:rsid w:val="00F16740"/>
    <w:rsid w:val="00F16B15"/>
    <w:rsid w:val="00F16D45"/>
    <w:rsid w:val="00F17711"/>
    <w:rsid w:val="00F17848"/>
    <w:rsid w:val="00F200B0"/>
    <w:rsid w:val="00F2010C"/>
    <w:rsid w:val="00F2104B"/>
    <w:rsid w:val="00F21342"/>
    <w:rsid w:val="00F21F12"/>
    <w:rsid w:val="00F224D1"/>
    <w:rsid w:val="00F2268B"/>
    <w:rsid w:val="00F22792"/>
    <w:rsid w:val="00F22A89"/>
    <w:rsid w:val="00F22DAF"/>
    <w:rsid w:val="00F22F34"/>
    <w:rsid w:val="00F241E9"/>
    <w:rsid w:val="00F24C0D"/>
    <w:rsid w:val="00F24FFB"/>
    <w:rsid w:val="00F2592E"/>
    <w:rsid w:val="00F25B79"/>
    <w:rsid w:val="00F25E2E"/>
    <w:rsid w:val="00F26051"/>
    <w:rsid w:val="00F26448"/>
    <w:rsid w:val="00F266FB"/>
    <w:rsid w:val="00F26C85"/>
    <w:rsid w:val="00F276BB"/>
    <w:rsid w:val="00F31597"/>
    <w:rsid w:val="00F320F7"/>
    <w:rsid w:val="00F3236D"/>
    <w:rsid w:val="00F3289B"/>
    <w:rsid w:val="00F32F44"/>
    <w:rsid w:val="00F334A5"/>
    <w:rsid w:val="00F34F07"/>
    <w:rsid w:val="00F37C76"/>
    <w:rsid w:val="00F414A4"/>
    <w:rsid w:val="00F41701"/>
    <w:rsid w:val="00F420E1"/>
    <w:rsid w:val="00F42201"/>
    <w:rsid w:val="00F427EA"/>
    <w:rsid w:val="00F42E43"/>
    <w:rsid w:val="00F430B6"/>
    <w:rsid w:val="00F4332F"/>
    <w:rsid w:val="00F43586"/>
    <w:rsid w:val="00F435AD"/>
    <w:rsid w:val="00F43609"/>
    <w:rsid w:val="00F43C72"/>
    <w:rsid w:val="00F44D2D"/>
    <w:rsid w:val="00F45099"/>
    <w:rsid w:val="00F454C8"/>
    <w:rsid w:val="00F45730"/>
    <w:rsid w:val="00F459E0"/>
    <w:rsid w:val="00F45C67"/>
    <w:rsid w:val="00F4649C"/>
    <w:rsid w:val="00F467C1"/>
    <w:rsid w:val="00F4721A"/>
    <w:rsid w:val="00F47270"/>
    <w:rsid w:val="00F473D1"/>
    <w:rsid w:val="00F475E8"/>
    <w:rsid w:val="00F47845"/>
    <w:rsid w:val="00F478F3"/>
    <w:rsid w:val="00F47C0A"/>
    <w:rsid w:val="00F47F75"/>
    <w:rsid w:val="00F503D8"/>
    <w:rsid w:val="00F5115B"/>
    <w:rsid w:val="00F52312"/>
    <w:rsid w:val="00F52872"/>
    <w:rsid w:val="00F531CF"/>
    <w:rsid w:val="00F5339E"/>
    <w:rsid w:val="00F53763"/>
    <w:rsid w:val="00F53DAA"/>
    <w:rsid w:val="00F53FFC"/>
    <w:rsid w:val="00F54066"/>
    <w:rsid w:val="00F54189"/>
    <w:rsid w:val="00F54E7D"/>
    <w:rsid w:val="00F5529C"/>
    <w:rsid w:val="00F556AC"/>
    <w:rsid w:val="00F56221"/>
    <w:rsid w:val="00F56FE8"/>
    <w:rsid w:val="00F5738A"/>
    <w:rsid w:val="00F57681"/>
    <w:rsid w:val="00F6175C"/>
    <w:rsid w:val="00F61961"/>
    <w:rsid w:val="00F61E51"/>
    <w:rsid w:val="00F621B6"/>
    <w:rsid w:val="00F63543"/>
    <w:rsid w:val="00F64194"/>
    <w:rsid w:val="00F641C8"/>
    <w:rsid w:val="00F64287"/>
    <w:rsid w:val="00F643F4"/>
    <w:rsid w:val="00F648AF"/>
    <w:rsid w:val="00F64A17"/>
    <w:rsid w:val="00F64C3B"/>
    <w:rsid w:val="00F65296"/>
    <w:rsid w:val="00F663D1"/>
    <w:rsid w:val="00F66652"/>
    <w:rsid w:val="00F66B5A"/>
    <w:rsid w:val="00F709A6"/>
    <w:rsid w:val="00F70B5B"/>
    <w:rsid w:val="00F70F24"/>
    <w:rsid w:val="00F70F77"/>
    <w:rsid w:val="00F714CB"/>
    <w:rsid w:val="00F716C0"/>
    <w:rsid w:val="00F71993"/>
    <w:rsid w:val="00F723D3"/>
    <w:rsid w:val="00F72466"/>
    <w:rsid w:val="00F73AE0"/>
    <w:rsid w:val="00F73D35"/>
    <w:rsid w:val="00F73F46"/>
    <w:rsid w:val="00F745AE"/>
    <w:rsid w:val="00F745F7"/>
    <w:rsid w:val="00F75F34"/>
    <w:rsid w:val="00F7617D"/>
    <w:rsid w:val="00F764E2"/>
    <w:rsid w:val="00F769F9"/>
    <w:rsid w:val="00F76CA9"/>
    <w:rsid w:val="00F777CA"/>
    <w:rsid w:val="00F77C2C"/>
    <w:rsid w:val="00F8034B"/>
    <w:rsid w:val="00F80457"/>
    <w:rsid w:val="00F804DB"/>
    <w:rsid w:val="00F80ACC"/>
    <w:rsid w:val="00F8203E"/>
    <w:rsid w:val="00F82311"/>
    <w:rsid w:val="00F82D83"/>
    <w:rsid w:val="00F8353E"/>
    <w:rsid w:val="00F83AB4"/>
    <w:rsid w:val="00F8578C"/>
    <w:rsid w:val="00F857E1"/>
    <w:rsid w:val="00F8645B"/>
    <w:rsid w:val="00F86670"/>
    <w:rsid w:val="00F86D53"/>
    <w:rsid w:val="00F903FD"/>
    <w:rsid w:val="00F91CE8"/>
    <w:rsid w:val="00F91EBB"/>
    <w:rsid w:val="00F931D5"/>
    <w:rsid w:val="00F932C2"/>
    <w:rsid w:val="00F93B8C"/>
    <w:rsid w:val="00F9499C"/>
    <w:rsid w:val="00F949B1"/>
    <w:rsid w:val="00F949E9"/>
    <w:rsid w:val="00F95DE9"/>
    <w:rsid w:val="00F96AB4"/>
    <w:rsid w:val="00F96F41"/>
    <w:rsid w:val="00F97454"/>
    <w:rsid w:val="00F97E5A"/>
    <w:rsid w:val="00F97F41"/>
    <w:rsid w:val="00FA02D3"/>
    <w:rsid w:val="00FA0D43"/>
    <w:rsid w:val="00FA1143"/>
    <w:rsid w:val="00FA15C2"/>
    <w:rsid w:val="00FA1FEF"/>
    <w:rsid w:val="00FA2121"/>
    <w:rsid w:val="00FA297B"/>
    <w:rsid w:val="00FA2CB7"/>
    <w:rsid w:val="00FA32E5"/>
    <w:rsid w:val="00FA3F03"/>
    <w:rsid w:val="00FA4AC4"/>
    <w:rsid w:val="00FA4AEE"/>
    <w:rsid w:val="00FA5890"/>
    <w:rsid w:val="00FA5C3A"/>
    <w:rsid w:val="00FA5F1E"/>
    <w:rsid w:val="00FA6164"/>
    <w:rsid w:val="00FA6C07"/>
    <w:rsid w:val="00FA6E0A"/>
    <w:rsid w:val="00FA7A1A"/>
    <w:rsid w:val="00FA7BDD"/>
    <w:rsid w:val="00FB16CD"/>
    <w:rsid w:val="00FB2913"/>
    <w:rsid w:val="00FB2BB9"/>
    <w:rsid w:val="00FB2D90"/>
    <w:rsid w:val="00FB4413"/>
    <w:rsid w:val="00FB499B"/>
    <w:rsid w:val="00FB6415"/>
    <w:rsid w:val="00FB671C"/>
    <w:rsid w:val="00FB6B8E"/>
    <w:rsid w:val="00FB7784"/>
    <w:rsid w:val="00FC1168"/>
    <w:rsid w:val="00FC11D4"/>
    <w:rsid w:val="00FC2046"/>
    <w:rsid w:val="00FC2343"/>
    <w:rsid w:val="00FC2464"/>
    <w:rsid w:val="00FC27EC"/>
    <w:rsid w:val="00FC29DD"/>
    <w:rsid w:val="00FC2AAF"/>
    <w:rsid w:val="00FC3877"/>
    <w:rsid w:val="00FC43BC"/>
    <w:rsid w:val="00FC4A94"/>
    <w:rsid w:val="00FC4A9D"/>
    <w:rsid w:val="00FC4C45"/>
    <w:rsid w:val="00FC4D88"/>
    <w:rsid w:val="00FC745B"/>
    <w:rsid w:val="00FC7E2B"/>
    <w:rsid w:val="00FC7F33"/>
    <w:rsid w:val="00FD00EE"/>
    <w:rsid w:val="00FD0257"/>
    <w:rsid w:val="00FD099E"/>
    <w:rsid w:val="00FD102B"/>
    <w:rsid w:val="00FD1601"/>
    <w:rsid w:val="00FD1DA8"/>
    <w:rsid w:val="00FD2041"/>
    <w:rsid w:val="00FD2652"/>
    <w:rsid w:val="00FD3A7C"/>
    <w:rsid w:val="00FD3DB2"/>
    <w:rsid w:val="00FD3E17"/>
    <w:rsid w:val="00FD3E96"/>
    <w:rsid w:val="00FD4773"/>
    <w:rsid w:val="00FD5449"/>
    <w:rsid w:val="00FD562D"/>
    <w:rsid w:val="00FD6258"/>
    <w:rsid w:val="00FD6AC4"/>
    <w:rsid w:val="00FD755E"/>
    <w:rsid w:val="00FD79A3"/>
    <w:rsid w:val="00FD7C1C"/>
    <w:rsid w:val="00FD7D72"/>
    <w:rsid w:val="00FD7E0A"/>
    <w:rsid w:val="00FE0301"/>
    <w:rsid w:val="00FE07C4"/>
    <w:rsid w:val="00FE07F9"/>
    <w:rsid w:val="00FE1DB5"/>
    <w:rsid w:val="00FE23D2"/>
    <w:rsid w:val="00FE2D3F"/>
    <w:rsid w:val="00FE304F"/>
    <w:rsid w:val="00FE3471"/>
    <w:rsid w:val="00FE3E9B"/>
    <w:rsid w:val="00FE46D0"/>
    <w:rsid w:val="00FE48A1"/>
    <w:rsid w:val="00FE57FB"/>
    <w:rsid w:val="00FE6674"/>
    <w:rsid w:val="00FE72FC"/>
    <w:rsid w:val="00FE749A"/>
    <w:rsid w:val="00FE7698"/>
    <w:rsid w:val="00FE7A90"/>
    <w:rsid w:val="00FF0298"/>
    <w:rsid w:val="00FF04CB"/>
    <w:rsid w:val="00FF0CB7"/>
    <w:rsid w:val="00FF108E"/>
    <w:rsid w:val="00FF1F85"/>
    <w:rsid w:val="00FF3D4C"/>
    <w:rsid w:val="00FF3E9A"/>
    <w:rsid w:val="00FF452E"/>
    <w:rsid w:val="00FF458A"/>
    <w:rsid w:val="00FF48F8"/>
    <w:rsid w:val="00FF4D50"/>
    <w:rsid w:val="00FF4F70"/>
    <w:rsid w:val="00FF5D74"/>
    <w:rsid w:val="00FF5DEA"/>
    <w:rsid w:val="00FF6C2B"/>
    <w:rsid w:val="00FF6DB5"/>
    <w:rsid w:val="00FF711D"/>
    <w:rsid w:val="00FF71E5"/>
    <w:rsid w:val="00FF75A7"/>
    <w:rsid w:val="00FF77E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05857"/>
    <o:shapelayout v:ext="edit">
      <o:idmap v:ext="edit" data="1"/>
    </o:shapelayout>
  </w:shapeDefaults>
  <w:decimalSymbol w:val=","/>
  <w:listSeparator w:val=";"/>
  <w15:docId w15:val="{B1E00FCF-3200-4BBF-B230-37DADE9693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locked="1" w:uiPriority="9"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qFormat="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9"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iPriority="99"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99"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4">
    <w:name w:val="Normal"/>
    <w:qFormat/>
    <w:rsid w:val="00623FCE"/>
    <w:rPr>
      <w:sz w:val="24"/>
      <w:szCs w:val="24"/>
    </w:rPr>
  </w:style>
  <w:style w:type="paragraph" w:styleId="12">
    <w:name w:val="heading 1"/>
    <w:aliases w:val="Заголовок 1 Знак Знак,Заголовок 1 Знак Знак Знак,Caaieiaie aei?ac,çàãîëîâîê 1,caaieiaie 1,новая страница,Знак19,Заголовок 1 Знак2,Заголовок 1 Знак1 Знак,Заголовок 1 Знак1,Заголовок 1 Знак3 Знак1,Заголовок 1 Знак2 Знак Знак1,1,Заголовок 11"/>
    <w:basedOn w:val="a4"/>
    <w:next w:val="a5"/>
    <w:link w:val="15"/>
    <w:uiPriority w:val="9"/>
    <w:qFormat/>
    <w:rsid w:val="001805E1"/>
    <w:pPr>
      <w:keepNext/>
      <w:pageBreakBefore/>
      <w:numPr>
        <w:numId w:val="1"/>
      </w:numPr>
      <w:pBdr>
        <w:top w:val="single" w:sz="4" w:space="1" w:color="1F497D" w:themeColor="text2"/>
        <w:left w:val="single" w:sz="4" w:space="4" w:color="1F497D" w:themeColor="text2"/>
        <w:bottom w:val="single" w:sz="4" w:space="1" w:color="1F497D" w:themeColor="text2"/>
        <w:right w:val="single" w:sz="4" w:space="4" w:color="1F497D" w:themeColor="text2"/>
      </w:pBdr>
      <w:shd w:val="clear" w:color="auto" w:fill="1F497D" w:themeFill="text2"/>
      <w:tabs>
        <w:tab w:val="left" w:pos="851"/>
      </w:tabs>
      <w:spacing w:before="240" w:after="120"/>
      <w:jc w:val="center"/>
      <w:outlineLvl w:val="0"/>
    </w:pPr>
    <w:rPr>
      <w:rFonts w:asciiTheme="minorHAnsi" w:hAnsiTheme="minorHAnsi"/>
      <w:b/>
      <w:bCs/>
      <w:caps/>
      <w:color w:val="FFFFFF" w:themeColor="background1"/>
      <w:kern w:val="32"/>
      <w:sz w:val="28"/>
      <w:szCs w:val="28"/>
    </w:rPr>
  </w:style>
  <w:style w:type="paragraph" w:styleId="2">
    <w:name w:val="heading 2"/>
    <w:aliases w:val="Знак2 Знак, Знак2, Знак2 Знак Знак Знак, Знак2 Знак1,Знак2,Знак2 Знак Знак Знак,Знак2 Знак1,ГЛАВА,Заголовок 2 Знак1,Заголовок 2 Знак Знак,Заголовок 21,Заголовок 2 Знак1 Знак Знак1 Знак,Заголовок 2 Знак Знак Знак Знак1 Знак,2,Перед:  0 пт"/>
    <w:basedOn w:val="a4"/>
    <w:next w:val="a5"/>
    <w:link w:val="20"/>
    <w:qFormat/>
    <w:rsid w:val="000D782E"/>
    <w:pPr>
      <w:keepNext/>
      <w:numPr>
        <w:ilvl w:val="1"/>
        <w:numId w:val="1"/>
      </w:numPr>
      <w:pBdr>
        <w:top w:val="single" w:sz="4" w:space="1" w:color="4F81BD" w:themeColor="accent1"/>
        <w:left w:val="single" w:sz="4" w:space="4" w:color="4F81BD" w:themeColor="accent1"/>
        <w:bottom w:val="single" w:sz="4" w:space="1" w:color="4F81BD" w:themeColor="accent1"/>
        <w:right w:val="single" w:sz="4" w:space="4" w:color="4F81BD" w:themeColor="accent1"/>
      </w:pBdr>
      <w:shd w:val="clear" w:color="auto" w:fill="4F81BD" w:themeFill="accent1"/>
      <w:tabs>
        <w:tab w:val="left" w:pos="1134"/>
        <w:tab w:val="left" w:pos="1276"/>
      </w:tabs>
      <w:spacing w:before="180" w:after="60"/>
      <w:outlineLvl w:val="1"/>
    </w:pPr>
    <w:rPr>
      <w:rFonts w:asciiTheme="minorHAnsi" w:hAnsiTheme="minorHAnsi"/>
      <w:b/>
      <w:bCs/>
      <w:iCs/>
      <w:color w:val="FFFFFF" w:themeColor="background1"/>
      <w:sz w:val="28"/>
      <w:szCs w:val="28"/>
    </w:rPr>
  </w:style>
  <w:style w:type="paragraph" w:styleId="3">
    <w:name w:val="heading 3"/>
    <w:aliases w:val="Знак3 Знак, Знак3, Знак3 Знак Знак Знак,Знак3,Знак3 Знак Знак Знак,ПодЗаголовок,Заголовок 31,OG Heading 3,Основной текст Знак Знак Знак Знак,Знак9,Знак14,Знак3 Знак Знак Знак Знак Знак,3,Знак6,footer,heading 3"/>
    <w:basedOn w:val="a4"/>
    <w:next w:val="a5"/>
    <w:link w:val="30"/>
    <w:uiPriority w:val="9"/>
    <w:qFormat/>
    <w:rsid w:val="00AB2216"/>
    <w:pPr>
      <w:keepNext/>
      <w:numPr>
        <w:ilvl w:val="2"/>
        <w:numId w:val="1"/>
      </w:numPr>
      <w:pBdr>
        <w:top w:val="single" w:sz="4" w:space="1" w:color="8DB3E2" w:themeColor="text2" w:themeTint="66"/>
        <w:left w:val="single" w:sz="4" w:space="4" w:color="8DB3E2" w:themeColor="text2" w:themeTint="66"/>
        <w:bottom w:val="single" w:sz="4" w:space="1" w:color="8DB3E2" w:themeColor="text2" w:themeTint="66"/>
        <w:right w:val="single" w:sz="4" w:space="4" w:color="8DB3E2" w:themeColor="text2" w:themeTint="66"/>
      </w:pBdr>
      <w:shd w:val="clear" w:color="auto" w:fill="8DB3E2" w:themeFill="text2" w:themeFillTint="66"/>
      <w:tabs>
        <w:tab w:val="left" w:pos="1276"/>
      </w:tabs>
      <w:spacing w:before="120" w:after="120"/>
      <w:outlineLvl w:val="2"/>
    </w:pPr>
    <w:rPr>
      <w:rFonts w:asciiTheme="minorHAnsi" w:hAnsiTheme="minorHAnsi"/>
      <w:b/>
      <w:bCs/>
      <w:color w:val="FFFFFF" w:themeColor="background1"/>
      <w:sz w:val="26"/>
      <w:szCs w:val="26"/>
    </w:rPr>
  </w:style>
  <w:style w:type="paragraph" w:styleId="4">
    <w:name w:val="heading 4"/>
    <w:aliases w:val="Заголовок 4ТАБЛИЦ"/>
    <w:basedOn w:val="a4"/>
    <w:next w:val="a5"/>
    <w:link w:val="40"/>
    <w:uiPriority w:val="9"/>
    <w:qFormat/>
    <w:rsid w:val="00AB2216"/>
    <w:pPr>
      <w:keepNext/>
      <w:numPr>
        <w:ilvl w:val="3"/>
        <w:numId w:val="1"/>
      </w:numPr>
      <w:pBdr>
        <w:top w:val="single" w:sz="4" w:space="1" w:color="95B3D7" w:themeColor="accent1" w:themeTint="99"/>
        <w:left w:val="single" w:sz="4" w:space="4" w:color="95B3D7" w:themeColor="accent1" w:themeTint="99"/>
        <w:bottom w:val="single" w:sz="4" w:space="1" w:color="95B3D7" w:themeColor="accent1" w:themeTint="99"/>
        <w:right w:val="single" w:sz="4" w:space="4" w:color="95B3D7" w:themeColor="accent1" w:themeTint="99"/>
      </w:pBdr>
      <w:shd w:val="clear" w:color="auto" w:fill="95B3D7" w:themeFill="accent1" w:themeFillTint="99"/>
      <w:tabs>
        <w:tab w:val="left" w:pos="1418"/>
      </w:tabs>
      <w:spacing w:before="120" w:after="60"/>
      <w:outlineLvl w:val="3"/>
    </w:pPr>
    <w:rPr>
      <w:rFonts w:asciiTheme="minorHAnsi" w:hAnsiTheme="minorHAnsi"/>
      <w:b/>
      <w:bCs/>
      <w:color w:val="FFFFFF" w:themeColor="background1"/>
    </w:rPr>
  </w:style>
  <w:style w:type="paragraph" w:styleId="5">
    <w:name w:val="heading 5"/>
    <w:aliases w:val="Заголовок 5№Таблицы,Заголовок№ТАблиц"/>
    <w:basedOn w:val="a4"/>
    <w:next w:val="a4"/>
    <w:link w:val="50"/>
    <w:uiPriority w:val="9"/>
    <w:qFormat/>
    <w:rsid w:val="00F61E51"/>
    <w:pPr>
      <w:numPr>
        <w:ilvl w:val="4"/>
        <w:numId w:val="1"/>
      </w:numPr>
      <w:tabs>
        <w:tab w:val="left" w:pos="1701"/>
      </w:tabs>
      <w:spacing w:before="240" w:after="60"/>
      <w:outlineLvl w:val="4"/>
    </w:pPr>
    <w:rPr>
      <w:b/>
      <w:bCs/>
      <w:iCs/>
      <w:sz w:val="22"/>
      <w:szCs w:val="22"/>
    </w:rPr>
  </w:style>
  <w:style w:type="paragraph" w:styleId="6">
    <w:name w:val="heading 6"/>
    <w:basedOn w:val="a4"/>
    <w:next w:val="a4"/>
    <w:link w:val="60"/>
    <w:uiPriority w:val="9"/>
    <w:qFormat/>
    <w:rsid w:val="00F61E51"/>
    <w:pPr>
      <w:numPr>
        <w:ilvl w:val="5"/>
        <w:numId w:val="1"/>
      </w:numPr>
      <w:spacing w:before="240" w:after="60"/>
      <w:outlineLvl w:val="5"/>
    </w:pPr>
    <w:rPr>
      <w:b/>
      <w:bCs/>
      <w:sz w:val="22"/>
      <w:szCs w:val="22"/>
    </w:rPr>
  </w:style>
  <w:style w:type="paragraph" w:styleId="7">
    <w:name w:val="heading 7"/>
    <w:aliases w:val="Заголовок x.x"/>
    <w:basedOn w:val="a4"/>
    <w:next w:val="a4"/>
    <w:link w:val="70"/>
    <w:uiPriority w:val="9"/>
    <w:qFormat/>
    <w:rsid w:val="00F61E51"/>
    <w:pPr>
      <w:numPr>
        <w:ilvl w:val="6"/>
        <w:numId w:val="1"/>
      </w:numPr>
      <w:spacing w:before="240" w:after="60"/>
      <w:outlineLvl w:val="6"/>
    </w:pPr>
  </w:style>
  <w:style w:type="paragraph" w:styleId="8">
    <w:name w:val="heading 8"/>
    <w:basedOn w:val="a4"/>
    <w:next w:val="a4"/>
    <w:link w:val="80"/>
    <w:uiPriority w:val="9"/>
    <w:qFormat/>
    <w:rsid w:val="00F61E51"/>
    <w:pPr>
      <w:numPr>
        <w:ilvl w:val="7"/>
        <w:numId w:val="1"/>
      </w:numPr>
      <w:spacing w:before="240" w:after="60"/>
      <w:outlineLvl w:val="7"/>
    </w:pPr>
    <w:rPr>
      <w:i/>
      <w:iCs/>
    </w:rPr>
  </w:style>
  <w:style w:type="paragraph" w:styleId="9">
    <w:name w:val="heading 9"/>
    <w:basedOn w:val="a4"/>
    <w:next w:val="a4"/>
    <w:link w:val="90"/>
    <w:uiPriority w:val="9"/>
    <w:qFormat/>
    <w:rsid w:val="00F61E51"/>
    <w:pPr>
      <w:numPr>
        <w:ilvl w:val="8"/>
        <w:numId w:val="1"/>
      </w:numPr>
      <w:spacing w:before="240" w:after="60"/>
      <w:outlineLvl w:val="8"/>
    </w:pPr>
    <w:rPr>
      <w:rFonts w:ascii="Arial" w:hAnsi="Arial" w:cs="Arial"/>
      <w:sz w:val="22"/>
      <w:szCs w:val="22"/>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paragraph" w:customStyle="1" w:styleId="a5">
    <w:name w:val="Абзац"/>
    <w:basedOn w:val="a4"/>
    <w:link w:val="a9"/>
    <w:uiPriority w:val="99"/>
    <w:qFormat/>
    <w:rsid w:val="001805E1"/>
    <w:pPr>
      <w:spacing w:before="120" w:after="60"/>
      <w:ind w:firstLine="567"/>
      <w:jc w:val="both"/>
    </w:pPr>
    <w:rPr>
      <w:rFonts w:asciiTheme="minorHAnsi" w:hAnsiTheme="minorHAnsi"/>
    </w:rPr>
  </w:style>
  <w:style w:type="character" w:customStyle="1" w:styleId="a9">
    <w:name w:val="Абзац Знак"/>
    <w:link w:val="a5"/>
    <w:uiPriority w:val="99"/>
    <w:qFormat/>
    <w:rsid w:val="001805E1"/>
    <w:rPr>
      <w:rFonts w:asciiTheme="minorHAnsi" w:hAnsiTheme="minorHAnsi"/>
      <w:sz w:val="24"/>
      <w:szCs w:val="24"/>
    </w:rPr>
  </w:style>
  <w:style w:type="paragraph" w:styleId="aa">
    <w:name w:val="List"/>
    <w:basedOn w:val="a4"/>
    <w:link w:val="ab"/>
    <w:rsid w:val="00AB2216"/>
    <w:pPr>
      <w:spacing w:after="60"/>
      <w:jc w:val="both"/>
    </w:pPr>
    <w:rPr>
      <w:rFonts w:asciiTheme="minorHAnsi" w:hAnsiTheme="minorHAnsi"/>
      <w:snapToGrid w:val="0"/>
    </w:rPr>
  </w:style>
  <w:style w:type="character" w:customStyle="1" w:styleId="ab">
    <w:name w:val="Список Знак"/>
    <w:link w:val="aa"/>
    <w:rsid w:val="00AB2216"/>
    <w:rPr>
      <w:rFonts w:asciiTheme="minorHAnsi" w:hAnsiTheme="minorHAnsi"/>
      <w:snapToGrid w:val="0"/>
      <w:sz w:val="24"/>
      <w:szCs w:val="24"/>
    </w:rPr>
  </w:style>
  <w:style w:type="paragraph" w:styleId="31">
    <w:name w:val="toc 3"/>
    <w:basedOn w:val="a4"/>
    <w:next w:val="a4"/>
    <w:autoRedefine/>
    <w:uiPriority w:val="39"/>
    <w:rsid w:val="00F61E51"/>
    <w:pPr>
      <w:ind w:left="480"/>
    </w:pPr>
    <w:rPr>
      <w:i/>
      <w:iCs/>
      <w:sz w:val="20"/>
      <w:szCs w:val="20"/>
    </w:rPr>
  </w:style>
  <w:style w:type="paragraph" w:customStyle="1" w:styleId="a">
    <w:name w:val="Список нумерованный"/>
    <w:basedOn w:val="a4"/>
    <w:rsid w:val="0054040A"/>
    <w:pPr>
      <w:numPr>
        <w:numId w:val="5"/>
      </w:numPr>
      <w:spacing w:before="120"/>
      <w:jc w:val="both"/>
    </w:pPr>
  </w:style>
  <w:style w:type="paragraph" w:customStyle="1" w:styleId="ac">
    <w:name w:val="Табличный"/>
    <w:basedOn w:val="a4"/>
    <w:rsid w:val="00F61E51"/>
    <w:pPr>
      <w:keepNext/>
      <w:widowControl w:val="0"/>
      <w:spacing w:before="60" w:after="60"/>
      <w:jc w:val="center"/>
    </w:pPr>
    <w:rPr>
      <w:b/>
      <w:sz w:val="22"/>
      <w:szCs w:val="20"/>
    </w:rPr>
  </w:style>
  <w:style w:type="paragraph" w:customStyle="1" w:styleId="ad">
    <w:name w:val="Содержание"/>
    <w:basedOn w:val="a4"/>
    <w:rsid w:val="00F61E51"/>
    <w:pPr>
      <w:widowControl w:val="0"/>
      <w:spacing w:before="240" w:after="240"/>
      <w:jc w:val="center"/>
    </w:pPr>
    <w:rPr>
      <w:b/>
      <w:caps/>
      <w:szCs w:val="20"/>
    </w:rPr>
  </w:style>
  <w:style w:type="paragraph" w:styleId="ae">
    <w:name w:val="Balloon Text"/>
    <w:aliases w:val=" Знак5"/>
    <w:basedOn w:val="a4"/>
    <w:link w:val="af"/>
    <w:rsid w:val="00F61E51"/>
    <w:pPr>
      <w:widowControl w:val="0"/>
      <w:suppressAutoHyphens/>
      <w:jc w:val="both"/>
    </w:pPr>
    <w:rPr>
      <w:rFonts w:ascii="Tahoma" w:hAnsi="Tahoma" w:cs="Courier New"/>
      <w:sz w:val="16"/>
      <w:szCs w:val="16"/>
    </w:rPr>
  </w:style>
  <w:style w:type="paragraph" w:styleId="16">
    <w:name w:val="toc 1"/>
    <w:basedOn w:val="a4"/>
    <w:next w:val="a4"/>
    <w:uiPriority w:val="39"/>
    <w:rsid w:val="00F61E51"/>
    <w:pPr>
      <w:spacing w:before="120" w:after="120"/>
    </w:pPr>
    <w:rPr>
      <w:b/>
      <w:bCs/>
      <w:caps/>
      <w:sz w:val="20"/>
      <w:szCs w:val="20"/>
    </w:rPr>
  </w:style>
  <w:style w:type="paragraph" w:styleId="21">
    <w:name w:val="toc 2"/>
    <w:basedOn w:val="a4"/>
    <w:next w:val="a4"/>
    <w:autoRedefine/>
    <w:uiPriority w:val="39"/>
    <w:rsid w:val="00F61E51"/>
    <w:pPr>
      <w:ind w:left="240"/>
    </w:pPr>
    <w:rPr>
      <w:smallCaps/>
      <w:sz w:val="20"/>
      <w:szCs w:val="20"/>
    </w:rPr>
  </w:style>
  <w:style w:type="paragraph" w:styleId="af0">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neu,neu1"/>
    <w:basedOn w:val="a4"/>
    <w:next w:val="a4"/>
    <w:link w:val="22"/>
    <w:qFormat/>
    <w:rsid w:val="004E26BF"/>
    <w:pPr>
      <w:spacing w:before="120" w:after="120"/>
      <w:jc w:val="center"/>
    </w:pPr>
    <w:rPr>
      <w:rFonts w:asciiTheme="minorHAnsi" w:hAnsiTheme="minorHAnsi"/>
      <w:b/>
      <w:bCs/>
      <w:szCs w:val="20"/>
    </w:rPr>
  </w:style>
  <w:style w:type="paragraph" w:customStyle="1" w:styleId="af1">
    <w:name w:val="Название таблицы"/>
    <w:basedOn w:val="af0"/>
    <w:rsid w:val="00F0623F"/>
    <w:pPr>
      <w:keepNext/>
      <w:spacing w:before="240" w:after="0"/>
      <w:jc w:val="left"/>
    </w:pPr>
    <w:rPr>
      <w:szCs w:val="22"/>
    </w:rPr>
  </w:style>
  <w:style w:type="paragraph" w:customStyle="1" w:styleId="af2">
    <w:name w:val="Табличный_заголовки"/>
    <w:basedOn w:val="a4"/>
    <w:qFormat/>
    <w:rsid w:val="00A04837"/>
    <w:pPr>
      <w:keepNext/>
      <w:keepLines/>
      <w:jc w:val="center"/>
    </w:pPr>
    <w:rPr>
      <w:rFonts w:asciiTheme="minorHAnsi" w:hAnsiTheme="minorHAnsi"/>
      <w:b/>
      <w:sz w:val="22"/>
      <w:szCs w:val="22"/>
    </w:rPr>
  </w:style>
  <w:style w:type="paragraph" w:customStyle="1" w:styleId="af3">
    <w:name w:val="Табличный_центр"/>
    <w:basedOn w:val="a4"/>
    <w:qFormat/>
    <w:rsid w:val="00B13A16"/>
    <w:pPr>
      <w:shd w:val="clear" w:color="auto" w:fill="FFFFFF" w:themeFill="background1"/>
      <w:jc w:val="center"/>
    </w:pPr>
    <w:rPr>
      <w:rFonts w:asciiTheme="minorHAnsi" w:hAnsiTheme="minorHAnsi"/>
      <w:sz w:val="22"/>
      <w:szCs w:val="22"/>
    </w:rPr>
  </w:style>
  <w:style w:type="paragraph" w:customStyle="1" w:styleId="14">
    <w:name w:val="Список 1)"/>
    <w:basedOn w:val="a4"/>
    <w:rsid w:val="004E26BF"/>
    <w:pPr>
      <w:numPr>
        <w:numId w:val="4"/>
      </w:numPr>
      <w:spacing w:after="60"/>
      <w:jc w:val="both"/>
    </w:pPr>
    <w:rPr>
      <w:rFonts w:asciiTheme="minorHAnsi" w:hAnsiTheme="minorHAnsi"/>
    </w:rPr>
  </w:style>
  <w:style w:type="paragraph" w:customStyle="1" w:styleId="a2">
    <w:name w:val="Табличный_нумерованный"/>
    <w:basedOn w:val="a4"/>
    <w:link w:val="af4"/>
    <w:rsid w:val="00A04837"/>
    <w:pPr>
      <w:numPr>
        <w:numId w:val="3"/>
      </w:numPr>
    </w:pPr>
    <w:rPr>
      <w:rFonts w:asciiTheme="minorHAnsi" w:hAnsiTheme="minorHAnsi"/>
      <w:sz w:val="22"/>
      <w:szCs w:val="22"/>
    </w:rPr>
  </w:style>
  <w:style w:type="character" w:customStyle="1" w:styleId="af4">
    <w:name w:val="Табличный_нумерованный Знак"/>
    <w:link w:val="a2"/>
    <w:rsid w:val="00A04837"/>
    <w:rPr>
      <w:rFonts w:asciiTheme="minorHAnsi" w:hAnsiTheme="minorHAnsi"/>
      <w:sz w:val="22"/>
      <w:szCs w:val="22"/>
    </w:rPr>
  </w:style>
  <w:style w:type="paragraph" w:styleId="41">
    <w:name w:val="toc 4"/>
    <w:basedOn w:val="a4"/>
    <w:next w:val="a4"/>
    <w:autoRedefine/>
    <w:uiPriority w:val="39"/>
    <w:rsid w:val="003E0A93"/>
    <w:pPr>
      <w:ind w:left="720"/>
    </w:pPr>
    <w:rPr>
      <w:sz w:val="18"/>
      <w:szCs w:val="18"/>
    </w:rPr>
  </w:style>
  <w:style w:type="paragraph" w:styleId="51">
    <w:name w:val="toc 5"/>
    <w:basedOn w:val="a4"/>
    <w:next w:val="a4"/>
    <w:autoRedefine/>
    <w:uiPriority w:val="39"/>
    <w:rsid w:val="00F61E51"/>
    <w:pPr>
      <w:ind w:left="960"/>
    </w:pPr>
    <w:rPr>
      <w:sz w:val="18"/>
      <w:szCs w:val="18"/>
    </w:rPr>
  </w:style>
  <w:style w:type="paragraph" w:styleId="61">
    <w:name w:val="toc 6"/>
    <w:basedOn w:val="a4"/>
    <w:next w:val="a4"/>
    <w:autoRedefine/>
    <w:uiPriority w:val="39"/>
    <w:rsid w:val="00F61E51"/>
    <w:pPr>
      <w:ind w:left="1200"/>
    </w:pPr>
    <w:rPr>
      <w:sz w:val="18"/>
      <w:szCs w:val="18"/>
    </w:rPr>
  </w:style>
  <w:style w:type="paragraph" w:styleId="71">
    <w:name w:val="toc 7"/>
    <w:basedOn w:val="a4"/>
    <w:next w:val="a4"/>
    <w:autoRedefine/>
    <w:uiPriority w:val="39"/>
    <w:rsid w:val="00F61E51"/>
    <w:pPr>
      <w:ind w:left="1440"/>
    </w:pPr>
    <w:rPr>
      <w:sz w:val="18"/>
      <w:szCs w:val="18"/>
    </w:rPr>
  </w:style>
  <w:style w:type="paragraph" w:styleId="81">
    <w:name w:val="toc 8"/>
    <w:basedOn w:val="a4"/>
    <w:next w:val="a4"/>
    <w:autoRedefine/>
    <w:uiPriority w:val="39"/>
    <w:rsid w:val="00F61E51"/>
    <w:pPr>
      <w:ind w:left="1680"/>
    </w:pPr>
    <w:rPr>
      <w:sz w:val="18"/>
      <w:szCs w:val="18"/>
    </w:rPr>
  </w:style>
  <w:style w:type="paragraph" w:styleId="91">
    <w:name w:val="toc 9"/>
    <w:basedOn w:val="a4"/>
    <w:next w:val="a4"/>
    <w:autoRedefine/>
    <w:uiPriority w:val="39"/>
    <w:rsid w:val="00F61E51"/>
    <w:pPr>
      <w:ind w:left="1920"/>
    </w:pPr>
    <w:rPr>
      <w:sz w:val="18"/>
      <w:szCs w:val="18"/>
    </w:rPr>
  </w:style>
  <w:style w:type="paragraph" w:styleId="af5">
    <w:name w:val="toa heading"/>
    <w:basedOn w:val="a4"/>
    <w:next w:val="a4"/>
    <w:semiHidden/>
    <w:rsid w:val="00F61E51"/>
    <w:pPr>
      <w:spacing w:before="40" w:after="20"/>
      <w:jc w:val="center"/>
    </w:pPr>
    <w:rPr>
      <w:b/>
      <w:sz w:val="22"/>
      <w:szCs w:val="20"/>
    </w:rPr>
  </w:style>
  <w:style w:type="paragraph" w:styleId="af6">
    <w:name w:val="annotation text"/>
    <w:basedOn w:val="a4"/>
    <w:link w:val="af7"/>
    <w:semiHidden/>
    <w:rsid w:val="00F61E51"/>
    <w:rPr>
      <w:sz w:val="20"/>
      <w:szCs w:val="20"/>
    </w:rPr>
  </w:style>
  <w:style w:type="paragraph" w:styleId="af8">
    <w:name w:val="annotation subject"/>
    <w:basedOn w:val="af6"/>
    <w:next w:val="af6"/>
    <w:link w:val="af9"/>
    <w:semiHidden/>
    <w:rsid w:val="00F61E51"/>
    <w:pPr>
      <w:ind w:firstLine="284"/>
      <w:jc w:val="both"/>
    </w:pPr>
    <w:rPr>
      <w:b/>
      <w:bCs/>
    </w:rPr>
  </w:style>
  <w:style w:type="paragraph" w:customStyle="1" w:styleId="a0">
    <w:name w:val="Список а)"/>
    <w:basedOn w:val="aa"/>
    <w:rsid w:val="0054040A"/>
    <w:pPr>
      <w:numPr>
        <w:numId w:val="2"/>
      </w:numPr>
    </w:pPr>
  </w:style>
  <w:style w:type="paragraph" w:styleId="afa">
    <w:name w:val="Document Map"/>
    <w:basedOn w:val="a4"/>
    <w:link w:val="afb"/>
    <w:semiHidden/>
    <w:rsid w:val="00F61E51"/>
    <w:pPr>
      <w:widowControl w:val="0"/>
      <w:shd w:val="clear" w:color="auto" w:fill="000080"/>
      <w:suppressAutoHyphens/>
      <w:jc w:val="both"/>
    </w:pPr>
    <w:rPr>
      <w:rFonts w:ascii="Tahoma" w:hAnsi="Tahoma"/>
      <w:szCs w:val="20"/>
    </w:rPr>
  </w:style>
  <w:style w:type="character" w:styleId="afc">
    <w:name w:val="annotation reference"/>
    <w:semiHidden/>
    <w:rsid w:val="00F61E51"/>
    <w:rPr>
      <w:sz w:val="16"/>
      <w:szCs w:val="16"/>
    </w:rPr>
  </w:style>
  <w:style w:type="paragraph" w:customStyle="1" w:styleId="afd">
    <w:name w:val="Табличный_слева"/>
    <w:basedOn w:val="a4"/>
    <w:rsid w:val="00491BEC"/>
    <w:rPr>
      <w:rFonts w:asciiTheme="minorHAnsi" w:hAnsiTheme="minorHAnsi"/>
      <w:sz w:val="22"/>
      <w:szCs w:val="22"/>
    </w:rPr>
  </w:style>
  <w:style w:type="paragraph" w:customStyle="1" w:styleId="17">
    <w:name w:val="Обычный 1"/>
    <w:basedOn w:val="a4"/>
    <w:next w:val="a4"/>
    <w:semiHidden/>
    <w:rsid w:val="00F61E51"/>
    <w:pPr>
      <w:tabs>
        <w:tab w:val="num" w:pos="360"/>
      </w:tabs>
      <w:spacing w:before="120"/>
      <w:ind w:left="360" w:hanging="360"/>
      <w:jc w:val="both"/>
    </w:pPr>
    <w:rPr>
      <w:szCs w:val="20"/>
    </w:rPr>
  </w:style>
  <w:style w:type="table" w:styleId="afe">
    <w:name w:val="Table Grid"/>
    <w:aliases w:val="Table Grid Report,Tab Border,OTR"/>
    <w:basedOn w:val="a7"/>
    <w:uiPriority w:val="39"/>
    <w:rsid w:val="0097385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
    <w:name w:val="Обычный влево"/>
    <w:basedOn w:val="17"/>
    <w:rsid w:val="0084131A"/>
    <w:pPr>
      <w:tabs>
        <w:tab w:val="clear" w:pos="360"/>
      </w:tabs>
      <w:spacing w:before="0"/>
      <w:ind w:left="0" w:firstLine="0"/>
      <w:jc w:val="left"/>
    </w:pPr>
  </w:style>
  <w:style w:type="paragraph" w:customStyle="1" w:styleId="aff0">
    <w:name w:val="Табличный_по ширине"/>
    <w:basedOn w:val="afd"/>
    <w:uiPriority w:val="99"/>
    <w:rsid w:val="00B13A16"/>
    <w:pPr>
      <w:jc w:val="both"/>
    </w:pPr>
    <w:rPr>
      <w:rFonts w:asciiTheme="majorHAnsi" w:hAnsiTheme="majorHAnsi"/>
    </w:rPr>
  </w:style>
  <w:style w:type="character" w:styleId="aff1">
    <w:name w:val="Placeholder Text"/>
    <w:basedOn w:val="a6"/>
    <w:uiPriority w:val="99"/>
    <w:semiHidden/>
    <w:rsid w:val="004E26BF"/>
    <w:rPr>
      <w:color w:val="808080"/>
    </w:rPr>
  </w:style>
  <w:style w:type="table" w:customStyle="1" w:styleId="aff2">
    <w:name w:val="Стиль Таблица Геоника"/>
    <w:basedOn w:val="a7"/>
    <w:uiPriority w:val="99"/>
    <w:rsid w:val="00B13A16"/>
    <w:tblPr>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Pr>
    <w:tcPr>
      <w:shd w:val="clear" w:color="auto" w:fill="FFFFFF" w:themeFill="background1"/>
    </w:tcPr>
  </w:style>
  <w:style w:type="paragraph" w:styleId="aff3">
    <w:name w:val="header"/>
    <w:aliases w:val=" Знак4,Знак4, Знак8,ВерхКолонтитул,Знак8,Верхний колонтитул Знак Знак,Titul,Heder,Header Char Char Char Char Char Char Char Char,I.L.T.,Aa?oiee eieiioeooe1,Верхний колонтитул11,Верхний колонтитул111,??????? ??????????,HeaderPort"/>
    <w:basedOn w:val="a4"/>
    <w:link w:val="aff4"/>
    <w:uiPriority w:val="99"/>
    <w:qFormat/>
    <w:rsid w:val="000F1BCB"/>
    <w:pPr>
      <w:tabs>
        <w:tab w:val="center" w:pos="4677"/>
        <w:tab w:val="right" w:pos="9355"/>
      </w:tabs>
    </w:pPr>
  </w:style>
  <w:style w:type="character" w:customStyle="1" w:styleId="aff4">
    <w:name w:val="Верхний колонтитул Знак"/>
    <w:aliases w:val=" Знак4 Знак,Знак4 Знак, Знак8 Знак,ВерхКолонтитул Знак,Знак8 Знак,Верхний колонтитул Знак Знак Знак,Titul Знак,Heder Знак,Header Char Char Char Char Char Char Char Char Знак,I.L.T. Знак,Aa?oiee eieiioeooe1 Знак,HeaderPort Знак"/>
    <w:basedOn w:val="a6"/>
    <w:link w:val="aff3"/>
    <w:uiPriority w:val="99"/>
    <w:rsid w:val="000F1BCB"/>
    <w:rPr>
      <w:sz w:val="24"/>
      <w:szCs w:val="24"/>
    </w:rPr>
  </w:style>
  <w:style w:type="paragraph" w:styleId="aff5">
    <w:name w:val="footer"/>
    <w:aliases w:val=" Знак, Знак6, Знак14"/>
    <w:basedOn w:val="a4"/>
    <w:link w:val="aff6"/>
    <w:uiPriority w:val="99"/>
    <w:rsid w:val="000F1BCB"/>
    <w:pPr>
      <w:tabs>
        <w:tab w:val="center" w:pos="4677"/>
        <w:tab w:val="right" w:pos="9355"/>
      </w:tabs>
    </w:pPr>
  </w:style>
  <w:style w:type="character" w:customStyle="1" w:styleId="aff6">
    <w:name w:val="Нижний колонтитул Знак"/>
    <w:aliases w:val=" Знак Знак, Знак6 Знак, Знак14 Знак"/>
    <w:basedOn w:val="a6"/>
    <w:link w:val="aff5"/>
    <w:uiPriority w:val="99"/>
    <w:rsid w:val="000F1BCB"/>
    <w:rPr>
      <w:sz w:val="24"/>
      <w:szCs w:val="24"/>
    </w:rPr>
  </w:style>
  <w:style w:type="character" w:styleId="aff7">
    <w:name w:val="Hyperlink"/>
    <w:basedOn w:val="a6"/>
    <w:uiPriority w:val="99"/>
    <w:unhideWhenUsed/>
    <w:rsid w:val="005770E2"/>
    <w:rPr>
      <w:color w:val="0000FF" w:themeColor="hyperlink"/>
      <w:u w:val="single"/>
    </w:rPr>
  </w:style>
  <w:style w:type="paragraph" w:styleId="aff8">
    <w:name w:val="Normal (Web)"/>
    <w:aliases w:val="Обычный (Web),Обычный (веб)3,Обычный (Web)1,Обычный (веб) Знак1,Обычный (веб) Знак Знак1,Обычный (веб) Знак Знак Знак,Знак Знак1 Знак Знак,Обычный (веб) Знак Знак Знак Знак,Знак Знак Знак Знак Знак,Знак4 Зна,Обычный (веб) Знак Знак"/>
    <w:basedOn w:val="a4"/>
    <w:link w:val="aff9"/>
    <w:uiPriority w:val="99"/>
    <w:unhideWhenUsed/>
    <w:qFormat/>
    <w:rsid w:val="005770E2"/>
    <w:pPr>
      <w:tabs>
        <w:tab w:val="num" w:pos="0"/>
      </w:tabs>
      <w:spacing w:before="100" w:beforeAutospacing="1" w:after="100" w:afterAutospacing="1" w:line="276" w:lineRule="auto"/>
    </w:pPr>
    <w:rPr>
      <w:rFonts w:ascii="Calibri" w:eastAsia="Calibri" w:hAnsi="Calibri"/>
      <w:bCs/>
      <w:color w:val="000000"/>
      <w:kern w:val="24"/>
      <w:sz w:val="20"/>
      <w:szCs w:val="20"/>
      <w:lang w:val="en-US" w:eastAsia="ar-SA" w:bidi="en-US"/>
    </w:rPr>
  </w:style>
  <w:style w:type="paragraph" w:styleId="affa">
    <w:name w:val="footnote text"/>
    <w:basedOn w:val="a4"/>
    <w:link w:val="affb"/>
    <w:uiPriority w:val="99"/>
    <w:unhideWhenUsed/>
    <w:rsid w:val="005770E2"/>
    <w:pPr>
      <w:tabs>
        <w:tab w:val="left" w:pos="708"/>
      </w:tabs>
      <w:spacing w:before="120" w:after="120" w:line="360" w:lineRule="auto"/>
      <w:jc w:val="both"/>
    </w:pPr>
    <w:rPr>
      <w:rFonts w:ascii="Arial" w:hAnsi="Arial"/>
      <w:sz w:val="20"/>
      <w:szCs w:val="20"/>
    </w:rPr>
  </w:style>
  <w:style w:type="character" w:customStyle="1" w:styleId="affb">
    <w:name w:val="Текст сноски Знак"/>
    <w:basedOn w:val="a6"/>
    <w:link w:val="affa"/>
    <w:uiPriority w:val="99"/>
    <w:rsid w:val="005770E2"/>
    <w:rPr>
      <w:rFonts w:ascii="Arial" w:hAnsi="Arial"/>
    </w:rPr>
  </w:style>
  <w:style w:type="character" w:styleId="affc">
    <w:name w:val="footnote reference"/>
    <w:uiPriority w:val="99"/>
    <w:unhideWhenUsed/>
    <w:rsid w:val="005770E2"/>
    <w:rPr>
      <w:vertAlign w:val="superscript"/>
    </w:rPr>
  </w:style>
  <w:style w:type="paragraph" w:styleId="affd">
    <w:name w:val="List Paragraph"/>
    <w:aliases w:val="Варианты ответов,Введение,Имя рисунка,Второй абзац списка,Список_маркированный,Список_маркированный1,Абзац списка основной,Булит,Маркер,Bullet Number,Нумерованый список,Bullet List,FooterText,numbered,lp1,название,Paragraphe de liste1"/>
    <w:basedOn w:val="a4"/>
    <w:link w:val="affe"/>
    <w:uiPriority w:val="34"/>
    <w:qFormat/>
    <w:rsid w:val="0003278C"/>
    <w:pPr>
      <w:tabs>
        <w:tab w:val="left" w:pos="1080"/>
      </w:tabs>
      <w:spacing w:line="360" w:lineRule="auto"/>
      <w:ind w:left="720" w:firstLine="567"/>
      <w:contextualSpacing/>
      <w:jc w:val="both"/>
    </w:pPr>
    <w:rPr>
      <w:rFonts w:eastAsia="Calibri"/>
      <w:b/>
    </w:rPr>
  </w:style>
  <w:style w:type="paragraph" w:styleId="afff">
    <w:name w:val="Body Text Indent"/>
    <w:basedOn w:val="a4"/>
    <w:link w:val="afff0"/>
    <w:rsid w:val="00FD4773"/>
    <w:pPr>
      <w:ind w:firstLine="540"/>
      <w:jc w:val="both"/>
    </w:pPr>
  </w:style>
  <w:style w:type="character" w:customStyle="1" w:styleId="afff0">
    <w:name w:val="Основной текст с отступом Знак"/>
    <w:basedOn w:val="a6"/>
    <w:link w:val="afff"/>
    <w:rsid w:val="00FD4773"/>
    <w:rPr>
      <w:sz w:val="24"/>
      <w:szCs w:val="24"/>
    </w:rPr>
  </w:style>
  <w:style w:type="paragraph" w:styleId="afff1">
    <w:name w:val="No Spacing"/>
    <w:aliases w:val="Основной"/>
    <w:link w:val="afff2"/>
    <w:uiPriority w:val="1"/>
    <w:qFormat/>
    <w:rsid w:val="00FD4773"/>
    <w:rPr>
      <w:rFonts w:ascii="Calibri" w:eastAsia="Calibri" w:hAnsi="Calibri"/>
      <w:sz w:val="22"/>
      <w:szCs w:val="22"/>
      <w:lang w:eastAsia="en-US"/>
    </w:rPr>
  </w:style>
  <w:style w:type="paragraph" w:styleId="afff3">
    <w:name w:val="TOC Heading"/>
    <w:basedOn w:val="12"/>
    <w:next w:val="a4"/>
    <w:uiPriority w:val="39"/>
    <w:unhideWhenUsed/>
    <w:qFormat/>
    <w:rsid w:val="00A00ECE"/>
    <w:pPr>
      <w:keepLines/>
      <w:pageBreakBefore w:val="0"/>
      <w:numPr>
        <w:numId w:val="0"/>
      </w:numPr>
      <w:pBdr>
        <w:top w:val="none" w:sz="0" w:space="0" w:color="auto"/>
        <w:left w:val="none" w:sz="0" w:space="0" w:color="auto"/>
        <w:bottom w:val="none" w:sz="0" w:space="0" w:color="auto"/>
        <w:right w:val="none" w:sz="0" w:space="0" w:color="auto"/>
      </w:pBdr>
      <w:shd w:val="clear" w:color="auto" w:fill="auto"/>
      <w:tabs>
        <w:tab w:val="clear" w:pos="851"/>
      </w:tabs>
      <w:spacing w:before="480" w:after="0"/>
      <w:jc w:val="left"/>
      <w:outlineLvl w:val="9"/>
    </w:pPr>
    <w:rPr>
      <w:rFonts w:asciiTheme="majorHAnsi" w:eastAsiaTheme="majorEastAsia" w:hAnsiTheme="majorHAnsi" w:cstheme="majorBidi"/>
      <w:caps w:val="0"/>
      <w:color w:val="365F91" w:themeColor="accent1" w:themeShade="BF"/>
      <w:kern w:val="0"/>
    </w:rPr>
  </w:style>
  <w:style w:type="paragraph" w:styleId="afff4">
    <w:name w:val="Title"/>
    <w:basedOn w:val="a4"/>
    <w:next w:val="a4"/>
    <w:link w:val="afff5"/>
    <w:qFormat/>
    <w:rsid w:val="005E6920"/>
    <w:pPr>
      <w:spacing w:before="720" w:after="200" w:line="276" w:lineRule="auto"/>
    </w:pPr>
    <w:rPr>
      <w:rFonts w:ascii="Calibri" w:hAnsi="Calibri"/>
      <w:caps/>
      <w:color w:val="4F81BD"/>
      <w:spacing w:val="10"/>
      <w:kern w:val="28"/>
      <w:sz w:val="52"/>
      <w:szCs w:val="52"/>
      <w:lang w:val="en-US" w:eastAsia="en-US"/>
    </w:rPr>
  </w:style>
  <w:style w:type="character" w:customStyle="1" w:styleId="afff5">
    <w:name w:val="Название Знак"/>
    <w:basedOn w:val="a6"/>
    <w:link w:val="afff4"/>
    <w:rsid w:val="005E6920"/>
    <w:rPr>
      <w:rFonts w:ascii="Calibri" w:hAnsi="Calibri"/>
      <w:caps/>
      <w:color w:val="4F81BD"/>
      <w:spacing w:val="10"/>
      <w:kern w:val="28"/>
      <w:sz w:val="52"/>
      <w:szCs w:val="52"/>
      <w:lang w:val="en-US" w:eastAsia="en-US"/>
    </w:rPr>
  </w:style>
  <w:style w:type="paragraph" w:styleId="afff6">
    <w:name w:val="Subtitle"/>
    <w:basedOn w:val="a4"/>
    <w:next w:val="a4"/>
    <w:link w:val="afff7"/>
    <w:uiPriority w:val="11"/>
    <w:qFormat/>
    <w:rsid w:val="005E6920"/>
    <w:pPr>
      <w:spacing w:before="200" w:after="1000"/>
    </w:pPr>
    <w:rPr>
      <w:rFonts w:ascii="Calibri" w:hAnsi="Calibri"/>
      <w:caps/>
      <w:color w:val="595959"/>
      <w:spacing w:val="10"/>
      <w:lang w:val="en-US" w:eastAsia="en-US"/>
    </w:rPr>
  </w:style>
  <w:style w:type="character" w:customStyle="1" w:styleId="afff7">
    <w:name w:val="Подзаголовок Знак"/>
    <w:basedOn w:val="a6"/>
    <w:link w:val="afff6"/>
    <w:uiPriority w:val="11"/>
    <w:rsid w:val="005E6920"/>
    <w:rPr>
      <w:rFonts w:ascii="Calibri" w:hAnsi="Calibri"/>
      <w:caps/>
      <w:color w:val="595959"/>
      <w:spacing w:val="10"/>
      <w:sz w:val="24"/>
      <w:szCs w:val="24"/>
      <w:lang w:val="en-US" w:eastAsia="en-US"/>
    </w:rPr>
  </w:style>
  <w:style w:type="character" w:styleId="afff8">
    <w:name w:val="Strong"/>
    <w:uiPriority w:val="99"/>
    <w:qFormat/>
    <w:rsid w:val="005E6920"/>
    <w:rPr>
      <w:b/>
      <w:bCs/>
    </w:rPr>
  </w:style>
  <w:style w:type="character" w:styleId="afff9">
    <w:name w:val="Emphasis"/>
    <w:uiPriority w:val="20"/>
    <w:qFormat/>
    <w:rsid w:val="005E6920"/>
    <w:rPr>
      <w:caps/>
      <w:color w:val="243F60"/>
      <w:spacing w:val="5"/>
    </w:rPr>
  </w:style>
  <w:style w:type="paragraph" w:styleId="23">
    <w:name w:val="Quote"/>
    <w:basedOn w:val="a4"/>
    <w:next w:val="a4"/>
    <w:link w:val="24"/>
    <w:uiPriority w:val="29"/>
    <w:rsid w:val="005E6920"/>
    <w:pPr>
      <w:spacing w:before="200" w:after="200" w:line="276" w:lineRule="auto"/>
    </w:pPr>
    <w:rPr>
      <w:rFonts w:ascii="Calibri" w:hAnsi="Calibri"/>
      <w:i/>
      <w:iCs/>
      <w:sz w:val="20"/>
      <w:szCs w:val="20"/>
      <w:lang w:val="en-US" w:eastAsia="en-US"/>
    </w:rPr>
  </w:style>
  <w:style w:type="character" w:customStyle="1" w:styleId="24">
    <w:name w:val="Цитата 2 Знак"/>
    <w:basedOn w:val="a6"/>
    <w:link w:val="23"/>
    <w:uiPriority w:val="29"/>
    <w:rsid w:val="005E6920"/>
    <w:rPr>
      <w:rFonts w:ascii="Calibri" w:hAnsi="Calibri"/>
      <w:i/>
      <w:iCs/>
      <w:lang w:val="en-US" w:eastAsia="en-US"/>
    </w:rPr>
  </w:style>
  <w:style w:type="paragraph" w:styleId="afffa">
    <w:name w:val="Intense Quote"/>
    <w:basedOn w:val="a4"/>
    <w:next w:val="a4"/>
    <w:link w:val="afffb"/>
    <w:uiPriority w:val="30"/>
    <w:rsid w:val="005E6920"/>
    <w:pPr>
      <w:pBdr>
        <w:top w:val="single" w:sz="4" w:space="10" w:color="4F81BD"/>
        <w:left w:val="single" w:sz="4" w:space="10" w:color="4F81BD"/>
      </w:pBdr>
      <w:spacing w:before="200" w:line="276" w:lineRule="auto"/>
      <w:ind w:left="1296" w:right="1152"/>
      <w:jc w:val="both"/>
    </w:pPr>
    <w:rPr>
      <w:rFonts w:ascii="Calibri" w:hAnsi="Calibri"/>
      <w:i/>
      <w:iCs/>
      <w:color w:val="4F81BD"/>
      <w:sz w:val="20"/>
      <w:szCs w:val="20"/>
      <w:lang w:val="en-US" w:eastAsia="en-US"/>
    </w:rPr>
  </w:style>
  <w:style w:type="character" w:customStyle="1" w:styleId="afffb">
    <w:name w:val="Выделенная цитата Знак"/>
    <w:basedOn w:val="a6"/>
    <w:link w:val="afffa"/>
    <w:uiPriority w:val="30"/>
    <w:rsid w:val="005E6920"/>
    <w:rPr>
      <w:rFonts w:ascii="Calibri" w:hAnsi="Calibri"/>
      <w:i/>
      <w:iCs/>
      <w:color w:val="4F81BD"/>
      <w:lang w:val="en-US" w:eastAsia="en-US"/>
    </w:rPr>
  </w:style>
  <w:style w:type="character" w:styleId="afffc">
    <w:name w:val="Subtle Emphasis"/>
    <w:uiPriority w:val="19"/>
    <w:rsid w:val="005E6920"/>
    <w:rPr>
      <w:i/>
      <w:iCs/>
      <w:color w:val="243F60"/>
    </w:rPr>
  </w:style>
  <w:style w:type="character" w:styleId="afffd">
    <w:name w:val="Intense Emphasis"/>
    <w:uiPriority w:val="21"/>
    <w:rsid w:val="005E6920"/>
    <w:rPr>
      <w:b/>
      <w:bCs/>
      <w:caps/>
      <w:color w:val="243F60"/>
      <w:spacing w:val="10"/>
    </w:rPr>
  </w:style>
  <w:style w:type="character" w:styleId="afffe">
    <w:name w:val="Subtle Reference"/>
    <w:uiPriority w:val="31"/>
    <w:rsid w:val="005E6920"/>
    <w:rPr>
      <w:b/>
      <w:bCs/>
      <w:color w:val="4F81BD"/>
    </w:rPr>
  </w:style>
  <w:style w:type="character" w:styleId="affff">
    <w:name w:val="Intense Reference"/>
    <w:uiPriority w:val="32"/>
    <w:rsid w:val="005E6920"/>
    <w:rPr>
      <w:b/>
      <w:bCs/>
      <w:i/>
      <w:iCs/>
      <w:caps/>
      <w:color w:val="4F81BD"/>
    </w:rPr>
  </w:style>
  <w:style w:type="character" w:styleId="affff0">
    <w:name w:val="Book Title"/>
    <w:uiPriority w:val="33"/>
    <w:rsid w:val="005E6920"/>
    <w:rPr>
      <w:b/>
      <w:bCs/>
      <w:i/>
      <w:iCs/>
      <w:spacing w:val="9"/>
    </w:rPr>
  </w:style>
  <w:style w:type="paragraph" w:styleId="affff1">
    <w:name w:val="List Bullet"/>
    <w:basedOn w:val="a4"/>
    <w:uiPriority w:val="99"/>
    <w:unhideWhenUsed/>
    <w:rsid w:val="005E6920"/>
    <w:pPr>
      <w:spacing w:before="200" w:after="200" w:line="360" w:lineRule="auto"/>
      <w:ind w:left="1571" w:hanging="360"/>
      <w:contextualSpacing/>
      <w:jc w:val="both"/>
    </w:pPr>
    <w:rPr>
      <w:rFonts w:ascii="Calibri" w:hAnsi="Calibri"/>
      <w:sz w:val="20"/>
      <w:szCs w:val="20"/>
      <w:lang w:val="en-US" w:eastAsia="en-US" w:bidi="en-US"/>
    </w:rPr>
  </w:style>
  <w:style w:type="character" w:styleId="affff2">
    <w:name w:val="FollowedHyperlink"/>
    <w:uiPriority w:val="99"/>
    <w:unhideWhenUsed/>
    <w:rsid w:val="005E6920"/>
    <w:rPr>
      <w:color w:val="800080"/>
      <w:u w:val="single"/>
    </w:rPr>
  </w:style>
  <w:style w:type="paragraph" w:styleId="affff3">
    <w:name w:val="Body Text"/>
    <w:aliases w:val=" Знак1 Знак Знак Знак Знак, Знак1 Знак Знак Знак"/>
    <w:basedOn w:val="a4"/>
    <w:link w:val="affff4"/>
    <w:unhideWhenUsed/>
    <w:rsid w:val="005E6920"/>
    <w:pPr>
      <w:spacing w:before="200" w:after="120" w:line="360" w:lineRule="auto"/>
      <w:ind w:firstLine="709"/>
      <w:jc w:val="both"/>
    </w:pPr>
    <w:rPr>
      <w:rFonts w:ascii="Calibri" w:hAnsi="Calibri"/>
      <w:lang w:val="en-US" w:eastAsia="en-US"/>
    </w:rPr>
  </w:style>
  <w:style w:type="character" w:customStyle="1" w:styleId="affff4">
    <w:name w:val="Основной текст Знак"/>
    <w:aliases w:val=" Знак1 Знак Знак Знак Знак Знак, Знак1 Знак Знак Знак Знак1"/>
    <w:basedOn w:val="a6"/>
    <w:link w:val="affff3"/>
    <w:rsid w:val="005E6920"/>
    <w:rPr>
      <w:rFonts w:ascii="Calibri" w:hAnsi="Calibri"/>
      <w:sz w:val="24"/>
      <w:szCs w:val="24"/>
      <w:lang w:val="en-US" w:eastAsia="en-US"/>
    </w:rPr>
  </w:style>
  <w:style w:type="paragraph" w:styleId="25">
    <w:name w:val="Body Text 2"/>
    <w:aliases w:val=" Знак1,Знак"/>
    <w:basedOn w:val="a4"/>
    <w:link w:val="26"/>
    <w:uiPriority w:val="99"/>
    <w:rsid w:val="005E6920"/>
    <w:pPr>
      <w:spacing w:before="200" w:after="200" w:line="360" w:lineRule="auto"/>
      <w:ind w:firstLine="680"/>
      <w:jc w:val="center"/>
    </w:pPr>
    <w:rPr>
      <w:rFonts w:ascii="Calibri" w:hAnsi="Calibri"/>
      <w:b/>
      <w:bCs/>
      <w:caps/>
      <w:lang w:val="en-US" w:eastAsia="en-US"/>
    </w:rPr>
  </w:style>
  <w:style w:type="character" w:customStyle="1" w:styleId="26">
    <w:name w:val="Основной текст 2 Знак"/>
    <w:aliases w:val=" Знак1 Знак,Знак Знак1"/>
    <w:basedOn w:val="a6"/>
    <w:link w:val="25"/>
    <w:rsid w:val="005E6920"/>
    <w:rPr>
      <w:rFonts w:ascii="Calibri" w:hAnsi="Calibri"/>
      <w:b/>
      <w:bCs/>
      <w:caps/>
      <w:sz w:val="24"/>
      <w:szCs w:val="24"/>
      <w:lang w:val="en-US" w:eastAsia="en-US"/>
    </w:rPr>
  </w:style>
  <w:style w:type="numbering" w:styleId="111111">
    <w:name w:val="Outline List 2"/>
    <w:basedOn w:val="a8"/>
    <w:rsid w:val="005E6920"/>
    <w:pPr>
      <w:numPr>
        <w:numId w:val="6"/>
      </w:numPr>
    </w:pPr>
  </w:style>
  <w:style w:type="character" w:styleId="affff5">
    <w:name w:val="page number"/>
    <w:basedOn w:val="a6"/>
    <w:rsid w:val="005E6920"/>
  </w:style>
  <w:style w:type="paragraph" w:styleId="27">
    <w:name w:val="Body Text Indent 2"/>
    <w:basedOn w:val="a4"/>
    <w:link w:val="28"/>
    <w:rsid w:val="005E6920"/>
    <w:pPr>
      <w:spacing w:before="200" w:after="120" w:line="480" w:lineRule="auto"/>
      <w:ind w:left="283" w:firstLine="680"/>
      <w:jc w:val="both"/>
    </w:pPr>
    <w:rPr>
      <w:rFonts w:ascii="Calibri" w:hAnsi="Calibri"/>
      <w:lang w:val="en-US" w:eastAsia="en-US"/>
    </w:rPr>
  </w:style>
  <w:style w:type="character" w:customStyle="1" w:styleId="28">
    <w:name w:val="Основной текст с отступом 2 Знак"/>
    <w:basedOn w:val="a6"/>
    <w:link w:val="27"/>
    <w:rsid w:val="005E6920"/>
    <w:rPr>
      <w:rFonts w:ascii="Calibri" w:hAnsi="Calibri"/>
      <w:sz w:val="24"/>
      <w:szCs w:val="24"/>
      <w:lang w:val="en-US" w:eastAsia="en-US"/>
    </w:rPr>
  </w:style>
  <w:style w:type="numbering" w:styleId="1ai">
    <w:name w:val="Outline List 1"/>
    <w:basedOn w:val="a8"/>
    <w:rsid w:val="005E6920"/>
    <w:pPr>
      <w:numPr>
        <w:numId w:val="7"/>
      </w:numPr>
    </w:pPr>
  </w:style>
  <w:style w:type="paragraph" w:styleId="32">
    <w:name w:val="Body Text 3"/>
    <w:basedOn w:val="a4"/>
    <w:link w:val="33"/>
    <w:rsid w:val="005E6920"/>
    <w:pPr>
      <w:spacing w:before="200" w:after="120" w:line="360" w:lineRule="auto"/>
      <w:ind w:firstLine="680"/>
      <w:jc w:val="both"/>
    </w:pPr>
    <w:rPr>
      <w:rFonts w:ascii="Calibri" w:hAnsi="Calibri"/>
      <w:sz w:val="16"/>
      <w:szCs w:val="16"/>
      <w:lang w:val="en-US" w:eastAsia="en-US"/>
    </w:rPr>
  </w:style>
  <w:style w:type="character" w:customStyle="1" w:styleId="33">
    <w:name w:val="Основной текст 3 Знак"/>
    <w:basedOn w:val="a6"/>
    <w:link w:val="32"/>
    <w:rsid w:val="005E6920"/>
    <w:rPr>
      <w:rFonts w:ascii="Calibri" w:hAnsi="Calibri"/>
      <w:sz w:val="16"/>
      <w:szCs w:val="16"/>
      <w:lang w:val="en-US" w:eastAsia="en-US"/>
    </w:rPr>
  </w:style>
  <w:style w:type="paragraph" w:styleId="34">
    <w:name w:val="Body Text Indent 3"/>
    <w:basedOn w:val="a4"/>
    <w:link w:val="35"/>
    <w:rsid w:val="005E6920"/>
    <w:pPr>
      <w:spacing w:before="200" w:after="200" w:line="360" w:lineRule="auto"/>
      <w:ind w:left="708" w:firstLine="709"/>
      <w:jc w:val="both"/>
    </w:pPr>
    <w:rPr>
      <w:rFonts w:ascii="Calibri" w:hAnsi="Calibri"/>
      <w:sz w:val="28"/>
      <w:szCs w:val="28"/>
      <w:lang w:val="en-US" w:eastAsia="en-US"/>
    </w:rPr>
  </w:style>
  <w:style w:type="character" w:customStyle="1" w:styleId="35">
    <w:name w:val="Основной текст с отступом 3 Знак"/>
    <w:basedOn w:val="a6"/>
    <w:link w:val="34"/>
    <w:rsid w:val="005E6920"/>
    <w:rPr>
      <w:rFonts w:ascii="Calibri" w:hAnsi="Calibri"/>
      <w:sz w:val="28"/>
      <w:szCs w:val="28"/>
      <w:lang w:val="en-US" w:eastAsia="en-US"/>
    </w:rPr>
  </w:style>
  <w:style w:type="paragraph" w:styleId="affff6">
    <w:name w:val="Block Text"/>
    <w:basedOn w:val="a4"/>
    <w:rsid w:val="005E6920"/>
    <w:pPr>
      <w:spacing w:before="200" w:after="200" w:line="360" w:lineRule="auto"/>
      <w:ind w:left="526" w:right="43" w:firstLine="709"/>
      <w:jc w:val="both"/>
    </w:pPr>
    <w:rPr>
      <w:rFonts w:ascii="Calibri" w:hAnsi="Calibri"/>
      <w:sz w:val="28"/>
      <w:szCs w:val="28"/>
      <w:lang w:val="en-US" w:eastAsia="en-US" w:bidi="en-US"/>
    </w:rPr>
  </w:style>
  <w:style w:type="character" w:styleId="affff7">
    <w:name w:val="line number"/>
    <w:rsid w:val="005E6920"/>
    <w:rPr>
      <w:sz w:val="18"/>
      <w:szCs w:val="18"/>
    </w:rPr>
  </w:style>
  <w:style w:type="paragraph" w:styleId="29">
    <w:name w:val="List 2"/>
    <w:basedOn w:val="aa"/>
    <w:rsid w:val="005E6920"/>
    <w:pPr>
      <w:spacing w:before="200" w:after="240" w:line="240" w:lineRule="atLeast"/>
      <w:ind w:left="1800" w:hanging="360"/>
    </w:pPr>
    <w:rPr>
      <w:rFonts w:ascii="Arial" w:hAnsi="Arial" w:cs="Arial"/>
      <w:snapToGrid/>
      <w:spacing w:val="-5"/>
      <w:sz w:val="20"/>
      <w:szCs w:val="20"/>
      <w:lang w:val="en-US" w:eastAsia="en-US" w:bidi="en-US"/>
    </w:rPr>
  </w:style>
  <w:style w:type="paragraph" w:styleId="36">
    <w:name w:val="List 3"/>
    <w:basedOn w:val="aa"/>
    <w:rsid w:val="005E6920"/>
    <w:pPr>
      <w:spacing w:before="200" w:after="240" w:line="240" w:lineRule="atLeast"/>
      <w:ind w:left="2160" w:hanging="360"/>
    </w:pPr>
    <w:rPr>
      <w:rFonts w:ascii="Arial" w:hAnsi="Arial" w:cs="Arial"/>
      <w:snapToGrid/>
      <w:spacing w:val="-5"/>
      <w:sz w:val="20"/>
      <w:szCs w:val="20"/>
      <w:lang w:val="en-US" w:eastAsia="en-US" w:bidi="en-US"/>
    </w:rPr>
  </w:style>
  <w:style w:type="paragraph" w:styleId="42">
    <w:name w:val="List 4"/>
    <w:basedOn w:val="aa"/>
    <w:rsid w:val="005E6920"/>
    <w:pPr>
      <w:spacing w:before="200" w:after="240" w:line="240" w:lineRule="atLeast"/>
      <w:ind w:left="2520" w:hanging="360"/>
    </w:pPr>
    <w:rPr>
      <w:rFonts w:ascii="Arial" w:hAnsi="Arial" w:cs="Arial"/>
      <w:snapToGrid/>
      <w:spacing w:val="-5"/>
      <w:sz w:val="20"/>
      <w:szCs w:val="20"/>
      <w:lang w:val="en-US" w:eastAsia="en-US" w:bidi="en-US"/>
    </w:rPr>
  </w:style>
  <w:style w:type="paragraph" w:styleId="52">
    <w:name w:val="List 5"/>
    <w:basedOn w:val="aa"/>
    <w:rsid w:val="005E6920"/>
    <w:pPr>
      <w:spacing w:before="200" w:after="240" w:line="240" w:lineRule="atLeast"/>
      <w:ind w:left="2880" w:hanging="360"/>
    </w:pPr>
    <w:rPr>
      <w:rFonts w:ascii="Arial" w:hAnsi="Arial" w:cs="Arial"/>
      <w:snapToGrid/>
      <w:spacing w:val="-5"/>
      <w:sz w:val="20"/>
      <w:szCs w:val="20"/>
      <w:lang w:val="en-US" w:eastAsia="en-US" w:bidi="en-US"/>
    </w:rPr>
  </w:style>
  <w:style w:type="paragraph" w:styleId="2a">
    <w:name w:val="List Bullet 2"/>
    <w:basedOn w:val="affff1"/>
    <w:autoRedefine/>
    <w:rsid w:val="005E6920"/>
    <w:pPr>
      <w:tabs>
        <w:tab w:val="num" w:pos="360"/>
      </w:tabs>
      <w:spacing w:after="240" w:line="240" w:lineRule="atLeast"/>
      <w:ind w:left="1800"/>
      <w:contextualSpacing w:val="0"/>
    </w:pPr>
    <w:rPr>
      <w:rFonts w:ascii="Arial" w:hAnsi="Arial" w:cs="Arial"/>
      <w:spacing w:val="-5"/>
    </w:rPr>
  </w:style>
  <w:style w:type="paragraph" w:styleId="37">
    <w:name w:val="List Bullet 3"/>
    <w:basedOn w:val="affff1"/>
    <w:autoRedefine/>
    <w:rsid w:val="005E6920"/>
    <w:pPr>
      <w:tabs>
        <w:tab w:val="num" w:pos="360"/>
      </w:tabs>
      <w:spacing w:after="240" w:line="240" w:lineRule="atLeast"/>
      <w:ind w:left="2160"/>
      <w:contextualSpacing w:val="0"/>
    </w:pPr>
    <w:rPr>
      <w:rFonts w:ascii="Arial" w:hAnsi="Arial" w:cs="Arial"/>
      <w:spacing w:val="-5"/>
    </w:rPr>
  </w:style>
  <w:style w:type="paragraph" w:styleId="43">
    <w:name w:val="List Bullet 4"/>
    <w:basedOn w:val="affff1"/>
    <w:autoRedefine/>
    <w:rsid w:val="005E6920"/>
    <w:pPr>
      <w:tabs>
        <w:tab w:val="num" w:pos="360"/>
      </w:tabs>
      <w:spacing w:after="240" w:line="240" w:lineRule="atLeast"/>
      <w:ind w:left="2520"/>
      <w:contextualSpacing w:val="0"/>
    </w:pPr>
    <w:rPr>
      <w:rFonts w:ascii="Arial" w:hAnsi="Arial" w:cs="Arial"/>
      <w:spacing w:val="-5"/>
    </w:rPr>
  </w:style>
  <w:style w:type="paragraph" w:styleId="53">
    <w:name w:val="List Bullet 5"/>
    <w:basedOn w:val="affff1"/>
    <w:autoRedefine/>
    <w:rsid w:val="005E6920"/>
    <w:pPr>
      <w:tabs>
        <w:tab w:val="num" w:pos="360"/>
      </w:tabs>
      <w:spacing w:after="240" w:line="240" w:lineRule="atLeast"/>
      <w:ind w:left="2880"/>
      <w:contextualSpacing w:val="0"/>
    </w:pPr>
    <w:rPr>
      <w:rFonts w:ascii="Arial" w:hAnsi="Arial" w:cs="Arial"/>
      <w:spacing w:val="-5"/>
    </w:rPr>
  </w:style>
  <w:style w:type="paragraph" w:styleId="affff8">
    <w:name w:val="List Continue"/>
    <w:basedOn w:val="aa"/>
    <w:rsid w:val="005E6920"/>
    <w:pPr>
      <w:spacing w:before="200" w:after="240" w:line="240" w:lineRule="atLeast"/>
      <w:ind w:left="1440"/>
    </w:pPr>
    <w:rPr>
      <w:rFonts w:ascii="Arial" w:hAnsi="Arial" w:cs="Arial"/>
      <w:snapToGrid/>
      <w:spacing w:val="-5"/>
      <w:sz w:val="20"/>
      <w:szCs w:val="20"/>
      <w:lang w:val="en-US" w:eastAsia="en-US" w:bidi="en-US"/>
    </w:rPr>
  </w:style>
  <w:style w:type="paragraph" w:styleId="2b">
    <w:name w:val="List Continue 2"/>
    <w:basedOn w:val="affff8"/>
    <w:rsid w:val="005E6920"/>
    <w:pPr>
      <w:ind w:left="2160"/>
    </w:pPr>
  </w:style>
  <w:style w:type="paragraph" w:styleId="38">
    <w:name w:val="List Continue 3"/>
    <w:basedOn w:val="affff8"/>
    <w:rsid w:val="005E6920"/>
    <w:pPr>
      <w:ind w:left="2520"/>
    </w:pPr>
  </w:style>
  <w:style w:type="paragraph" w:styleId="44">
    <w:name w:val="List Continue 4"/>
    <w:basedOn w:val="affff8"/>
    <w:rsid w:val="005E6920"/>
    <w:pPr>
      <w:ind w:left="2880"/>
    </w:pPr>
  </w:style>
  <w:style w:type="paragraph" w:styleId="54">
    <w:name w:val="List Continue 5"/>
    <w:basedOn w:val="affff8"/>
    <w:rsid w:val="005E6920"/>
    <w:pPr>
      <w:ind w:left="3240"/>
    </w:pPr>
  </w:style>
  <w:style w:type="paragraph" w:styleId="affff9">
    <w:name w:val="List Number"/>
    <w:basedOn w:val="a4"/>
    <w:rsid w:val="005E6920"/>
    <w:pPr>
      <w:spacing w:before="100" w:beforeAutospacing="1" w:after="100" w:afterAutospacing="1" w:line="360" w:lineRule="auto"/>
      <w:ind w:firstLine="709"/>
      <w:jc w:val="both"/>
    </w:pPr>
    <w:rPr>
      <w:rFonts w:ascii="Calibri" w:hAnsi="Calibri"/>
      <w:sz w:val="28"/>
      <w:szCs w:val="28"/>
      <w:lang w:val="en-US" w:eastAsia="en-US" w:bidi="en-US"/>
    </w:rPr>
  </w:style>
  <w:style w:type="paragraph" w:styleId="2c">
    <w:name w:val="List Number 2"/>
    <w:basedOn w:val="affff9"/>
    <w:rsid w:val="005E6920"/>
    <w:pPr>
      <w:spacing w:before="0" w:beforeAutospacing="0" w:after="240" w:afterAutospacing="0" w:line="240" w:lineRule="atLeast"/>
      <w:ind w:left="1800" w:hanging="360"/>
    </w:pPr>
    <w:rPr>
      <w:rFonts w:ascii="Arial" w:hAnsi="Arial" w:cs="Arial"/>
      <w:spacing w:val="-5"/>
      <w:sz w:val="20"/>
      <w:szCs w:val="20"/>
    </w:rPr>
  </w:style>
  <w:style w:type="paragraph" w:styleId="39">
    <w:name w:val="List Number 3"/>
    <w:basedOn w:val="affff9"/>
    <w:rsid w:val="005E6920"/>
    <w:pPr>
      <w:tabs>
        <w:tab w:val="num" w:pos="720"/>
      </w:tabs>
      <w:spacing w:before="0" w:beforeAutospacing="0" w:after="240" w:afterAutospacing="0" w:line="240" w:lineRule="atLeast"/>
      <w:ind w:left="2160"/>
    </w:pPr>
    <w:rPr>
      <w:rFonts w:ascii="Arial" w:hAnsi="Arial" w:cs="Arial"/>
      <w:spacing w:val="-5"/>
      <w:sz w:val="20"/>
      <w:szCs w:val="20"/>
    </w:rPr>
  </w:style>
  <w:style w:type="paragraph" w:styleId="45">
    <w:name w:val="List Number 4"/>
    <w:basedOn w:val="affff9"/>
    <w:rsid w:val="005E6920"/>
    <w:pPr>
      <w:spacing w:before="0" w:beforeAutospacing="0" w:after="240" w:afterAutospacing="0" w:line="240" w:lineRule="atLeast"/>
      <w:ind w:left="2520" w:hanging="360"/>
    </w:pPr>
    <w:rPr>
      <w:rFonts w:ascii="Arial" w:hAnsi="Arial" w:cs="Arial"/>
      <w:spacing w:val="-5"/>
      <w:sz w:val="20"/>
      <w:szCs w:val="20"/>
    </w:rPr>
  </w:style>
  <w:style w:type="paragraph" w:styleId="55">
    <w:name w:val="List Number 5"/>
    <w:basedOn w:val="affff9"/>
    <w:rsid w:val="005E6920"/>
    <w:pPr>
      <w:spacing w:before="0" w:beforeAutospacing="0" w:after="240" w:afterAutospacing="0" w:line="240" w:lineRule="atLeast"/>
      <w:ind w:left="2880" w:hanging="360"/>
    </w:pPr>
    <w:rPr>
      <w:rFonts w:ascii="Arial" w:hAnsi="Arial" w:cs="Arial"/>
      <w:spacing w:val="-5"/>
      <w:sz w:val="20"/>
      <w:szCs w:val="20"/>
    </w:rPr>
  </w:style>
  <w:style w:type="paragraph" w:styleId="affffa">
    <w:name w:val="Message Header"/>
    <w:basedOn w:val="affff3"/>
    <w:link w:val="affffb"/>
    <w:rsid w:val="005E6920"/>
    <w:pPr>
      <w:keepLines/>
      <w:tabs>
        <w:tab w:val="left" w:pos="3600"/>
        <w:tab w:val="left" w:pos="4680"/>
      </w:tabs>
      <w:spacing w:line="280" w:lineRule="exact"/>
      <w:ind w:left="1080" w:right="2160" w:hanging="1080"/>
    </w:pPr>
    <w:rPr>
      <w:rFonts w:ascii="Arial" w:hAnsi="Arial"/>
      <w:sz w:val="22"/>
      <w:szCs w:val="22"/>
    </w:rPr>
  </w:style>
  <w:style w:type="character" w:customStyle="1" w:styleId="affffb">
    <w:name w:val="Шапка Знак"/>
    <w:basedOn w:val="a6"/>
    <w:link w:val="affffa"/>
    <w:rsid w:val="005E6920"/>
    <w:rPr>
      <w:rFonts w:ascii="Arial" w:hAnsi="Arial"/>
      <w:sz w:val="22"/>
      <w:szCs w:val="22"/>
      <w:lang w:val="en-US" w:eastAsia="en-US"/>
    </w:rPr>
  </w:style>
  <w:style w:type="paragraph" w:styleId="affffc">
    <w:name w:val="Normal Indent"/>
    <w:basedOn w:val="a4"/>
    <w:rsid w:val="005E6920"/>
    <w:pPr>
      <w:spacing w:before="200" w:after="200" w:line="360" w:lineRule="auto"/>
      <w:ind w:left="1440" w:firstLine="709"/>
      <w:jc w:val="both"/>
    </w:pPr>
    <w:rPr>
      <w:rFonts w:ascii="Arial" w:hAnsi="Arial" w:cs="Arial"/>
      <w:spacing w:val="-5"/>
      <w:sz w:val="20"/>
      <w:szCs w:val="20"/>
      <w:lang w:val="en-US" w:eastAsia="en-US" w:bidi="en-US"/>
    </w:rPr>
  </w:style>
  <w:style w:type="paragraph" w:styleId="HTML">
    <w:name w:val="HTML Address"/>
    <w:basedOn w:val="a4"/>
    <w:link w:val="HTML0"/>
    <w:rsid w:val="005E6920"/>
    <w:pPr>
      <w:spacing w:before="200" w:after="200" w:line="360" w:lineRule="auto"/>
      <w:ind w:left="1080" w:firstLine="709"/>
      <w:jc w:val="both"/>
    </w:pPr>
    <w:rPr>
      <w:rFonts w:ascii="Arial" w:hAnsi="Arial"/>
      <w:i/>
      <w:iCs/>
      <w:spacing w:val="-5"/>
      <w:sz w:val="20"/>
      <w:szCs w:val="20"/>
      <w:lang w:val="en-US" w:eastAsia="en-US"/>
    </w:rPr>
  </w:style>
  <w:style w:type="character" w:customStyle="1" w:styleId="HTML0">
    <w:name w:val="Адрес HTML Знак"/>
    <w:basedOn w:val="a6"/>
    <w:link w:val="HTML"/>
    <w:rsid w:val="005E6920"/>
    <w:rPr>
      <w:rFonts w:ascii="Arial" w:hAnsi="Arial"/>
      <w:i/>
      <w:iCs/>
      <w:spacing w:val="-5"/>
      <w:lang w:val="en-US" w:eastAsia="en-US"/>
    </w:rPr>
  </w:style>
  <w:style w:type="paragraph" w:styleId="affffd">
    <w:name w:val="envelope address"/>
    <w:basedOn w:val="a4"/>
    <w:rsid w:val="005E6920"/>
    <w:pPr>
      <w:framePr w:w="7920" w:h="1980" w:hRule="exact" w:hSpace="180" w:wrap="auto" w:hAnchor="page" w:xAlign="center" w:yAlign="bottom"/>
      <w:spacing w:before="200" w:after="200" w:line="360" w:lineRule="auto"/>
      <w:ind w:left="2880" w:firstLine="709"/>
      <w:jc w:val="both"/>
    </w:pPr>
    <w:rPr>
      <w:rFonts w:ascii="Arial" w:hAnsi="Arial" w:cs="Arial"/>
      <w:spacing w:val="-5"/>
      <w:sz w:val="28"/>
      <w:szCs w:val="28"/>
      <w:lang w:val="en-US" w:eastAsia="en-US" w:bidi="en-US"/>
    </w:rPr>
  </w:style>
  <w:style w:type="character" w:styleId="HTML1">
    <w:name w:val="HTML Acronym"/>
    <w:rsid w:val="005E6920"/>
    <w:rPr>
      <w:lang w:val="ru-RU"/>
    </w:rPr>
  </w:style>
  <w:style w:type="paragraph" w:styleId="affffe">
    <w:name w:val="Date"/>
    <w:basedOn w:val="a4"/>
    <w:next w:val="a4"/>
    <w:link w:val="afffff"/>
    <w:rsid w:val="005E6920"/>
    <w:pPr>
      <w:spacing w:before="200" w:after="200" w:line="360" w:lineRule="auto"/>
      <w:ind w:left="1080" w:firstLine="709"/>
      <w:jc w:val="both"/>
    </w:pPr>
    <w:rPr>
      <w:rFonts w:ascii="Arial" w:hAnsi="Arial"/>
      <w:spacing w:val="-5"/>
      <w:sz w:val="20"/>
      <w:szCs w:val="20"/>
      <w:lang w:val="en-US" w:eastAsia="en-US"/>
    </w:rPr>
  </w:style>
  <w:style w:type="character" w:customStyle="1" w:styleId="afffff">
    <w:name w:val="Дата Знак"/>
    <w:basedOn w:val="a6"/>
    <w:link w:val="affffe"/>
    <w:rsid w:val="005E6920"/>
    <w:rPr>
      <w:rFonts w:ascii="Arial" w:hAnsi="Arial"/>
      <w:spacing w:val="-5"/>
      <w:lang w:val="en-US" w:eastAsia="en-US"/>
    </w:rPr>
  </w:style>
  <w:style w:type="paragraph" w:styleId="afffff0">
    <w:name w:val="Note Heading"/>
    <w:basedOn w:val="a4"/>
    <w:next w:val="a4"/>
    <w:link w:val="afffff1"/>
    <w:rsid w:val="005E6920"/>
    <w:pPr>
      <w:spacing w:before="200" w:after="200" w:line="360" w:lineRule="auto"/>
      <w:ind w:left="1080" w:firstLine="709"/>
      <w:jc w:val="both"/>
    </w:pPr>
    <w:rPr>
      <w:rFonts w:ascii="Arial" w:hAnsi="Arial"/>
      <w:spacing w:val="-5"/>
      <w:sz w:val="20"/>
      <w:szCs w:val="20"/>
      <w:lang w:val="en-US" w:eastAsia="en-US"/>
    </w:rPr>
  </w:style>
  <w:style w:type="character" w:customStyle="1" w:styleId="afffff1">
    <w:name w:val="Заголовок записки Знак"/>
    <w:basedOn w:val="a6"/>
    <w:link w:val="afffff0"/>
    <w:rsid w:val="005E6920"/>
    <w:rPr>
      <w:rFonts w:ascii="Arial" w:hAnsi="Arial"/>
      <w:spacing w:val="-5"/>
      <w:lang w:val="en-US" w:eastAsia="en-US"/>
    </w:rPr>
  </w:style>
  <w:style w:type="character" w:styleId="HTML2">
    <w:name w:val="HTML Keyboard"/>
    <w:rsid w:val="005E6920"/>
    <w:rPr>
      <w:rFonts w:ascii="Courier New" w:hAnsi="Courier New" w:cs="Courier New"/>
      <w:sz w:val="20"/>
      <w:szCs w:val="20"/>
      <w:lang w:val="ru-RU"/>
    </w:rPr>
  </w:style>
  <w:style w:type="character" w:styleId="HTML3">
    <w:name w:val="HTML Code"/>
    <w:rsid w:val="005E6920"/>
    <w:rPr>
      <w:rFonts w:ascii="Courier New" w:hAnsi="Courier New" w:cs="Courier New"/>
      <w:sz w:val="20"/>
      <w:szCs w:val="20"/>
      <w:lang w:val="ru-RU"/>
    </w:rPr>
  </w:style>
  <w:style w:type="paragraph" w:styleId="afffff2">
    <w:name w:val="Body Text First Indent"/>
    <w:basedOn w:val="affff3"/>
    <w:link w:val="afffff3"/>
    <w:rsid w:val="005E6920"/>
    <w:pPr>
      <w:ind w:left="1080" w:firstLine="210"/>
    </w:pPr>
    <w:rPr>
      <w:rFonts w:ascii="Arial" w:hAnsi="Arial"/>
      <w:spacing w:val="-5"/>
    </w:rPr>
  </w:style>
  <w:style w:type="character" w:customStyle="1" w:styleId="afffff3">
    <w:name w:val="Красная строка Знак"/>
    <w:basedOn w:val="affff4"/>
    <w:link w:val="afffff2"/>
    <w:rsid w:val="005E6920"/>
    <w:rPr>
      <w:rFonts w:ascii="Arial" w:hAnsi="Arial"/>
      <w:spacing w:val="-5"/>
      <w:sz w:val="24"/>
      <w:szCs w:val="24"/>
      <w:lang w:val="en-US" w:eastAsia="en-US"/>
    </w:rPr>
  </w:style>
  <w:style w:type="paragraph" w:styleId="2d">
    <w:name w:val="Body Text First Indent 2"/>
    <w:basedOn w:val="afff"/>
    <w:link w:val="2e"/>
    <w:rsid w:val="005E6920"/>
    <w:pPr>
      <w:spacing w:before="200" w:after="120" w:line="360" w:lineRule="auto"/>
      <w:ind w:left="283" w:firstLine="210"/>
      <w:jc w:val="left"/>
    </w:pPr>
    <w:rPr>
      <w:rFonts w:ascii="Arial" w:hAnsi="Arial"/>
      <w:spacing w:val="-5"/>
      <w:lang w:val="en-US" w:eastAsia="en-US"/>
    </w:rPr>
  </w:style>
  <w:style w:type="character" w:customStyle="1" w:styleId="2e">
    <w:name w:val="Красная строка 2 Знак"/>
    <w:basedOn w:val="afff0"/>
    <w:link w:val="2d"/>
    <w:rsid w:val="005E6920"/>
    <w:rPr>
      <w:rFonts w:ascii="Arial" w:hAnsi="Arial"/>
      <w:spacing w:val="-5"/>
      <w:sz w:val="24"/>
      <w:szCs w:val="24"/>
      <w:lang w:val="en-US" w:eastAsia="en-US"/>
    </w:rPr>
  </w:style>
  <w:style w:type="character" w:styleId="HTML4">
    <w:name w:val="HTML Sample"/>
    <w:rsid w:val="005E6920"/>
    <w:rPr>
      <w:rFonts w:ascii="Courier New" w:hAnsi="Courier New" w:cs="Courier New"/>
      <w:lang w:val="ru-RU"/>
    </w:rPr>
  </w:style>
  <w:style w:type="paragraph" w:styleId="2f">
    <w:name w:val="envelope return"/>
    <w:basedOn w:val="a4"/>
    <w:rsid w:val="005E6920"/>
    <w:pPr>
      <w:spacing w:before="200" w:after="200" w:line="360" w:lineRule="auto"/>
      <w:ind w:left="1080" w:firstLine="709"/>
      <w:jc w:val="both"/>
    </w:pPr>
    <w:rPr>
      <w:rFonts w:ascii="Arial" w:hAnsi="Arial" w:cs="Arial"/>
      <w:spacing w:val="-5"/>
      <w:sz w:val="20"/>
      <w:szCs w:val="20"/>
      <w:lang w:val="en-US" w:eastAsia="en-US" w:bidi="en-US"/>
    </w:rPr>
  </w:style>
  <w:style w:type="character" w:styleId="HTML5">
    <w:name w:val="HTML Definition"/>
    <w:rsid w:val="005E6920"/>
    <w:rPr>
      <w:i/>
      <w:iCs/>
      <w:lang w:val="ru-RU"/>
    </w:rPr>
  </w:style>
  <w:style w:type="character" w:styleId="HTML6">
    <w:name w:val="HTML Variable"/>
    <w:rsid w:val="005E6920"/>
    <w:rPr>
      <w:i/>
      <w:iCs/>
      <w:lang w:val="ru-RU"/>
    </w:rPr>
  </w:style>
  <w:style w:type="character" w:styleId="HTML7">
    <w:name w:val="HTML Typewriter"/>
    <w:rsid w:val="005E6920"/>
    <w:rPr>
      <w:rFonts w:ascii="Courier New" w:hAnsi="Courier New" w:cs="Courier New"/>
      <w:sz w:val="20"/>
      <w:szCs w:val="20"/>
      <w:lang w:val="ru-RU"/>
    </w:rPr>
  </w:style>
  <w:style w:type="paragraph" w:styleId="afffff4">
    <w:name w:val="Signature"/>
    <w:basedOn w:val="a4"/>
    <w:link w:val="afffff5"/>
    <w:rsid w:val="005E6920"/>
    <w:pPr>
      <w:spacing w:before="200" w:after="200" w:line="360" w:lineRule="auto"/>
      <w:ind w:left="4252" w:firstLine="709"/>
      <w:jc w:val="both"/>
    </w:pPr>
    <w:rPr>
      <w:rFonts w:ascii="Arial" w:hAnsi="Arial"/>
      <w:spacing w:val="-5"/>
      <w:sz w:val="20"/>
      <w:szCs w:val="20"/>
      <w:lang w:val="en-US" w:eastAsia="en-US"/>
    </w:rPr>
  </w:style>
  <w:style w:type="character" w:customStyle="1" w:styleId="afffff5">
    <w:name w:val="Подпись Знак"/>
    <w:basedOn w:val="a6"/>
    <w:link w:val="afffff4"/>
    <w:rsid w:val="005E6920"/>
    <w:rPr>
      <w:rFonts w:ascii="Arial" w:hAnsi="Arial"/>
      <w:spacing w:val="-5"/>
      <w:lang w:val="en-US" w:eastAsia="en-US"/>
    </w:rPr>
  </w:style>
  <w:style w:type="paragraph" w:styleId="afffff6">
    <w:name w:val="Salutation"/>
    <w:basedOn w:val="a4"/>
    <w:next w:val="a4"/>
    <w:link w:val="afffff7"/>
    <w:rsid w:val="005E6920"/>
    <w:pPr>
      <w:spacing w:before="200" w:after="200" w:line="360" w:lineRule="auto"/>
      <w:ind w:left="1080" w:firstLine="709"/>
      <w:jc w:val="both"/>
    </w:pPr>
    <w:rPr>
      <w:rFonts w:ascii="Arial" w:hAnsi="Arial"/>
      <w:spacing w:val="-5"/>
      <w:sz w:val="20"/>
      <w:szCs w:val="20"/>
      <w:lang w:val="en-US" w:eastAsia="en-US"/>
    </w:rPr>
  </w:style>
  <w:style w:type="character" w:customStyle="1" w:styleId="afffff7">
    <w:name w:val="Приветствие Знак"/>
    <w:basedOn w:val="a6"/>
    <w:link w:val="afffff6"/>
    <w:rsid w:val="005E6920"/>
    <w:rPr>
      <w:rFonts w:ascii="Arial" w:hAnsi="Arial"/>
      <w:spacing w:val="-5"/>
      <w:lang w:val="en-US" w:eastAsia="en-US"/>
    </w:rPr>
  </w:style>
  <w:style w:type="paragraph" w:styleId="afffff8">
    <w:name w:val="Closing"/>
    <w:basedOn w:val="a4"/>
    <w:link w:val="afffff9"/>
    <w:rsid w:val="005E6920"/>
    <w:pPr>
      <w:spacing w:before="200" w:after="200" w:line="360" w:lineRule="auto"/>
      <w:ind w:left="4252" w:firstLine="709"/>
      <w:jc w:val="both"/>
    </w:pPr>
    <w:rPr>
      <w:rFonts w:ascii="Arial" w:hAnsi="Arial"/>
      <w:spacing w:val="-5"/>
      <w:sz w:val="20"/>
      <w:szCs w:val="20"/>
      <w:lang w:val="en-US" w:eastAsia="en-US"/>
    </w:rPr>
  </w:style>
  <w:style w:type="character" w:customStyle="1" w:styleId="afffff9">
    <w:name w:val="Прощание Знак"/>
    <w:basedOn w:val="a6"/>
    <w:link w:val="afffff8"/>
    <w:rsid w:val="005E6920"/>
    <w:rPr>
      <w:rFonts w:ascii="Arial" w:hAnsi="Arial"/>
      <w:spacing w:val="-5"/>
      <w:lang w:val="en-US" w:eastAsia="en-US"/>
    </w:rPr>
  </w:style>
  <w:style w:type="paragraph" w:styleId="HTML8">
    <w:name w:val="HTML Preformatted"/>
    <w:basedOn w:val="a4"/>
    <w:link w:val="HTML9"/>
    <w:uiPriority w:val="99"/>
    <w:rsid w:val="005E6920"/>
    <w:pPr>
      <w:spacing w:before="200" w:after="200" w:line="360" w:lineRule="auto"/>
      <w:ind w:left="1080" w:firstLine="709"/>
      <w:jc w:val="both"/>
    </w:pPr>
    <w:rPr>
      <w:rFonts w:ascii="Courier New" w:hAnsi="Courier New"/>
      <w:spacing w:val="-5"/>
      <w:sz w:val="20"/>
      <w:szCs w:val="20"/>
      <w:lang w:val="en-US" w:eastAsia="en-US"/>
    </w:rPr>
  </w:style>
  <w:style w:type="character" w:customStyle="1" w:styleId="HTML9">
    <w:name w:val="Стандартный HTML Знак"/>
    <w:basedOn w:val="a6"/>
    <w:link w:val="HTML8"/>
    <w:uiPriority w:val="99"/>
    <w:rsid w:val="005E6920"/>
    <w:rPr>
      <w:rFonts w:ascii="Courier New" w:hAnsi="Courier New"/>
      <w:spacing w:val="-5"/>
      <w:lang w:val="en-US" w:eastAsia="en-US"/>
    </w:rPr>
  </w:style>
  <w:style w:type="paragraph" w:styleId="afffffa">
    <w:name w:val="Plain Text"/>
    <w:basedOn w:val="a4"/>
    <w:link w:val="afffffb"/>
    <w:rsid w:val="005E6920"/>
    <w:pPr>
      <w:spacing w:before="200" w:after="200" w:line="360" w:lineRule="auto"/>
      <w:ind w:left="1080" w:firstLine="709"/>
      <w:jc w:val="both"/>
    </w:pPr>
    <w:rPr>
      <w:rFonts w:ascii="Courier New" w:hAnsi="Courier New"/>
      <w:spacing w:val="-5"/>
      <w:sz w:val="20"/>
      <w:szCs w:val="20"/>
      <w:lang w:val="en-US" w:eastAsia="en-US"/>
    </w:rPr>
  </w:style>
  <w:style w:type="character" w:customStyle="1" w:styleId="afffffb">
    <w:name w:val="Текст Знак"/>
    <w:basedOn w:val="a6"/>
    <w:link w:val="afffffa"/>
    <w:rsid w:val="005E6920"/>
    <w:rPr>
      <w:rFonts w:ascii="Courier New" w:hAnsi="Courier New"/>
      <w:spacing w:val="-5"/>
      <w:lang w:val="en-US" w:eastAsia="en-US"/>
    </w:rPr>
  </w:style>
  <w:style w:type="character" w:styleId="HTMLa">
    <w:name w:val="HTML Cite"/>
    <w:rsid w:val="005E6920"/>
    <w:rPr>
      <w:i/>
      <w:iCs/>
      <w:lang w:val="ru-RU"/>
    </w:rPr>
  </w:style>
  <w:style w:type="paragraph" w:styleId="afffffc">
    <w:name w:val="E-mail Signature"/>
    <w:basedOn w:val="a4"/>
    <w:link w:val="afffffd"/>
    <w:rsid w:val="005E6920"/>
    <w:pPr>
      <w:spacing w:before="200" w:after="200" w:line="360" w:lineRule="auto"/>
      <w:ind w:left="1080" w:firstLine="709"/>
      <w:jc w:val="both"/>
    </w:pPr>
    <w:rPr>
      <w:rFonts w:ascii="Arial" w:hAnsi="Arial"/>
      <w:spacing w:val="-5"/>
      <w:sz w:val="20"/>
      <w:szCs w:val="20"/>
      <w:lang w:val="en-US" w:eastAsia="en-US"/>
    </w:rPr>
  </w:style>
  <w:style w:type="character" w:customStyle="1" w:styleId="afffffd">
    <w:name w:val="Электронная подпись Знак"/>
    <w:basedOn w:val="a6"/>
    <w:link w:val="afffffc"/>
    <w:rsid w:val="005E6920"/>
    <w:rPr>
      <w:rFonts w:ascii="Arial" w:hAnsi="Arial"/>
      <w:spacing w:val="-5"/>
      <w:lang w:val="en-US" w:eastAsia="en-US"/>
    </w:rPr>
  </w:style>
  <w:style w:type="table" w:styleId="-1">
    <w:name w:val="Table Web 1"/>
    <w:basedOn w:val="a7"/>
    <w:rsid w:val="005E6920"/>
    <w:rPr>
      <w:rFonts w:ascii="Calibri" w:hAnsi="Calibri"/>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7"/>
    <w:rsid w:val="005E6920"/>
    <w:rPr>
      <w:rFonts w:ascii="Calibri" w:hAnsi="Calibri"/>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7"/>
    <w:rsid w:val="005E6920"/>
    <w:rPr>
      <w:rFonts w:ascii="Calibri" w:hAnsi="Calibri"/>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fe">
    <w:name w:val="Table Elegant"/>
    <w:basedOn w:val="a7"/>
    <w:rsid w:val="005E6920"/>
    <w:rPr>
      <w:rFonts w:ascii="Calibri" w:hAnsi="Calibri"/>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8">
    <w:name w:val="Table Subtle 1"/>
    <w:basedOn w:val="a7"/>
    <w:rsid w:val="005E6920"/>
    <w:rPr>
      <w:rFonts w:ascii="Calibri" w:hAnsi="Calibri"/>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0">
    <w:name w:val="Table Subtle 2"/>
    <w:basedOn w:val="a7"/>
    <w:rsid w:val="005E6920"/>
    <w:rPr>
      <w:rFonts w:ascii="Calibri" w:hAnsi="Calibri"/>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9">
    <w:name w:val="Table Classic 1"/>
    <w:basedOn w:val="a7"/>
    <w:rsid w:val="005E6920"/>
    <w:rPr>
      <w:rFonts w:ascii="Calibri" w:hAnsi="Calibri"/>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1">
    <w:name w:val="Table Classic 2"/>
    <w:basedOn w:val="a7"/>
    <w:rsid w:val="005E6920"/>
    <w:rPr>
      <w:rFonts w:ascii="Calibri" w:hAnsi="Calibri"/>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a">
    <w:name w:val="Table Classic 3"/>
    <w:basedOn w:val="a7"/>
    <w:rsid w:val="005E6920"/>
    <w:rPr>
      <w:rFonts w:ascii="Calibri" w:hAnsi="Calibri"/>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6">
    <w:name w:val="Table Classic 4"/>
    <w:basedOn w:val="a7"/>
    <w:rsid w:val="005E6920"/>
    <w:rPr>
      <w:rFonts w:ascii="Calibri" w:hAnsi="Calibri"/>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a">
    <w:name w:val="Table 3D effects 1"/>
    <w:basedOn w:val="a7"/>
    <w:rsid w:val="005E6920"/>
    <w:rPr>
      <w:rFonts w:ascii="Calibri" w:hAnsi="Calibri"/>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2">
    <w:name w:val="Table 3D effects 2"/>
    <w:basedOn w:val="a7"/>
    <w:rsid w:val="005E6920"/>
    <w:rPr>
      <w:rFonts w:ascii="Calibri" w:hAnsi="Calibri"/>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b">
    <w:name w:val="Table 3D effects 3"/>
    <w:basedOn w:val="a7"/>
    <w:rsid w:val="005E6920"/>
    <w:rPr>
      <w:rFonts w:ascii="Calibri" w:hAnsi="Calibri"/>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b">
    <w:name w:val="Table Simple 1"/>
    <w:basedOn w:val="a7"/>
    <w:rsid w:val="005E6920"/>
    <w:rPr>
      <w:rFonts w:ascii="Calibri" w:hAnsi="Calibri"/>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3">
    <w:name w:val="Table Simple 2"/>
    <w:basedOn w:val="a7"/>
    <w:rsid w:val="005E6920"/>
    <w:rPr>
      <w:rFonts w:ascii="Calibri" w:hAnsi="Calibri"/>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c">
    <w:name w:val="Table Simple 3"/>
    <w:basedOn w:val="a7"/>
    <w:rsid w:val="005E6920"/>
    <w:rPr>
      <w:rFonts w:ascii="Calibri" w:hAnsi="Calibri"/>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c">
    <w:name w:val="Table Grid 1"/>
    <w:basedOn w:val="a7"/>
    <w:rsid w:val="005E6920"/>
    <w:rPr>
      <w:rFonts w:ascii="Calibri" w:hAnsi="Calibri"/>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4">
    <w:name w:val="Table Grid 2"/>
    <w:basedOn w:val="a7"/>
    <w:rsid w:val="005E6920"/>
    <w:rPr>
      <w:rFonts w:ascii="Calibri" w:hAnsi="Calibri"/>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d">
    <w:name w:val="Table Grid 3"/>
    <w:basedOn w:val="a7"/>
    <w:rsid w:val="005E6920"/>
    <w:rPr>
      <w:rFonts w:ascii="Calibri" w:hAnsi="Calibri"/>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7">
    <w:name w:val="Table Grid 4"/>
    <w:basedOn w:val="a7"/>
    <w:rsid w:val="005E6920"/>
    <w:rPr>
      <w:rFonts w:ascii="Calibri" w:hAnsi="Calibri"/>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6">
    <w:name w:val="Table Grid 5"/>
    <w:basedOn w:val="a7"/>
    <w:rsid w:val="005E6920"/>
    <w:rPr>
      <w:rFonts w:ascii="Calibri" w:hAnsi="Calibri"/>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2">
    <w:name w:val="Table Grid 6"/>
    <w:basedOn w:val="a7"/>
    <w:rsid w:val="005E6920"/>
    <w:rPr>
      <w:rFonts w:ascii="Calibri" w:hAnsi="Calibri"/>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2">
    <w:name w:val="Table Grid 7"/>
    <w:basedOn w:val="a7"/>
    <w:rsid w:val="005E6920"/>
    <w:rPr>
      <w:rFonts w:ascii="Calibri" w:hAnsi="Calibri"/>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7"/>
    <w:rsid w:val="005E6920"/>
    <w:rPr>
      <w:rFonts w:ascii="Calibri" w:hAnsi="Calibri"/>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fff">
    <w:name w:val="Table Contemporary"/>
    <w:basedOn w:val="a7"/>
    <w:rsid w:val="005E6920"/>
    <w:rPr>
      <w:rFonts w:ascii="Calibri" w:hAnsi="Calibri"/>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0">
    <w:name w:val="Table Professional"/>
    <w:basedOn w:val="a7"/>
    <w:rsid w:val="005E6920"/>
    <w:rPr>
      <w:rFonts w:ascii="Calibri" w:hAnsi="Calibri"/>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styleId="affffff1">
    <w:name w:val="Outline List 3"/>
    <w:basedOn w:val="a8"/>
    <w:rsid w:val="005E6920"/>
  </w:style>
  <w:style w:type="table" w:styleId="1d">
    <w:name w:val="Table Columns 1"/>
    <w:basedOn w:val="a7"/>
    <w:rsid w:val="005E6920"/>
    <w:rPr>
      <w:rFonts w:ascii="Calibri" w:hAnsi="Calibri"/>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5">
    <w:name w:val="Table Columns 2"/>
    <w:basedOn w:val="a7"/>
    <w:rsid w:val="005E6920"/>
    <w:rPr>
      <w:rFonts w:ascii="Calibri" w:hAnsi="Calibri"/>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e">
    <w:name w:val="Table Columns 3"/>
    <w:basedOn w:val="a7"/>
    <w:rsid w:val="005E6920"/>
    <w:rPr>
      <w:rFonts w:ascii="Calibri" w:hAnsi="Calibri"/>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8">
    <w:name w:val="Table Columns 4"/>
    <w:basedOn w:val="a7"/>
    <w:rsid w:val="005E6920"/>
    <w:rPr>
      <w:rFonts w:ascii="Calibri" w:hAnsi="Calibri"/>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7"/>
    <w:rsid w:val="005E6920"/>
    <w:rPr>
      <w:rFonts w:ascii="Calibri" w:hAnsi="Calibri"/>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0">
    <w:name w:val="Table List 1"/>
    <w:basedOn w:val="a7"/>
    <w:rsid w:val="005E6920"/>
    <w:rPr>
      <w:rFonts w:ascii="Calibri" w:hAnsi="Calibri"/>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7"/>
    <w:rsid w:val="005E6920"/>
    <w:rPr>
      <w:rFonts w:ascii="Calibri" w:hAnsi="Calibri"/>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7"/>
    <w:rsid w:val="005E6920"/>
    <w:rPr>
      <w:rFonts w:ascii="Calibri" w:hAnsi="Calibri"/>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7"/>
    <w:rsid w:val="005E6920"/>
    <w:rPr>
      <w:rFonts w:ascii="Calibri" w:hAnsi="Calibri"/>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7"/>
    <w:rsid w:val="005E6920"/>
    <w:rPr>
      <w:rFonts w:ascii="Calibri" w:hAnsi="Calibri"/>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7"/>
    <w:rsid w:val="005E6920"/>
    <w:rPr>
      <w:rFonts w:ascii="Calibri" w:hAnsi="Calibri"/>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7"/>
    <w:rsid w:val="005E6920"/>
    <w:rPr>
      <w:rFonts w:ascii="Calibri" w:hAnsi="Calibri"/>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7"/>
    <w:rsid w:val="005E6920"/>
    <w:rPr>
      <w:rFonts w:ascii="Calibri" w:hAnsi="Calibri"/>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ff2">
    <w:name w:val="Table Theme"/>
    <w:basedOn w:val="a7"/>
    <w:rsid w:val="005E6920"/>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e">
    <w:name w:val="Table Colorful 1"/>
    <w:basedOn w:val="a7"/>
    <w:rsid w:val="005E6920"/>
    <w:rPr>
      <w:rFonts w:ascii="Calibri" w:hAnsi="Calibri"/>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6">
    <w:name w:val="Table Colorful 2"/>
    <w:basedOn w:val="a7"/>
    <w:rsid w:val="005E6920"/>
    <w:rPr>
      <w:rFonts w:ascii="Calibri" w:hAnsi="Calibri"/>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
    <w:name w:val="Table Colorful 3"/>
    <w:basedOn w:val="a7"/>
    <w:rsid w:val="005E6920"/>
    <w:rPr>
      <w:rFonts w:ascii="Calibri" w:hAnsi="Calibri"/>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affffff3">
    <w:name w:val="endnote text"/>
    <w:basedOn w:val="a4"/>
    <w:link w:val="affffff4"/>
    <w:rsid w:val="005E6920"/>
    <w:pPr>
      <w:spacing w:before="200" w:after="200" w:line="360" w:lineRule="auto"/>
      <w:ind w:firstLine="680"/>
      <w:jc w:val="both"/>
    </w:pPr>
    <w:rPr>
      <w:rFonts w:ascii="Calibri" w:hAnsi="Calibri"/>
      <w:sz w:val="20"/>
      <w:szCs w:val="20"/>
      <w:lang w:val="en-US" w:eastAsia="en-US" w:bidi="en-US"/>
    </w:rPr>
  </w:style>
  <w:style w:type="character" w:customStyle="1" w:styleId="affffff4">
    <w:name w:val="Текст концевой сноски Знак"/>
    <w:basedOn w:val="a6"/>
    <w:link w:val="affffff3"/>
    <w:rsid w:val="005E6920"/>
    <w:rPr>
      <w:rFonts w:ascii="Calibri" w:hAnsi="Calibri"/>
      <w:lang w:val="en-US" w:eastAsia="en-US" w:bidi="en-US"/>
    </w:rPr>
  </w:style>
  <w:style w:type="character" w:styleId="affffff5">
    <w:name w:val="endnote reference"/>
    <w:rsid w:val="005E6920"/>
    <w:rPr>
      <w:vertAlign w:val="superscript"/>
    </w:rPr>
  </w:style>
  <w:style w:type="table" w:styleId="2-5">
    <w:name w:val="Medium Shading 2 Accent 5"/>
    <w:basedOn w:val="a7"/>
    <w:uiPriority w:val="64"/>
    <w:rsid w:val="005E6920"/>
    <w:rPr>
      <w:rFonts w:ascii="Calibri" w:hAnsi="Calibr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4F4F4"/>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4F4F4"/>
      </w:tcPr>
    </w:tblStylePr>
    <w:tblStylePr w:type="firstCol">
      <w:rPr>
        <w:b/>
        <w:bCs/>
        <w:color w:val="F4F4F4"/>
      </w:rPr>
      <w:tblPr/>
      <w:tcPr>
        <w:tcBorders>
          <w:top w:val="nil"/>
          <w:left w:val="nil"/>
          <w:bottom w:val="single" w:sz="18" w:space="0" w:color="auto"/>
          <w:right w:val="nil"/>
          <w:insideH w:val="nil"/>
          <w:insideV w:val="nil"/>
        </w:tcBorders>
        <w:shd w:val="clear" w:color="auto" w:fill="4BACC6"/>
      </w:tcPr>
    </w:tblStylePr>
    <w:tblStylePr w:type="lastCol">
      <w:rPr>
        <w:b/>
        <w:bCs/>
        <w:color w:val="F4F4F4"/>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CECECE"/>
      </w:tcPr>
    </w:tblStylePr>
    <w:tblStylePr w:type="band1Horz">
      <w:tblPr/>
      <w:tcPr>
        <w:shd w:val="clear" w:color="auto" w:fill="CECECE"/>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4F4F4"/>
      </w:rPr>
      <w:tblPr/>
      <w:tcPr>
        <w:tcBorders>
          <w:top w:val="single" w:sz="18" w:space="0" w:color="auto"/>
          <w:left w:val="nil"/>
          <w:bottom w:val="single" w:sz="18" w:space="0" w:color="auto"/>
          <w:right w:val="nil"/>
          <w:insideH w:val="nil"/>
          <w:insideV w:val="nil"/>
        </w:tcBorders>
      </w:tcPr>
    </w:tblStylePr>
  </w:style>
  <w:style w:type="paragraph" w:styleId="affffff6">
    <w:name w:val="Revision"/>
    <w:hidden/>
    <w:uiPriority w:val="99"/>
    <w:semiHidden/>
    <w:rsid w:val="005E6920"/>
    <w:pPr>
      <w:spacing w:before="200" w:after="200" w:line="276" w:lineRule="auto"/>
    </w:pPr>
    <w:rPr>
      <w:rFonts w:ascii="Calibri" w:hAnsi="Calibri"/>
      <w:sz w:val="24"/>
      <w:szCs w:val="24"/>
    </w:rPr>
  </w:style>
  <w:style w:type="paragraph" w:customStyle="1" w:styleId="Geonika0">
    <w:name w:val="Geonika Обычный текст"/>
    <w:basedOn w:val="a4"/>
    <w:link w:val="Geonika1"/>
    <w:qFormat/>
    <w:rsid w:val="00D8193F"/>
    <w:pPr>
      <w:spacing w:before="120" w:after="60" w:line="276" w:lineRule="auto"/>
      <w:ind w:firstLine="567"/>
      <w:jc w:val="both"/>
    </w:pPr>
    <w:rPr>
      <w:rFonts w:ascii="Calibri" w:hAnsi="Calibri"/>
      <w:lang w:eastAsia="ar-SA" w:bidi="en-US"/>
    </w:rPr>
  </w:style>
  <w:style w:type="character" w:customStyle="1" w:styleId="Geonika1">
    <w:name w:val="Geonika Обычный текст Знак"/>
    <w:link w:val="Geonika0"/>
    <w:rsid w:val="00D8193F"/>
    <w:rPr>
      <w:rFonts w:ascii="Calibri" w:hAnsi="Calibri"/>
      <w:sz w:val="24"/>
      <w:szCs w:val="24"/>
      <w:lang w:eastAsia="ar-SA" w:bidi="en-US"/>
    </w:rPr>
  </w:style>
  <w:style w:type="character" w:customStyle="1" w:styleId="apple-converted-space">
    <w:name w:val="apple-converted-space"/>
    <w:basedOn w:val="a6"/>
    <w:rsid w:val="00B91BFC"/>
  </w:style>
  <w:style w:type="paragraph" w:customStyle="1" w:styleId="S">
    <w:name w:val="S_Отступ"/>
    <w:basedOn w:val="a4"/>
    <w:link w:val="S0"/>
    <w:autoRedefine/>
    <w:qFormat/>
    <w:rsid w:val="00EC4E09"/>
    <w:rPr>
      <w:rFonts w:eastAsia="Calibri"/>
      <w:lang w:eastAsia="en-US"/>
    </w:rPr>
  </w:style>
  <w:style w:type="character" w:customStyle="1" w:styleId="S0">
    <w:name w:val="S_Отступ Знак"/>
    <w:link w:val="S"/>
    <w:rsid w:val="00EC4E09"/>
    <w:rPr>
      <w:rFonts w:eastAsia="Calibri"/>
      <w:sz w:val="24"/>
      <w:szCs w:val="24"/>
      <w:lang w:eastAsia="en-US"/>
    </w:rPr>
  </w:style>
  <w:style w:type="paragraph" w:customStyle="1" w:styleId="S1">
    <w:name w:val="S_Титульный"/>
    <w:basedOn w:val="a4"/>
    <w:rsid w:val="00955A9C"/>
    <w:pPr>
      <w:spacing w:before="200" w:after="200" w:line="360" w:lineRule="auto"/>
      <w:ind w:left="3240"/>
      <w:jc w:val="right"/>
    </w:pPr>
    <w:rPr>
      <w:rFonts w:ascii="Calibri" w:hAnsi="Calibri"/>
      <w:b/>
      <w:sz w:val="32"/>
      <w:szCs w:val="32"/>
      <w:lang w:val="en-US" w:eastAsia="en-US" w:bidi="en-US"/>
    </w:rPr>
  </w:style>
  <w:style w:type="paragraph" w:customStyle="1" w:styleId="affffff7">
    <w:name w:val="ООО  «Институт Территориального Планирования"/>
    <w:basedOn w:val="a4"/>
    <w:link w:val="affffff8"/>
    <w:qFormat/>
    <w:rsid w:val="00955A9C"/>
    <w:pPr>
      <w:spacing w:before="200" w:after="200" w:line="360" w:lineRule="auto"/>
      <w:ind w:left="709"/>
      <w:jc w:val="right"/>
    </w:pPr>
    <w:rPr>
      <w:rFonts w:ascii="Calibri" w:hAnsi="Calibri"/>
    </w:rPr>
  </w:style>
  <w:style w:type="character" w:customStyle="1" w:styleId="affffff8">
    <w:name w:val="ООО  «Институт Территориального Планирования Знак"/>
    <w:link w:val="affffff7"/>
    <w:rsid w:val="00955A9C"/>
    <w:rPr>
      <w:rFonts w:ascii="Calibri" w:hAnsi="Calibri"/>
      <w:sz w:val="24"/>
      <w:szCs w:val="24"/>
    </w:rPr>
  </w:style>
  <w:style w:type="paragraph" w:customStyle="1" w:styleId="Geonika">
    <w:name w:val="Geonika Маркированый список"/>
    <w:basedOn w:val="a4"/>
    <w:link w:val="Geonika2"/>
    <w:qFormat/>
    <w:rsid w:val="00C1740E"/>
    <w:pPr>
      <w:numPr>
        <w:numId w:val="8"/>
      </w:numPr>
      <w:tabs>
        <w:tab w:val="left" w:pos="900"/>
      </w:tabs>
      <w:spacing w:before="120" w:after="120" w:line="276" w:lineRule="auto"/>
      <w:jc w:val="both"/>
    </w:pPr>
    <w:rPr>
      <w:rFonts w:ascii="Calibri" w:hAnsi="Calibri"/>
      <w:lang w:eastAsia="en-US" w:bidi="en-US"/>
    </w:rPr>
  </w:style>
  <w:style w:type="character" w:customStyle="1" w:styleId="Geonika2">
    <w:name w:val="Geonika Маркированый список Знак"/>
    <w:link w:val="Geonika"/>
    <w:rsid w:val="00C1740E"/>
    <w:rPr>
      <w:rFonts w:ascii="Calibri" w:hAnsi="Calibri"/>
      <w:sz w:val="24"/>
      <w:szCs w:val="24"/>
      <w:lang w:eastAsia="en-US" w:bidi="en-US"/>
    </w:rPr>
  </w:style>
  <w:style w:type="paragraph" w:customStyle="1" w:styleId="Geonika3">
    <w:name w:val="Geonika Текст в таблице"/>
    <w:basedOn w:val="Geonika0"/>
    <w:link w:val="Geonika4"/>
    <w:qFormat/>
    <w:rsid w:val="005D196E"/>
    <w:pPr>
      <w:spacing w:line="240" w:lineRule="auto"/>
      <w:ind w:firstLine="0"/>
      <w:jc w:val="center"/>
    </w:pPr>
  </w:style>
  <w:style w:type="character" w:customStyle="1" w:styleId="Geonika4">
    <w:name w:val="Geonika Текст в таблице Знак"/>
    <w:basedOn w:val="Geonika1"/>
    <w:link w:val="Geonika3"/>
    <w:rsid w:val="005D196E"/>
    <w:rPr>
      <w:rFonts w:ascii="Calibri" w:hAnsi="Calibri"/>
      <w:sz w:val="24"/>
      <w:szCs w:val="24"/>
      <w:lang w:eastAsia="ar-SA" w:bidi="en-US"/>
    </w:rPr>
  </w:style>
  <w:style w:type="paragraph" w:customStyle="1" w:styleId="Geonika30">
    <w:name w:val="Geonika Заголовок 3"/>
    <w:basedOn w:val="a4"/>
    <w:link w:val="Geonika31"/>
    <w:qFormat/>
    <w:rsid w:val="002707A4"/>
    <w:pPr>
      <w:shd w:val="clear" w:color="auto" w:fill="95B3D7"/>
      <w:spacing w:before="120" w:after="60" w:line="276" w:lineRule="auto"/>
      <w:ind w:firstLine="57"/>
      <w:jc w:val="both"/>
    </w:pPr>
    <w:rPr>
      <w:rFonts w:ascii="Calibri" w:hAnsi="Calibri"/>
      <w:b/>
      <w:caps/>
      <w:color w:val="FFFFFF"/>
      <w:lang w:eastAsia="ar-SA" w:bidi="en-US"/>
    </w:rPr>
  </w:style>
  <w:style w:type="character" w:customStyle="1" w:styleId="Geonika31">
    <w:name w:val="Geonika Заголовок 3 Знак"/>
    <w:link w:val="Geonika30"/>
    <w:rsid w:val="002707A4"/>
    <w:rPr>
      <w:rFonts w:ascii="Calibri" w:hAnsi="Calibri"/>
      <w:b/>
      <w:caps/>
      <w:color w:val="FFFFFF"/>
      <w:sz w:val="24"/>
      <w:szCs w:val="24"/>
      <w:shd w:val="clear" w:color="auto" w:fill="95B3D7"/>
      <w:lang w:eastAsia="ar-SA" w:bidi="en-US"/>
    </w:rPr>
  </w:style>
  <w:style w:type="paragraph" w:customStyle="1" w:styleId="Geonika5">
    <w:name w:val="Geonika Подзаголовк"/>
    <w:basedOn w:val="Geonika0"/>
    <w:link w:val="Geonika6"/>
    <w:qFormat/>
    <w:rsid w:val="00D4524B"/>
    <w:rPr>
      <w:b/>
    </w:rPr>
  </w:style>
  <w:style w:type="character" w:customStyle="1" w:styleId="Geonika6">
    <w:name w:val="Geonika Подзаголовк Знак"/>
    <w:link w:val="Geonika5"/>
    <w:rsid w:val="00D4524B"/>
    <w:rPr>
      <w:rFonts w:ascii="Calibri" w:hAnsi="Calibri"/>
      <w:b/>
      <w:sz w:val="24"/>
      <w:szCs w:val="24"/>
      <w:lang w:eastAsia="ar-SA" w:bidi="en-US"/>
    </w:rPr>
  </w:style>
  <w:style w:type="paragraph" w:customStyle="1" w:styleId="Geonika20">
    <w:name w:val="Geonika Заголовок 2"/>
    <w:basedOn w:val="2"/>
    <w:link w:val="Geonika21"/>
    <w:qFormat/>
    <w:rsid w:val="00D4524B"/>
    <w:pPr>
      <w:keepNext w:val="0"/>
      <w:numPr>
        <w:ilvl w:val="0"/>
        <w:numId w:val="0"/>
      </w:numPr>
      <w:pBdr>
        <w:top w:val="single" w:sz="24" w:space="0" w:color="365F91"/>
        <w:left w:val="single" w:sz="24" w:space="0" w:color="365F91"/>
        <w:bottom w:val="single" w:sz="24" w:space="0" w:color="365F91"/>
        <w:right w:val="single" w:sz="24" w:space="0" w:color="365F91"/>
      </w:pBdr>
      <w:shd w:val="clear" w:color="auto" w:fill="365F91"/>
      <w:tabs>
        <w:tab w:val="clear" w:pos="1134"/>
        <w:tab w:val="clear" w:pos="1276"/>
      </w:tabs>
      <w:spacing w:before="200" w:after="0" w:line="276" w:lineRule="auto"/>
    </w:pPr>
    <w:rPr>
      <w:rFonts w:ascii="Calibri" w:hAnsi="Calibri"/>
      <w:bCs w:val="0"/>
      <w:iCs w:val="0"/>
      <w:caps/>
      <w:color w:val="FFFFFF"/>
      <w:spacing w:val="15"/>
      <w:sz w:val="24"/>
      <w:szCs w:val="24"/>
      <w:lang w:eastAsia="en-US" w:bidi="en-US"/>
    </w:rPr>
  </w:style>
  <w:style w:type="character" w:customStyle="1" w:styleId="Geonika21">
    <w:name w:val="Geonika Заголовок 2 Знак"/>
    <w:link w:val="Geonika20"/>
    <w:rsid w:val="00D4524B"/>
    <w:rPr>
      <w:rFonts w:ascii="Calibri" w:hAnsi="Calibri"/>
      <w:b/>
      <w:caps/>
      <w:color w:val="FFFFFF"/>
      <w:spacing w:val="15"/>
      <w:sz w:val="24"/>
      <w:szCs w:val="24"/>
      <w:shd w:val="clear" w:color="auto" w:fill="365F91"/>
      <w:lang w:eastAsia="en-US" w:bidi="en-US"/>
    </w:rPr>
  </w:style>
  <w:style w:type="paragraph" w:customStyle="1" w:styleId="S4">
    <w:name w:val="S_Обычный"/>
    <w:basedOn w:val="a4"/>
    <w:link w:val="S5"/>
    <w:qFormat/>
    <w:rsid w:val="00D540E8"/>
    <w:pPr>
      <w:spacing w:before="120" w:after="60" w:line="276" w:lineRule="auto"/>
      <w:ind w:firstLine="567"/>
      <w:jc w:val="both"/>
    </w:pPr>
    <w:rPr>
      <w:rFonts w:ascii="Calibri" w:hAnsi="Calibri"/>
      <w:lang w:eastAsia="ar-SA"/>
    </w:rPr>
  </w:style>
  <w:style w:type="character" w:customStyle="1" w:styleId="S5">
    <w:name w:val="S_Обычный Знак"/>
    <w:link w:val="S4"/>
    <w:rsid w:val="00D540E8"/>
    <w:rPr>
      <w:rFonts w:ascii="Calibri" w:hAnsi="Calibri"/>
      <w:sz w:val="24"/>
      <w:szCs w:val="24"/>
      <w:lang w:eastAsia="ar-SA"/>
    </w:rPr>
  </w:style>
  <w:style w:type="paragraph" w:customStyle="1" w:styleId="ConsPlusNormal">
    <w:name w:val="ConsPlusNormal"/>
    <w:link w:val="ConsPlusNormal0"/>
    <w:rsid w:val="00317694"/>
    <w:pPr>
      <w:widowControl w:val="0"/>
      <w:autoSpaceDE w:val="0"/>
      <w:autoSpaceDN w:val="0"/>
      <w:adjustRightInd w:val="0"/>
      <w:ind w:firstLine="720"/>
    </w:pPr>
    <w:rPr>
      <w:rFonts w:ascii="Arial" w:hAnsi="Arial" w:cs="Arial"/>
    </w:rPr>
  </w:style>
  <w:style w:type="paragraph" w:customStyle="1" w:styleId="ArNar">
    <w:name w:val="Обычный ArNar"/>
    <w:basedOn w:val="a4"/>
    <w:link w:val="ArNar0"/>
    <w:rsid w:val="00255D8E"/>
    <w:pPr>
      <w:ind w:firstLine="709"/>
      <w:jc w:val="both"/>
    </w:pPr>
    <w:rPr>
      <w:rFonts w:ascii="Arial Narrow" w:hAnsi="Arial Narrow"/>
      <w:color w:val="000000"/>
      <w:sz w:val="22"/>
      <w:szCs w:val="20"/>
    </w:rPr>
  </w:style>
  <w:style w:type="character" w:customStyle="1" w:styleId="ArNar0">
    <w:name w:val="Обычный ArNar Знак"/>
    <w:link w:val="ArNar"/>
    <w:rsid w:val="00255D8E"/>
    <w:rPr>
      <w:rFonts w:ascii="Arial Narrow" w:hAnsi="Arial Narrow"/>
      <w:color w:val="000000"/>
      <w:sz w:val="22"/>
    </w:rPr>
  </w:style>
  <w:style w:type="character" w:customStyle="1" w:styleId="20">
    <w:name w:val="Заголовок 2 Знак"/>
    <w:aliases w:val="Знак2 Знак Знак, Знак2 Знак, Знак2 Знак Знак Знак Знак, Знак2 Знак1 Знак,Знак2 Знак2,Знак2 Знак Знак Знак Знак,Знак2 Знак1 Знак,ГЛАВА Знак,Заголовок 2 Знак1 Знак,Заголовок 2 Знак Знак Знак,Заголовок 21 Знак,2 Знак,Перед:  0 пт Знак"/>
    <w:basedOn w:val="a6"/>
    <w:link w:val="2"/>
    <w:rsid w:val="00431513"/>
    <w:rPr>
      <w:rFonts w:asciiTheme="minorHAnsi" w:hAnsiTheme="minorHAnsi"/>
      <w:b/>
      <w:bCs/>
      <w:iCs/>
      <w:color w:val="FFFFFF" w:themeColor="background1"/>
      <w:sz w:val="28"/>
      <w:szCs w:val="28"/>
      <w:shd w:val="clear" w:color="auto" w:fill="4F81BD" w:themeFill="accent1"/>
    </w:rPr>
  </w:style>
  <w:style w:type="character" w:customStyle="1" w:styleId="30">
    <w:name w:val="Заголовок 3 Знак"/>
    <w:aliases w:val="Знак3 Знак Знак, Знак3 Знак, Знак3 Знак Знак Знак Знак,Знак3 Знак1,Знак3 Знак Знак Знак Знак,ПодЗаголовок Знак,Заголовок 31 Знак,OG Heading 3 Знак,Основной текст Знак Знак Знак Знак Знак,Знак9 Знак,Знак14 Знак,3 Знак,Знак6 Знак"/>
    <w:basedOn w:val="a6"/>
    <w:link w:val="3"/>
    <w:uiPriority w:val="9"/>
    <w:rsid w:val="00431513"/>
    <w:rPr>
      <w:rFonts w:asciiTheme="minorHAnsi" w:hAnsiTheme="minorHAnsi"/>
      <w:b/>
      <w:bCs/>
      <w:color w:val="FFFFFF" w:themeColor="background1"/>
      <w:sz w:val="26"/>
      <w:szCs w:val="26"/>
      <w:shd w:val="clear" w:color="auto" w:fill="8DB3E2" w:themeFill="text2" w:themeFillTint="66"/>
    </w:rPr>
  </w:style>
  <w:style w:type="character" w:customStyle="1" w:styleId="15">
    <w:name w:val="Заголовок 1 Знак"/>
    <w:aliases w:val="Заголовок 1 Знак Знак Знак1,Заголовок 1 Знак Знак Знак Знак,Caaieiaie aei?ac Знак,çàãîëîâîê 1 Знак,caaieiaie 1 Знак,новая страница Знак1,Знак19 Знак,Заголовок 1 Знак2 Знак1,Заголовок 1 Знак1 Знак Знак1,Заголовок 1 Знак1 Знак2,1 Знак"/>
    <w:basedOn w:val="a6"/>
    <w:link w:val="12"/>
    <w:uiPriority w:val="9"/>
    <w:rsid w:val="004D49AA"/>
    <w:rPr>
      <w:rFonts w:asciiTheme="minorHAnsi" w:hAnsiTheme="minorHAnsi"/>
      <w:b/>
      <w:bCs/>
      <w:caps/>
      <w:color w:val="FFFFFF" w:themeColor="background1"/>
      <w:kern w:val="32"/>
      <w:sz w:val="28"/>
      <w:szCs w:val="28"/>
      <w:shd w:val="clear" w:color="auto" w:fill="1F497D" w:themeFill="text2"/>
    </w:rPr>
  </w:style>
  <w:style w:type="numbering" w:customStyle="1" w:styleId="1111111">
    <w:name w:val="1 / 1.1 / 1.1.11"/>
    <w:basedOn w:val="a8"/>
    <w:next w:val="111111"/>
    <w:rsid w:val="00920915"/>
  </w:style>
  <w:style w:type="character" w:customStyle="1" w:styleId="apple-style-span">
    <w:name w:val="apple-style-span"/>
    <w:basedOn w:val="a6"/>
    <w:rsid w:val="006E1F55"/>
  </w:style>
  <w:style w:type="paragraph" w:customStyle="1" w:styleId="G">
    <w:name w:val="G_Маркированый список"/>
    <w:basedOn w:val="a4"/>
    <w:link w:val="G0"/>
    <w:qFormat/>
    <w:rsid w:val="00BC52C3"/>
    <w:pPr>
      <w:numPr>
        <w:numId w:val="9"/>
      </w:numPr>
      <w:tabs>
        <w:tab w:val="left" w:pos="993"/>
      </w:tabs>
      <w:spacing w:before="80" w:after="60"/>
      <w:jc w:val="both"/>
    </w:pPr>
    <w:rPr>
      <w:rFonts w:ascii="Calibri" w:hAnsi="Calibri"/>
      <w:lang w:eastAsia="en-US" w:bidi="en-US"/>
    </w:rPr>
  </w:style>
  <w:style w:type="character" w:customStyle="1" w:styleId="G0">
    <w:name w:val="G_Маркированый список Знак"/>
    <w:link w:val="G"/>
    <w:rsid w:val="00BC52C3"/>
    <w:rPr>
      <w:rFonts w:ascii="Calibri" w:hAnsi="Calibri"/>
      <w:sz w:val="24"/>
      <w:szCs w:val="24"/>
      <w:lang w:eastAsia="en-US" w:bidi="en-US"/>
    </w:rPr>
  </w:style>
  <w:style w:type="paragraph" w:customStyle="1" w:styleId="G1">
    <w:name w:val="G_Обычный текст"/>
    <w:basedOn w:val="a5"/>
    <w:link w:val="G2"/>
    <w:qFormat/>
    <w:rsid w:val="003249EA"/>
    <w:rPr>
      <w:rFonts w:ascii="Calibri" w:hAnsi="Calibri"/>
      <w:lang w:eastAsia="ar-SA" w:bidi="en-US"/>
    </w:rPr>
  </w:style>
  <w:style w:type="character" w:customStyle="1" w:styleId="G2">
    <w:name w:val="G_Обычный текст Знак"/>
    <w:link w:val="G1"/>
    <w:rsid w:val="003249EA"/>
    <w:rPr>
      <w:rFonts w:ascii="Calibri" w:hAnsi="Calibri"/>
      <w:sz w:val="24"/>
      <w:szCs w:val="24"/>
      <w:lang w:eastAsia="ar-SA" w:bidi="en-US"/>
    </w:rPr>
  </w:style>
  <w:style w:type="paragraph" w:customStyle="1" w:styleId="G3">
    <w:name w:val="G_Подзаголовк"/>
    <w:basedOn w:val="G1"/>
    <w:qFormat/>
    <w:rsid w:val="006E1F55"/>
    <w:pPr>
      <w:jc w:val="center"/>
    </w:pPr>
    <w:rPr>
      <w:b/>
    </w:rPr>
  </w:style>
  <w:style w:type="paragraph" w:customStyle="1" w:styleId="G4">
    <w:name w:val="G_Текст в таблице"/>
    <w:basedOn w:val="G1"/>
    <w:link w:val="G5"/>
    <w:qFormat/>
    <w:rsid w:val="007A6B02"/>
    <w:pPr>
      <w:ind w:firstLine="0"/>
      <w:jc w:val="center"/>
    </w:pPr>
    <w:rPr>
      <w:lang w:eastAsia="ru-RU" w:bidi="ar-SA"/>
    </w:rPr>
  </w:style>
  <w:style w:type="character" w:customStyle="1" w:styleId="G5">
    <w:name w:val="G_Текст в таблице Знак"/>
    <w:basedOn w:val="G2"/>
    <w:link w:val="G4"/>
    <w:rsid w:val="007A6B02"/>
    <w:rPr>
      <w:rFonts w:ascii="Calibri" w:hAnsi="Calibri"/>
      <w:sz w:val="24"/>
      <w:szCs w:val="24"/>
      <w:lang w:eastAsia="ar-SA" w:bidi="en-US"/>
    </w:rPr>
  </w:style>
  <w:style w:type="paragraph" w:customStyle="1" w:styleId="1f">
    <w:name w:val="Обычный1"/>
    <w:rsid w:val="006A7D23"/>
    <w:rPr>
      <w:sz w:val="24"/>
    </w:rPr>
  </w:style>
  <w:style w:type="paragraph" w:customStyle="1" w:styleId="CharChar">
    <w:name w:val="Char Знак Знак Char Знак Знак Знак Знак Знак Знак Знак Знак Знак Знак Знак Знак Знак Знак Знак Знак"/>
    <w:basedOn w:val="a4"/>
    <w:rsid w:val="00E31204"/>
    <w:rPr>
      <w:rFonts w:ascii="Verdana" w:hAnsi="Verdana" w:cs="Verdana"/>
      <w:sz w:val="20"/>
      <w:szCs w:val="20"/>
      <w:lang w:val="en-US" w:eastAsia="en-US"/>
    </w:rPr>
  </w:style>
  <w:style w:type="table" w:customStyle="1" w:styleId="2f7">
    <w:name w:val="Стиль Таблица Геоника2"/>
    <w:basedOn w:val="a7"/>
    <w:uiPriority w:val="99"/>
    <w:rsid w:val="00F47C0A"/>
    <w:tblPr>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Pr>
    <w:tcPr>
      <w:shd w:val="clear" w:color="auto" w:fill="FFFFFF" w:themeFill="background1"/>
    </w:tcPr>
  </w:style>
  <w:style w:type="table" w:customStyle="1" w:styleId="1f0">
    <w:name w:val="Стиль Таблица Геоника1"/>
    <w:basedOn w:val="a7"/>
    <w:uiPriority w:val="99"/>
    <w:rsid w:val="00F47C0A"/>
    <w:tblPr>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Pr>
    <w:tcPr>
      <w:shd w:val="clear" w:color="auto" w:fill="FFFFFF" w:themeFill="background1"/>
    </w:tcPr>
  </w:style>
  <w:style w:type="character" w:customStyle="1" w:styleId="22">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basedOn w:val="a6"/>
    <w:link w:val="af0"/>
    <w:locked/>
    <w:rsid w:val="00DC0649"/>
    <w:rPr>
      <w:rFonts w:asciiTheme="minorHAnsi" w:hAnsiTheme="minorHAnsi"/>
      <w:b/>
      <w:bCs/>
      <w:sz w:val="24"/>
    </w:rPr>
  </w:style>
  <w:style w:type="paragraph" w:customStyle="1" w:styleId="1">
    <w:name w:val="ГРАД 1 Заголовок"/>
    <w:basedOn w:val="12"/>
    <w:rsid w:val="00DE1078"/>
    <w:pPr>
      <w:keepNext w:val="0"/>
      <w:numPr>
        <w:numId w:val="10"/>
      </w:numPr>
      <w:pBdr>
        <w:top w:val="none" w:sz="0" w:space="0" w:color="auto"/>
        <w:left w:val="none" w:sz="0" w:space="0" w:color="auto"/>
        <w:bottom w:val="none" w:sz="0" w:space="0" w:color="auto"/>
        <w:right w:val="none" w:sz="0" w:space="0" w:color="auto"/>
      </w:pBdr>
      <w:shd w:val="clear" w:color="auto" w:fill="auto"/>
      <w:tabs>
        <w:tab w:val="clear" w:pos="432"/>
        <w:tab w:val="clear" w:pos="851"/>
        <w:tab w:val="num" w:pos="360"/>
        <w:tab w:val="left" w:pos="1080"/>
      </w:tabs>
      <w:suppressAutoHyphens/>
      <w:spacing w:before="120" w:after="360" w:line="360" w:lineRule="auto"/>
      <w:ind w:left="0" w:firstLine="0"/>
      <w:jc w:val="both"/>
    </w:pPr>
    <w:rPr>
      <w:rFonts w:ascii="Times New Roman" w:hAnsi="Times New Roman" w:cs="Arial"/>
      <w:caps w:val="0"/>
      <w:color w:val="auto"/>
      <w:kern w:val="2"/>
      <w:sz w:val="24"/>
      <w:szCs w:val="32"/>
      <w:lang w:eastAsia="ar-SA"/>
    </w:rPr>
  </w:style>
  <w:style w:type="paragraph" w:customStyle="1" w:styleId="11">
    <w:name w:val="ГРАД 1.1 Заголовок"/>
    <w:basedOn w:val="2"/>
    <w:rsid w:val="00DE1078"/>
    <w:pPr>
      <w:numPr>
        <w:numId w:val="10"/>
      </w:numPr>
      <w:pBdr>
        <w:top w:val="none" w:sz="0" w:space="0" w:color="auto"/>
        <w:left w:val="none" w:sz="0" w:space="0" w:color="auto"/>
        <w:bottom w:val="none" w:sz="0" w:space="0" w:color="auto"/>
        <w:right w:val="none" w:sz="0" w:space="0" w:color="auto"/>
      </w:pBdr>
      <w:shd w:val="clear" w:color="auto" w:fill="auto"/>
      <w:tabs>
        <w:tab w:val="clear" w:pos="576"/>
        <w:tab w:val="clear" w:pos="1134"/>
        <w:tab w:val="clear" w:pos="1276"/>
        <w:tab w:val="num" w:pos="360"/>
        <w:tab w:val="left" w:pos="1080"/>
      </w:tabs>
      <w:suppressAutoHyphens/>
      <w:spacing w:before="120" w:after="240" w:line="360" w:lineRule="auto"/>
      <w:ind w:left="0" w:firstLine="0"/>
      <w:jc w:val="both"/>
    </w:pPr>
    <w:rPr>
      <w:rFonts w:ascii="Times New Roman" w:hAnsi="Times New Roman"/>
      <w:iCs w:val="0"/>
      <w:color w:val="auto"/>
      <w:sz w:val="24"/>
      <w:szCs w:val="20"/>
      <w:lang w:eastAsia="ar-SA"/>
    </w:rPr>
  </w:style>
  <w:style w:type="paragraph" w:customStyle="1" w:styleId="111">
    <w:name w:val="ГРАД 1.1.1 Заголовок"/>
    <w:basedOn w:val="3"/>
    <w:rsid w:val="00DE1078"/>
    <w:pPr>
      <w:numPr>
        <w:numId w:val="10"/>
      </w:numPr>
      <w:pBdr>
        <w:top w:val="none" w:sz="0" w:space="0" w:color="auto"/>
        <w:left w:val="none" w:sz="0" w:space="0" w:color="auto"/>
        <w:bottom w:val="none" w:sz="0" w:space="0" w:color="auto"/>
        <w:right w:val="none" w:sz="0" w:space="0" w:color="auto"/>
      </w:pBdr>
      <w:shd w:val="clear" w:color="auto" w:fill="auto"/>
      <w:tabs>
        <w:tab w:val="clear" w:pos="720"/>
        <w:tab w:val="clear" w:pos="1276"/>
        <w:tab w:val="num" w:pos="360"/>
        <w:tab w:val="left" w:pos="1080"/>
      </w:tabs>
      <w:suppressAutoHyphens/>
      <w:spacing w:line="360" w:lineRule="auto"/>
      <w:ind w:left="0" w:firstLine="0"/>
      <w:jc w:val="both"/>
    </w:pPr>
    <w:rPr>
      <w:rFonts w:ascii="Times New Roman" w:hAnsi="Times New Roman" w:cs="Arial"/>
      <w:color w:val="auto"/>
      <w:sz w:val="24"/>
      <w:lang w:eastAsia="ar-SA"/>
    </w:rPr>
  </w:style>
  <w:style w:type="paragraph" w:customStyle="1" w:styleId="affffff9">
    <w:name w:val="ГРАД Основной текст"/>
    <w:basedOn w:val="a4"/>
    <w:link w:val="affffffa"/>
    <w:rsid w:val="00DE1078"/>
    <w:pPr>
      <w:tabs>
        <w:tab w:val="left" w:pos="540"/>
        <w:tab w:val="left" w:pos="1080"/>
        <w:tab w:val="left" w:pos="1260"/>
        <w:tab w:val="left" w:pos="1620"/>
      </w:tabs>
      <w:suppressAutoHyphens/>
      <w:ind w:firstLine="709"/>
      <w:jc w:val="both"/>
    </w:pPr>
    <w:rPr>
      <w:bCs/>
      <w:color w:val="000000"/>
      <w:spacing w:val="4"/>
      <w:szCs w:val="28"/>
      <w:lang w:eastAsia="ar-SA"/>
    </w:rPr>
  </w:style>
  <w:style w:type="paragraph" w:customStyle="1" w:styleId="affffffb">
    <w:name w:val="ГРАД Список маркированный"/>
    <w:basedOn w:val="a4"/>
    <w:rsid w:val="00DE1078"/>
    <w:pPr>
      <w:tabs>
        <w:tab w:val="num" w:pos="360"/>
        <w:tab w:val="left" w:pos="992"/>
      </w:tabs>
      <w:suppressAutoHyphens/>
      <w:ind w:firstLine="709"/>
      <w:jc w:val="both"/>
    </w:pPr>
    <w:rPr>
      <w:color w:val="000000"/>
      <w:spacing w:val="-1"/>
      <w:lang w:eastAsia="ar-SA"/>
    </w:rPr>
  </w:style>
  <w:style w:type="paragraph" w:customStyle="1" w:styleId="S6">
    <w:name w:val="S_Обычный в таблице"/>
    <w:basedOn w:val="a4"/>
    <w:link w:val="S7"/>
    <w:rsid w:val="00F427EA"/>
    <w:pPr>
      <w:tabs>
        <w:tab w:val="left" w:pos="1080"/>
      </w:tabs>
      <w:suppressAutoHyphens/>
      <w:spacing w:line="360" w:lineRule="auto"/>
      <w:jc w:val="center"/>
    </w:pPr>
    <w:rPr>
      <w:lang w:eastAsia="ar-SA"/>
    </w:rPr>
  </w:style>
  <w:style w:type="paragraph" w:customStyle="1" w:styleId="S8">
    <w:name w:val="S_Таблица"/>
    <w:basedOn w:val="a4"/>
    <w:rsid w:val="00F427EA"/>
    <w:pPr>
      <w:suppressAutoHyphens/>
      <w:spacing w:line="360" w:lineRule="auto"/>
      <w:ind w:right="-2"/>
      <w:jc w:val="right"/>
    </w:pPr>
    <w:rPr>
      <w:lang w:eastAsia="ar-SA"/>
    </w:rPr>
  </w:style>
  <w:style w:type="character" w:customStyle="1" w:styleId="S7">
    <w:name w:val="S_Обычный в таблице Знак"/>
    <w:basedOn w:val="a6"/>
    <w:link w:val="S6"/>
    <w:rsid w:val="00F427EA"/>
    <w:rPr>
      <w:sz w:val="24"/>
      <w:szCs w:val="24"/>
      <w:lang w:eastAsia="ar-SA"/>
    </w:rPr>
  </w:style>
  <w:style w:type="character" w:customStyle="1" w:styleId="affffffa">
    <w:name w:val="ГРАД Основной текст Знак Знак"/>
    <w:basedOn w:val="a6"/>
    <w:link w:val="affffff9"/>
    <w:rsid w:val="00FC27EC"/>
    <w:rPr>
      <w:bCs/>
      <w:color w:val="000000"/>
      <w:spacing w:val="4"/>
      <w:sz w:val="24"/>
      <w:szCs w:val="28"/>
      <w:lang w:eastAsia="ar-SA"/>
    </w:rPr>
  </w:style>
  <w:style w:type="paragraph" w:customStyle="1" w:styleId="S2">
    <w:name w:val="S_Заголовок 2"/>
    <w:basedOn w:val="2"/>
    <w:rsid w:val="00C969E4"/>
    <w:pPr>
      <w:keepLines/>
      <w:numPr>
        <w:numId w:val="11"/>
      </w:numPr>
      <w:pBdr>
        <w:top w:val="none" w:sz="0" w:space="0" w:color="auto"/>
        <w:left w:val="none" w:sz="0" w:space="0" w:color="auto"/>
        <w:bottom w:val="none" w:sz="0" w:space="0" w:color="auto"/>
        <w:right w:val="none" w:sz="0" w:space="0" w:color="auto"/>
      </w:pBdr>
      <w:shd w:val="clear" w:color="auto" w:fill="FFFFFF"/>
      <w:tabs>
        <w:tab w:val="clear" w:pos="1134"/>
        <w:tab w:val="clear" w:pos="1276"/>
        <w:tab w:val="left" w:pos="1353"/>
      </w:tabs>
      <w:spacing w:before="120" w:after="120"/>
      <w:ind w:left="0" w:firstLine="709"/>
      <w:jc w:val="both"/>
    </w:pPr>
    <w:rPr>
      <w:rFonts w:ascii="Times New Roman" w:hAnsi="Times New Roman"/>
      <w:bCs w:val="0"/>
      <w:iCs w:val="0"/>
      <w:color w:val="auto"/>
      <w:sz w:val="24"/>
      <w:szCs w:val="24"/>
      <w:lang w:eastAsia="ar-SA"/>
    </w:rPr>
  </w:style>
  <w:style w:type="paragraph" w:customStyle="1" w:styleId="S3">
    <w:name w:val="S_Заголовок 3"/>
    <w:basedOn w:val="S2"/>
    <w:rsid w:val="00C969E4"/>
    <w:pPr>
      <w:numPr>
        <w:ilvl w:val="2"/>
      </w:numPr>
      <w:ind w:left="0" w:firstLine="709"/>
    </w:pPr>
    <w:rPr>
      <w:b w:val="0"/>
      <w:u w:val="single"/>
    </w:rPr>
  </w:style>
  <w:style w:type="character" w:customStyle="1" w:styleId="afff2">
    <w:name w:val="Без интервала Знак"/>
    <w:aliases w:val="Основной Знак"/>
    <w:basedOn w:val="a6"/>
    <w:link w:val="afff1"/>
    <w:rsid w:val="00B62207"/>
    <w:rPr>
      <w:rFonts w:ascii="Calibri" w:eastAsia="Calibri" w:hAnsi="Calibri"/>
      <w:sz w:val="22"/>
      <w:szCs w:val="22"/>
      <w:lang w:eastAsia="en-US"/>
    </w:rPr>
  </w:style>
  <w:style w:type="paragraph" w:customStyle="1" w:styleId="-S">
    <w:name w:val="- S_Маркированный"/>
    <w:basedOn w:val="a4"/>
    <w:qFormat/>
    <w:rsid w:val="00647543"/>
    <w:pPr>
      <w:numPr>
        <w:numId w:val="12"/>
      </w:numPr>
      <w:tabs>
        <w:tab w:val="left" w:pos="1072"/>
      </w:tabs>
      <w:suppressAutoHyphens/>
      <w:spacing w:before="60" w:after="60"/>
      <w:jc w:val="both"/>
    </w:pPr>
    <w:rPr>
      <w:rFonts w:ascii="Calibri" w:hAnsi="Calibri"/>
      <w:lang w:eastAsia="ar-SA"/>
    </w:rPr>
  </w:style>
  <w:style w:type="character" w:customStyle="1" w:styleId="affe">
    <w:name w:val="Абзац списка Знак"/>
    <w:aliases w:val="Варианты ответов Знак,Введение Знак,Имя рисунка Знак,Второй абзац списка Знак,Список_маркированный Знак,Список_маркированный1 Знак,Абзац списка основной Знак,Булит Знак,Маркер Знак,Bullet Number Знак,Нумерованый список Знак,lp1 Знак"/>
    <w:link w:val="affd"/>
    <w:uiPriority w:val="34"/>
    <w:qFormat/>
    <w:locked/>
    <w:rsid w:val="00D32015"/>
    <w:rPr>
      <w:rFonts w:eastAsia="Calibri"/>
      <w:b/>
      <w:sz w:val="24"/>
      <w:szCs w:val="24"/>
    </w:rPr>
  </w:style>
  <w:style w:type="paragraph" w:customStyle="1" w:styleId="6-5">
    <w:name w:val="6.Табл.-5уровень"/>
    <w:basedOn w:val="a4"/>
    <w:rsid w:val="00D32015"/>
    <w:pPr>
      <w:keepLines/>
      <w:ind w:left="623" w:hanging="113"/>
    </w:pPr>
    <w:rPr>
      <w:sz w:val="16"/>
      <w:szCs w:val="20"/>
    </w:rPr>
  </w:style>
  <w:style w:type="paragraph" w:customStyle="1" w:styleId="6-">
    <w:name w:val="6.Табл.-данные"/>
    <w:basedOn w:val="a4"/>
    <w:qFormat/>
    <w:rsid w:val="00D32015"/>
    <w:pPr>
      <w:keepLines/>
      <w:spacing w:line="264" w:lineRule="auto"/>
      <w:ind w:right="227"/>
      <w:jc w:val="right"/>
    </w:pPr>
    <w:rPr>
      <w:sz w:val="18"/>
      <w:szCs w:val="20"/>
    </w:rPr>
  </w:style>
  <w:style w:type="character" w:customStyle="1" w:styleId="affffffc">
    <w:name w:val="Основной текст_"/>
    <w:basedOn w:val="a6"/>
    <w:link w:val="58"/>
    <w:rsid w:val="00D32015"/>
    <w:rPr>
      <w:sz w:val="28"/>
      <w:szCs w:val="28"/>
      <w:shd w:val="clear" w:color="auto" w:fill="FFFFFF"/>
    </w:rPr>
  </w:style>
  <w:style w:type="paragraph" w:customStyle="1" w:styleId="58">
    <w:name w:val="Основной текст5"/>
    <w:basedOn w:val="a4"/>
    <w:link w:val="affffffc"/>
    <w:rsid w:val="00D32015"/>
    <w:pPr>
      <w:widowControl w:val="0"/>
      <w:shd w:val="clear" w:color="auto" w:fill="FFFFFF"/>
      <w:spacing w:line="482" w:lineRule="exact"/>
      <w:jc w:val="both"/>
    </w:pPr>
    <w:rPr>
      <w:sz w:val="28"/>
      <w:szCs w:val="28"/>
    </w:rPr>
  </w:style>
  <w:style w:type="paragraph" w:customStyle="1" w:styleId="63">
    <w:name w:val="Основной текст6"/>
    <w:basedOn w:val="a4"/>
    <w:rsid w:val="00D32015"/>
    <w:pPr>
      <w:widowControl w:val="0"/>
      <w:shd w:val="clear" w:color="auto" w:fill="FFFFFF"/>
      <w:spacing w:line="283" w:lineRule="exact"/>
      <w:ind w:hanging="1420"/>
    </w:pPr>
    <w:rPr>
      <w:color w:val="000000"/>
      <w:sz w:val="23"/>
      <w:szCs w:val="23"/>
    </w:rPr>
  </w:style>
  <w:style w:type="character" w:customStyle="1" w:styleId="affffffd">
    <w:name w:val="Записка текст Знак"/>
    <w:link w:val="affffffe"/>
    <w:locked/>
    <w:rsid w:val="00FE6674"/>
    <w:rPr>
      <w:sz w:val="24"/>
      <w:szCs w:val="24"/>
    </w:rPr>
  </w:style>
  <w:style w:type="paragraph" w:customStyle="1" w:styleId="affffffe">
    <w:name w:val="Записка текст"/>
    <w:basedOn w:val="a4"/>
    <w:link w:val="affffffd"/>
    <w:qFormat/>
    <w:rsid w:val="00FE6674"/>
    <w:pPr>
      <w:spacing w:before="80" w:after="40"/>
      <w:ind w:firstLine="709"/>
      <w:jc w:val="both"/>
    </w:pPr>
  </w:style>
  <w:style w:type="paragraph" w:customStyle="1" w:styleId="OTCHET00">
    <w:name w:val="OTCHET_00"/>
    <w:basedOn w:val="2c"/>
    <w:rsid w:val="00307B12"/>
    <w:pPr>
      <w:tabs>
        <w:tab w:val="left" w:pos="720"/>
        <w:tab w:val="left" w:pos="3402"/>
      </w:tabs>
      <w:spacing w:after="0" w:line="360" w:lineRule="auto"/>
      <w:ind w:left="0" w:firstLine="0"/>
    </w:pPr>
    <w:rPr>
      <w:rFonts w:ascii="Times New Roman" w:hAnsi="Times New Roman" w:cs="Times New Roman"/>
      <w:spacing w:val="0"/>
      <w:sz w:val="24"/>
      <w:szCs w:val="24"/>
      <w:lang w:eastAsia="ru-RU" w:bidi="ar-SA"/>
    </w:rPr>
  </w:style>
  <w:style w:type="character" w:customStyle="1" w:styleId="afffffff">
    <w:name w:val="Гипертекстовая ссылка"/>
    <w:basedOn w:val="a6"/>
    <w:uiPriority w:val="99"/>
    <w:rsid w:val="00307B12"/>
    <w:rPr>
      <w:rFonts w:cs="Times New Roman"/>
      <w:b w:val="0"/>
      <w:color w:val="106BBE"/>
    </w:rPr>
  </w:style>
  <w:style w:type="character" w:customStyle="1" w:styleId="2f8">
    <w:name w:val="Основной текст (2)_"/>
    <w:basedOn w:val="a6"/>
    <w:link w:val="2f9"/>
    <w:rsid w:val="00307B12"/>
    <w:rPr>
      <w:sz w:val="28"/>
      <w:szCs w:val="28"/>
      <w:shd w:val="clear" w:color="auto" w:fill="FFFFFF"/>
    </w:rPr>
  </w:style>
  <w:style w:type="paragraph" w:customStyle="1" w:styleId="2f9">
    <w:name w:val="Основной текст (2)"/>
    <w:basedOn w:val="a4"/>
    <w:link w:val="2f8"/>
    <w:rsid w:val="00307B12"/>
    <w:pPr>
      <w:widowControl w:val="0"/>
      <w:shd w:val="clear" w:color="auto" w:fill="FFFFFF"/>
      <w:spacing w:line="320" w:lineRule="exact"/>
      <w:jc w:val="both"/>
    </w:pPr>
    <w:rPr>
      <w:sz w:val="28"/>
      <w:szCs w:val="28"/>
    </w:rPr>
  </w:style>
  <w:style w:type="character" w:customStyle="1" w:styleId="1f1">
    <w:name w:val="Основной текст Знак1"/>
    <w:uiPriority w:val="99"/>
    <w:locked/>
    <w:rsid w:val="00307B12"/>
    <w:rPr>
      <w:rFonts w:ascii="Times New Roman" w:hAnsi="Times New Roman" w:cs="Times New Roman" w:hint="default"/>
      <w:sz w:val="27"/>
      <w:szCs w:val="27"/>
      <w:shd w:val="clear" w:color="auto" w:fill="FFFFFF"/>
    </w:rPr>
  </w:style>
  <w:style w:type="character" w:customStyle="1" w:styleId="40">
    <w:name w:val="Заголовок 4 Знак"/>
    <w:aliases w:val="Заголовок 4ТАБЛИЦ Знак"/>
    <w:basedOn w:val="a6"/>
    <w:link w:val="4"/>
    <w:uiPriority w:val="9"/>
    <w:rsid w:val="00307B12"/>
    <w:rPr>
      <w:rFonts w:asciiTheme="minorHAnsi" w:hAnsiTheme="minorHAnsi"/>
      <w:b/>
      <w:bCs/>
      <w:color w:val="FFFFFF" w:themeColor="background1"/>
      <w:sz w:val="24"/>
      <w:szCs w:val="24"/>
      <w:shd w:val="clear" w:color="auto" w:fill="95B3D7" w:themeFill="accent1" w:themeFillTint="99"/>
    </w:rPr>
  </w:style>
  <w:style w:type="character" w:customStyle="1" w:styleId="50">
    <w:name w:val="Заголовок 5 Знак"/>
    <w:aliases w:val="Заголовок 5№Таблицы Знак,Заголовок№ТАблиц Знак"/>
    <w:basedOn w:val="a6"/>
    <w:link w:val="5"/>
    <w:uiPriority w:val="9"/>
    <w:rsid w:val="00307B12"/>
    <w:rPr>
      <w:b/>
      <w:bCs/>
      <w:iCs/>
      <w:sz w:val="22"/>
      <w:szCs w:val="22"/>
    </w:rPr>
  </w:style>
  <w:style w:type="character" w:customStyle="1" w:styleId="60">
    <w:name w:val="Заголовок 6 Знак"/>
    <w:basedOn w:val="a6"/>
    <w:link w:val="6"/>
    <w:uiPriority w:val="9"/>
    <w:rsid w:val="00307B12"/>
    <w:rPr>
      <w:b/>
      <w:bCs/>
      <w:sz w:val="22"/>
      <w:szCs w:val="22"/>
    </w:rPr>
  </w:style>
  <w:style w:type="character" w:customStyle="1" w:styleId="70">
    <w:name w:val="Заголовок 7 Знак"/>
    <w:aliases w:val="Заголовок x.x Знак"/>
    <w:basedOn w:val="a6"/>
    <w:link w:val="7"/>
    <w:uiPriority w:val="9"/>
    <w:rsid w:val="00307B12"/>
    <w:rPr>
      <w:sz w:val="24"/>
      <w:szCs w:val="24"/>
    </w:rPr>
  </w:style>
  <w:style w:type="character" w:customStyle="1" w:styleId="80">
    <w:name w:val="Заголовок 8 Знак"/>
    <w:basedOn w:val="a6"/>
    <w:link w:val="8"/>
    <w:uiPriority w:val="9"/>
    <w:rsid w:val="00307B12"/>
    <w:rPr>
      <w:i/>
      <w:iCs/>
      <w:sz w:val="24"/>
      <w:szCs w:val="24"/>
    </w:rPr>
  </w:style>
  <w:style w:type="character" w:customStyle="1" w:styleId="90">
    <w:name w:val="Заголовок 9 Знак"/>
    <w:basedOn w:val="a6"/>
    <w:link w:val="9"/>
    <w:uiPriority w:val="9"/>
    <w:rsid w:val="00307B12"/>
    <w:rPr>
      <w:rFonts w:ascii="Arial" w:hAnsi="Arial" w:cs="Arial"/>
      <w:sz w:val="22"/>
      <w:szCs w:val="22"/>
    </w:rPr>
  </w:style>
  <w:style w:type="character" w:customStyle="1" w:styleId="af">
    <w:name w:val="Текст выноски Знак"/>
    <w:aliases w:val=" Знак5 Знак"/>
    <w:basedOn w:val="a6"/>
    <w:link w:val="ae"/>
    <w:rsid w:val="00307B12"/>
    <w:rPr>
      <w:rFonts w:ascii="Tahoma" w:hAnsi="Tahoma" w:cs="Courier New"/>
      <w:sz w:val="16"/>
      <w:szCs w:val="16"/>
    </w:rPr>
  </w:style>
  <w:style w:type="character" w:customStyle="1" w:styleId="af7">
    <w:name w:val="Текст примечания Знак"/>
    <w:basedOn w:val="a6"/>
    <w:link w:val="af6"/>
    <w:semiHidden/>
    <w:rsid w:val="00307B12"/>
  </w:style>
  <w:style w:type="character" w:customStyle="1" w:styleId="af9">
    <w:name w:val="Тема примечания Знак"/>
    <w:basedOn w:val="af7"/>
    <w:link w:val="af8"/>
    <w:semiHidden/>
    <w:rsid w:val="00307B12"/>
    <w:rPr>
      <w:b/>
      <w:bCs/>
    </w:rPr>
  </w:style>
  <w:style w:type="character" w:customStyle="1" w:styleId="afb">
    <w:name w:val="Схема документа Знак"/>
    <w:basedOn w:val="a6"/>
    <w:link w:val="afa"/>
    <w:semiHidden/>
    <w:rsid w:val="00307B12"/>
    <w:rPr>
      <w:rFonts w:ascii="Tahoma" w:hAnsi="Tahoma"/>
      <w:sz w:val="24"/>
      <w:shd w:val="clear" w:color="auto" w:fill="000080"/>
    </w:rPr>
  </w:style>
  <w:style w:type="paragraph" w:customStyle="1" w:styleId="afffffff0">
    <w:name w:val="Таблицы (моноширинный)"/>
    <w:basedOn w:val="a4"/>
    <w:next w:val="a4"/>
    <w:rsid w:val="00307B12"/>
    <w:pPr>
      <w:widowControl w:val="0"/>
      <w:autoSpaceDE w:val="0"/>
      <w:autoSpaceDN w:val="0"/>
      <w:adjustRightInd w:val="0"/>
      <w:jc w:val="both"/>
    </w:pPr>
    <w:rPr>
      <w:rFonts w:ascii="Courier New" w:hAnsi="Courier New" w:cs="Courier New"/>
      <w:sz w:val="20"/>
      <w:szCs w:val="20"/>
    </w:rPr>
  </w:style>
  <w:style w:type="paragraph" w:customStyle="1" w:styleId="maintext">
    <w:name w:val="maintext"/>
    <w:basedOn w:val="a4"/>
    <w:rsid w:val="00307B12"/>
    <w:pPr>
      <w:ind w:left="480" w:right="480"/>
      <w:jc w:val="both"/>
    </w:pPr>
    <w:rPr>
      <w:color w:val="202020"/>
      <w:sz w:val="22"/>
      <w:szCs w:val="22"/>
    </w:rPr>
  </w:style>
  <w:style w:type="paragraph" w:customStyle="1" w:styleId="ConsNormal">
    <w:name w:val="ConsNormal"/>
    <w:rsid w:val="00307B12"/>
    <w:pPr>
      <w:widowControl w:val="0"/>
      <w:autoSpaceDE w:val="0"/>
      <w:autoSpaceDN w:val="0"/>
      <w:adjustRightInd w:val="0"/>
      <w:ind w:right="19772" w:firstLine="720"/>
    </w:pPr>
    <w:rPr>
      <w:rFonts w:ascii="Arial" w:hAnsi="Arial" w:cs="Arial"/>
      <w:sz w:val="22"/>
      <w:szCs w:val="22"/>
    </w:rPr>
  </w:style>
  <w:style w:type="character" w:customStyle="1" w:styleId="afffffff1">
    <w:name w:val="Основной текст + Полужирный"/>
    <w:basedOn w:val="1f1"/>
    <w:uiPriority w:val="99"/>
    <w:rsid w:val="00307B12"/>
    <w:rPr>
      <w:rFonts w:ascii="Arial" w:hAnsi="Arial" w:cs="Arial" w:hint="default"/>
      <w:b/>
      <w:bCs/>
      <w:sz w:val="19"/>
      <w:szCs w:val="19"/>
      <w:u w:val="none"/>
      <w:shd w:val="clear" w:color="auto" w:fill="FFFFFF"/>
    </w:rPr>
  </w:style>
  <w:style w:type="character" w:customStyle="1" w:styleId="Exact">
    <w:name w:val="Основной текст Exact"/>
    <w:basedOn w:val="a6"/>
    <w:uiPriority w:val="99"/>
    <w:rsid w:val="00307B12"/>
    <w:rPr>
      <w:rFonts w:ascii="Arial" w:hAnsi="Arial" w:cs="Arial"/>
      <w:spacing w:val="3"/>
      <w:sz w:val="18"/>
      <w:szCs w:val="18"/>
      <w:u w:val="none"/>
    </w:rPr>
  </w:style>
  <w:style w:type="character" w:customStyle="1" w:styleId="2Exact">
    <w:name w:val="Основной текст (2) Exact"/>
    <w:basedOn w:val="a6"/>
    <w:uiPriority w:val="99"/>
    <w:rsid w:val="00307B12"/>
    <w:rPr>
      <w:rFonts w:ascii="Arial" w:hAnsi="Arial" w:cs="Arial"/>
      <w:b/>
      <w:bCs/>
      <w:spacing w:val="3"/>
      <w:sz w:val="18"/>
      <w:szCs w:val="18"/>
      <w:u w:val="none"/>
    </w:rPr>
  </w:style>
  <w:style w:type="character" w:customStyle="1" w:styleId="64">
    <w:name w:val="Основной текст (6)_"/>
    <w:basedOn w:val="a6"/>
    <w:link w:val="610"/>
    <w:uiPriority w:val="99"/>
    <w:rsid w:val="00307B12"/>
    <w:rPr>
      <w:i/>
      <w:iCs/>
      <w:sz w:val="19"/>
      <w:szCs w:val="19"/>
      <w:shd w:val="clear" w:color="auto" w:fill="FFFFFF"/>
    </w:rPr>
  </w:style>
  <w:style w:type="character" w:customStyle="1" w:styleId="6Arial">
    <w:name w:val="Основной текст (6) + Arial"/>
    <w:aliases w:val="Не курсив"/>
    <w:basedOn w:val="64"/>
    <w:uiPriority w:val="99"/>
    <w:rsid w:val="00307B12"/>
    <w:rPr>
      <w:rFonts w:ascii="Arial" w:hAnsi="Arial" w:cs="Arial"/>
      <w:i w:val="0"/>
      <w:iCs w:val="0"/>
      <w:sz w:val="19"/>
      <w:szCs w:val="19"/>
      <w:shd w:val="clear" w:color="auto" w:fill="FFFFFF"/>
    </w:rPr>
  </w:style>
  <w:style w:type="paragraph" w:customStyle="1" w:styleId="610">
    <w:name w:val="Основной текст (6)1"/>
    <w:basedOn w:val="a4"/>
    <w:link w:val="64"/>
    <w:uiPriority w:val="99"/>
    <w:rsid w:val="00307B12"/>
    <w:pPr>
      <w:widowControl w:val="0"/>
      <w:shd w:val="clear" w:color="auto" w:fill="FFFFFF"/>
      <w:spacing w:before="300" w:line="240" w:lineRule="atLeast"/>
    </w:pPr>
    <w:rPr>
      <w:i/>
      <w:iCs/>
      <w:sz w:val="19"/>
      <w:szCs w:val="19"/>
    </w:rPr>
  </w:style>
  <w:style w:type="character" w:customStyle="1" w:styleId="aff9">
    <w:name w:val="Обычный (веб) Знак"/>
    <w:aliases w:val="Обычный (Web) Знак,Обычный (веб)3 Знак,Обычный (Web)1 Знак,Обычный (веб) Знак1 Знак,Обычный (веб) Знак Знак1 Знак,Обычный (веб) Знак Знак Знак Знак1,Знак Знак1 Знак Знак Знак,Обычный (веб) Знак Знак Знак Знак Знак,Знак4 Зна Знак"/>
    <w:basedOn w:val="a6"/>
    <w:link w:val="aff8"/>
    <w:uiPriority w:val="99"/>
    <w:rsid w:val="00307B12"/>
    <w:rPr>
      <w:rFonts w:ascii="Calibri" w:eastAsia="Calibri" w:hAnsi="Calibri"/>
      <w:bCs/>
      <w:color w:val="000000"/>
      <w:kern w:val="24"/>
      <w:lang w:val="en-US" w:eastAsia="ar-SA" w:bidi="en-US"/>
    </w:rPr>
  </w:style>
  <w:style w:type="paragraph" w:customStyle="1" w:styleId="Default">
    <w:name w:val="Default"/>
    <w:rsid w:val="00307B12"/>
    <w:pPr>
      <w:autoSpaceDE w:val="0"/>
      <w:autoSpaceDN w:val="0"/>
      <w:adjustRightInd w:val="0"/>
    </w:pPr>
    <w:rPr>
      <w:rFonts w:ascii="Arial" w:eastAsia="Calibri" w:hAnsi="Arial" w:cs="Arial"/>
      <w:color w:val="000000"/>
      <w:sz w:val="24"/>
      <w:szCs w:val="24"/>
      <w:lang w:eastAsia="en-US"/>
    </w:rPr>
  </w:style>
  <w:style w:type="paragraph" w:customStyle="1" w:styleId="310">
    <w:name w:val="заголовок 31"/>
    <w:basedOn w:val="a4"/>
    <w:next w:val="a4"/>
    <w:rsid w:val="00307B12"/>
    <w:pPr>
      <w:keepNext/>
      <w:tabs>
        <w:tab w:val="num" w:pos="0"/>
        <w:tab w:val="num" w:pos="720"/>
        <w:tab w:val="left" w:pos="993"/>
      </w:tabs>
      <w:ind w:left="720" w:hanging="720"/>
      <w:jc w:val="center"/>
    </w:pPr>
    <w:rPr>
      <w:b/>
      <w:sz w:val="28"/>
      <w:szCs w:val="20"/>
    </w:rPr>
  </w:style>
  <w:style w:type="character" w:customStyle="1" w:styleId="ConsPlusNormal0">
    <w:name w:val="ConsPlusNormal Знак"/>
    <w:link w:val="ConsPlusNormal"/>
    <w:locked/>
    <w:rsid w:val="00307B12"/>
    <w:rPr>
      <w:rFonts w:ascii="Arial" w:hAnsi="Arial" w:cs="Arial"/>
    </w:rPr>
  </w:style>
  <w:style w:type="paragraph" w:customStyle="1" w:styleId="1f2">
    <w:name w:val="Основной текст1"/>
    <w:basedOn w:val="a4"/>
    <w:rsid w:val="00307B12"/>
    <w:pPr>
      <w:widowControl w:val="0"/>
      <w:shd w:val="clear" w:color="auto" w:fill="FFFFFF"/>
      <w:spacing w:after="240" w:line="302" w:lineRule="exact"/>
    </w:pPr>
    <w:rPr>
      <w:sz w:val="26"/>
      <w:szCs w:val="26"/>
    </w:rPr>
  </w:style>
  <w:style w:type="character" w:customStyle="1" w:styleId="Bodytext">
    <w:name w:val="Body text_"/>
    <w:basedOn w:val="a6"/>
    <w:link w:val="2fa"/>
    <w:rsid w:val="00307B12"/>
    <w:rPr>
      <w:shd w:val="clear" w:color="auto" w:fill="FFFFFF"/>
    </w:rPr>
  </w:style>
  <w:style w:type="character" w:customStyle="1" w:styleId="Bodytext7">
    <w:name w:val="Body text (7)_"/>
    <w:basedOn w:val="a6"/>
    <w:link w:val="Bodytext70"/>
    <w:rsid w:val="00307B12"/>
    <w:rPr>
      <w:b/>
      <w:bCs/>
      <w:sz w:val="23"/>
      <w:szCs w:val="23"/>
      <w:shd w:val="clear" w:color="auto" w:fill="FFFFFF"/>
    </w:rPr>
  </w:style>
  <w:style w:type="paragraph" w:customStyle="1" w:styleId="2fa">
    <w:name w:val="Основной текст2"/>
    <w:basedOn w:val="a4"/>
    <w:link w:val="Bodytext"/>
    <w:rsid w:val="00307B12"/>
    <w:pPr>
      <w:widowControl w:val="0"/>
      <w:shd w:val="clear" w:color="auto" w:fill="FFFFFF"/>
      <w:spacing w:before="540" w:line="0" w:lineRule="atLeast"/>
    </w:pPr>
    <w:rPr>
      <w:sz w:val="20"/>
      <w:szCs w:val="20"/>
    </w:rPr>
  </w:style>
  <w:style w:type="paragraph" w:customStyle="1" w:styleId="Bodytext70">
    <w:name w:val="Body text (7)"/>
    <w:basedOn w:val="a4"/>
    <w:link w:val="Bodytext7"/>
    <w:rsid w:val="00307B12"/>
    <w:pPr>
      <w:widowControl w:val="0"/>
      <w:shd w:val="clear" w:color="auto" w:fill="FFFFFF"/>
      <w:spacing w:after="60" w:line="0" w:lineRule="atLeast"/>
      <w:jc w:val="both"/>
    </w:pPr>
    <w:rPr>
      <w:b/>
      <w:bCs/>
      <w:sz w:val="23"/>
      <w:szCs w:val="23"/>
    </w:rPr>
  </w:style>
  <w:style w:type="character" w:customStyle="1" w:styleId="afffffff2">
    <w:name w:val="Основной текст + Не полужирный"/>
    <w:basedOn w:val="affffffc"/>
    <w:rsid w:val="00307B12"/>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rPr>
  </w:style>
  <w:style w:type="paragraph" w:customStyle="1" w:styleId="3f0">
    <w:name w:val="Основной текст3"/>
    <w:basedOn w:val="a4"/>
    <w:rsid w:val="00307B12"/>
    <w:pPr>
      <w:widowControl w:val="0"/>
      <w:shd w:val="clear" w:color="auto" w:fill="FFFFFF"/>
      <w:spacing w:before="420" w:after="60" w:line="0" w:lineRule="atLeast"/>
      <w:jc w:val="both"/>
    </w:pPr>
    <w:rPr>
      <w:b/>
      <w:bCs/>
      <w:color w:val="000000"/>
      <w:sz w:val="22"/>
      <w:szCs w:val="22"/>
    </w:rPr>
  </w:style>
  <w:style w:type="paragraph" w:customStyle="1" w:styleId="160">
    <w:name w:val="Основной текст16"/>
    <w:basedOn w:val="a4"/>
    <w:rsid w:val="00307B12"/>
    <w:pPr>
      <w:widowControl w:val="0"/>
      <w:shd w:val="clear" w:color="auto" w:fill="FFFFFF"/>
      <w:spacing w:line="442" w:lineRule="exact"/>
      <w:ind w:hanging="1800"/>
    </w:pPr>
    <w:rPr>
      <w:color w:val="000000"/>
      <w:sz w:val="27"/>
      <w:szCs w:val="27"/>
    </w:rPr>
  </w:style>
  <w:style w:type="paragraph" w:customStyle="1" w:styleId="110">
    <w:name w:val="Основной текст11"/>
    <w:basedOn w:val="a4"/>
    <w:rsid w:val="00307B12"/>
    <w:pPr>
      <w:widowControl w:val="0"/>
      <w:shd w:val="clear" w:color="auto" w:fill="FFFFFF"/>
      <w:spacing w:line="0" w:lineRule="atLeast"/>
      <w:ind w:hanging="800"/>
      <w:jc w:val="both"/>
    </w:pPr>
    <w:rPr>
      <w:color w:val="000000"/>
      <w:sz w:val="26"/>
      <w:szCs w:val="26"/>
    </w:rPr>
  </w:style>
  <w:style w:type="paragraph" w:customStyle="1" w:styleId="ConsPlusCell">
    <w:name w:val="ConsPlusCell"/>
    <w:rsid w:val="00307B12"/>
    <w:pPr>
      <w:widowControl w:val="0"/>
      <w:autoSpaceDE w:val="0"/>
      <w:autoSpaceDN w:val="0"/>
    </w:pPr>
    <w:rPr>
      <w:rFonts w:ascii="Courier New" w:hAnsi="Courier New" w:cs="Courier New"/>
    </w:rPr>
  </w:style>
  <w:style w:type="paragraph" w:customStyle="1" w:styleId="ConsPlusNonformat">
    <w:name w:val="ConsPlusNonformat"/>
    <w:rsid w:val="00307B12"/>
    <w:pPr>
      <w:widowControl w:val="0"/>
      <w:autoSpaceDE w:val="0"/>
      <w:autoSpaceDN w:val="0"/>
      <w:adjustRightInd w:val="0"/>
    </w:pPr>
    <w:rPr>
      <w:rFonts w:ascii="Courier New" w:hAnsi="Courier New" w:cs="Courier New"/>
    </w:rPr>
  </w:style>
  <w:style w:type="paragraph" w:customStyle="1" w:styleId="a3">
    <w:name w:val="Требования"/>
    <w:basedOn w:val="a4"/>
    <w:rsid w:val="00307B12"/>
    <w:pPr>
      <w:numPr>
        <w:ilvl w:val="1"/>
        <w:numId w:val="13"/>
      </w:numPr>
      <w:spacing w:before="120" w:after="60"/>
      <w:ind w:left="0" w:firstLine="567"/>
      <w:jc w:val="both"/>
      <w:outlineLvl w:val="1"/>
    </w:pPr>
    <w:rPr>
      <w:bCs/>
      <w:i/>
      <w:iCs/>
    </w:rPr>
  </w:style>
  <w:style w:type="character" w:customStyle="1" w:styleId="130">
    <w:name w:val="Заголовок 1 Знак3"/>
    <w:aliases w:val="новая страница Знак,Знак19 Знак2,Заголовок 1 Знак2 Знак,Заголовок 1 Знак1 Знак Знак,Заголовок 1 Знак1 Знак1,Заголовок 1 Знак3 Знак1 Знак,Заголовок 1 Знак2 Знак Знак1 Знак,Заголовок 1 Знак1 Знак Знак Знак1 Знак"/>
    <w:basedOn w:val="a6"/>
    <w:rsid w:val="00307B12"/>
    <w:rPr>
      <w:rFonts w:asciiTheme="majorHAnsi" w:eastAsiaTheme="majorEastAsia" w:hAnsiTheme="majorHAnsi" w:cstheme="majorBidi"/>
      <w:b/>
      <w:bCs/>
      <w:color w:val="365F91" w:themeColor="accent1" w:themeShade="BF"/>
      <w:sz w:val="28"/>
      <w:szCs w:val="28"/>
    </w:rPr>
  </w:style>
  <w:style w:type="character" w:customStyle="1" w:styleId="210">
    <w:name w:val="Заголовок 2 Знак1 Знак Знак"/>
    <w:aliases w:val="Заголовок 2 Знак Знак Знак Знак,Заголовок 2 Знак1 Знак Знак1 Знак Знак,Заголовок 2 Знак Знак Знак Знак1 Знак Знак,Знак18 Знак Знак Знак Знак1 Знак Знак,Заголовок 2 Знак Знак1 Знак Знак Знак1"/>
    <w:semiHidden/>
    <w:locked/>
    <w:rsid w:val="00307B12"/>
    <w:rPr>
      <w:rFonts w:ascii="Arial" w:eastAsia="Times New Roman" w:hAnsi="Arial" w:cs="Arial"/>
      <w:b/>
      <w:bCs/>
      <w:i/>
      <w:iCs/>
      <w:sz w:val="28"/>
      <w:szCs w:val="28"/>
      <w:lang w:eastAsia="ru-RU"/>
    </w:rPr>
  </w:style>
  <w:style w:type="character" w:customStyle="1" w:styleId="311">
    <w:name w:val="Заголовок 3 Знак1"/>
    <w:aliases w:val="OG Heading 3 Знак1,Знак3 Знак2,Знак3 Знак Знак1"/>
    <w:basedOn w:val="a6"/>
    <w:semiHidden/>
    <w:rsid w:val="00307B12"/>
    <w:rPr>
      <w:rFonts w:asciiTheme="majorHAnsi" w:eastAsiaTheme="majorEastAsia" w:hAnsiTheme="majorHAnsi" w:cstheme="majorBidi"/>
      <w:b/>
      <w:bCs/>
      <w:color w:val="4F81BD" w:themeColor="accent1"/>
      <w:sz w:val="24"/>
      <w:szCs w:val="24"/>
    </w:rPr>
  </w:style>
  <w:style w:type="character" w:customStyle="1" w:styleId="211">
    <w:name w:val="Основной текст 2 Знак1"/>
    <w:aliases w:val="Знак Знак"/>
    <w:basedOn w:val="a6"/>
    <w:semiHidden/>
    <w:rsid w:val="00307B12"/>
    <w:rPr>
      <w:rFonts w:ascii="Times New Roman" w:eastAsia="Times New Roman" w:hAnsi="Times New Roman" w:cs="Times New Roman"/>
      <w:sz w:val="24"/>
      <w:szCs w:val="24"/>
      <w:lang w:eastAsia="ru-RU"/>
    </w:rPr>
  </w:style>
  <w:style w:type="character" w:customStyle="1" w:styleId="2fb">
    <w:name w:val="Основной текст Знак2"/>
    <w:aliases w:val="Основной текст Знак Знак Знак Знак Знак1,Основной текст Знак1 Знак1,Знак3 Знак Знак Знак1,Знак9 Знак1,Знак3 Знак3"/>
    <w:basedOn w:val="a6"/>
    <w:locked/>
    <w:rsid w:val="00307B12"/>
    <w:rPr>
      <w:rFonts w:ascii="Calibri" w:eastAsia="Calibri" w:hAnsi="Calibri" w:hint="default"/>
      <w:sz w:val="24"/>
      <w:szCs w:val="22"/>
      <w:lang w:eastAsia="en-US"/>
    </w:rPr>
  </w:style>
  <w:style w:type="paragraph" w:customStyle="1" w:styleId="afffffff3">
    <w:name w:val="Знак Знак Знак Знак"/>
    <w:basedOn w:val="a4"/>
    <w:rsid w:val="00307B12"/>
    <w:pPr>
      <w:spacing w:before="100" w:beforeAutospacing="1" w:after="100" w:afterAutospacing="1"/>
    </w:pPr>
    <w:rPr>
      <w:rFonts w:ascii="Tahoma" w:hAnsi="Tahoma"/>
      <w:sz w:val="20"/>
      <w:szCs w:val="20"/>
      <w:lang w:val="en-US" w:eastAsia="en-US"/>
    </w:rPr>
  </w:style>
  <w:style w:type="character" w:customStyle="1" w:styleId="Arial10pt">
    <w:name w:val="Основной текст + Arial;10 pt;Курсив"/>
    <w:rsid w:val="00307B12"/>
    <w:rPr>
      <w:rFonts w:ascii="Arial" w:eastAsia="Arial" w:hAnsi="Arial" w:cs="Arial"/>
      <w:b w:val="0"/>
      <w:bCs w:val="0"/>
      <w:i/>
      <w:iCs/>
      <w:smallCaps w:val="0"/>
      <w:strike w:val="0"/>
      <w:color w:val="000000"/>
      <w:spacing w:val="-10"/>
      <w:w w:val="100"/>
      <w:position w:val="0"/>
      <w:sz w:val="20"/>
      <w:szCs w:val="20"/>
      <w:u w:val="none"/>
      <w:lang w:val="ru-RU"/>
    </w:rPr>
  </w:style>
  <w:style w:type="character" w:customStyle="1" w:styleId="Georgia115pt0pt">
    <w:name w:val="Основной текст + Georgia;11.5 pt;Интервал 0 pt"/>
    <w:rsid w:val="00307B12"/>
    <w:rPr>
      <w:rFonts w:ascii="Georgia" w:eastAsia="Georgia" w:hAnsi="Georgia" w:cs="Georgia"/>
      <w:b w:val="0"/>
      <w:bCs w:val="0"/>
      <w:i w:val="0"/>
      <w:iCs w:val="0"/>
      <w:smallCaps w:val="0"/>
      <w:strike w:val="0"/>
      <w:color w:val="000000"/>
      <w:spacing w:val="0"/>
      <w:w w:val="100"/>
      <w:position w:val="0"/>
      <w:sz w:val="23"/>
      <w:szCs w:val="23"/>
      <w:u w:val="none"/>
      <w:lang w:val="ru-RU"/>
    </w:rPr>
  </w:style>
  <w:style w:type="paragraph" w:customStyle="1" w:styleId="afffffff4">
    <w:name w:val="Заголовок статьи"/>
    <w:basedOn w:val="a4"/>
    <w:next w:val="a4"/>
    <w:rsid w:val="00307B12"/>
    <w:pPr>
      <w:widowControl w:val="0"/>
      <w:autoSpaceDE w:val="0"/>
      <w:autoSpaceDN w:val="0"/>
      <w:adjustRightInd w:val="0"/>
      <w:ind w:left="1612" w:hanging="892"/>
      <w:jc w:val="both"/>
    </w:pPr>
    <w:rPr>
      <w:rFonts w:ascii="Arial" w:hAnsi="Arial"/>
      <w:sz w:val="20"/>
      <w:szCs w:val="20"/>
    </w:rPr>
  </w:style>
  <w:style w:type="paragraph" w:customStyle="1" w:styleId="formattext">
    <w:name w:val="formattext"/>
    <w:basedOn w:val="a4"/>
    <w:rsid w:val="00307B12"/>
    <w:pPr>
      <w:spacing w:before="100" w:beforeAutospacing="1" w:after="100" w:afterAutospacing="1"/>
    </w:pPr>
  </w:style>
  <w:style w:type="paragraph" w:customStyle="1" w:styleId="consplusnormal1">
    <w:name w:val="consplusnormal"/>
    <w:basedOn w:val="a4"/>
    <w:rsid w:val="00307B12"/>
    <w:pPr>
      <w:spacing w:before="100" w:beforeAutospacing="1" w:after="100" w:afterAutospacing="1"/>
    </w:pPr>
  </w:style>
  <w:style w:type="paragraph" w:customStyle="1" w:styleId="afffffff5">
    <w:name w:val="основной текст"/>
    <w:basedOn w:val="a4"/>
    <w:rsid w:val="00307B12"/>
    <w:pPr>
      <w:spacing w:after="120"/>
      <w:ind w:firstLine="851"/>
      <w:jc w:val="both"/>
    </w:pPr>
    <w:rPr>
      <w:rFonts w:ascii="Arial" w:hAnsi="Arial"/>
      <w:sz w:val="28"/>
      <w:szCs w:val="20"/>
    </w:rPr>
  </w:style>
  <w:style w:type="paragraph" w:customStyle="1" w:styleId="FR1">
    <w:name w:val="FR1"/>
    <w:rsid w:val="00307B12"/>
    <w:pPr>
      <w:widowControl w:val="0"/>
      <w:autoSpaceDE w:val="0"/>
      <w:autoSpaceDN w:val="0"/>
      <w:spacing w:before="20"/>
      <w:ind w:left="760"/>
    </w:pPr>
    <w:rPr>
      <w:sz w:val="32"/>
      <w:szCs w:val="32"/>
    </w:rPr>
  </w:style>
  <w:style w:type="paragraph" w:customStyle="1" w:styleId="Arial">
    <w:name w:val="Основной текст + Arial"/>
    <w:aliases w:val="10 pt,Курсив"/>
    <w:basedOn w:val="2f9"/>
    <w:rsid w:val="00307B12"/>
  </w:style>
  <w:style w:type="paragraph" w:customStyle="1" w:styleId="Georgia">
    <w:name w:val="Основной текст + Georgia"/>
    <w:aliases w:val="11.5 pt,Интервал 0 pt"/>
    <w:basedOn w:val="Arial"/>
    <w:rsid w:val="00307B12"/>
  </w:style>
  <w:style w:type="paragraph" w:customStyle="1" w:styleId="ConsPlusTitle">
    <w:name w:val="ConsPlusTitle"/>
    <w:rsid w:val="00307B12"/>
    <w:pPr>
      <w:widowControl w:val="0"/>
      <w:autoSpaceDE w:val="0"/>
      <w:autoSpaceDN w:val="0"/>
    </w:pPr>
    <w:rPr>
      <w:rFonts w:ascii="Calibri" w:hAnsi="Calibri" w:cs="Calibri"/>
      <w:b/>
      <w:sz w:val="22"/>
    </w:rPr>
  </w:style>
  <w:style w:type="paragraph" w:customStyle="1" w:styleId="dktexjustify">
    <w:name w:val="dktexjustify"/>
    <w:basedOn w:val="a4"/>
    <w:rsid w:val="00307B12"/>
    <w:pPr>
      <w:spacing w:before="100" w:beforeAutospacing="1" w:after="100" w:afterAutospacing="1"/>
    </w:pPr>
  </w:style>
  <w:style w:type="paragraph" w:customStyle="1" w:styleId="S9">
    <w:name w:val="S_Обычный жирный"/>
    <w:basedOn w:val="a4"/>
    <w:qFormat/>
    <w:rsid w:val="00307B12"/>
    <w:pPr>
      <w:ind w:firstLine="709"/>
      <w:jc w:val="both"/>
    </w:pPr>
    <w:rPr>
      <w:sz w:val="28"/>
    </w:rPr>
  </w:style>
  <w:style w:type="paragraph" w:customStyle="1" w:styleId="200">
    <w:name w:val="Основной текст20"/>
    <w:basedOn w:val="a4"/>
    <w:rsid w:val="00307B12"/>
    <w:pPr>
      <w:widowControl w:val="0"/>
      <w:shd w:val="clear" w:color="auto" w:fill="FFFFFF"/>
      <w:spacing w:line="0" w:lineRule="atLeast"/>
      <w:ind w:hanging="340"/>
      <w:jc w:val="center"/>
    </w:pPr>
    <w:rPr>
      <w:sz w:val="20"/>
      <w:szCs w:val="20"/>
    </w:rPr>
  </w:style>
  <w:style w:type="character" w:customStyle="1" w:styleId="afffffff6">
    <w:name w:val="Основной текст + Курсив"/>
    <w:basedOn w:val="a6"/>
    <w:rsid w:val="00307B12"/>
    <w:rPr>
      <w:i/>
      <w:iCs/>
      <w:color w:val="000000"/>
      <w:spacing w:val="0"/>
      <w:w w:val="100"/>
      <w:position w:val="0"/>
      <w:sz w:val="24"/>
      <w:szCs w:val="24"/>
      <w:shd w:val="clear" w:color="auto" w:fill="FFFFFF"/>
      <w:lang w:val="ru-RU" w:eastAsia="ru-RU" w:bidi="ru-RU"/>
    </w:rPr>
  </w:style>
  <w:style w:type="character" w:customStyle="1" w:styleId="115pt">
    <w:name w:val="Основной текст + 11.5 pt"/>
    <w:basedOn w:val="a6"/>
    <w:rsid w:val="00307B12"/>
    <w:rPr>
      <w:rFonts w:ascii="Times New Roman" w:eastAsia="Times New Roman" w:hAnsi="Times New Roman" w:cs="Times New Roman" w:hint="default"/>
      <w:color w:val="000000"/>
      <w:spacing w:val="0"/>
      <w:w w:val="100"/>
      <w:position w:val="0"/>
      <w:sz w:val="23"/>
      <w:szCs w:val="23"/>
      <w:shd w:val="clear" w:color="auto" w:fill="FFFFFF"/>
      <w:lang w:val="ru-RU" w:eastAsia="ru-RU" w:bidi="ru-RU"/>
    </w:rPr>
  </w:style>
  <w:style w:type="character" w:customStyle="1" w:styleId="73">
    <w:name w:val="Основной текст7"/>
    <w:basedOn w:val="affffffc"/>
    <w:rsid w:val="00307B12"/>
    <w:rPr>
      <w:color w:val="000000"/>
      <w:spacing w:val="0"/>
      <w:w w:val="100"/>
      <w:position w:val="0"/>
      <w:sz w:val="24"/>
      <w:szCs w:val="24"/>
      <w:shd w:val="clear" w:color="auto" w:fill="FFFFFF"/>
      <w:lang w:val="ru-RU" w:eastAsia="ru-RU" w:bidi="ru-RU"/>
    </w:rPr>
  </w:style>
  <w:style w:type="character" w:customStyle="1" w:styleId="4pt">
    <w:name w:val="Основной текст + 4 pt"/>
    <w:basedOn w:val="affffffc"/>
    <w:rsid w:val="00307B12"/>
    <w:rPr>
      <w:rFonts w:ascii="Times New Roman" w:eastAsia="Times New Roman" w:hAnsi="Times New Roman" w:cs="Times New Roman"/>
      <w:b w:val="0"/>
      <w:bCs w:val="0"/>
      <w:i w:val="0"/>
      <w:iCs w:val="0"/>
      <w:smallCaps w:val="0"/>
      <w:strike w:val="0"/>
      <w:color w:val="000000"/>
      <w:spacing w:val="0"/>
      <w:w w:val="100"/>
      <w:position w:val="0"/>
      <w:sz w:val="8"/>
      <w:szCs w:val="8"/>
      <w:u w:val="none"/>
      <w:shd w:val="clear" w:color="auto" w:fill="FFFFFF"/>
      <w:lang w:val="ru-RU" w:eastAsia="ru-RU" w:bidi="ru-RU"/>
    </w:rPr>
  </w:style>
  <w:style w:type="character" w:customStyle="1" w:styleId="11pt">
    <w:name w:val="Основной текст + 11 pt"/>
    <w:basedOn w:val="affffffc"/>
    <w:rsid w:val="00307B12"/>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10pt">
    <w:name w:val="Основной текст + 10 pt;Полужирный"/>
    <w:basedOn w:val="affffffc"/>
    <w:rsid w:val="00307B12"/>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131">
    <w:name w:val="Основной текст13"/>
    <w:basedOn w:val="affffffc"/>
    <w:rsid w:val="00307B12"/>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ArialUnicodeMS115pt">
    <w:name w:val="Основной текст + Arial Unicode MS;11.5 pt"/>
    <w:basedOn w:val="affffffc"/>
    <w:rsid w:val="00307B12"/>
    <w:rPr>
      <w:rFonts w:ascii="Arial Unicode MS" w:eastAsia="Arial Unicode MS" w:hAnsi="Arial Unicode MS" w:cs="Arial Unicode MS"/>
      <w:b w:val="0"/>
      <w:bCs w:val="0"/>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112">
    <w:name w:val="Основной текст (11)"/>
    <w:basedOn w:val="a6"/>
    <w:rsid w:val="00307B12"/>
    <w:rPr>
      <w:rFonts w:ascii="Times New Roman" w:eastAsia="Times New Roman" w:hAnsi="Times New Roman" w:cs="Times New Roman"/>
      <w:b w:val="0"/>
      <w:bCs w:val="0"/>
      <w:i/>
      <w:iCs/>
      <w:smallCaps w:val="0"/>
      <w:strike w:val="0"/>
      <w:color w:val="000000"/>
      <w:spacing w:val="0"/>
      <w:w w:val="100"/>
      <w:position w:val="0"/>
      <w:sz w:val="24"/>
      <w:szCs w:val="24"/>
      <w:u w:val="single"/>
      <w:lang w:val="ru-RU" w:eastAsia="ru-RU" w:bidi="ru-RU"/>
    </w:rPr>
  </w:style>
  <w:style w:type="character" w:customStyle="1" w:styleId="113">
    <w:name w:val="Основной текст (11) + Не курсив"/>
    <w:basedOn w:val="a6"/>
    <w:rsid w:val="00307B12"/>
    <w:rPr>
      <w:rFonts w:ascii="Times New Roman" w:eastAsia="Times New Roman" w:hAnsi="Times New Roman" w:cs="Times New Roman"/>
      <w:b w:val="0"/>
      <w:bCs w:val="0"/>
      <w:i/>
      <w:iCs/>
      <w:smallCaps w:val="0"/>
      <w:strike w:val="0"/>
      <w:color w:val="000000"/>
      <w:spacing w:val="0"/>
      <w:w w:val="100"/>
      <w:position w:val="0"/>
      <w:sz w:val="24"/>
      <w:szCs w:val="24"/>
      <w:u w:val="none"/>
      <w:lang w:val="ru-RU" w:eastAsia="ru-RU" w:bidi="ru-RU"/>
    </w:rPr>
  </w:style>
  <w:style w:type="paragraph" w:customStyle="1" w:styleId="10">
    <w:name w:val="Табличный_нумерованный_10"/>
    <w:basedOn w:val="a4"/>
    <w:qFormat/>
    <w:rsid w:val="00713729"/>
    <w:pPr>
      <w:numPr>
        <w:numId w:val="14"/>
      </w:numPr>
    </w:pPr>
    <w:rPr>
      <w:sz w:val="20"/>
    </w:rPr>
  </w:style>
  <w:style w:type="paragraph" w:customStyle="1" w:styleId="100">
    <w:name w:val="Табличный_центр_10"/>
    <w:basedOn w:val="a4"/>
    <w:qFormat/>
    <w:rsid w:val="007F1BA8"/>
    <w:pPr>
      <w:jc w:val="center"/>
    </w:pPr>
    <w:rPr>
      <w:sz w:val="20"/>
    </w:rPr>
  </w:style>
  <w:style w:type="character" w:customStyle="1" w:styleId="83">
    <w:name w:val="Основной текст (8)_"/>
    <w:basedOn w:val="a6"/>
    <w:link w:val="84"/>
    <w:rsid w:val="00833F81"/>
    <w:rPr>
      <w:sz w:val="8"/>
      <w:szCs w:val="8"/>
      <w:shd w:val="clear" w:color="auto" w:fill="FFFFFF"/>
    </w:rPr>
  </w:style>
  <w:style w:type="paragraph" w:customStyle="1" w:styleId="84">
    <w:name w:val="Основной текст (8)"/>
    <w:basedOn w:val="a4"/>
    <w:link w:val="83"/>
    <w:rsid w:val="00833F81"/>
    <w:pPr>
      <w:shd w:val="clear" w:color="auto" w:fill="FFFFFF"/>
      <w:spacing w:line="0" w:lineRule="atLeast"/>
    </w:pPr>
    <w:rPr>
      <w:sz w:val="8"/>
      <w:szCs w:val="8"/>
    </w:rPr>
  </w:style>
  <w:style w:type="paragraph" w:customStyle="1" w:styleId="92">
    <w:name w:val="Основной текст9"/>
    <w:basedOn w:val="a4"/>
    <w:rsid w:val="00833F81"/>
    <w:pPr>
      <w:widowControl w:val="0"/>
      <w:shd w:val="clear" w:color="auto" w:fill="FFFFFF"/>
      <w:spacing w:after="300" w:line="317" w:lineRule="exact"/>
    </w:pPr>
    <w:rPr>
      <w:spacing w:val="4"/>
      <w:sz w:val="20"/>
      <w:szCs w:val="20"/>
    </w:rPr>
  </w:style>
  <w:style w:type="character" w:customStyle="1" w:styleId="blk">
    <w:name w:val="blk"/>
    <w:basedOn w:val="a6"/>
    <w:rsid w:val="00833F81"/>
  </w:style>
  <w:style w:type="paragraph" w:customStyle="1" w:styleId="afffffff7">
    <w:name w:val="ТЕКСТ ГРАД"/>
    <w:basedOn w:val="a4"/>
    <w:link w:val="afffffff8"/>
    <w:qFormat/>
    <w:rsid w:val="00833F81"/>
    <w:pPr>
      <w:spacing w:line="360" w:lineRule="auto"/>
      <w:ind w:firstLine="709"/>
      <w:jc w:val="both"/>
    </w:pPr>
    <w:rPr>
      <w:lang w:val="x-none" w:eastAsia="x-none"/>
    </w:rPr>
  </w:style>
  <w:style w:type="character" w:customStyle="1" w:styleId="afffffff8">
    <w:name w:val="ТЕКСТ ГРАД Знак"/>
    <w:link w:val="afffffff7"/>
    <w:rsid w:val="00833F81"/>
    <w:rPr>
      <w:sz w:val="24"/>
      <w:szCs w:val="24"/>
      <w:lang w:val="x-none" w:eastAsia="x-none"/>
    </w:rPr>
  </w:style>
  <w:style w:type="character" w:customStyle="1" w:styleId="afffffff9">
    <w:name w:val="текст отчет Знак"/>
    <w:link w:val="afffffffa"/>
    <w:uiPriority w:val="99"/>
    <w:locked/>
    <w:rsid w:val="00EC5A99"/>
    <w:rPr>
      <w:sz w:val="24"/>
      <w:szCs w:val="24"/>
    </w:rPr>
  </w:style>
  <w:style w:type="paragraph" w:customStyle="1" w:styleId="afffffffa">
    <w:name w:val="текст отчет"/>
    <w:basedOn w:val="a4"/>
    <w:link w:val="afffffff9"/>
    <w:uiPriority w:val="99"/>
    <w:rsid w:val="00EC5A99"/>
    <w:pPr>
      <w:widowControl w:val="0"/>
      <w:autoSpaceDE w:val="0"/>
      <w:autoSpaceDN w:val="0"/>
      <w:adjustRightInd w:val="0"/>
      <w:spacing w:before="120" w:after="240"/>
      <w:ind w:firstLine="709"/>
      <w:jc w:val="both"/>
    </w:pPr>
  </w:style>
  <w:style w:type="character" w:customStyle="1" w:styleId="3f1">
    <w:name w:val="Подпись к картинке (3)"/>
    <w:basedOn w:val="a6"/>
    <w:rsid w:val="00777DCF"/>
    <w:rPr>
      <w:rFonts w:ascii="Franklin Gothic Heavy" w:eastAsia="Franklin Gothic Heavy" w:hAnsi="Franklin Gothic Heavy" w:cs="Franklin Gothic Heavy"/>
      <w:b w:val="0"/>
      <w:bCs w:val="0"/>
      <w:i w:val="0"/>
      <w:iCs w:val="0"/>
      <w:smallCaps w:val="0"/>
      <w:strike w:val="0"/>
      <w:color w:val="000000"/>
      <w:spacing w:val="0"/>
      <w:w w:val="150"/>
      <w:position w:val="0"/>
      <w:sz w:val="15"/>
      <w:szCs w:val="15"/>
      <w:u w:val="none"/>
      <w:lang w:val="ru-RU"/>
    </w:rPr>
  </w:style>
  <w:style w:type="character" w:customStyle="1" w:styleId="49">
    <w:name w:val="Подпись к картинке (4)"/>
    <w:basedOn w:val="a6"/>
    <w:rsid w:val="00777DCF"/>
    <w:rPr>
      <w:rFonts w:ascii="Franklin Gothic Heavy" w:eastAsia="Franklin Gothic Heavy" w:hAnsi="Franklin Gothic Heavy" w:cs="Franklin Gothic Heavy"/>
      <w:b w:val="0"/>
      <w:bCs w:val="0"/>
      <w:i w:val="0"/>
      <w:iCs w:val="0"/>
      <w:smallCaps w:val="0"/>
      <w:strike w:val="0"/>
      <w:color w:val="000000"/>
      <w:spacing w:val="20"/>
      <w:w w:val="100"/>
      <w:position w:val="0"/>
      <w:sz w:val="17"/>
      <w:szCs w:val="17"/>
      <w:u w:val="none"/>
      <w:lang w:val="ru-RU"/>
    </w:rPr>
  </w:style>
  <w:style w:type="character" w:customStyle="1" w:styleId="59">
    <w:name w:val="Основной текст (5)"/>
    <w:basedOn w:val="a6"/>
    <w:rsid w:val="00777DCF"/>
    <w:rPr>
      <w:rFonts w:ascii="Franklin Gothic Heavy" w:eastAsia="Franklin Gothic Heavy" w:hAnsi="Franklin Gothic Heavy" w:cs="Franklin Gothic Heavy"/>
      <w:b w:val="0"/>
      <w:bCs w:val="0"/>
      <w:i w:val="0"/>
      <w:iCs w:val="0"/>
      <w:smallCaps w:val="0"/>
      <w:strike w:val="0"/>
      <w:color w:val="000000"/>
      <w:spacing w:val="20"/>
      <w:w w:val="100"/>
      <w:position w:val="0"/>
      <w:sz w:val="17"/>
      <w:szCs w:val="17"/>
      <w:u w:val="none"/>
      <w:lang w:val="ru-RU"/>
    </w:rPr>
  </w:style>
  <w:style w:type="character" w:customStyle="1" w:styleId="65">
    <w:name w:val="Основной текст (6)"/>
    <w:basedOn w:val="64"/>
    <w:rsid w:val="00777DCF"/>
    <w:rPr>
      <w:rFonts w:ascii="Franklin Gothic Heavy" w:eastAsia="Franklin Gothic Heavy" w:hAnsi="Franklin Gothic Heavy" w:cs="Franklin Gothic Heavy"/>
      <w:b w:val="0"/>
      <w:bCs w:val="0"/>
      <w:i w:val="0"/>
      <w:iCs w:val="0"/>
      <w:smallCaps w:val="0"/>
      <w:strike w:val="0"/>
      <w:color w:val="000000"/>
      <w:spacing w:val="10"/>
      <w:w w:val="120"/>
      <w:position w:val="0"/>
      <w:sz w:val="16"/>
      <w:szCs w:val="16"/>
      <w:u w:val="none"/>
      <w:shd w:val="clear" w:color="auto" w:fill="FFFFFF"/>
      <w:lang w:val="ru-RU"/>
    </w:rPr>
  </w:style>
  <w:style w:type="character" w:customStyle="1" w:styleId="93">
    <w:name w:val="Основной текст (9)_"/>
    <w:basedOn w:val="a6"/>
    <w:link w:val="94"/>
    <w:rsid w:val="00777DCF"/>
    <w:rPr>
      <w:rFonts w:ascii="Segoe UI" w:eastAsia="Segoe UI" w:hAnsi="Segoe UI" w:cs="Segoe UI"/>
      <w:b/>
      <w:bCs/>
      <w:sz w:val="19"/>
      <w:szCs w:val="19"/>
      <w:shd w:val="clear" w:color="auto" w:fill="FFFFFF"/>
    </w:rPr>
  </w:style>
  <w:style w:type="paragraph" w:customStyle="1" w:styleId="94">
    <w:name w:val="Основной текст (9)"/>
    <w:basedOn w:val="a4"/>
    <w:link w:val="93"/>
    <w:rsid w:val="00777DCF"/>
    <w:pPr>
      <w:widowControl w:val="0"/>
      <w:shd w:val="clear" w:color="auto" w:fill="FFFFFF"/>
      <w:spacing w:line="0" w:lineRule="atLeast"/>
      <w:jc w:val="right"/>
    </w:pPr>
    <w:rPr>
      <w:rFonts w:ascii="Segoe UI" w:eastAsia="Segoe UI" w:hAnsi="Segoe UI" w:cs="Segoe UI"/>
      <w:b/>
      <w:bCs/>
      <w:sz w:val="19"/>
      <w:szCs w:val="19"/>
    </w:rPr>
  </w:style>
  <w:style w:type="character" w:customStyle="1" w:styleId="2fc">
    <w:name w:val="Заголовок №2_"/>
    <w:basedOn w:val="a6"/>
    <w:link w:val="2fd"/>
    <w:rsid w:val="00777DCF"/>
    <w:rPr>
      <w:b/>
      <w:bCs/>
      <w:sz w:val="28"/>
      <w:szCs w:val="28"/>
      <w:shd w:val="clear" w:color="auto" w:fill="FFFFFF"/>
    </w:rPr>
  </w:style>
  <w:style w:type="paragraph" w:customStyle="1" w:styleId="2fd">
    <w:name w:val="Заголовок №2"/>
    <w:basedOn w:val="a4"/>
    <w:link w:val="2fc"/>
    <w:rsid w:val="00777DCF"/>
    <w:pPr>
      <w:widowControl w:val="0"/>
      <w:shd w:val="clear" w:color="auto" w:fill="FFFFFF"/>
      <w:spacing w:line="0" w:lineRule="atLeast"/>
      <w:outlineLvl w:val="1"/>
    </w:pPr>
    <w:rPr>
      <w:b/>
      <w:bCs/>
      <w:sz w:val="28"/>
      <w:szCs w:val="28"/>
    </w:rPr>
  </w:style>
  <w:style w:type="character" w:customStyle="1" w:styleId="125pt">
    <w:name w:val="Основной текст + 12;5 pt"/>
    <w:basedOn w:val="affffffc"/>
    <w:rsid w:val="00777DCF"/>
    <w:rPr>
      <w:rFonts w:ascii="Times New Roman" w:eastAsia="Times New Roman" w:hAnsi="Times New Roman" w:cs="Times New Roman"/>
      <w:b w:val="0"/>
      <w:bCs w:val="0"/>
      <w:i w:val="0"/>
      <w:iCs w:val="0"/>
      <w:smallCaps w:val="0"/>
      <w:strike w:val="0"/>
      <w:color w:val="000000"/>
      <w:spacing w:val="0"/>
      <w:w w:val="100"/>
      <w:position w:val="0"/>
      <w:sz w:val="25"/>
      <w:szCs w:val="25"/>
      <w:u w:val="none"/>
      <w:shd w:val="clear" w:color="auto" w:fill="FFFFFF"/>
      <w:lang w:val="ru-RU"/>
    </w:rPr>
  </w:style>
  <w:style w:type="paragraph" w:customStyle="1" w:styleId="4a">
    <w:name w:val="Основной текст4"/>
    <w:basedOn w:val="a4"/>
    <w:rsid w:val="00777DCF"/>
    <w:pPr>
      <w:widowControl w:val="0"/>
      <w:shd w:val="clear" w:color="auto" w:fill="FFFFFF"/>
      <w:spacing w:line="278" w:lineRule="exact"/>
      <w:ind w:hanging="220"/>
      <w:jc w:val="both"/>
    </w:pPr>
    <w:rPr>
      <w:color w:val="000000"/>
      <w:sz w:val="23"/>
      <w:szCs w:val="23"/>
    </w:rPr>
  </w:style>
  <w:style w:type="character" w:customStyle="1" w:styleId="afffffffb">
    <w:name w:val="Колонтитул_"/>
    <w:basedOn w:val="a6"/>
    <w:rsid w:val="00777DCF"/>
    <w:rPr>
      <w:rFonts w:ascii="Times New Roman" w:eastAsia="Times New Roman" w:hAnsi="Times New Roman" w:cs="Times New Roman"/>
      <w:b/>
      <w:bCs/>
      <w:i w:val="0"/>
      <w:iCs w:val="0"/>
      <w:smallCaps w:val="0"/>
      <w:strike w:val="0"/>
      <w:sz w:val="21"/>
      <w:szCs w:val="21"/>
      <w:u w:val="none"/>
    </w:rPr>
  </w:style>
  <w:style w:type="character" w:customStyle="1" w:styleId="afffffffc">
    <w:name w:val="Колонтитул"/>
    <w:basedOn w:val="afffffffb"/>
    <w:rsid w:val="00777DCF"/>
    <w:rPr>
      <w:rFonts w:ascii="Times New Roman" w:eastAsia="Times New Roman" w:hAnsi="Times New Roman" w:cs="Times New Roman"/>
      <w:b/>
      <w:bCs/>
      <w:i w:val="0"/>
      <w:iCs w:val="0"/>
      <w:smallCaps w:val="0"/>
      <w:strike w:val="0"/>
      <w:color w:val="000000"/>
      <w:spacing w:val="0"/>
      <w:w w:val="100"/>
      <w:position w:val="0"/>
      <w:sz w:val="21"/>
      <w:szCs w:val="21"/>
      <w:u w:val="none"/>
      <w:lang w:val="ru-RU"/>
    </w:rPr>
  </w:style>
  <w:style w:type="paragraph" w:customStyle="1" w:styleId="3f2">
    <w:name w:val="Без интервала3"/>
    <w:uiPriority w:val="99"/>
    <w:rsid w:val="00516FFD"/>
    <w:pPr>
      <w:tabs>
        <w:tab w:val="left" w:pos="708"/>
      </w:tabs>
      <w:suppressAutoHyphens/>
    </w:pPr>
    <w:rPr>
      <w:rFonts w:ascii="Calibri" w:eastAsia="Calibri" w:hAnsi="Calibri"/>
      <w:sz w:val="22"/>
      <w:szCs w:val="22"/>
      <w:lang w:eastAsia="ar-SA"/>
    </w:rPr>
  </w:style>
  <w:style w:type="character" w:customStyle="1" w:styleId="centerframe">
    <w:name w:val="centerframe"/>
    <w:basedOn w:val="a6"/>
    <w:rsid w:val="00414004"/>
  </w:style>
  <w:style w:type="paragraph" w:customStyle="1" w:styleId="G6">
    <w:name w:val="_G_Обычный"/>
    <w:basedOn w:val="a4"/>
    <w:link w:val="G7"/>
    <w:qFormat/>
    <w:rsid w:val="0012157A"/>
    <w:pPr>
      <w:spacing w:line="300" w:lineRule="auto"/>
      <w:ind w:firstLine="709"/>
      <w:contextualSpacing/>
      <w:jc w:val="both"/>
    </w:pPr>
    <w:rPr>
      <w:rFonts w:eastAsia="Calibri"/>
      <w:iCs/>
      <w:szCs w:val="26"/>
      <w:lang w:val="x-none" w:eastAsia="en-US"/>
    </w:rPr>
  </w:style>
  <w:style w:type="character" w:customStyle="1" w:styleId="G7">
    <w:name w:val="_G_Обычный Знак"/>
    <w:link w:val="G6"/>
    <w:rsid w:val="0012157A"/>
    <w:rPr>
      <w:rFonts w:eastAsia="Calibri"/>
      <w:iCs/>
      <w:sz w:val="24"/>
      <w:szCs w:val="26"/>
      <w:lang w:val="x-none" w:eastAsia="en-US"/>
    </w:rPr>
  </w:style>
  <w:style w:type="paragraph" w:customStyle="1" w:styleId="-">
    <w:name w:val="- Список"/>
    <w:basedOn w:val="a4"/>
    <w:qFormat/>
    <w:rsid w:val="0012157A"/>
    <w:pPr>
      <w:ind w:left="7732" w:hanging="360"/>
      <w:contextualSpacing/>
      <w:jc w:val="both"/>
    </w:pPr>
    <w:rPr>
      <w:sz w:val="28"/>
      <w:szCs w:val="26"/>
    </w:rPr>
  </w:style>
  <w:style w:type="paragraph" w:customStyle="1" w:styleId="G8">
    <w:name w:val="_G_Таблица"/>
    <w:basedOn w:val="a4"/>
    <w:link w:val="G9"/>
    <w:rsid w:val="00074128"/>
    <w:pPr>
      <w:contextualSpacing/>
      <w:jc w:val="center"/>
    </w:pPr>
    <w:rPr>
      <w:rFonts w:eastAsia="Calibri"/>
      <w:iCs/>
      <w:sz w:val="22"/>
      <w:szCs w:val="20"/>
      <w:lang w:val="x-none" w:eastAsia="x-none"/>
    </w:rPr>
  </w:style>
  <w:style w:type="character" w:customStyle="1" w:styleId="G9">
    <w:name w:val="_G_Таблица Знак"/>
    <w:link w:val="G8"/>
    <w:rsid w:val="00074128"/>
    <w:rPr>
      <w:rFonts w:eastAsia="Calibri"/>
      <w:iCs/>
      <w:sz w:val="22"/>
      <w:lang w:val="x-none" w:eastAsia="x-none"/>
    </w:rPr>
  </w:style>
  <w:style w:type="paragraph" w:customStyle="1" w:styleId="13">
    <w:name w:val="1) СТИЛЬ НУЖНЫЙ"/>
    <w:basedOn w:val="a4"/>
    <w:qFormat/>
    <w:rsid w:val="00CF3F93"/>
    <w:pPr>
      <w:numPr>
        <w:numId w:val="18"/>
      </w:numPr>
      <w:autoSpaceDE w:val="0"/>
      <w:autoSpaceDN w:val="0"/>
      <w:adjustRightInd w:val="0"/>
      <w:spacing w:before="60" w:after="120"/>
      <w:ind w:left="0" w:firstLine="709"/>
      <w:jc w:val="both"/>
    </w:pPr>
    <w:rPr>
      <w:rFonts w:ascii="Tahoma" w:hAnsi="Tahoma" w:cs="Tahoma"/>
      <w:bCs/>
      <w:szCs w:val="22"/>
    </w:rPr>
  </w:style>
  <w:style w:type="character" w:customStyle="1" w:styleId="tdetailed">
    <w:name w:val="t_detailed"/>
    <w:basedOn w:val="a6"/>
    <w:rsid w:val="00EA08B8"/>
  </w:style>
  <w:style w:type="paragraph" w:customStyle="1" w:styleId="140">
    <w:name w:val="Основной текст14"/>
    <w:basedOn w:val="a4"/>
    <w:rsid w:val="00797827"/>
    <w:pPr>
      <w:shd w:val="clear" w:color="auto" w:fill="FFFFFF"/>
      <w:spacing w:after="120" w:line="0" w:lineRule="atLeast"/>
      <w:ind w:hanging="440"/>
    </w:pPr>
    <w:rPr>
      <w:sz w:val="20"/>
      <w:szCs w:val="20"/>
    </w:rPr>
  </w:style>
  <w:style w:type="character" w:customStyle="1" w:styleId="Headerorfooter">
    <w:name w:val="Header or footer_"/>
    <w:basedOn w:val="a6"/>
    <w:link w:val="Headerorfooter0"/>
    <w:rsid w:val="00797827"/>
    <w:rPr>
      <w:shd w:val="clear" w:color="auto" w:fill="FFFFFF"/>
    </w:rPr>
  </w:style>
  <w:style w:type="paragraph" w:customStyle="1" w:styleId="Headerorfooter0">
    <w:name w:val="Header or footer"/>
    <w:basedOn w:val="a4"/>
    <w:link w:val="Headerorfooter"/>
    <w:rsid w:val="00797827"/>
    <w:pPr>
      <w:shd w:val="clear" w:color="auto" w:fill="FFFFFF"/>
    </w:pPr>
    <w:rPr>
      <w:sz w:val="20"/>
      <w:szCs w:val="20"/>
    </w:rPr>
  </w:style>
  <w:style w:type="character" w:customStyle="1" w:styleId="Headerorfooter95ptItalic">
    <w:name w:val="Header or footer + 9;5 pt;Italic"/>
    <w:basedOn w:val="Headerorfooter"/>
    <w:rsid w:val="00797827"/>
    <w:rPr>
      <w:i/>
      <w:iCs/>
      <w:spacing w:val="0"/>
      <w:sz w:val="19"/>
      <w:szCs w:val="19"/>
      <w:shd w:val="clear" w:color="auto" w:fill="FFFFFF"/>
    </w:rPr>
  </w:style>
  <w:style w:type="character" w:customStyle="1" w:styleId="Headerorfooter115pt">
    <w:name w:val="Header or footer + 11;5 pt"/>
    <w:basedOn w:val="Headerorfooter"/>
    <w:rsid w:val="00797827"/>
    <w:rPr>
      <w:spacing w:val="0"/>
      <w:sz w:val="23"/>
      <w:szCs w:val="23"/>
      <w:shd w:val="clear" w:color="auto" w:fill="FFFFFF"/>
    </w:rPr>
  </w:style>
  <w:style w:type="character" w:customStyle="1" w:styleId="BodytextBoldItalic">
    <w:name w:val="Body text + Bold;Italic"/>
    <w:basedOn w:val="Bodytext"/>
    <w:rsid w:val="00797827"/>
    <w:rPr>
      <w:b/>
      <w:bCs/>
      <w:i/>
      <w:iCs/>
      <w:shd w:val="clear" w:color="auto" w:fill="FFFFFF"/>
    </w:rPr>
  </w:style>
  <w:style w:type="character" w:customStyle="1" w:styleId="BodytextItalic">
    <w:name w:val="Body text + Italic"/>
    <w:basedOn w:val="a6"/>
    <w:rsid w:val="00797827"/>
    <w:rPr>
      <w:rFonts w:ascii="Times New Roman" w:eastAsia="Times New Roman" w:hAnsi="Times New Roman" w:cs="Times New Roman"/>
      <w:i/>
      <w:iCs/>
      <w:u w:val="single"/>
      <w:shd w:val="clear" w:color="auto" w:fill="FFFFFF"/>
    </w:rPr>
  </w:style>
  <w:style w:type="character" w:customStyle="1" w:styleId="101">
    <w:name w:val="Основной текст10"/>
    <w:basedOn w:val="a6"/>
    <w:rsid w:val="00797827"/>
    <w:rPr>
      <w:rFonts w:ascii="Times New Roman" w:eastAsia="Times New Roman" w:hAnsi="Times New Roman" w:cs="Times New Roman"/>
      <w:u w:val="single"/>
      <w:shd w:val="clear" w:color="auto" w:fill="FFFFFF"/>
    </w:rPr>
  </w:style>
  <w:style w:type="character" w:customStyle="1" w:styleId="Bodytext15">
    <w:name w:val="Body text (15)"/>
    <w:basedOn w:val="a6"/>
    <w:rsid w:val="00797827"/>
    <w:rPr>
      <w:rFonts w:ascii="Times New Roman" w:eastAsia="Times New Roman" w:hAnsi="Times New Roman" w:cs="Times New Roman"/>
      <w:b w:val="0"/>
      <w:bCs w:val="0"/>
      <w:i w:val="0"/>
      <w:iCs w:val="0"/>
      <w:smallCaps w:val="0"/>
      <w:strike w:val="0"/>
      <w:spacing w:val="0"/>
      <w:sz w:val="22"/>
      <w:szCs w:val="22"/>
      <w:u w:val="single"/>
    </w:rPr>
  </w:style>
  <w:style w:type="character" w:customStyle="1" w:styleId="Bodytext15NotItalic">
    <w:name w:val="Body text (15) + Not Italic"/>
    <w:basedOn w:val="a6"/>
    <w:rsid w:val="00797827"/>
    <w:rPr>
      <w:rFonts w:ascii="Times New Roman" w:eastAsia="Times New Roman" w:hAnsi="Times New Roman" w:cs="Times New Roman"/>
      <w:b w:val="0"/>
      <w:bCs w:val="0"/>
      <w:i/>
      <w:iCs/>
      <w:smallCaps w:val="0"/>
      <w:strike w:val="0"/>
      <w:spacing w:val="0"/>
      <w:sz w:val="22"/>
      <w:szCs w:val="22"/>
    </w:rPr>
  </w:style>
  <w:style w:type="character" w:customStyle="1" w:styleId="120">
    <w:name w:val="Основной текст12"/>
    <w:basedOn w:val="a6"/>
    <w:rsid w:val="00797827"/>
    <w:rPr>
      <w:rFonts w:ascii="Times New Roman" w:eastAsia="Times New Roman" w:hAnsi="Times New Roman" w:cs="Times New Roman"/>
      <w:u w:val="single"/>
      <w:shd w:val="clear" w:color="auto" w:fill="FFFFFF"/>
    </w:rPr>
  </w:style>
  <w:style w:type="character" w:customStyle="1" w:styleId="BodytextSpacing3pt">
    <w:name w:val="Body text + Spacing 3 pt"/>
    <w:basedOn w:val="a6"/>
    <w:rsid w:val="00797827"/>
    <w:rPr>
      <w:rFonts w:ascii="Times New Roman" w:eastAsia="Times New Roman" w:hAnsi="Times New Roman" w:cs="Times New Roman"/>
      <w:spacing w:val="70"/>
      <w:shd w:val="clear" w:color="auto" w:fill="FFFFFF"/>
    </w:rPr>
  </w:style>
  <w:style w:type="character" w:customStyle="1" w:styleId="Bodytext7pt">
    <w:name w:val="Body text + 7 pt"/>
    <w:basedOn w:val="a6"/>
    <w:rsid w:val="00797827"/>
    <w:rPr>
      <w:rFonts w:ascii="Times New Roman" w:eastAsia="Times New Roman" w:hAnsi="Times New Roman" w:cs="Times New Roman"/>
      <w:sz w:val="14"/>
      <w:szCs w:val="14"/>
      <w:shd w:val="clear" w:color="auto" w:fill="FFFFFF"/>
    </w:rPr>
  </w:style>
  <w:style w:type="character" w:customStyle="1" w:styleId="Bodytext8">
    <w:name w:val="Body text (8)"/>
    <w:basedOn w:val="a6"/>
    <w:rsid w:val="00797827"/>
    <w:rPr>
      <w:rFonts w:ascii="Times New Roman" w:eastAsia="Times New Roman" w:hAnsi="Times New Roman" w:cs="Times New Roman"/>
      <w:b w:val="0"/>
      <w:bCs w:val="0"/>
      <w:i w:val="0"/>
      <w:iCs w:val="0"/>
      <w:smallCaps w:val="0"/>
      <w:strike w:val="0"/>
      <w:spacing w:val="0"/>
      <w:sz w:val="19"/>
      <w:szCs w:val="19"/>
    </w:rPr>
  </w:style>
  <w:style w:type="character" w:customStyle="1" w:styleId="Bodytext12ptBold">
    <w:name w:val="Body text + 12 pt;Bold"/>
    <w:basedOn w:val="Bodytext"/>
    <w:rsid w:val="00AC0D3D"/>
    <w:rPr>
      <w:rFonts w:ascii="Times New Roman" w:eastAsia="Times New Roman" w:hAnsi="Times New Roman" w:cs="Times New Roman"/>
      <w:b/>
      <w:bCs/>
      <w:sz w:val="24"/>
      <w:szCs w:val="24"/>
      <w:shd w:val="clear" w:color="auto" w:fill="FFFFFF"/>
    </w:rPr>
  </w:style>
  <w:style w:type="paragraph" w:customStyle="1" w:styleId="afffffffd">
    <w:name w:val="НАИМЕНОВАНИЕ НП"/>
    <w:basedOn w:val="af0"/>
    <w:qFormat/>
    <w:rsid w:val="009977A4"/>
    <w:pPr>
      <w:jc w:val="left"/>
    </w:pPr>
    <w:rPr>
      <w:rFonts w:ascii="Tahoma" w:hAnsi="Tahoma" w:cs="Tahoma"/>
      <w:sz w:val="22"/>
      <w:szCs w:val="22"/>
    </w:rPr>
  </w:style>
  <w:style w:type="character" w:customStyle="1" w:styleId="95pt">
    <w:name w:val="Основной текст + 9;5 pt;Полужирный"/>
    <w:basedOn w:val="affffffc"/>
    <w:rsid w:val="00321836"/>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u-RU"/>
    </w:rPr>
  </w:style>
  <w:style w:type="paragraph" w:customStyle="1" w:styleId="s10">
    <w:name w:val="s_1"/>
    <w:basedOn w:val="a4"/>
    <w:rsid w:val="00EE7895"/>
    <w:pPr>
      <w:spacing w:before="100" w:beforeAutospacing="1" w:after="100" w:afterAutospacing="1"/>
    </w:pPr>
  </w:style>
  <w:style w:type="paragraph" w:customStyle="1" w:styleId="141">
    <w:name w:val="Обычный + 14 пт"/>
    <w:aliases w:val="По центру,По ширине,Первая строка:  1,27 см,27 см Знак Знак,27 см Знак Знак Знак Знак,По правому краю,Слева:  8,89 см,27 см Знак Знак Знак Знак Знак Знак,25 см"/>
    <w:basedOn w:val="a4"/>
    <w:link w:val="142"/>
    <w:rsid w:val="007A1CE2"/>
    <w:rPr>
      <w:sz w:val="28"/>
      <w:szCs w:val="20"/>
    </w:rPr>
  </w:style>
  <w:style w:type="character" w:customStyle="1" w:styleId="142">
    <w:name w:val="Обычный + 14 пт Знак"/>
    <w:aliases w:val="По центру Знак"/>
    <w:link w:val="141"/>
    <w:rsid w:val="007A1CE2"/>
    <w:rPr>
      <w:sz w:val="28"/>
    </w:rPr>
  </w:style>
  <w:style w:type="paragraph" w:customStyle="1" w:styleId="a1">
    <w:name w:val="Список отчета"/>
    <w:basedOn w:val="affff3"/>
    <w:rsid w:val="007A1CE2"/>
    <w:pPr>
      <w:numPr>
        <w:numId w:val="29"/>
      </w:numPr>
      <w:tabs>
        <w:tab w:val="clear" w:pos="360"/>
      </w:tabs>
      <w:spacing w:before="0" w:after="0" w:line="240" w:lineRule="auto"/>
      <w:ind w:left="0" w:firstLine="0"/>
      <w:jc w:val="left"/>
    </w:pPr>
    <w:rPr>
      <w:rFonts w:ascii="Times New Roman" w:hAnsi="Times New Roman"/>
      <w:sz w:val="28"/>
      <w:szCs w:val="28"/>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148162">
      <w:bodyDiv w:val="1"/>
      <w:marLeft w:val="0"/>
      <w:marRight w:val="0"/>
      <w:marTop w:val="0"/>
      <w:marBottom w:val="0"/>
      <w:divBdr>
        <w:top w:val="none" w:sz="0" w:space="0" w:color="auto"/>
        <w:left w:val="none" w:sz="0" w:space="0" w:color="auto"/>
        <w:bottom w:val="none" w:sz="0" w:space="0" w:color="auto"/>
        <w:right w:val="none" w:sz="0" w:space="0" w:color="auto"/>
      </w:divBdr>
    </w:div>
    <w:div w:id="8141573">
      <w:bodyDiv w:val="1"/>
      <w:marLeft w:val="0"/>
      <w:marRight w:val="0"/>
      <w:marTop w:val="0"/>
      <w:marBottom w:val="0"/>
      <w:divBdr>
        <w:top w:val="none" w:sz="0" w:space="0" w:color="auto"/>
        <w:left w:val="none" w:sz="0" w:space="0" w:color="auto"/>
        <w:bottom w:val="none" w:sz="0" w:space="0" w:color="auto"/>
        <w:right w:val="none" w:sz="0" w:space="0" w:color="auto"/>
      </w:divBdr>
    </w:div>
    <w:div w:id="12466558">
      <w:bodyDiv w:val="1"/>
      <w:marLeft w:val="0"/>
      <w:marRight w:val="0"/>
      <w:marTop w:val="0"/>
      <w:marBottom w:val="0"/>
      <w:divBdr>
        <w:top w:val="none" w:sz="0" w:space="0" w:color="auto"/>
        <w:left w:val="none" w:sz="0" w:space="0" w:color="auto"/>
        <w:bottom w:val="none" w:sz="0" w:space="0" w:color="auto"/>
        <w:right w:val="none" w:sz="0" w:space="0" w:color="auto"/>
      </w:divBdr>
    </w:div>
    <w:div w:id="34552266">
      <w:bodyDiv w:val="1"/>
      <w:marLeft w:val="0"/>
      <w:marRight w:val="0"/>
      <w:marTop w:val="0"/>
      <w:marBottom w:val="0"/>
      <w:divBdr>
        <w:top w:val="none" w:sz="0" w:space="0" w:color="auto"/>
        <w:left w:val="none" w:sz="0" w:space="0" w:color="auto"/>
        <w:bottom w:val="none" w:sz="0" w:space="0" w:color="auto"/>
        <w:right w:val="none" w:sz="0" w:space="0" w:color="auto"/>
      </w:divBdr>
    </w:div>
    <w:div w:id="43524370">
      <w:bodyDiv w:val="1"/>
      <w:marLeft w:val="0"/>
      <w:marRight w:val="0"/>
      <w:marTop w:val="0"/>
      <w:marBottom w:val="0"/>
      <w:divBdr>
        <w:top w:val="none" w:sz="0" w:space="0" w:color="auto"/>
        <w:left w:val="none" w:sz="0" w:space="0" w:color="auto"/>
        <w:bottom w:val="none" w:sz="0" w:space="0" w:color="auto"/>
        <w:right w:val="none" w:sz="0" w:space="0" w:color="auto"/>
      </w:divBdr>
    </w:div>
    <w:div w:id="56441537">
      <w:bodyDiv w:val="1"/>
      <w:marLeft w:val="0"/>
      <w:marRight w:val="0"/>
      <w:marTop w:val="0"/>
      <w:marBottom w:val="0"/>
      <w:divBdr>
        <w:top w:val="none" w:sz="0" w:space="0" w:color="auto"/>
        <w:left w:val="none" w:sz="0" w:space="0" w:color="auto"/>
        <w:bottom w:val="none" w:sz="0" w:space="0" w:color="auto"/>
        <w:right w:val="none" w:sz="0" w:space="0" w:color="auto"/>
      </w:divBdr>
    </w:div>
    <w:div w:id="59258782">
      <w:bodyDiv w:val="1"/>
      <w:marLeft w:val="0"/>
      <w:marRight w:val="0"/>
      <w:marTop w:val="0"/>
      <w:marBottom w:val="0"/>
      <w:divBdr>
        <w:top w:val="none" w:sz="0" w:space="0" w:color="auto"/>
        <w:left w:val="none" w:sz="0" w:space="0" w:color="auto"/>
        <w:bottom w:val="none" w:sz="0" w:space="0" w:color="auto"/>
        <w:right w:val="none" w:sz="0" w:space="0" w:color="auto"/>
      </w:divBdr>
    </w:div>
    <w:div w:id="70666095">
      <w:bodyDiv w:val="1"/>
      <w:marLeft w:val="0"/>
      <w:marRight w:val="0"/>
      <w:marTop w:val="0"/>
      <w:marBottom w:val="0"/>
      <w:divBdr>
        <w:top w:val="none" w:sz="0" w:space="0" w:color="auto"/>
        <w:left w:val="none" w:sz="0" w:space="0" w:color="auto"/>
        <w:bottom w:val="none" w:sz="0" w:space="0" w:color="auto"/>
        <w:right w:val="none" w:sz="0" w:space="0" w:color="auto"/>
      </w:divBdr>
    </w:div>
    <w:div w:id="74057179">
      <w:bodyDiv w:val="1"/>
      <w:marLeft w:val="0"/>
      <w:marRight w:val="0"/>
      <w:marTop w:val="0"/>
      <w:marBottom w:val="0"/>
      <w:divBdr>
        <w:top w:val="none" w:sz="0" w:space="0" w:color="auto"/>
        <w:left w:val="none" w:sz="0" w:space="0" w:color="auto"/>
        <w:bottom w:val="none" w:sz="0" w:space="0" w:color="auto"/>
        <w:right w:val="none" w:sz="0" w:space="0" w:color="auto"/>
      </w:divBdr>
    </w:div>
    <w:div w:id="82338442">
      <w:bodyDiv w:val="1"/>
      <w:marLeft w:val="0"/>
      <w:marRight w:val="0"/>
      <w:marTop w:val="0"/>
      <w:marBottom w:val="0"/>
      <w:divBdr>
        <w:top w:val="none" w:sz="0" w:space="0" w:color="auto"/>
        <w:left w:val="none" w:sz="0" w:space="0" w:color="auto"/>
        <w:bottom w:val="none" w:sz="0" w:space="0" w:color="auto"/>
        <w:right w:val="none" w:sz="0" w:space="0" w:color="auto"/>
      </w:divBdr>
    </w:div>
    <w:div w:id="108092261">
      <w:bodyDiv w:val="1"/>
      <w:marLeft w:val="0"/>
      <w:marRight w:val="0"/>
      <w:marTop w:val="0"/>
      <w:marBottom w:val="0"/>
      <w:divBdr>
        <w:top w:val="none" w:sz="0" w:space="0" w:color="auto"/>
        <w:left w:val="none" w:sz="0" w:space="0" w:color="auto"/>
        <w:bottom w:val="none" w:sz="0" w:space="0" w:color="auto"/>
        <w:right w:val="none" w:sz="0" w:space="0" w:color="auto"/>
      </w:divBdr>
      <w:divsChild>
        <w:div w:id="1900944032">
          <w:marLeft w:val="0"/>
          <w:marRight w:val="0"/>
          <w:marTop w:val="0"/>
          <w:marBottom w:val="0"/>
          <w:divBdr>
            <w:top w:val="none" w:sz="0" w:space="0" w:color="auto"/>
            <w:left w:val="none" w:sz="0" w:space="0" w:color="auto"/>
            <w:bottom w:val="none" w:sz="0" w:space="0" w:color="auto"/>
            <w:right w:val="none" w:sz="0" w:space="0" w:color="auto"/>
          </w:divBdr>
          <w:divsChild>
            <w:div w:id="778841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378134">
      <w:bodyDiv w:val="1"/>
      <w:marLeft w:val="0"/>
      <w:marRight w:val="0"/>
      <w:marTop w:val="0"/>
      <w:marBottom w:val="0"/>
      <w:divBdr>
        <w:top w:val="none" w:sz="0" w:space="0" w:color="auto"/>
        <w:left w:val="none" w:sz="0" w:space="0" w:color="auto"/>
        <w:bottom w:val="none" w:sz="0" w:space="0" w:color="auto"/>
        <w:right w:val="none" w:sz="0" w:space="0" w:color="auto"/>
      </w:divBdr>
    </w:div>
    <w:div w:id="122432221">
      <w:bodyDiv w:val="1"/>
      <w:marLeft w:val="0"/>
      <w:marRight w:val="0"/>
      <w:marTop w:val="0"/>
      <w:marBottom w:val="0"/>
      <w:divBdr>
        <w:top w:val="none" w:sz="0" w:space="0" w:color="auto"/>
        <w:left w:val="none" w:sz="0" w:space="0" w:color="auto"/>
        <w:bottom w:val="none" w:sz="0" w:space="0" w:color="auto"/>
        <w:right w:val="none" w:sz="0" w:space="0" w:color="auto"/>
      </w:divBdr>
    </w:div>
    <w:div w:id="157313894">
      <w:bodyDiv w:val="1"/>
      <w:marLeft w:val="0"/>
      <w:marRight w:val="0"/>
      <w:marTop w:val="0"/>
      <w:marBottom w:val="0"/>
      <w:divBdr>
        <w:top w:val="none" w:sz="0" w:space="0" w:color="auto"/>
        <w:left w:val="none" w:sz="0" w:space="0" w:color="auto"/>
        <w:bottom w:val="none" w:sz="0" w:space="0" w:color="auto"/>
        <w:right w:val="none" w:sz="0" w:space="0" w:color="auto"/>
      </w:divBdr>
    </w:div>
    <w:div w:id="161091173">
      <w:bodyDiv w:val="1"/>
      <w:marLeft w:val="0"/>
      <w:marRight w:val="0"/>
      <w:marTop w:val="0"/>
      <w:marBottom w:val="0"/>
      <w:divBdr>
        <w:top w:val="none" w:sz="0" w:space="0" w:color="auto"/>
        <w:left w:val="none" w:sz="0" w:space="0" w:color="auto"/>
        <w:bottom w:val="none" w:sz="0" w:space="0" w:color="auto"/>
        <w:right w:val="none" w:sz="0" w:space="0" w:color="auto"/>
      </w:divBdr>
    </w:div>
    <w:div w:id="164562519">
      <w:bodyDiv w:val="1"/>
      <w:marLeft w:val="0"/>
      <w:marRight w:val="0"/>
      <w:marTop w:val="0"/>
      <w:marBottom w:val="0"/>
      <w:divBdr>
        <w:top w:val="none" w:sz="0" w:space="0" w:color="auto"/>
        <w:left w:val="none" w:sz="0" w:space="0" w:color="auto"/>
        <w:bottom w:val="none" w:sz="0" w:space="0" w:color="auto"/>
        <w:right w:val="none" w:sz="0" w:space="0" w:color="auto"/>
      </w:divBdr>
    </w:div>
    <w:div w:id="173231453">
      <w:bodyDiv w:val="1"/>
      <w:marLeft w:val="0"/>
      <w:marRight w:val="0"/>
      <w:marTop w:val="0"/>
      <w:marBottom w:val="0"/>
      <w:divBdr>
        <w:top w:val="none" w:sz="0" w:space="0" w:color="auto"/>
        <w:left w:val="none" w:sz="0" w:space="0" w:color="auto"/>
        <w:bottom w:val="none" w:sz="0" w:space="0" w:color="auto"/>
        <w:right w:val="none" w:sz="0" w:space="0" w:color="auto"/>
      </w:divBdr>
    </w:div>
    <w:div w:id="177622987">
      <w:bodyDiv w:val="1"/>
      <w:marLeft w:val="0"/>
      <w:marRight w:val="0"/>
      <w:marTop w:val="0"/>
      <w:marBottom w:val="0"/>
      <w:divBdr>
        <w:top w:val="none" w:sz="0" w:space="0" w:color="auto"/>
        <w:left w:val="none" w:sz="0" w:space="0" w:color="auto"/>
        <w:bottom w:val="none" w:sz="0" w:space="0" w:color="auto"/>
        <w:right w:val="none" w:sz="0" w:space="0" w:color="auto"/>
      </w:divBdr>
    </w:div>
    <w:div w:id="186531224">
      <w:bodyDiv w:val="1"/>
      <w:marLeft w:val="0"/>
      <w:marRight w:val="0"/>
      <w:marTop w:val="0"/>
      <w:marBottom w:val="0"/>
      <w:divBdr>
        <w:top w:val="none" w:sz="0" w:space="0" w:color="auto"/>
        <w:left w:val="none" w:sz="0" w:space="0" w:color="auto"/>
        <w:bottom w:val="none" w:sz="0" w:space="0" w:color="auto"/>
        <w:right w:val="none" w:sz="0" w:space="0" w:color="auto"/>
      </w:divBdr>
      <w:divsChild>
        <w:div w:id="2109619948">
          <w:marLeft w:val="0"/>
          <w:marRight w:val="0"/>
          <w:marTop w:val="225"/>
          <w:marBottom w:val="300"/>
          <w:divBdr>
            <w:top w:val="none" w:sz="0" w:space="0" w:color="auto"/>
            <w:left w:val="none" w:sz="0" w:space="0" w:color="auto"/>
            <w:bottom w:val="none" w:sz="0" w:space="0" w:color="auto"/>
            <w:right w:val="none" w:sz="0" w:space="0" w:color="auto"/>
          </w:divBdr>
          <w:divsChild>
            <w:div w:id="1527019936">
              <w:marLeft w:val="0"/>
              <w:marRight w:val="0"/>
              <w:marTop w:val="0"/>
              <w:marBottom w:val="0"/>
              <w:divBdr>
                <w:top w:val="none" w:sz="0" w:space="0" w:color="auto"/>
                <w:left w:val="none" w:sz="0" w:space="0" w:color="auto"/>
                <w:bottom w:val="none" w:sz="0" w:space="0" w:color="auto"/>
                <w:right w:val="none" w:sz="0" w:space="0" w:color="auto"/>
              </w:divBdr>
            </w:div>
            <w:div w:id="551578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629230">
      <w:bodyDiv w:val="1"/>
      <w:marLeft w:val="0"/>
      <w:marRight w:val="0"/>
      <w:marTop w:val="0"/>
      <w:marBottom w:val="0"/>
      <w:divBdr>
        <w:top w:val="none" w:sz="0" w:space="0" w:color="auto"/>
        <w:left w:val="none" w:sz="0" w:space="0" w:color="auto"/>
        <w:bottom w:val="none" w:sz="0" w:space="0" w:color="auto"/>
        <w:right w:val="none" w:sz="0" w:space="0" w:color="auto"/>
      </w:divBdr>
    </w:div>
    <w:div w:id="218899813">
      <w:bodyDiv w:val="1"/>
      <w:marLeft w:val="0"/>
      <w:marRight w:val="0"/>
      <w:marTop w:val="0"/>
      <w:marBottom w:val="0"/>
      <w:divBdr>
        <w:top w:val="none" w:sz="0" w:space="0" w:color="auto"/>
        <w:left w:val="none" w:sz="0" w:space="0" w:color="auto"/>
        <w:bottom w:val="none" w:sz="0" w:space="0" w:color="auto"/>
        <w:right w:val="none" w:sz="0" w:space="0" w:color="auto"/>
      </w:divBdr>
      <w:divsChild>
        <w:div w:id="694963370">
          <w:marLeft w:val="-30"/>
          <w:marRight w:val="0"/>
          <w:marTop w:val="0"/>
          <w:marBottom w:val="0"/>
          <w:divBdr>
            <w:top w:val="none" w:sz="0" w:space="0" w:color="auto"/>
            <w:left w:val="none" w:sz="0" w:space="0" w:color="auto"/>
            <w:bottom w:val="none" w:sz="0" w:space="0" w:color="auto"/>
            <w:right w:val="none" w:sz="0" w:space="0" w:color="auto"/>
          </w:divBdr>
          <w:divsChild>
            <w:div w:id="2047365036">
              <w:marLeft w:val="40"/>
              <w:marRight w:val="0"/>
              <w:marTop w:val="0"/>
              <w:marBottom w:val="0"/>
              <w:divBdr>
                <w:top w:val="none" w:sz="0" w:space="0" w:color="auto"/>
                <w:left w:val="none" w:sz="0" w:space="0" w:color="auto"/>
                <w:bottom w:val="none" w:sz="0" w:space="0" w:color="auto"/>
                <w:right w:val="none" w:sz="0" w:space="0" w:color="auto"/>
              </w:divBdr>
            </w:div>
          </w:divsChild>
        </w:div>
        <w:div w:id="1340545339">
          <w:marLeft w:val="-30"/>
          <w:marRight w:val="0"/>
          <w:marTop w:val="0"/>
          <w:marBottom w:val="0"/>
          <w:divBdr>
            <w:top w:val="none" w:sz="0" w:space="0" w:color="auto"/>
            <w:left w:val="none" w:sz="0" w:space="0" w:color="auto"/>
            <w:bottom w:val="none" w:sz="0" w:space="0" w:color="auto"/>
            <w:right w:val="none" w:sz="0" w:space="0" w:color="auto"/>
          </w:divBdr>
          <w:divsChild>
            <w:div w:id="482812575">
              <w:marLeft w:val="40"/>
              <w:marRight w:val="0"/>
              <w:marTop w:val="0"/>
              <w:marBottom w:val="0"/>
              <w:divBdr>
                <w:top w:val="none" w:sz="0" w:space="0" w:color="auto"/>
                <w:left w:val="none" w:sz="0" w:space="0" w:color="auto"/>
                <w:bottom w:val="none" w:sz="0" w:space="0" w:color="auto"/>
                <w:right w:val="none" w:sz="0" w:space="0" w:color="auto"/>
              </w:divBdr>
            </w:div>
            <w:div w:id="1072435062">
              <w:marLeft w:val="40"/>
              <w:marRight w:val="0"/>
              <w:marTop w:val="0"/>
              <w:marBottom w:val="0"/>
              <w:divBdr>
                <w:top w:val="none" w:sz="0" w:space="0" w:color="auto"/>
                <w:left w:val="none" w:sz="0" w:space="0" w:color="auto"/>
                <w:bottom w:val="none" w:sz="0" w:space="0" w:color="auto"/>
                <w:right w:val="none" w:sz="0" w:space="0" w:color="auto"/>
              </w:divBdr>
            </w:div>
          </w:divsChild>
        </w:div>
      </w:divsChild>
    </w:div>
    <w:div w:id="220943870">
      <w:bodyDiv w:val="1"/>
      <w:marLeft w:val="0"/>
      <w:marRight w:val="0"/>
      <w:marTop w:val="0"/>
      <w:marBottom w:val="0"/>
      <w:divBdr>
        <w:top w:val="none" w:sz="0" w:space="0" w:color="auto"/>
        <w:left w:val="none" w:sz="0" w:space="0" w:color="auto"/>
        <w:bottom w:val="none" w:sz="0" w:space="0" w:color="auto"/>
        <w:right w:val="none" w:sz="0" w:space="0" w:color="auto"/>
      </w:divBdr>
      <w:divsChild>
        <w:div w:id="271712362">
          <w:marLeft w:val="0"/>
          <w:marRight w:val="0"/>
          <w:marTop w:val="0"/>
          <w:marBottom w:val="0"/>
          <w:divBdr>
            <w:top w:val="none" w:sz="0" w:space="0" w:color="auto"/>
            <w:left w:val="none" w:sz="0" w:space="0" w:color="auto"/>
            <w:bottom w:val="none" w:sz="0" w:space="0" w:color="auto"/>
            <w:right w:val="none" w:sz="0" w:space="0" w:color="auto"/>
          </w:divBdr>
          <w:divsChild>
            <w:div w:id="16664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0850416">
      <w:bodyDiv w:val="1"/>
      <w:marLeft w:val="0"/>
      <w:marRight w:val="0"/>
      <w:marTop w:val="0"/>
      <w:marBottom w:val="0"/>
      <w:divBdr>
        <w:top w:val="none" w:sz="0" w:space="0" w:color="auto"/>
        <w:left w:val="none" w:sz="0" w:space="0" w:color="auto"/>
        <w:bottom w:val="none" w:sz="0" w:space="0" w:color="auto"/>
        <w:right w:val="none" w:sz="0" w:space="0" w:color="auto"/>
      </w:divBdr>
      <w:divsChild>
        <w:div w:id="1155532554">
          <w:marLeft w:val="0"/>
          <w:marRight w:val="0"/>
          <w:marTop w:val="0"/>
          <w:marBottom w:val="0"/>
          <w:divBdr>
            <w:top w:val="none" w:sz="0" w:space="0" w:color="auto"/>
            <w:left w:val="none" w:sz="0" w:space="0" w:color="auto"/>
            <w:bottom w:val="none" w:sz="0" w:space="0" w:color="auto"/>
            <w:right w:val="none" w:sz="0" w:space="0" w:color="auto"/>
          </w:divBdr>
        </w:div>
        <w:div w:id="623578592">
          <w:marLeft w:val="0"/>
          <w:marRight w:val="0"/>
          <w:marTop w:val="0"/>
          <w:marBottom w:val="0"/>
          <w:divBdr>
            <w:top w:val="none" w:sz="0" w:space="0" w:color="auto"/>
            <w:left w:val="none" w:sz="0" w:space="0" w:color="auto"/>
            <w:bottom w:val="none" w:sz="0" w:space="0" w:color="auto"/>
            <w:right w:val="none" w:sz="0" w:space="0" w:color="auto"/>
          </w:divBdr>
        </w:div>
        <w:div w:id="1437941248">
          <w:marLeft w:val="0"/>
          <w:marRight w:val="0"/>
          <w:marTop w:val="0"/>
          <w:marBottom w:val="0"/>
          <w:divBdr>
            <w:top w:val="none" w:sz="0" w:space="0" w:color="auto"/>
            <w:left w:val="none" w:sz="0" w:space="0" w:color="auto"/>
            <w:bottom w:val="none" w:sz="0" w:space="0" w:color="auto"/>
            <w:right w:val="none" w:sz="0" w:space="0" w:color="auto"/>
          </w:divBdr>
        </w:div>
        <w:div w:id="621767407">
          <w:marLeft w:val="0"/>
          <w:marRight w:val="0"/>
          <w:marTop w:val="0"/>
          <w:marBottom w:val="0"/>
          <w:divBdr>
            <w:top w:val="none" w:sz="0" w:space="0" w:color="auto"/>
            <w:left w:val="none" w:sz="0" w:space="0" w:color="auto"/>
            <w:bottom w:val="none" w:sz="0" w:space="0" w:color="auto"/>
            <w:right w:val="none" w:sz="0" w:space="0" w:color="auto"/>
          </w:divBdr>
        </w:div>
        <w:div w:id="147944523">
          <w:marLeft w:val="0"/>
          <w:marRight w:val="0"/>
          <w:marTop w:val="0"/>
          <w:marBottom w:val="0"/>
          <w:divBdr>
            <w:top w:val="none" w:sz="0" w:space="0" w:color="auto"/>
            <w:left w:val="none" w:sz="0" w:space="0" w:color="auto"/>
            <w:bottom w:val="none" w:sz="0" w:space="0" w:color="auto"/>
            <w:right w:val="none" w:sz="0" w:space="0" w:color="auto"/>
          </w:divBdr>
        </w:div>
        <w:div w:id="27872773">
          <w:marLeft w:val="0"/>
          <w:marRight w:val="0"/>
          <w:marTop w:val="0"/>
          <w:marBottom w:val="0"/>
          <w:divBdr>
            <w:top w:val="none" w:sz="0" w:space="0" w:color="auto"/>
            <w:left w:val="none" w:sz="0" w:space="0" w:color="auto"/>
            <w:bottom w:val="none" w:sz="0" w:space="0" w:color="auto"/>
            <w:right w:val="none" w:sz="0" w:space="0" w:color="auto"/>
          </w:divBdr>
        </w:div>
        <w:div w:id="1032848121">
          <w:marLeft w:val="0"/>
          <w:marRight w:val="0"/>
          <w:marTop w:val="0"/>
          <w:marBottom w:val="0"/>
          <w:divBdr>
            <w:top w:val="none" w:sz="0" w:space="0" w:color="auto"/>
            <w:left w:val="none" w:sz="0" w:space="0" w:color="auto"/>
            <w:bottom w:val="none" w:sz="0" w:space="0" w:color="auto"/>
            <w:right w:val="none" w:sz="0" w:space="0" w:color="auto"/>
          </w:divBdr>
        </w:div>
      </w:divsChild>
    </w:div>
    <w:div w:id="234165865">
      <w:bodyDiv w:val="1"/>
      <w:marLeft w:val="0"/>
      <w:marRight w:val="0"/>
      <w:marTop w:val="0"/>
      <w:marBottom w:val="0"/>
      <w:divBdr>
        <w:top w:val="none" w:sz="0" w:space="0" w:color="auto"/>
        <w:left w:val="none" w:sz="0" w:space="0" w:color="auto"/>
        <w:bottom w:val="none" w:sz="0" w:space="0" w:color="auto"/>
        <w:right w:val="none" w:sz="0" w:space="0" w:color="auto"/>
      </w:divBdr>
    </w:div>
    <w:div w:id="248276139">
      <w:bodyDiv w:val="1"/>
      <w:marLeft w:val="0"/>
      <w:marRight w:val="0"/>
      <w:marTop w:val="0"/>
      <w:marBottom w:val="0"/>
      <w:divBdr>
        <w:top w:val="none" w:sz="0" w:space="0" w:color="auto"/>
        <w:left w:val="none" w:sz="0" w:space="0" w:color="auto"/>
        <w:bottom w:val="none" w:sz="0" w:space="0" w:color="auto"/>
        <w:right w:val="none" w:sz="0" w:space="0" w:color="auto"/>
      </w:divBdr>
    </w:div>
    <w:div w:id="325211209">
      <w:bodyDiv w:val="1"/>
      <w:marLeft w:val="0"/>
      <w:marRight w:val="0"/>
      <w:marTop w:val="0"/>
      <w:marBottom w:val="0"/>
      <w:divBdr>
        <w:top w:val="none" w:sz="0" w:space="0" w:color="auto"/>
        <w:left w:val="none" w:sz="0" w:space="0" w:color="auto"/>
        <w:bottom w:val="none" w:sz="0" w:space="0" w:color="auto"/>
        <w:right w:val="none" w:sz="0" w:space="0" w:color="auto"/>
      </w:divBdr>
      <w:divsChild>
        <w:div w:id="277489345">
          <w:marLeft w:val="0"/>
          <w:marRight w:val="0"/>
          <w:marTop w:val="0"/>
          <w:marBottom w:val="0"/>
          <w:divBdr>
            <w:top w:val="none" w:sz="0" w:space="0" w:color="auto"/>
            <w:left w:val="none" w:sz="0" w:space="0" w:color="auto"/>
            <w:bottom w:val="none" w:sz="0" w:space="0" w:color="auto"/>
            <w:right w:val="none" w:sz="0" w:space="0" w:color="auto"/>
          </w:divBdr>
          <w:divsChild>
            <w:div w:id="924075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0066870">
      <w:bodyDiv w:val="1"/>
      <w:marLeft w:val="0"/>
      <w:marRight w:val="0"/>
      <w:marTop w:val="0"/>
      <w:marBottom w:val="0"/>
      <w:divBdr>
        <w:top w:val="none" w:sz="0" w:space="0" w:color="auto"/>
        <w:left w:val="none" w:sz="0" w:space="0" w:color="auto"/>
        <w:bottom w:val="none" w:sz="0" w:space="0" w:color="auto"/>
        <w:right w:val="none" w:sz="0" w:space="0" w:color="auto"/>
      </w:divBdr>
    </w:div>
    <w:div w:id="331376117">
      <w:bodyDiv w:val="1"/>
      <w:marLeft w:val="0"/>
      <w:marRight w:val="0"/>
      <w:marTop w:val="0"/>
      <w:marBottom w:val="0"/>
      <w:divBdr>
        <w:top w:val="none" w:sz="0" w:space="0" w:color="auto"/>
        <w:left w:val="none" w:sz="0" w:space="0" w:color="auto"/>
        <w:bottom w:val="none" w:sz="0" w:space="0" w:color="auto"/>
        <w:right w:val="none" w:sz="0" w:space="0" w:color="auto"/>
      </w:divBdr>
    </w:div>
    <w:div w:id="351539081">
      <w:bodyDiv w:val="1"/>
      <w:marLeft w:val="0"/>
      <w:marRight w:val="0"/>
      <w:marTop w:val="0"/>
      <w:marBottom w:val="0"/>
      <w:divBdr>
        <w:top w:val="none" w:sz="0" w:space="0" w:color="auto"/>
        <w:left w:val="none" w:sz="0" w:space="0" w:color="auto"/>
        <w:bottom w:val="none" w:sz="0" w:space="0" w:color="auto"/>
        <w:right w:val="none" w:sz="0" w:space="0" w:color="auto"/>
      </w:divBdr>
    </w:div>
    <w:div w:id="353730071">
      <w:bodyDiv w:val="1"/>
      <w:marLeft w:val="0"/>
      <w:marRight w:val="0"/>
      <w:marTop w:val="0"/>
      <w:marBottom w:val="0"/>
      <w:divBdr>
        <w:top w:val="none" w:sz="0" w:space="0" w:color="auto"/>
        <w:left w:val="none" w:sz="0" w:space="0" w:color="auto"/>
        <w:bottom w:val="none" w:sz="0" w:space="0" w:color="auto"/>
        <w:right w:val="none" w:sz="0" w:space="0" w:color="auto"/>
      </w:divBdr>
    </w:div>
    <w:div w:id="370158342">
      <w:bodyDiv w:val="1"/>
      <w:marLeft w:val="0"/>
      <w:marRight w:val="0"/>
      <w:marTop w:val="0"/>
      <w:marBottom w:val="0"/>
      <w:divBdr>
        <w:top w:val="none" w:sz="0" w:space="0" w:color="auto"/>
        <w:left w:val="none" w:sz="0" w:space="0" w:color="auto"/>
        <w:bottom w:val="none" w:sz="0" w:space="0" w:color="auto"/>
        <w:right w:val="none" w:sz="0" w:space="0" w:color="auto"/>
      </w:divBdr>
    </w:div>
    <w:div w:id="379286323">
      <w:bodyDiv w:val="1"/>
      <w:marLeft w:val="0"/>
      <w:marRight w:val="0"/>
      <w:marTop w:val="0"/>
      <w:marBottom w:val="0"/>
      <w:divBdr>
        <w:top w:val="none" w:sz="0" w:space="0" w:color="auto"/>
        <w:left w:val="none" w:sz="0" w:space="0" w:color="auto"/>
        <w:bottom w:val="none" w:sz="0" w:space="0" w:color="auto"/>
        <w:right w:val="none" w:sz="0" w:space="0" w:color="auto"/>
      </w:divBdr>
      <w:divsChild>
        <w:div w:id="228149669">
          <w:marLeft w:val="0"/>
          <w:marRight w:val="0"/>
          <w:marTop w:val="0"/>
          <w:marBottom w:val="0"/>
          <w:divBdr>
            <w:top w:val="none" w:sz="0" w:space="0" w:color="auto"/>
            <w:left w:val="none" w:sz="0" w:space="0" w:color="auto"/>
            <w:bottom w:val="none" w:sz="0" w:space="0" w:color="auto"/>
            <w:right w:val="none" w:sz="0" w:space="0" w:color="auto"/>
          </w:divBdr>
          <w:divsChild>
            <w:div w:id="613680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448632">
      <w:bodyDiv w:val="1"/>
      <w:marLeft w:val="0"/>
      <w:marRight w:val="0"/>
      <w:marTop w:val="0"/>
      <w:marBottom w:val="0"/>
      <w:divBdr>
        <w:top w:val="none" w:sz="0" w:space="0" w:color="auto"/>
        <w:left w:val="none" w:sz="0" w:space="0" w:color="auto"/>
        <w:bottom w:val="none" w:sz="0" w:space="0" w:color="auto"/>
        <w:right w:val="none" w:sz="0" w:space="0" w:color="auto"/>
      </w:divBdr>
    </w:div>
    <w:div w:id="389764786">
      <w:bodyDiv w:val="1"/>
      <w:marLeft w:val="0"/>
      <w:marRight w:val="0"/>
      <w:marTop w:val="0"/>
      <w:marBottom w:val="0"/>
      <w:divBdr>
        <w:top w:val="none" w:sz="0" w:space="0" w:color="auto"/>
        <w:left w:val="none" w:sz="0" w:space="0" w:color="auto"/>
        <w:bottom w:val="none" w:sz="0" w:space="0" w:color="auto"/>
        <w:right w:val="none" w:sz="0" w:space="0" w:color="auto"/>
      </w:divBdr>
    </w:div>
    <w:div w:id="393895902">
      <w:bodyDiv w:val="1"/>
      <w:marLeft w:val="0"/>
      <w:marRight w:val="0"/>
      <w:marTop w:val="0"/>
      <w:marBottom w:val="0"/>
      <w:divBdr>
        <w:top w:val="none" w:sz="0" w:space="0" w:color="auto"/>
        <w:left w:val="none" w:sz="0" w:space="0" w:color="auto"/>
        <w:bottom w:val="none" w:sz="0" w:space="0" w:color="auto"/>
        <w:right w:val="none" w:sz="0" w:space="0" w:color="auto"/>
      </w:divBdr>
    </w:div>
    <w:div w:id="399064982">
      <w:bodyDiv w:val="1"/>
      <w:marLeft w:val="0"/>
      <w:marRight w:val="0"/>
      <w:marTop w:val="0"/>
      <w:marBottom w:val="0"/>
      <w:divBdr>
        <w:top w:val="none" w:sz="0" w:space="0" w:color="auto"/>
        <w:left w:val="none" w:sz="0" w:space="0" w:color="auto"/>
        <w:bottom w:val="none" w:sz="0" w:space="0" w:color="auto"/>
        <w:right w:val="none" w:sz="0" w:space="0" w:color="auto"/>
      </w:divBdr>
    </w:div>
    <w:div w:id="420176736">
      <w:bodyDiv w:val="1"/>
      <w:marLeft w:val="0"/>
      <w:marRight w:val="0"/>
      <w:marTop w:val="0"/>
      <w:marBottom w:val="0"/>
      <w:divBdr>
        <w:top w:val="none" w:sz="0" w:space="0" w:color="auto"/>
        <w:left w:val="none" w:sz="0" w:space="0" w:color="auto"/>
        <w:bottom w:val="none" w:sz="0" w:space="0" w:color="auto"/>
        <w:right w:val="none" w:sz="0" w:space="0" w:color="auto"/>
      </w:divBdr>
    </w:div>
    <w:div w:id="430853423">
      <w:bodyDiv w:val="1"/>
      <w:marLeft w:val="0"/>
      <w:marRight w:val="0"/>
      <w:marTop w:val="0"/>
      <w:marBottom w:val="0"/>
      <w:divBdr>
        <w:top w:val="none" w:sz="0" w:space="0" w:color="auto"/>
        <w:left w:val="none" w:sz="0" w:space="0" w:color="auto"/>
        <w:bottom w:val="none" w:sz="0" w:space="0" w:color="auto"/>
        <w:right w:val="none" w:sz="0" w:space="0" w:color="auto"/>
      </w:divBdr>
    </w:div>
    <w:div w:id="490409185">
      <w:bodyDiv w:val="1"/>
      <w:marLeft w:val="0"/>
      <w:marRight w:val="0"/>
      <w:marTop w:val="0"/>
      <w:marBottom w:val="0"/>
      <w:divBdr>
        <w:top w:val="none" w:sz="0" w:space="0" w:color="auto"/>
        <w:left w:val="none" w:sz="0" w:space="0" w:color="auto"/>
        <w:bottom w:val="none" w:sz="0" w:space="0" w:color="auto"/>
        <w:right w:val="none" w:sz="0" w:space="0" w:color="auto"/>
      </w:divBdr>
    </w:div>
    <w:div w:id="493684357">
      <w:bodyDiv w:val="1"/>
      <w:marLeft w:val="0"/>
      <w:marRight w:val="0"/>
      <w:marTop w:val="0"/>
      <w:marBottom w:val="0"/>
      <w:divBdr>
        <w:top w:val="none" w:sz="0" w:space="0" w:color="auto"/>
        <w:left w:val="none" w:sz="0" w:space="0" w:color="auto"/>
        <w:bottom w:val="none" w:sz="0" w:space="0" w:color="auto"/>
        <w:right w:val="none" w:sz="0" w:space="0" w:color="auto"/>
      </w:divBdr>
    </w:div>
    <w:div w:id="499276220">
      <w:bodyDiv w:val="1"/>
      <w:marLeft w:val="0"/>
      <w:marRight w:val="0"/>
      <w:marTop w:val="0"/>
      <w:marBottom w:val="0"/>
      <w:divBdr>
        <w:top w:val="none" w:sz="0" w:space="0" w:color="auto"/>
        <w:left w:val="none" w:sz="0" w:space="0" w:color="auto"/>
        <w:bottom w:val="none" w:sz="0" w:space="0" w:color="auto"/>
        <w:right w:val="none" w:sz="0" w:space="0" w:color="auto"/>
      </w:divBdr>
      <w:divsChild>
        <w:div w:id="1572811537">
          <w:marLeft w:val="0"/>
          <w:marRight w:val="0"/>
          <w:marTop w:val="0"/>
          <w:marBottom w:val="0"/>
          <w:divBdr>
            <w:top w:val="none" w:sz="0" w:space="0" w:color="auto"/>
            <w:left w:val="none" w:sz="0" w:space="0" w:color="auto"/>
            <w:bottom w:val="none" w:sz="0" w:space="0" w:color="auto"/>
            <w:right w:val="none" w:sz="0" w:space="0" w:color="auto"/>
          </w:divBdr>
        </w:div>
      </w:divsChild>
    </w:div>
    <w:div w:id="507870061">
      <w:bodyDiv w:val="1"/>
      <w:marLeft w:val="0"/>
      <w:marRight w:val="0"/>
      <w:marTop w:val="0"/>
      <w:marBottom w:val="0"/>
      <w:divBdr>
        <w:top w:val="none" w:sz="0" w:space="0" w:color="auto"/>
        <w:left w:val="none" w:sz="0" w:space="0" w:color="auto"/>
        <w:bottom w:val="none" w:sz="0" w:space="0" w:color="auto"/>
        <w:right w:val="none" w:sz="0" w:space="0" w:color="auto"/>
      </w:divBdr>
    </w:div>
    <w:div w:id="512571478">
      <w:bodyDiv w:val="1"/>
      <w:marLeft w:val="0"/>
      <w:marRight w:val="0"/>
      <w:marTop w:val="0"/>
      <w:marBottom w:val="0"/>
      <w:divBdr>
        <w:top w:val="none" w:sz="0" w:space="0" w:color="auto"/>
        <w:left w:val="none" w:sz="0" w:space="0" w:color="auto"/>
        <w:bottom w:val="none" w:sz="0" w:space="0" w:color="auto"/>
        <w:right w:val="none" w:sz="0" w:space="0" w:color="auto"/>
      </w:divBdr>
    </w:div>
    <w:div w:id="533233243">
      <w:bodyDiv w:val="1"/>
      <w:marLeft w:val="0"/>
      <w:marRight w:val="0"/>
      <w:marTop w:val="0"/>
      <w:marBottom w:val="0"/>
      <w:divBdr>
        <w:top w:val="none" w:sz="0" w:space="0" w:color="auto"/>
        <w:left w:val="none" w:sz="0" w:space="0" w:color="auto"/>
        <w:bottom w:val="none" w:sz="0" w:space="0" w:color="auto"/>
        <w:right w:val="none" w:sz="0" w:space="0" w:color="auto"/>
      </w:divBdr>
    </w:div>
    <w:div w:id="535242681">
      <w:bodyDiv w:val="1"/>
      <w:marLeft w:val="0"/>
      <w:marRight w:val="0"/>
      <w:marTop w:val="0"/>
      <w:marBottom w:val="0"/>
      <w:divBdr>
        <w:top w:val="none" w:sz="0" w:space="0" w:color="auto"/>
        <w:left w:val="none" w:sz="0" w:space="0" w:color="auto"/>
        <w:bottom w:val="none" w:sz="0" w:space="0" w:color="auto"/>
        <w:right w:val="none" w:sz="0" w:space="0" w:color="auto"/>
      </w:divBdr>
    </w:div>
    <w:div w:id="580063338">
      <w:bodyDiv w:val="1"/>
      <w:marLeft w:val="0"/>
      <w:marRight w:val="0"/>
      <w:marTop w:val="0"/>
      <w:marBottom w:val="0"/>
      <w:divBdr>
        <w:top w:val="none" w:sz="0" w:space="0" w:color="auto"/>
        <w:left w:val="none" w:sz="0" w:space="0" w:color="auto"/>
        <w:bottom w:val="none" w:sz="0" w:space="0" w:color="auto"/>
        <w:right w:val="none" w:sz="0" w:space="0" w:color="auto"/>
      </w:divBdr>
    </w:div>
    <w:div w:id="582878483">
      <w:bodyDiv w:val="1"/>
      <w:marLeft w:val="0"/>
      <w:marRight w:val="0"/>
      <w:marTop w:val="0"/>
      <w:marBottom w:val="0"/>
      <w:divBdr>
        <w:top w:val="none" w:sz="0" w:space="0" w:color="auto"/>
        <w:left w:val="none" w:sz="0" w:space="0" w:color="auto"/>
        <w:bottom w:val="none" w:sz="0" w:space="0" w:color="auto"/>
        <w:right w:val="none" w:sz="0" w:space="0" w:color="auto"/>
      </w:divBdr>
    </w:div>
    <w:div w:id="594049674">
      <w:bodyDiv w:val="1"/>
      <w:marLeft w:val="0"/>
      <w:marRight w:val="0"/>
      <w:marTop w:val="0"/>
      <w:marBottom w:val="0"/>
      <w:divBdr>
        <w:top w:val="none" w:sz="0" w:space="0" w:color="auto"/>
        <w:left w:val="none" w:sz="0" w:space="0" w:color="auto"/>
        <w:bottom w:val="none" w:sz="0" w:space="0" w:color="auto"/>
        <w:right w:val="none" w:sz="0" w:space="0" w:color="auto"/>
      </w:divBdr>
    </w:div>
    <w:div w:id="598489349">
      <w:bodyDiv w:val="1"/>
      <w:marLeft w:val="0"/>
      <w:marRight w:val="0"/>
      <w:marTop w:val="0"/>
      <w:marBottom w:val="0"/>
      <w:divBdr>
        <w:top w:val="none" w:sz="0" w:space="0" w:color="auto"/>
        <w:left w:val="none" w:sz="0" w:space="0" w:color="auto"/>
        <w:bottom w:val="none" w:sz="0" w:space="0" w:color="auto"/>
        <w:right w:val="none" w:sz="0" w:space="0" w:color="auto"/>
      </w:divBdr>
    </w:div>
    <w:div w:id="614211154">
      <w:bodyDiv w:val="1"/>
      <w:marLeft w:val="0"/>
      <w:marRight w:val="0"/>
      <w:marTop w:val="0"/>
      <w:marBottom w:val="0"/>
      <w:divBdr>
        <w:top w:val="none" w:sz="0" w:space="0" w:color="auto"/>
        <w:left w:val="none" w:sz="0" w:space="0" w:color="auto"/>
        <w:bottom w:val="none" w:sz="0" w:space="0" w:color="auto"/>
        <w:right w:val="none" w:sz="0" w:space="0" w:color="auto"/>
      </w:divBdr>
    </w:div>
    <w:div w:id="617679958">
      <w:bodyDiv w:val="1"/>
      <w:marLeft w:val="0"/>
      <w:marRight w:val="0"/>
      <w:marTop w:val="0"/>
      <w:marBottom w:val="0"/>
      <w:divBdr>
        <w:top w:val="none" w:sz="0" w:space="0" w:color="auto"/>
        <w:left w:val="none" w:sz="0" w:space="0" w:color="auto"/>
        <w:bottom w:val="none" w:sz="0" w:space="0" w:color="auto"/>
        <w:right w:val="none" w:sz="0" w:space="0" w:color="auto"/>
      </w:divBdr>
      <w:divsChild>
        <w:div w:id="1841576248">
          <w:marLeft w:val="0"/>
          <w:marRight w:val="0"/>
          <w:marTop w:val="0"/>
          <w:marBottom w:val="0"/>
          <w:divBdr>
            <w:top w:val="none" w:sz="0" w:space="0" w:color="auto"/>
            <w:left w:val="none" w:sz="0" w:space="0" w:color="auto"/>
            <w:bottom w:val="none" w:sz="0" w:space="0" w:color="auto"/>
            <w:right w:val="none" w:sz="0" w:space="0" w:color="auto"/>
          </w:divBdr>
          <w:divsChild>
            <w:div w:id="1311641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6083487">
      <w:bodyDiv w:val="1"/>
      <w:marLeft w:val="0"/>
      <w:marRight w:val="0"/>
      <w:marTop w:val="0"/>
      <w:marBottom w:val="0"/>
      <w:divBdr>
        <w:top w:val="none" w:sz="0" w:space="0" w:color="auto"/>
        <w:left w:val="none" w:sz="0" w:space="0" w:color="auto"/>
        <w:bottom w:val="none" w:sz="0" w:space="0" w:color="auto"/>
        <w:right w:val="none" w:sz="0" w:space="0" w:color="auto"/>
      </w:divBdr>
    </w:div>
    <w:div w:id="631208683">
      <w:bodyDiv w:val="1"/>
      <w:marLeft w:val="0"/>
      <w:marRight w:val="0"/>
      <w:marTop w:val="0"/>
      <w:marBottom w:val="0"/>
      <w:divBdr>
        <w:top w:val="none" w:sz="0" w:space="0" w:color="auto"/>
        <w:left w:val="none" w:sz="0" w:space="0" w:color="auto"/>
        <w:bottom w:val="none" w:sz="0" w:space="0" w:color="auto"/>
        <w:right w:val="none" w:sz="0" w:space="0" w:color="auto"/>
      </w:divBdr>
    </w:div>
    <w:div w:id="663514658">
      <w:bodyDiv w:val="1"/>
      <w:marLeft w:val="0"/>
      <w:marRight w:val="0"/>
      <w:marTop w:val="0"/>
      <w:marBottom w:val="0"/>
      <w:divBdr>
        <w:top w:val="none" w:sz="0" w:space="0" w:color="auto"/>
        <w:left w:val="none" w:sz="0" w:space="0" w:color="auto"/>
        <w:bottom w:val="none" w:sz="0" w:space="0" w:color="auto"/>
        <w:right w:val="none" w:sz="0" w:space="0" w:color="auto"/>
      </w:divBdr>
    </w:div>
    <w:div w:id="669913726">
      <w:bodyDiv w:val="1"/>
      <w:marLeft w:val="0"/>
      <w:marRight w:val="0"/>
      <w:marTop w:val="0"/>
      <w:marBottom w:val="0"/>
      <w:divBdr>
        <w:top w:val="none" w:sz="0" w:space="0" w:color="auto"/>
        <w:left w:val="none" w:sz="0" w:space="0" w:color="auto"/>
        <w:bottom w:val="none" w:sz="0" w:space="0" w:color="auto"/>
        <w:right w:val="none" w:sz="0" w:space="0" w:color="auto"/>
      </w:divBdr>
    </w:div>
    <w:div w:id="676888541">
      <w:bodyDiv w:val="1"/>
      <w:marLeft w:val="0"/>
      <w:marRight w:val="0"/>
      <w:marTop w:val="0"/>
      <w:marBottom w:val="0"/>
      <w:divBdr>
        <w:top w:val="none" w:sz="0" w:space="0" w:color="auto"/>
        <w:left w:val="none" w:sz="0" w:space="0" w:color="auto"/>
        <w:bottom w:val="none" w:sz="0" w:space="0" w:color="auto"/>
        <w:right w:val="none" w:sz="0" w:space="0" w:color="auto"/>
      </w:divBdr>
    </w:div>
    <w:div w:id="683555388">
      <w:bodyDiv w:val="1"/>
      <w:marLeft w:val="0"/>
      <w:marRight w:val="0"/>
      <w:marTop w:val="0"/>
      <w:marBottom w:val="0"/>
      <w:divBdr>
        <w:top w:val="none" w:sz="0" w:space="0" w:color="auto"/>
        <w:left w:val="none" w:sz="0" w:space="0" w:color="auto"/>
        <w:bottom w:val="none" w:sz="0" w:space="0" w:color="auto"/>
        <w:right w:val="none" w:sz="0" w:space="0" w:color="auto"/>
      </w:divBdr>
    </w:div>
    <w:div w:id="684600511">
      <w:bodyDiv w:val="1"/>
      <w:marLeft w:val="0"/>
      <w:marRight w:val="0"/>
      <w:marTop w:val="0"/>
      <w:marBottom w:val="0"/>
      <w:divBdr>
        <w:top w:val="none" w:sz="0" w:space="0" w:color="auto"/>
        <w:left w:val="none" w:sz="0" w:space="0" w:color="auto"/>
        <w:bottom w:val="none" w:sz="0" w:space="0" w:color="auto"/>
        <w:right w:val="none" w:sz="0" w:space="0" w:color="auto"/>
      </w:divBdr>
    </w:div>
    <w:div w:id="696735884">
      <w:bodyDiv w:val="1"/>
      <w:marLeft w:val="0"/>
      <w:marRight w:val="0"/>
      <w:marTop w:val="0"/>
      <w:marBottom w:val="0"/>
      <w:divBdr>
        <w:top w:val="none" w:sz="0" w:space="0" w:color="auto"/>
        <w:left w:val="none" w:sz="0" w:space="0" w:color="auto"/>
        <w:bottom w:val="none" w:sz="0" w:space="0" w:color="auto"/>
        <w:right w:val="none" w:sz="0" w:space="0" w:color="auto"/>
      </w:divBdr>
      <w:divsChild>
        <w:div w:id="1371489925">
          <w:marLeft w:val="0"/>
          <w:marRight w:val="0"/>
          <w:marTop w:val="0"/>
          <w:marBottom w:val="0"/>
          <w:divBdr>
            <w:top w:val="none" w:sz="0" w:space="0" w:color="auto"/>
            <w:left w:val="none" w:sz="0" w:space="0" w:color="auto"/>
            <w:bottom w:val="none" w:sz="0" w:space="0" w:color="auto"/>
            <w:right w:val="none" w:sz="0" w:space="0" w:color="auto"/>
          </w:divBdr>
          <w:divsChild>
            <w:div w:id="1613395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3289551">
      <w:bodyDiv w:val="1"/>
      <w:marLeft w:val="0"/>
      <w:marRight w:val="0"/>
      <w:marTop w:val="0"/>
      <w:marBottom w:val="0"/>
      <w:divBdr>
        <w:top w:val="none" w:sz="0" w:space="0" w:color="auto"/>
        <w:left w:val="none" w:sz="0" w:space="0" w:color="auto"/>
        <w:bottom w:val="none" w:sz="0" w:space="0" w:color="auto"/>
        <w:right w:val="none" w:sz="0" w:space="0" w:color="auto"/>
      </w:divBdr>
    </w:div>
    <w:div w:id="706831875">
      <w:bodyDiv w:val="1"/>
      <w:marLeft w:val="0"/>
      <w:marRight w:val="0"/>
      <w:marTop w:val="0"/>
      <w:marBottom w:val="0"/>
      <w:divBdr>
        <w:top w:val="none" w:sz="0" w:space="0" w:color="auto"/>
        <w:left w:val="none" w:sz="0" w:space="0" w:color="auto"/>
        <w:bottom w:val="none" w:sz="0" w:space="0" w:color="auto"/>
        <w:right w:val="none" w:sz="0" w:space="0" w:color="auto"/>
      </w:divBdr>
    </w:div>
    <w:div w:id="721908125">
      <w:bodyDiv w:val="1"/>
      <w:marLeft w:val="0"/>
      <w:marRight w:val="0"/>
      <w:marTop w:val="0"/>
      <w:marBottom w:val="0"/>
      <w:divBdr>
        <w:top w:val="none" w:sz="0" w:space="0" w:color="auto"/>
        <w:left w:val="none" w:sz="0" w:space="0" w:color="auto"/>
        <w:bottom w:val="none" w:sz="0" w:space="0" w:color="auto"/>
        <w:right w:val="none" w:sz="0" w:space="0" w:color="auto"/>
      </w:divBdr>
    </w:div>
    <w:div w:id="737049668">
      <w:bodyDiv w:val="1"/>
      <w:marLeft w:val="0"/>
      <w:marRight w:val="0"/>
      <w:marTop w:val="0"/>
      <w:marBottom w:val="0"/>
      <w:divBdr>
        <w:top w:val="none" w:sz="0" w:space="0" w:color="auto"/>
        <w:left w:val="none" w:sz="0" w:space="0" w:color="auto"/>
        <w:bottom w:val="none" w:sz="0" w:space="0" w:color="auto"/>
        <w:right w:val="none" w:sz="0" w:space="0" w:color="auto"/>
      </w:divBdr>
    </w:div>
    <w:div w:id="743139745">
      <w:bodyDiv w:val="1"/>
      <w:marLeft w:val="0"/>
      <w:marRight w:val="0"/>
      <w:marTop w:val="0"/>
      <w:marBottom w:val="0"/>
      <w:divBdr>
        <w:top w:val="none" w:sz="0" w:space="0" w:color="auto"/>
        <w:left w:val="none" w:sz="0" w:space="0" w:color="auto"/>
        <w:bottom w:val="none" w:sz="0" w:space="0" w:color="auto"/>
        <w:right w:val="none" w:sz="0" w:space="0" w:color="auto"/>
      </w:divBdr>
    </w:div>
    <w:div w:id="751392097">
      <w:bodyDiv w:val="1"/>
      <w:marLeft w:val="0"/>
      <w:marRight w:val="0"/>
      <w:marTop w:val="0"/>
      <w:marBottom w:val="0"/>
      <w:divBdr>
        <w:top w:val="none" w:sz="0" w:space="0" w:color="auto"/>
        <w:left w:val="none" w:sz="0" w:space="0" w:color="auto"/>
        <w:bottom w:val="none" w:sz="0" w:space="0" w:color="auto"/>
        <w:right w:val="none" w:sz="0" w:space="0" w:color="auto"/>
      </w:divBdr>
    </w:div>
    <w:div w:id="756555277">
      <w:bodyDiv w:val="1"/>
      <w:marLeft w:val="0"/>
      <w:marRight w:val="0"/>
      <w:marTop w:val="0"/>
      <w:marBottom w:val="0"/>
      <w:divBdr>
        <w:top w:val="none" w:sz="0" w:space="0" w:color="auto"/>
        <w:left w:val="none" w:sz="0" w:space="0" w:color="auto"/>
        <w:bottom w:val="none" w:sz="0" w:space="0" w:color="auto"/>
        <w:right w:val="none" w:sz="0" w:space="0" w:color="auto"/>
      </w:divBdr>
    </w:div>
    <w:div w:id="761534993">
      <w:bodyDiv w:val="1"/>
      <w:marLeft w:val="0"/>
      <w:marRight w:val="0"/>
      <w:marTop w:val="0"/>
      <w:marBottom w:val="0"/>
      <w:divBdr>
        <w:top w:val="none" w:sz="0" w:space="0" w:color="auto"/>
        <w:left w:val="none" w:sz="0" w:space="0" w:color="auto"/>
        <w:bottom w:val="none" w:sz="0" w:space="0" w:color="auto"/>
        <w:right w:val="none" w:sz="0" w:space="0" w:color="auto"/>
      </w:divBdr>
    </w:div>
    <w:div w:id="764617812">
      <w:bodyDiv w:val="1"/>
      <w:marLeft w:val="0"/>
      <w:marRight w:val="0"/>
      <w:marTop w:val="0"/>
      <w:marBottom w:val="0"/>
      <w:divBdr>
        <w:top w:val="none" w:sz="0" w:space="0" w:color="auto"/>
        <w:left w:val="none" w:sz="0" w:space="0" w:color="auto"/>
        <w:bottom w:val="none" w:sz="0" w:space="0" w:color="auto"/>
        <w:right w:val="none" w:sz="0" w:space="0" w:color="auto"/>
      </w:divBdr>
    </w:div>
    <w:div w:id="767582836">
      <w:bodyDiv w:val="1"/>
      <w:marLeft w:val="0"/>
      <w:marRight w:val="0"/>
      <w:marTop w:val="0"/>
      <w:marBottom w:val="0"/>
      <w:divBdr>
        <w:top w:val="none" w:sz="0" w:space="0" w:color="auto"/>
        <w:left w:val="none" w:sz="0" w:space="0" w:color="auto"/>
        <w:bottom w:val="none" w:sz="0" w:space="0" w:color="auto"/>
        <w:right w:val="none" w:sz="0" w:space="0" w:color="auto"/>
      </w:divBdr>
    </w:div>
    <w:div w:id="777943041">
      <w:bodyDiv w:val="1"/>
      <w:marLeft w:val="0"/>
      <w:marRight w:val="0"/>
      <w:marTop w:val="0"/>
      <w:marBottom w:val="0"/>
      <w:divBdr>
        <w:top w:val="none" w:sz="0" w:space="0" w:color="auto"/>
        <w:left w:val="none" w:sz="0" w:space="0" w:color="auto"/>
        <w:bottom w:val="none" w:sz="0" w:space="0" w:color="auto"/>
        <w:right w:val="none" w:sz="0" w:space="0" w:color="auto"/>
      </w:divBdr>
    </w:div>
    <w:div w:id="779836626">
      <w:bodyDiv w:val="1"/>
      <w:marLeft w:val="0"/>
      <w:marRight w:val="0"/>
      <w:marTop w:val="0"/>
      <w:marBottom w:val="0"/>
      <w:divBdr>
        <w:top w:val="none" w:sz="0" w:space="0" w:color="auto"/>
        <w:left w:val="none" w:sz="0" w:space="0" w:color="auto"/>
        <w:bottom w:val="none" w:sz="0" w:space="0" w:color="auto"/>
        <w:right w:val="none" w:sz="0" w:space="0" w:color="auto"/>
      </w:divBdr>
    </w:div>
    <w:div w:id="781339004">
      <w:bodyDiv w:val="1"/>
      <w:marLeft w:val="0"/>
      <w:marRight w:val="0"/>
      <w:marTop w:val="0"/>
      <w:marBottom w:val="0"/>
      <w:divBdr>
        <w:top w:val="none" w:sz="0" w:space="0" w:color="auto"/>
        <w:left w:val="none" w:sz="0" w:space="0" w:color="auto"/>
        <w:bottom w:val="none" w:sz="0" w:space="0" w:color="auto"/>
        <w:right w:val="none" w:sz="0" w:space="0" w:color="auto"/>
      </w:divBdr>
    </w:div>
    <w:div w:id="791903930">
      <w:bodyDiv w:val="1"/>
      <w:marLeft w:val="0"/>
      <w:marRight w:val="0"/>
      <w:marTop w:val="0"/>
      <w:marBottom w:val="0"/>
      <w:divBdr>
        <w:top w:val="none" w:sz="0" w:space="0" w:color="auto"/>
        <w:left w:val="none" w:sz="0" w:space="0" w:color="auto"/>
        <w:bottom w:val="none" w:sz="0" w:space="0" w:color="auto"/>
        <w:right w:val="none" w:sz="0" w:space="0" w:color="auto"/>
      </w:divBdr>
    </w:div>
    <w:div w:id="807362775">
      <w:bodyDiv w:val="1"/>
      <w:marLeft w:val="0"/>
      <w:marRight w:val="0"/>
      <w:marTop w:val="0"/>
      <w:marBottom w:val="0"/>
      <w:divBdr>
        <w:top w:val="none" w:sz="0" w:space="0" w:color="auto"/>
        <w:left w:val="none" w:sz="0" w:space="0" w:color="auto"/>
        <w:bottom w:val="none" w:sz="0" w:space="0" w:color="auto"/>
        <w:right w:val="none" w:sz="0" w:space="0" w:color="auto"/>
      </w:divBdr>
    </w:div>
    <w:div w:id="815487377">
      <w:bodyDiv w:val="1"/>
      <w:marLeft w:val="0"/>
      <w:marRight w:val="0"/>
      <w:marTop w:val="0"/>
      <w:marBottom w:val="0"/>
      <w:divBdr>
        <w:top w:val="none" w:sz="0" w:space="0" w:color="auto"/>
        <w:left w:val="none" w:sz="0" w:space="0" w:color="auto"/>
        <w:bottom w:val="none" w:sz="0" w:space="0" w:color="auto"/>
        <w:right w:val="none" w:sz="0" w:space="0" w:color="auto"/>
      </w:divBdr>
    </w:div>
    <w:div w:id="847863928">
      <w:bodyDiv w:val="1"/>
      <w:marLeft w:val="0"/>
      <w:marRight w:val="0"/>
      <w:marTop w:val="0"/>
      <w:marBottom w:val="0"/>
      <w:divBdr>
        <w:top w:val="none" w:sz="0" w:space="0" w:color="auto"/>
        <w:left w:val="none" w:sz="0" w:space="0" w:color="auto"/>
        <w:bottom w:val="none" w:sz="0" w:space="0" w:color="auto"/>
        <w:right w:val="none" w:sz="0" w:space="0" w:color="auto"/>
      </w:divBdr>
      <w:divsChild>
        <w:div w:id="1266041602">
          <w:marLeft w:val="0"/>
          <w:marRight w:val="0"/>
          <w:marTop w:val="225"/>
          <w:marBottom w:val="300"/>
          <w:divBdr>
            <w:top w:val="none" w:sz="0" w:space="0" w:color="auto"/>
            <w:left w:val="none" w:sz="0" w:space="0" w:color="auto"/>
            <w:bottom w:val="none" w:sz="0" w:space="0" w:color="auto"/>
            <w:right w:val="none" w:sz="0" w:space="0" w:color="auto"/>
          </w:divBdr>
          <w:divsChild>
            <w:div w:id="1668897504">
              <w:marLeft w:val="0"/>
              <w:marRight w:val="0"/>
              <w:marTop w:val="0"/>
              <w:marBottom w:val="0"/>
              <w:divBdr>
                <w:top w:val="none" w:sz="0" w:space="0" w:color="auto"/>
                <w:left w:val="none" w:sz="0" w:space="0" w:color="auto"/>
                <w:bottom w:val="none" w:sz="0" w:space="0" w:color="auto"/>
                <w:right w:val="none" w:sz="0" w:space="0" w:color="auto"/>
              </w:divBdr>
            </w:div>
            <w:div w:id="1807041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5943100">
      <w:bodyDiv w:val="1"/>
      <w:marLeft w:val="0"/>
      <w:marRight w:val="0"/>
      <w:marTop w:val="0"/>
      <w:marBottom w:val="0"/>
      <w:divBdr>
        <w:top w:val="none" w:sz="0" w:space="0" w:color="auto"/>
        <w:left w:val="none" w:sz="0" w:space="0" w:color="auto"/>
        <w:bottom w:val="none" w:sz="0" w:space="0" w:color="auto"/>
        <w:right w:val="none" w:sz="0" w:space="0" w:color="auto"/>
      </w:divBdr>
    </w:div>
    <w:div w:id="912659632">
      <w:bodyDiv w:val="1"/>
      <w:marLeft w:val="0"/>
      <w:marRight w:val="0"/>
      <w:marTop w:val="0"/>
      <w:marBottom w:val="0"/>
      <w:divBdr>
        <w:top w:val="none" w:sz="0" w:space="0" w:color="auto"/>
        <w:left w:val="none" w:sz="0" w:space="0" w:color="auto"/>
        <w:bottom w:val="none" w:sz="0" w:space="0" w:color="auto"/>
        <w:right w:val="none" w:sz="0" w:space="0" w:color="auto"/>
      </w:divBdr>
    </w:div>
    <w:div w:id="937641026">
      <w:bodyDiv w:val="1"/>
      <w:marLeft w:val="0"/>
      <w:marRight w:val="0"/>
      <w:marTop w:val="0"/>
      <w:marBottom w:val="0"/>
      <w:divBdr>
        <w:top w:val="none" w:sz="0" w:space="0" w:color="auto"/>
        <w:left w:val="none" w:sz="0" w:space="0" w:color="auto"/>
        <w:bottom w:val="none" w:sz="0" w:space="0" w:color="auto"/>
        <w:right w:val="none" w:sz="0" w:space="0" w:color="auto"/>
      </w:divBdr>
    </w:div>
    <w:div w:id="956838708">
      <w:bodyDiv w:val="1"/>
      <w:marLeft w:val="0"/>
      <w:marRight w:val="0"/>
      <w:marTop w:val="0"/>
      <w:marBottom w:val="0"/>
      <w:divBdr>
        <w:top w:val="none" w:sz="0" w:space="0" w:color="auto"/>
        <w:left w:val="none" w:sz="0" w:space="0" w:color="auto"/>
        <w:bottom w:val="none" w:sz="0" w:space="0" w:color="auto"/>
        <w:right w:val="none" w:sz="0" w:space="0" w:color="auto"/>
      </w:divBdr>
    </w:div>
    <w:div w:id="961572113">
      <w:bodyDiv w:val="1"/>
      <w:marLeft w:val="0"/>
      <w:marRight w:val="0"/>
      <w:marTop w:val="0"/>
      <w:marBottom w:val="0"/>
      <w:divBdr>
        <w:top w:val="none" w:sz="0" w:space="0" w:color="auto"/>
        <w:left w:val="none" w:sz="0" w:space="0" w:color="auto"/>
        <w:bottom w:val="none" w:sz="0" w:space="0" w:color="auto"/>
        <w:right w:val="none" w:sz="0" w:space="0" w:color="auto"/>
      </w:divBdr>
      <w:divsChild>
        <w:div w:id="338043677">
          <w:marLeft w:val="0"/>
          <w:marRight w:val="0"/>
          <w:marTop w:val="0"/>
          <w:marBottom w:val="0"/>
          <w:divBdr>
            <w:top w:val="none" w:sz="0" w:space="0" w:color="auto"/>
            <w:left w:val="none" w:sz="0" w:space="0" w:color="auto"/>
            <w:bottom w:val="none" w:sz="0" w:space="0" w:color="auto"/>
            <w:right w:val="none" w:sz="0" w:space="0" w:color="auto"/>
          </w:divBdr>
          <w:divsChild>
            <w:div w:id="360325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1888378">
      <w:bodyDiv w:val="1"/>
      <w:marLeft w:val="0"/>
      <w:marRight w:val="0"/>
      <w:marTop w:val="0"/>
      <w:marBottom w:val="0"/>
      <w:divBdr>
        <w:top w:val="none" w:sz="0" w:space="0" w:color="auto"/>
        <w:left w:val="none" w:sz="0" w:space="0" w:color="auto"/>
        <w:bottom w:val="none" w:sz="0" w:space="0" w:color="auto"/>
        <w:right w:val="none" w:sz="0" w:space="0" w:color="auto"/>
      </w:divBdr>
    </w:div>
    <w:div w:id="988099244">
      <w:bodyDiv w:val="1"/>
      <w:marLeft w:val="0"/>
      <w:marRight w:val="0"/>
      <w:marTop w:val="0"/>
      <w:marBottom w:val="0"/>
      <w:divBdr>
        <w:top w:val="none" w:sz="0" w:space="0" w:color="auto"/>
        <w:left w:val="none" w:sz="0" w:space="0" w:color="auto"/>
        <w:bottom w:val="none" w:sz="0" w:space="0" w:color="auto"/>
        <w:right w:val="none" w:sz="0" w:space="0" w:color="auto"/>
      </w:divBdr>
    </w:div>
    <w:div w:id="1005667836">
      <w:bodyDiv w:val="1"/>
      <w:marLeft w:val="0"/>
      <w:marRight w:val="0"/>
      <w:marTop w:val="0"/>
      <w:marBottom w:val="0"/>
      <w:divBdr>
        <w:top w:val="none" w:sz="0" w:space="0" w:color="auto"/>
        <w:left w:val="none" w:sz="0" w:space="0" w:color="auto"/>
        <w:bottom w:val="none" w:sz="0" w:space="0" w:color="auto"/>
        <w:right w:val="none" w:sz="0" w:space="0" w:color="auto"/>
      </w:divBdr>
      <w:divsChild>
        <w:div w:id="124659996">
          <w:marLeft w:val="0"/>
          <w:marRight w:val="0"/>
          <w:marTop w:val="0"/>
          <w:marBottom w:val="0"/>
          <w:divBdr>
            <w:top w:val="none" w:sz="0" w:space="0" w:color="auto"/>
            <w:left w:val="none" w:sz="0" w:space="0" w:color="auto"/>
            <w:bottom w:val="none" w:sz="0" w:space="0" w:color="auto"/>
            <w:right w:val="none" w:sz="0" w:space="0" w:color="auto"/>
          </w:divBdr>
        </w:div>
      </w:divsChild>
    </w:div>
    <w:div w:id="1011687104">
      <w:bodyDiv w:val="1"/>
      <w:marLeft w:val="0"/>
      <w:marRight w:val="0"/>
      <w:marTop w:val="0"/>
      <w:marBottom w:val="0"/>
      <w:divBdr>
        <w:top w:val="none" w:sz="0" w:space="0" w:color="auto"/>
        <w:left w:val="none" w:sz="0" w:space="0" w:color="auto"/>
        <w:bottom w:val="none" w:sz="0" w:space="0" w:color="auto"/>
        <w:right w:val="none" w:sz="0" w:space="0" w:color="auto"/>
      </w:divBdr>
    </w:div>
    <w:div w:id="1030299108">
      <w:bodyDiv w:val="1"/>
      <w:marLeft w:val="0"/>
      <w:marRight w:val="0"/>
      <w:marTop w:val="0"/>
      <w:marBottom w:val="0"/>
      <w:divBdr>
        <w:top w:val="none" w:sz="0" w:space="0" w:color="auto"/>
        <w:left w:val="none" w:sz="0" w:space="0" w:color="auto"/>
        <w:bottom w:val="none" w:sz="0" w:space="0" w:color="auto"/>
        <w:right w:val="none" w:sz="0" w:space="0" w:color="auto"/>
      </w:divBdr>
      <w:divsChild>
        <w:div w:id="1141458573">
          <w:marLeft w:val="0"/>
          <w:marRight w:val="0"/>
          <w:marTop w:val="225"/>
          <w:marBottom w:val="300"/>
          <w:divBdr>
            <w:top w:val="none" w:sz="0" w:space="0" w:color="auto"/>
            <w:left w:val="none" w:sz="0" w:space="0" w:color="auto"/>
            <w:bottom w:val="none" w:sz="0" w:space="0" w:color="auto"/>
            <w:right w:val="none" w:sz="0" w:space="0" w:color="auto"/>
          </w:divBdr>
          <w:divsChild>
            <w:div w:id="565578578">
              <w:marLeft w:val="0"/>
              <w:marRight w:val="0"/>
              <w:marTop w:val="0"/>
              <w:marBottom w:val="0"/>
              <w:divBdr>
                <w:top w:val="none" w:sz="0" w:space="0" w:color="auto"/>
                <w:left w:val="none" w:sz="0" w:space="0" w:color="auto"/>
                <w:bottom w:val="none" w:sz="0" w:space="0" w:color="auto"/>
                <w:right w:val="none" w:sz="0" w:space="0" w:color="auto"/>
              </w:divBdr>
            </w:div>
            <w:div w:id="1593466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9983197">
      <w:bodyDiv w:val="1"/>
      <w:marLeft w:val="0"/>
      <w:marRight w:val="0"/>
      <w:marTop w:val="0"/>
      <w:marBottom w:val="0"/>
      <w:divBdr>
        <w:top w:val="none" w:sz="0" w:space="0" w:color="auto"/>
        <w:left w:val="none" w:sz="0" w:space="0" w:color="auto"/>
        <w:bottom w:val="none" w:sz="0" w:space="0" w:color="auto"/>
        <w:right w:val="none" w:sz="0" w:space="0" w:color="auto"/>
      </w:divBdr>
    </w:div>
    <w:div w:id="1063143163">
      <w:bodyDiv w:val="1"/>
      <w:marLeft w:val="0"/>
      <w:marRight w:val="0"/>
      <w:marTop w:val="0"/>
      <w:marBottom w:val="0"/>
      <w:divBdr>
        <w:top w:val="none" w:sz="0" w:space="0" w:color="auto"/>
        <w:left w:val="none" w:sz="0" w:space="0" w:color="auto"/>
        <w:bottom w:val="none" w:sz="0" w:space="0" w:color="auto"/>
        <w:right w:val="none" w:sz="0" w:space="0" w:color="auto"/>
      </w:divBdr>
    </w:div>
    <w:div w:id="1076123444">
      <w:bodyDiv w:val="1"/>
      <w:marLeft w:val="0"/>
      <w:marRight w:val="0"/>
      <w:marTop w:val="0"/>
      <w:marBottom w:val="0"/>
      <w:divBdr>
        <w:top w:val="none" w:sz="0" w:space="0" w:color="auto"/>
        <w:left w:val="none" w:sz="0" w:space="0" w:color="auto"/>
        <w:bottom w:val="none" w:sz="0" w:space="0" w:color="auto"/>
        <w:right w:val="none" w:sz="0" w:space="0" w:color="auto"/>
      </w:divBdr>
    </w:div>
    <w:div w:id="1076980503">
      <w:bodyDiv w:val="1"/>
      <w:marLeft w:val="0"/>
      <w:marRight w:val="0"/>
      <w:marTop w:val="0"/>
      <w:marBottom w:val="0"/>
      <w:divBdr>
        <w:top w:val="none" w:sz="0" w:space="0" w:color="auto"/>
        <w:left w:val="none" w:sz="0" w:space="0" w:color="auto"/>
        <w:bottom w:val="none" w:sz="0" w:space="0" w:color="auto"/>
        <w:right w:val="none" w:sz="0" w:space="0" w:color="auto"/>
      </w:divBdr>
      <w:divsChild>
        <w:div w:id="96366034">
          <w:marLeft w:val="0"/>
          <w:marRight w:val="0"/>
          <w:marTop w:val="225"/>
          <w:marBottom w:val="300"/>
          <w:divBdr>
            <w:top w:val="none" w:sz="0" w:space="0" w:color="auto"/>
            <w:left w:val="none" w:sz="0" w:space="0" w:color="auto"/>
            <w:bottom w:val="none" w:sz="0" w:space="0" w:color="auto"/>
            <w:right w:val="none" w:sz="0" w:space="0" w:color="auto"/>
          </w:divBdr>
          <w:divsChild>
            <w:div w:id="2109963272">
              <w:marLeft w:val="0"/>
              <w:marRight w:val="0"/>
              <w:marTop w:val="0"/>
              <w:marBottom w:val="0"/>
              <w:divBdr>
                <w:top w:val="none" w:sz="0" w:space="0" w:color="auto"/>
                <w:left w:val="none" w:sz="0" w:space="0" w:color="auto"/>
                <w:bottom w:val="none" w:sz="0" w:space="0" w:color="auto"/>
                <w:right w:val="none" w:sz="0" w:space="0" w:color="auto"/>
              </w:divBdr>
            </w:div>
            <w:div w:id="1541478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6027433">
      <w:bodyDiv w:val="1"/>
      <w:marLeft w:val="0"/>
      <w:marRight w:val="0"/>
      <w:marTop w:val="0"/>
      <w:marBottom w:val="0"/>
      <w:divBdr>
        <w:top w:val="none" w:sz="0" w:space="0" w:color="auto"/>
        <w:left w:val="none" w:sz="0" w:space="0" w:color="auto"/>
        <w:bottom w:val="none" w:sz="0" w:space="0" w:color="auto"/>
        <w:right w:val="none" w:sz="0" w:space="0" w:color="auto"/>
      </w:divBdr>
    </w:div>
    <w:div w:id="1086728604">
      <w:bodyDiv w:val="1"/>
      <w:marLeft w:val="0"/>
      <w:marRight w:val="0"/>
      <w:marTop w:val="0"/>
      <w:marBottom w:val="0"/>
      <w:divBdr>
        <w:top w:val="none" w:sz="0" w:space="0" w:color="auto"/>
        <w:left w:val="none" w:sz="0" w:space="0" w:color="auto"/>
        <w:bottom w:val="none" w:sz="0" w:space="0" w:color="auto"/>
        <w:right w:val="none" w:sz="0" w:space="0" w:color="auto"/>
      </w:divBdr>
    </w:div>
    <w:div w:id="1087264643">
      <w:bodyDiv w:val="1"/>
      <w:marLeft w:val="0"/>
      <w:marRight w:val="0"/>
      <w:marTop w:val="0"/>
      <w:marBottom w:val="0"/>
      <w:divBdr>
        <w:top w:val="none" w:sz="0" w:space="0" w:color="auto"/>
        <w:left w:val="none" w:sz="0" w:space="0" w:color="auto"/>
        <w:bottom w:val="none" w:sz="0" w:space="0" w:color="auto"/>
        <w:right w:val="none" w:sz="0" w:space="0" w:color="auto"/>
      </w:divBdr>
    </w:div>
    <w:div w:id="1091700430">
      <w:bodyDiv w:val="1"/>
      <w:marLeft w:val="0"/>
      <w:marRight w:val="0"/>
      <w:marTop w:val="0"/>
      <w:marBottom w:val="0"/>
      <w:divBdr>
        <w:top w:val="none" w:sz="0" w:space="0" w:color="auto"/>
        <w:left w:val="none" w:sz="0" w:space="0" w:color="auto"/>
        <w:bottom w:val="none" w:sz="0" w:space="0" w:color="auto"/>
        <w:right w:val="none" w:sz="0" w:space="0" w:color="auto"/>
      </w:divBdr>
    </w:div>
    <w:div w:id="1104837866">
      <w:bodyDiv w:val="1"/>
      <w:marLeft w:val="0"/>
      <w:marRight w:val="0"/>
      <w:marTop w:val="0"/>
      <w:marBottom w:val="0"/>
      <w:divBdr>
        <w:top w:val="none" w:sz="0" w:space="0" w:color="auto"/>
        <w:left w:val="none" w:sz="0" w:space="0" w:color="auto"/>
        <w:bottom w:val="none" w:sz="0" w:space="0" w:color="auto"/>
        <w:right w:val="none" w:sz="0" w:space="0" w:color="auto"/>
      </w:divBdr>
    </w:div>
    <w:div w:id="1105734638">
      <w:bodyDiv w:val="1"/>
      <w:marLeft w:val="0"/>
      <w:marRight w:val="0"/>
      <w:marTop w:val="0"/>
      <w:marBottom w:val="0"/>
      <w:divBdr>
        <w:top w:val="none" w:sz="0" w:space="0" w:color="auto"/>
        <w:left w:val="none" w:sz="0" w:space="0" w:color="auto"/>
        <w:bottom w:val="none" w:sz="0" w:space="0" w:color="auto"/>
        <w:right w:val="none" w:sz="0" w:space="0" w:color="auto"/>
      </w:divBdr>
    </w:div>
    <w:div w:id="1106194255">
      <w:bodyDiv w:val="1"/>
      <w:marLeft w:val="0"/>
      <w:marRight w:val="0"/>
      <w:marTop w:val="0"/>
      <w:marBottom w:val="0"/>
      <w:divBdr>
        <w:top w:val="none" w:sz="0" w:space="0" w:color="auto"/>
        <w:left w:val="none" w:sz="0" w:space="0" w:color="auto"/>
        <w:bottom w:val="none" w:sz="0" w:space="0" w:color="auto"/>
        <w:right w:val="none" w:sz="0" w:space="0" w:color="auto"/>
      </w:divBdr>
    </w:div>
    <w:div w:id="1134828661">
      <w:bodyDiv w:val="1"/>
      <w:marLeft w:val="0"/>
      <w:marRight w:val="0"/>
      <w:marTop w:val="0"/>
      <w:marBottom w:val="0"/>
      <w:divBdr>
        <w:top w:val="none" w:sz="0" w:space="0" w:color="auto"/>
        <w:left w:val="none" w:sz="0" w:space="0" w:color="auto"/>
        <w:bottom w:val="none" w:sz="0" w:space="0" w:color="auto"/>
        <w:right w:val="none" w:sz="0" w:space="0" w:color="auto"/>
      </w:divBdr>
    </w:div>
    <w:div w:id="1139113236">
      <w:bodyDiv w:val="1"/>
      <w:marLeft w:val="0"/>
      <w:marRight w:val="0"/>
      <w:marTop w:val="0"/>
      <w:marBottom w:val="0"/>
      <w:divBdr>
        <w:top w:val="none" w:sz="0" w:space="0" w:color="auto"/>
        <w:left w:val="none" w:sz="0" w:space="0" w:color="auto"/>
        <w:bottom w:val="none" w:sz="0" w:space="0" w:color="auto"/>
        <w:right w:val="none" w:sz="0" w:space="0" w:color="auto"/>
      </w:divBdr>
    </w:div>
    <w:div w:id="1162811582">
      <w:bodyDiv w:val="1"/>
      <w:marLeft w:val="0"/>
      <w:marRight w:val="0"/>
      <w:marTop w:val="0"/>
      <w:marBottom w:val="0"/>
      <w:divBdr>
        <w:top w:val="none" w:sz="0" w:space="0" w:color="auto"/>
        <w:left w:val="none" w:sz="0" w:space="0" w:color="auto"/>
        <w:bottom w:val="none" w:sz="0" w:space="0" w:color="auto"/>
        <w:right w:val="none" w:sz="0" w:space="0" w:color="auto"/>
      </w:divBdr>
    </w:div>
    <w:div w:id="1172644449">
      <w:bodyDiv w:val="1"/>
      <w:marLeft w:val="0"/>
      <w:marRight w:val="0"/>
      <w:marTop w:val="0"/>
      <w:marBottom w:val="0"/>
      <w:divBdr>
        <w:top w:val="none" w:sz="0" w:space="0" w:color="auto"/>
        <w:left w:val="none" w:sz="0" w:space="0" w:color="auto"/>
        <w:bottom w:val="none" w:sz="0" w:space="0" w:color="auto"/>
        <w:right w:val="none" w:sz="0" w:space="0" w:color="auto"/>
      </w:divBdr>
    </w:div>
    <w:div w:id="1174417638">
      <w:bodyDiv w:val="1"/>
      <w:marLeft w:val="0"/>
      <w:marRight w:val="0"/>
      <w:marTop w:val="0"/>
      <w:marBottom w:val="0"/>
      <w:divBdr>
        <w:top w:val="none" w:sz="0" w:space="0" w:color="auto"/>
        <w:left w:val="none" w:sz="0" w:space="0" w:color="auto"/>
        <w:bottom w:val="none" w:sz="0" w:space="0" w:color="auto"/>
        <w:right w:val="none" w:sz="0" w:space="0" w:color="auto"/>
      </w:divBdr>
    </w:div>
    <w:div w:id="1194853677">
      <w:bodyDiv w:val="1"/>
      <w:marLeft w:val="0"/>
      <w:marRight w:val="0"/>
      <w:marTop w:val="0"/>
      <w:marBottom w:val="0"/>
      <w:divBdr>
        <w:top w:val="none" w:sz="0" w:space="0" w:color="auto"/>
        <w:left w:val="none" w:sz="0" w:space="0" w:color="auto"/>
        <w:bottom w:val="none" w:sz="0" w:space="0" w:color="auto"/>
        <w:right w:val="none" w:sz="0" w:space="0" w:color="auto"/>
      </w:divBdr>
    </w:div>
    <w:div w:id="1228877171">
      <w:bodyDiv w:val="1"/>
      <w:marLeft w:val="0"/>
      <w:marRight w:val="0"/>
      <w:marTop w:val="0"/>
      <w:marBottom w:val="0"/>
      <w:divBdr>
        <w:top w:val="none" w:sz="0" w:space="0" w:color="auto"/>
        <w:left w:val="none" w:sz="0" w:space="0" w:color="auto"/>
        <w:bottom w:val="none" w:sz="0" w:space="0" w:color="auto"/>
        <w:right w:val="none" w:sz="0" w:space="0" w:color="auto"/>
      </w:divBdr>
    </w:div>
    <w:div w:id="1231696999">
      <w:bodyDiv w:val="1"/>
      <w:marLeft w:val="0"/>
      <w:marRight w:val="0"/>
      <w:marTop w:val="0"/>
      <w:marBottom w:val="0"/>
      <w:divBdr>
        <w:top w:val="none" w:sz="0" w:space="0" w:color="auto"/>
        <w:left w:val="none" w:sz="0" w:space="0" w:color="auto"/>
        <w:bottom w:val="none" w:sz="0" w:space="0" w:color="auto"/>
        <w:right w:val="none" w:sz="0" w:space="0" w:color="auto"/>
      </w:divBdr>
    </w:div>
    <w:div w:id="1232737546">
      <w:bodyDiv w:val="1"/>
      <w:marLeft w:val="0"/>
      <w:marRight w:val="0"/>
      <w:marTop w:val="0"/>
      <w:marBottom w:val="0"/>
      <w:divBdr>
        <w:top w:val="none" w:sz="0" w:space="0" w:color="auto"/>
        <w:left w:val="none" w:sz="0" w:space="0" w:color="auto"/>
        <w:bottom w:val="none" w:sz="0" w:space="0" w:color="auto"/>
        <w:right w:val="none" w:sz="0" w:space="0" w:color="auto"/>
      </w:divBdr>
      <w:divsChild>
        <w:div w:id="856967399">
          <w:marLeft w:val="0"/>
          <w:marRight w:val="0"/>
          <w:marTop w:val="0"/>
          <w:marBottom w:val="0"/>
          <w:divBdr>
            <w:top w:val="none" w:sz="0" w:space="0" w:color="auto"/>
            <w:left w:val="none" w:sz="0" w:space="0" w:color="auto"/>
            <w:bottom w:val="none" w:sz="0" w:space="0" w:color="auto"/>
            <w:right w:val="none" w:sz="0" w:space="0" w:color="auto"/>
          </w:divBdr>
          <w:divsChild>
            <w:div w:id="1669209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4581924">
      <w:bodyDiv w:val="1"/>
      <w:marLeft w:val="0"/>
      <w:marRight w:val="0"/>
      <w:marTop w:val="0"/>
      <w:marBottom w:val="0"/>
      <w:divBdr>
        <w:top w:val="none" w:sz="0" w:space="0" w:color="auto"/>
        <w:left w:val="none" w:sz="0" w:space="0" w:color="auto"/>
        <w:bottom w:val="none" w:sz="0" w:space="0" w:color="auto"/>
        <w:right w:val="none" w:sz="0" w:space="0" w:color="auto"/>
      </w:divBdr>
    </w:div>
    <w:div w:id="1256590460">
      <w:bodyDiv w:val="1"/>
      <w:marLeft w:val="0"/>
      <w:marRight w:val="0"/>
      <w:marTop w:val="0"/>
      <w:marBottom w:val="0"/>
      <w:divBdr>
        <w:top w:val="none" w:sz="0" w:space="0" w:color="auto"/>
        <w:left w:val="none" w:sz="0" w:space="0" w:color="auto"/>
        <w:bottom w:val="none" w:sz="0" w:space="0" w:color="auto"/>
        <w:right w:val="none" w:sz="0" w:space="0" w:color="auto"/>
      </w:divBdr>
      <w:divsChild>
        <w:div w:id="1549488092">
          <w:marLeft w:val="0"/>
          <w:marRight w:val="0"/>
          <w:marTop w:val="225"/>
          <w:marBottom w:val="300"/>
          <w:divBdr>
            <w:top w:val="none" w:sz="0" w:space="0" w:color="auto"/>
            <w:left w:val="none" w:sz="0" w:space="0" w:color="auto"/>
            <w:bottom w:val="none" w:sz="0" w:space="0" w:color="auto"/>
            <w:right w:val="none" w:sz="0" w:space="0" w:color="auto"/>
          </w:divBdr>
          <w:divsChild>
            <w:div w:id="1777863502">
              <w:marLeft w:val="0"/>
              <w:marRight w:val="0"/>
              <w:marTop w:val="0"/>
              <w:marBottom w:val="0"/>
              <w:divBdr>
                <w:top w:val="none" w:sz="0" w:space="0" w:color="auto"/>
                <w:left w:val="none" w:sz="0" w:space="0" w:color="auto"/>
                <w:bottom w:val="none" w:sz="0" w:space="0" w:color="auto"/>
                <w:right w:val="none" w:sz="0" w:space="0" w:color="auto"/>
              </w:divBdr>
            </w:div>
            <w:div w:id="909659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5212995">
      <w:bodyDiv w:val="1"/>
      <w:marLeft w:val="0"/>
      <w:marRight w:val="0"/>
      <w:marTop w:val="0"/>
      <w:marBottom w:val="0"/>
      <w:divBdr>
        <w:top w:val="none" w:sz="0" w:space="0" w:color="auto"/>
        <w:left w:val="none" w:sz="0" w:space="0" w:color="auto"/>
        <w:bottom w:val="none" w:sz="0" w:space="0" w:color="auto"/>
        <w:right w:val="none" w:sz="0" w:space="0" w:color="auto"/>
      </w:divBdr>
    </w:div>
    <w:div w:id="1275213356">
      <w:bodyDiv w:val="1"/>
      <w:marLeft w:val="0"/>
      <w:marRight w:val="0"/>
      <w:marTop w:val="0"/>
      <w:marBottom w:val="0"/>
      <w:divBdr>
        <w:top w:val="none" w:sz="0" w:space="0" w:color="auto"/>
        <w:left w:val="none" w:sz="0" w:space="0" w:color="auto"/>
        <w:bottom w:val="none" w:sz="0" w:space="0" w:color="auto"/>
        <w:right w:val="none" w:sz="0" w:space="0" w:color="auto"/>
      </w:divBdr>
    </w:div>
    <w:div w:id="1291981708">
      <w:bodyDiv w:val="1"/>
      <w:marLeft w:val="0"/>
      <w:marRight w:val="0"/>
      <w:marTop w:val="0"/>
      <w:marBottom w:val="0"/>
      <w:divBdr>
        <w:top w:val="none" w:sz="0" w:space="0" w:color="auto"/>
        <w:left w:val="none" w:sz="0" w:space="0" w:color="auto"/>
        <w:bottom w:val="none" w:sz="0" w:space="0" w:color="auto"/>
        <w:right w:val="none" w:sz="0" w:space="0" w:color="auto"/>
      </w:divBdr>
    </w:div>
    <w:div w:id="1293051534">
      <w:bodyDiv w:val="1"/>
      <w:marLeft w:val="0"/>
      <w:marRight w:val="0"/>
      <w:marTop w:val="0"/>
      <w:marBottom w:val="0"/>
      <w:divBdr>
        <w:top w:val="none" w:sz="0" w:space="0" w:color="auto"/>
        <w:left w:val="none" w:sz="0" w:space="0" w:color="auto"/>
        <w:bottom w:val="none" w:sz="0" w:space="0" w:color="auto"/>
        <w:right w:val="none" w:sz="0" w:space="0" w:color="auto"/>
      </w:divBdr>
    </w:div>
    <w:div w:id="1315721752">
      <w:bodyDiv w:val="1"/>
      <w:marLeft w:val="0"/>
      <w:marRight w:val="0"/>
      <w:marTop w:val="0"/>
      <w:marBottom w:val="0"/>
      <w:divBdr>
        <w:top w:val="none" w:sz="0" w:space="0" w:color="auto"/>
        <w:left w:val="none" w:sz="0" w:space="0" w:color="auto"/>
        <w:bottom w:val="none" w:sz="0" w:space="0" w:color="auto"/>
        <w:right w:val="none" w:sz="0" w:space="0" w:color="auto"/>
      </w:divBdr>
      <w:divsChild>
        <w:div w:id="359936085">
          <w:marLeft w:val="0"/>
          <w:marRight w:val="0"/>
          <w:marTop w:val="225"/>
          <w:marBottom w:val="300"/>
          <w:divBdr>
            <w:top w:val="none" w:sz="0" w:space="0" w:color="auto"/>
            <w:left w:val="none" w:sz="0" w:space="0" w:color="auto"/>
            <w:bottom w:val="none" w:sz="0" w:space="0" w:color="auto"/>
            <w:right w:val="none" w:sz="0" w:space="0" w:color="auto"/>
          </w:divBdr>
          <w:divsChild>
            <w:div w:id="824783111">
              <w:marLeft w:val="0"/>
              <w:marRight w:val="0"/>
              <w:marTop w:val="0"/>
              <w:marBottom w:val="0"/>
              <w:divBdr>
                <w:top w:val="none" w:sz="0" w:space="0" w:color="auto"/>
                <w:left w:val="none" w:sz="0" w:space="0" w:color="auto"/>
                <w:bottom w:val="none" w:sz="0" w:space="0" w:color="auto"/>
                <w:right w:val="none" w:sz="0" w:space="0" w:color="auto"/>
              </w:divBdr>
            </w:div>
            <w:div w:id="31345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7853100">
      <w:bodyDiv w:val="1"/>
      <w:marLeft w:val="0"/>
      <w:marRight w:val="0"/>
      <w:marTop w:val="0"/>
      <w:marBottom w:val="0"/>
      <w:divBdr>
        <w:top w:val="none" w:sz="0" w:space="0" w:color="auto"/>
        <w:left w:val="none" w:sz="0" w:space="0" w:color="auto"/>
        <w:bottom w:val="none" w:sz="0" w:space="0" w:color="auto"/>
        <w:right w:val="none" w:sz="0" w:space="0" w:color="auto"/>
      </w:divBdr>
    </w:div>
    <w:div w:id="1356688182">
      <w:bodyDiv w:val="1"/>
      <w:marLeft w:val="0"/>
      <w:marRight w:val="0"/>
      <w:marTop w:val="0"/>
      <w:marBottom w:val="0"/>
      <w:divBdr>
        <w:top w:val="none" w:sz="0" w:space="0" w:color="auto"/>
        <w:left w:val="none" w:sz="0" w:space="0" w:color="auto"/>
        <w:bottom w:val="none" w:sz="0" w:space="0" w:color="auto"/>
        <w:right w:val="none" w:sz="0" w:space="0" w:color="auto"/>
      </w:divBdr>
    </w:div>
    <w:div w:id="1358462350">
      <w:bodyDiv w:val="1"/>
      <w:marLeft w:val="0"/>
      <w:marRight w:val="0"/>
      <w:marTop w:val="0"/>
      <w:marBottom w:val="0"/>
      <w:divBdr>
        <w:top w:val="none" w:sz="0" w:space="0" w:color="auto"/>
        <w:left w:val="none" w:sz="0" w:space="0" w:color="auto"/>
        <w:bottom w:val="none" w:sz="0" w:space="0" w:color="auto"/>
        <w:right w:val="none" w:sz="0" w:space="0" w:color="auto"/>
      </w:divBdr>
    </w:div>
    <w:div w:id="1360160917">
      <w:bodyDiv w:val="1"/>
      <w:marLeft w:val="0"/>
      <w:marRight w:val="0"/>
      <w:marTop w:val="0"/>
      <w:marBottom w:val="0"/>
      <w:divBdr>
        <w:top w:val="none" w:sz="0" w:space="0" w:color="auto"/>
        <w:left w:val="none" w:sz="0" w:space="0" w:color="auto"/>
        <w:bottom w:val="none" w:sz="0" w:space="0" w:color="auto"/>
        <w:right w:val="none" w:sz="0" w:space="0" w:color="auto"/>
      </w:divBdr>
    </w:div>
    <w:div w:id="1371413404">
      <w:bodyDiv w:val="1"/>
      <w:marLeft w:val="0"/>
      <w:marRight w:val="0"/>
      <w:marTop w:val="0"/>
      <w:marBottom w:val="0"/>
      <w:divBdr>
        <w:top w:val="none" w:sz="0" w:space="0" w:color="auto"/>
        <w:left w:val="none" w:sz="0" w:space="0" w:color="auto"/>
        <w:bottom w:val="none" w:sz="0" w:space="0" w:color="auto"/>
        <w:right w:val="none" w:sz="0" w:space="0" w:color="auto"/>
      </w:divBdr>
    </w:div>
    <w:div w:id="1376583934">
      <w:bodyDiv w:val="1"/>
      <w:marLeft w:val="0"/>
      <w:marRight w:val="0"/>
      <w:marTop w:val="0"/>
      <w:marBottom w:val="0"/>
      <w:divBdr>
        <w:top w:val="none" w:sz="0" w:space="0" w:color="auto"/>
        <w:left w:val="none" w:sz="0" w:space="0" w:color="auto"/>
        <w:bottom w:val="none" w:sz="0" w:space="0" w:color="auto"/>
        <w:right w:val="none" w:sz="0" w:space="0" w:color="auto"/>
      </w:divBdr>
    </w:div>
    <w:div w:id="1376735531">
      <w:bodyDiv w:val="1"/>
      <w:marLeft w:val="0"/>
      <w:marRight w:val="0"/>
      <w:marTop w:val="0"/>
      <w:marBottom w:val="0"/>
      <w:divBdr>
        <w:top w:val="none" w:sz="0" w:space="0" w:color="auto"/>
        <w:left w:val="none" w:sz="0" w:space="0" w:color="auto"/>
        <w:bottom w:val="none" w:sz="0" w:space="0" w:color="auto"/>
        <w:right w:val="none" w:sz="0" w:space="0" w:color="auto"/>
      </w:divBdr>
    </w:div>
    <w:div w:id="1376923837">
      <w:bodyDiv w:val="1"/>
      <w:marLeft w:val="0"/>
      <w:marRight w:val="0"/>
      <w:marTop w:val="0"/>
      <w:marBottom w:val="0"/>
      <w:divBdr>
        <w:top w:val="none" w:sz="0" w:space="0" w:color="auto"/>
        <w:left w:val="none" w:sz="0" w:space="0" w:color="auto"/>
        <w:bottom w:val="none" w:sz="0" w:space="0" w:color="auto"/>
        <w:right w:val="none" w:sz="0" w:space="0" w:color="auto"/>
      </w:divBdr>
      <w:divsChild>
        <w:div w:id="1690178728">
          <w:marLeft w:val="0"/>
          <w:marRight w:val="0"/>
          <w:marTop w:val="0"/>
          <w:marBottom w:val="0"/>
          <w:divBdr>
            <w:top w:val="none" w:sz="0" w:space="0" w:color="auto"/>
            <w:left w:val="none" w:sz="0" w:space="0" w:color="auto"/>
            <w:bottom w:val="none" w:sz="0" w:space="0" w:color="auto"/>
            <w:right w:val="none" w:sz="0" w:space="0" w:color="auto"/>
          </w:divBdr>
        </w:div>
        <w:div w:id="1947694537">
          <w:marLeft w:val="0"/>
          <w:marRight w:val="0"/>
          <w:marTop w:val="0"/>
          <w:marBottom w:val="0"/>
          <w:divBdr>
            <w:top w:val="none" w:sz="0" w:space="0" w:color="auto"/>
            <w:left w:val="none" w:sz="0" w:space="0" w:color="auto"/>
            <w:bottom w:val="none" w:sz="0" w:space="0" w:color="auto"/>
            <w:right w:val="none" w:sz="0" w:space="0" w:color="auto"/>
          </w:divBdr>
        </w:div>
      </w:divsChild>
    </w:div>
    <w:div w:id="1405031508">
      <w:bodyDiv w:val="1"/>
      <w:marLeft w:val="0"/>
      <w:marRight w:val="0"/>
      <w:marTop w:val="0"/>
      <w:marBottom w:val="0"/>
      <w:divBdr>
        <w:top w:val="none" w:sz="0" w:space="0" w:color="auto"/>
        <w:left w:val="none" w:sz="0" w:space="0" w:color="auto"/>
        <w:bottom w:val="none" w:sz="0" w:space="0" w:color="auto"/>
        <w:right w:val="none" w:sz="0" w:space="0" w:color="auto"/>
      </w:divBdr>
    </w:div>
    <w:div w:id="1426461599">
      <w:bodyDiv w:val="1"/>
      <w:marLeft w:val="0"/>
      <w:marRight w:val="0"/>
      <w:marTop w:val="0"/>
      <w:marBottom w:val="0"/>
      <w:divBdr>
        <w:top w:val="none" w:sz="0" w:space="0" w:color="auto"/>
        <w:left w:val="none" w:sz="0" w:space="0" w:color="auto"/>
        <w:bottom w:val="none" w:sz="0" w:space="0" w:color="auto"/>
        <w:right w:val="none" w:sz="0" w:space="0" w:color="auto"/>
      </w:divBdr>
    </w:div>
    <w:div w:id="1435786868">
      <w:bodyDiv w:val="1"/>
      <w:marLeft w:val="0"/>
      <w:marRight w:val="0"/>
      <w:marTop w:val="0"/>
      <w:marBottom w:val="0"/>
      <w:divBdr>
        <w:top w:val="none" w:sz="0" w:space="0" w:color="auto"/>
        <w:left w:val="none" w:sz="0" w:space="0" w:color="auto"/>
        <w:bottom w:val="none" w:sz="0" w:space="0" w:color="auto"/>
        <w:right w:val="none" w:sz="0" w:space="0" w:color="auto"/>
      </w:divBdr>
    </w:div>
    <w:div w:id="1443459513">
      <w:bodyDiv w:val="1"/>
      <w:marLeft w:val="0"/>
      <w:marRight w:val="0"/>
      <w:marTop w:val="0"/>
      <w:marBottom w:val="0"/>
      <w:divBdr>
        <w:top w:val="none" w:sz="0" w:space="0" w:color="auto"/>
        <w:left w:val="none" w:sz="0" w:space="0" w:color="auto"/>
        <w:bottom w:val="none" w:sz="0" w:space="0" w:color="auto"/>
        <w:right w:val="none" w:sz="0" w:space="0" w:color="auto"/>
      </w:divBdr>
    </w:div>
    <w:div w:id="1451970477">
      <w:bodyDiv w:val="1"/>
      <w:marLeft w:val="0"/>
      <w:marRight w:val="0"/>
      <w:marTop w:val="0"/>
      <w:marBottom w:val="0"/>
      <w:divBdr>
        <w:top w:val="none" w:sz="0" w:space="0" w:color="auto"/>
        <w:left w:val="none" w:sz="0" w:space="0" w:color="auto"/>
        <w:bottom w:val="none" w:sz="0" w:space="0" w:color="auto"/>
        <w:right w:val="none" w:sz="0" w:space="0" w:color="auto"/>
      </w:divBdr>
    </w:div>
    <w:div w:id="1462109370">
      <w:bodyDiv w:val="1"/>
      <w:marLeft w:val="0"/>
      <w:marRight w:val="0"/>
      <w:marTop w:val="0"/>
      <w:marBottom w:val="0"/>
      <w:divBdr>
        <w:top w:val="none" w:sz="0" w:space="0" w:color="auto"/>
        <w:left w:val="none" w:sz="0" w:space="0" w:color="auto"/>
        <w:bottom w:val="none" w:sz="0" w:space="0" w:color="auto"/>
        <w:right w:val="none" w:sz="0" w:space="0" w:color="auto"/>
      </w:divBdr>
    </w:div>
    <w:div w:id="1480031218">
      <w:bodyDiv w:val="1"/>
      <w:marLeft w:val="0"/>
      <w:marRight w:val="0"/>
      <w:marTop w:val="0"/>
      <w:marBottom w:val="0"/>
      <w:divBdr>
        <w:top w:val="none" w:sz="0" w:space="0" w:color="auto"/>
        <w:left w:val="none" w:sz="0" w:space="0" w:color="auto"/>
        <w:bottom w:val="none" w:sz="0" w:space="0" w:color="auto"/>
        <w:right w:val="none" w:sz="0" w:space="0" w:color="auto"/>
      </w:divBdr>
    </w:div>
    <w:div w:id="1511214467">
      <w:bodyDiv w:val="1"/>
      <w:marLeft w:val="0"/>
      <w:marRight w:val="0"/>
      <w:marTop w:val="0"/>
      <w:marBottom w:val="0"/>
      <w:divBdr>
        <w:top w:val="none" w:sz="0" w:space="0" w:color="auto"/>
        <w:left w:val="none" w:sz="0" w:space="0" w:color="auto"/>
        <w:bottom w:val="none" w:sz="0" w:space="0" w:color="auto"/>
        <w:right w:val="none" w:sz="0" w:space="0" w:color="auto"/>
      </w:divBdr>
    </w:div>
    <w:div w:id="1536625117">
      <w:bodyDiv w:val="1"/>
      <w:marLeft w:val="0"/>
      <w:marRight w:val="0"/>
      <w:marTop w:val="0"/>
      <w:marBottom w:val="0"/>
      <w:divBdr>
        <w:top w:val="none" w:sz="0" w:space="0" w:color="auto"/>
        <w:left w:val="none" w:sz="0" w:space="0" w:color="auto"/>
        <w:bottom w:val="none" w:sz="0" w:space="0" w:color="auto"/>
        <w:right w:val="none" w:sz="0" w:space="0" w:color="auto"/>
      </w:divBdr>
    </w:div>
    <w:div w:id="1549297119">
      <w:bodyDiv w:val="1"/>
      <w:marLeft w:val="0"/>
      <w:marRight w:val="0"/>
      <w:marTop w:val="0"/>
      <w:marBottom w:val="0"/>
      <w:divBdr>
        <w:top w:val="none" w:sz="0" w:space="0" w:color="auto"/>
        <w:left w:val="none" w:sz="0" w:space="0" w:color="auto"/>
        <w:bottom w:val="none" w:sz="0" w:space="0" w:color="auto"/>
        <w:right w:val="none" w:sz="0" w:space="0" w:color="auto"/>
      </w:divBdr>
    </w:div>
    <w:div w:id="1563978488">
      <w:bodyDiv w:val="1"/>
      <w:marLeft w:val="0"/>
      <w:marRight w:val="0"/>
      <w:marTop w:val="0"/>
      <w:marBottom w:val="0"/>
      <w:divBdr>
        <w:top w:val="none" w:sz="0" w:space="0" w:color="auto"/>
        <w:left w:val="none" w:sz="0" w:space="0" w:color="auto"/>
        <w:bottom w:val="none" w:sz="0" w:space="0" w:color="auto"/>
        <w:right w:val="none" w:sz="0" w:space="0" w:color="auto"/>
      </w:divBdr>
    </w:div>
    <w:div w:id="1588735725">
      <w:bodyDiv w:val="1"/>
      <w:marLeft w:val="0"/>
      <w:marRight w:val="0"/>
      <w:marTop w:val="0"/>
      <w:marBottom w:val="0"/>
      <w:divBdr>
        <w:top w:val="none" w:sz="0" w:space="0" w:color="auto"/>
        <w:left w:val="none" w:sz="0" w:space="0" w:color="auto"/>
        <w:bottom w:val="none" w:sz="0" w:space="0" w:color="auto"/>
        <w:right w:val="none" w:sz="0" w:space="0" w:color="auto"/>
      </w:divBdr>
    </w:div>
    <w:div w:id="1593470890">
      <w:bodyDiv w:val="1"/>
      <w:marLeft w:val="0"/>
      <w:marRight w:val="0"/>
      <w:marTop w:val="0"/>
      <w:marBottom w:val="0"/>
      <w:divBdr>
        <w:top w:val="none" w:sz="0" w:space="0" w:color="auto"/>
        <w:left w:val="none" w:sz="0" w:space="0" w:color="auto"/>
        <w:bottom w:val="none" w:sz="0" w:space="0" w:color="auto"/>
        <w:right w:val="none" w:sz="0" w:space="0" w:color="auto"/>
      </w:divBdr>
    </w:div>
    <w:div w:id="1609923623">
      <w:bodyDiv w:val="1"/>
      <w:marLeft w:val="0"/>
      <w:marRight w:val="0"/>
      <w:marTop w:val="0"/>
      <w:marBottom w:val="0"/>
      <w:divBdr>
        <w:top w:val="none" w:sz="0" w:space="0" w:color="auto"/>
        <w:left w:val="none" w:sz="0" w:space="0" w:color="auto"/>
        <w:bottom w:val="none" w:sz="0" w:space="0" w:color="auto"/>
        <w:right w:val="none" w:sz="0" w:space="0" w:color="auto"/>
      </w:divBdr>
    </w:div>
    <w:div w:id="1614748844">
      <w:bodyDiv w:val="1"/>
      <w:marLeft w:val="0"/>
      <w:marRight w:val="0"/>
      <w:marTop w:val="0"/>
      <w:marBottom w:val="0"/>
      <w:divBdr>
        <w:top w:val="none" w:sz="0" w:space="0" w:color="auto"/>
        <w:left w:val="none" w:sz="0" w:space="0" w:color="auto"/>
        <w:bottom w:val="none" w:sz="0" w:space="0" w:color="auto"/>
        <w:right w:val="none" w:sz="0" w:space="0" w:color="auto"/>
      </w:divBdr>
    </w:div>
    <w:div w:id="1617441644">
      <w:bodyDiv w:val="1"/>
      <w:marLeft w:val="0"/>
      <w:marRight w:val="0"/>
      <w:marTop w:val="0"/>
      <w:marBottom w:val="0"/>
      <w:divBdr>
        <w:top w:val="none" w:sz="0" w:space="0" w:color="auto"/>
        <w:left w:val="none" w:sz="0" w:space="0" w:color="auto"/>
        <w:bottom w:val="none" w:sz="0" w:space="0" w:color="auto"/>
        <w:right w:val="none" w:sz="0" w:space="0" w:color="auto"/>
      </w:divBdr>
    </w:div>
    <w:div w:id="1621759715">
      <w:bodyDiv w:val="1"/>
      <w:marLeft w:val="0"/>
      <w:marRight w:val="0"/>
      <w:marTop w:val="0"/>
      <w:marBottom w:val="0"/>
      <w:divBdr>
        <w:top w:val="none" w:sz="0" w:space="0" w:color="auto"/>
        <w:left w:val="none" w:sz="0" w:space="0" w:color="auto"/>
        <w:bottom w:val="none" w:sz="0" w:space="0" w:color="auto"/>
        <w:right w:val="none" w:sz="0" w:space="0" w:color="auto"/>
      </w:divBdr>
    </w:div>
    <w:div w:id="1629239507">
      <w:bodyDiv w:val="1"/>
      <w:marLeft w:val="0"/>
      <w:marRight w:val="0"/>
      <w:marTop w:val="0"/>
      <w:marBottom w:val="0"/>
      <w:divBdr>
        <w:top w:val="none" w:sz="0" w:space="0" w:color="auto"/>
        <w:left w:val="none" w:sz="0" w:space="0" w:color="auto"/>
        <w:bottom w:val="none" w:sz="0" w:space="0" w:color="auto"/>
        <w:right w:val="none" w:sz="0" w:space="0" w:color="auto"/>
      </w:divBdr>
    </w:div>
    <w:div w:id="1632518431">
      <w:bodyDiv w:val="1"/>
      <w:marLeft w:val="0"/>
      <w:marRight w:val="0"/>
      <w:marTop w:val="0"/>
      <w:marBottom w:val="0"/>
      <w:divBdr>
        <w:top w:val="none" w:sz="0" w:space="0" w:color="auto"/>
        <w:left w:val="none" w:sz="0" w:space="0" w:color="auto"/>
        <w:bottom w:val="none" w:sz="0" w:space="0" w:color="auto"/>
        <w:right w:val="none" w:sz="0" w:space="0" w:color="auto"/>
      </w:divBdr>
    </w:div>
    <w:div w:id="1643391575">
      <w:bodyDiv w:val="1"/>
      <w:marLeft w:val="0"/>
      <w:marRight w:val="0"/>
      <w:marTop w:val="0"/>
      <w:marBottom w:val="0"/>
      <w:divBdr>
        <w:top w:val="none" w:sz="0" w:space="0" w:color="auto"/>
        <w:left w:val="none" w:sz="0" w:space="0" w:color="auto"/>
        <w:bottom w:val="none" w:sz="0" w:space="0" w:color="auto"/>
        <w:right w:val="none" w:sz="0" w:space="0" w:color="auto"/>
      </w:divBdr>
    </w:div>
    <w:div w:id="1645818635">
      <w:bodyDiv w:val="1"/>
      <w:marLeft w:val="0"/>
      <w:marRight w:val="0"/>
      <w:marTop w:val="0"/>
      <w:marBottom w:val="0"/>
      <w:divBdr>
        <w:top w:val="none" w:sz="0" w:space="0" w:color="auto"/>
        <w:left w:val="none" w:sz="0" w:space="0" w:color="auto"/>
        <w:bottom w:val="none" w:sz="0" w:space="0" w:color="auto"/>
        <w:right w:val="none" w:sz="0" w:space="0" w:color="auto"/>
      </w:divBdr>
    </w:div>
    <w:div w:id="1649557964">
      <w:bodyDiv w:val="1"/>
      <w:marLeft w:val="0"/>
      <w:marRight w:val="0"/>
      <w:marTop w:val="0"/>
      <w:marBottom w:val="0"/>
      <w:divBdr>
        <w:top w:val="none" w:sz="0" w:space="0" w:color="auto"/>
        <w:left w:val="none" w:sz="0" w:space="0" w:color="auto"/>
        <w:bottom w:val="none" w:sz="0" w:space="0" w:color="auto"/>
        <w:right w:val="none" w:sz="0" w:space="0" w:color="auto"/>
      </w:divBdr>
    </w:div>
    <w:div w:id="1653168955">
      <w:bodyDiv w:val="1"/>
      <w:marLeft w:val="0"/>
      <w:marRight w:val="0"/>
      <w:marTop w:val="0"/>
      <w:marBottom w:val="0"/>
      <w:divBdr>
        <w:top w:val="none" w:sz="0" w:space="0" w:color="auto"/>
        <w:left w:val="none" w:sz="0" w:space="0" w:color="auto"/>
        <w:bottom w:val="none" w:sz="0" w:space="0" w:color="auto"/>
        <w:right w:val="none" w:sz="0" w:space="0" w:color="auto"/>
      </w:divBdr>
    </w:div>
    <w:div w:id="1656952122">
      <w:bodyDiv w:val="1"/>
      <w:marLeft w:val="0"/>
      <w:marRight w:val="0"/>
      <w:marTop w:val="0"/>
      <w:marBottom w:val="0"/>
      <w:divBdr>
        <w:top w:val="none" w:sz="0" w:space="0" w:color="auto"/>
        <w:left w:val="none" w:sz="0" w:space="0" w:color="auto"/>
        <w:bottom w:val="none" w:sz="0" w:space="0" w:color="auto"/>
        <w:right w:val="none" w:sz="0" w:space="0" w:color="auto"/>
      </w:divBdr>
    </w:div>
    <w:div w:id="1665744497">
      <w:bodyDiv w:val="1"/>
      <w:marLeft w:val="0"/>
      <w:marRight w:val="0"/>
      <w:marTop w:val="0"/>
      <w:marBottom w:val="0"/>
      <w:divBdr>
        <w:top w:val="none" w:sz="0" w:space="0" w:color="auto"/>
        <w:left w:val="none" w:sz="0" w:space="0" w:color="auto"/>
        <w:bottom w:val="none" w:sz="0" w:space="0" w:color="auto"/>
        <w:right w:val="none" w:sz="0" w:space="0" w:color="auto"/>
      </w:divBdr>
    </w:div>
    <w:div w:id="1673756135">
      <w:bodyDiv w:val="1"/>
      <w:marLeft w:val="0"/>
      <w:marRight w:val="0"/>
      <w:marTop w:val="0"/>
      <w:marBottom w:val="0"/>
      <w:divBdr>
        <w:top w:val="none" w:sz="0" w:space="0" w:color="auto"/>
        <w:left w:val="none" w:sz="0" w:space="0" w:color="auto"/>
        <w:bottom w:val="none" w:sz="0" w:space="0" w:color="auto"/>
        <w:right w:val="none" w:sz="0" w:space="0" w:color="auto"/>
      </w:divBdr>
      <w:divsChild>
        <w:div w:id="1173106940">
          <w:marLeft w:val="0"/>
          <w:marRight w:val="0"/>
          <w:marTop w:val="0"/>
          <w:marBottom w:val="0"/>
          <w:divBdr>
            <w:top w:val="none" w:sz="0" w:space="0" w:color="auto"/>
            <w:left w:val="none" w:sz="0" w:space="0" w:color="auto"/>
            <w:bottom w:val="none" w:sz="0" w:space="0" w:color="auto"/>
            <w:right w:val="none" w:sz="0" w:space="0" w:color="auto"/>
          </w:divBdr>
        </w:div>
        <w:div w:id="923031602">
          <w:marLeft w:val="0"/>
          <w:marRight w:val="0"/>
          <w:marTop w:val="0"/>
          <w:marBottom w:val="0"/>
          <w:divBdr>
            <w:top w:val="none" w:sz="0" w:space="0" w:color="auto"/>
            <w:left w:val="none" w:sz="0" w:space="0" w:color="auto"/>
            <w:bottom w:val="none" w:sz="0" w:space="0" w:color="auto"/>
            <w:right w:val="none" w:sz="0" w:space="0" w:color="auto"/>
          </w:divBdr>
        </w:div>
        <w:div w:id="282925579">
          <w:marLeft w:val="0"/>
          <w:marRight w:val="0"/>
          <w:marTop w:val="0"/>
          <w:marBottom w:val="0"/>
          <w:divBdr>
            <w:top w:val="none" w:sz="0" w:space="0" w:color="auto"/>
            <w:left w:val="none" w:sz="0" w:space="0" w:color="auto"/>
            <w:bottom w:val="none" w:sz="0" w:space="0" w:color="auto"/>
            <w:right w:val="none" w:sz="0" w:space="0" w:color="auto"/>
          </w:divBdr>
        </w:div>
        <w:div w:id="422535002">
          <w:marLeft w:val="0"/>
          <w:marRight w:val="0"/>
          <w:marTop w:val="0"/>
          <w:marBottom w:val="0"/>
          <w:divBdr>
            <w:top w:val="none" w:sz="0" w:space="0" w:color="auto"/>
            <w:left w:val="none" w:sz="0" w:space="0" w:color="auto"/>
            <w:bottom w:val="none" w:sz="0" w:space="0" w:color="auto"/>
            <w:right w:val="none" w:sz="0" w:space="0" w:color="auto"/>
          </w:divBdr>
        </w:div>
        <w:div w:id="881787623">
          <w:marLeft w:val="0"/>
          <w:marRight w:val="0"/>
          <w:marTop w:val="0"/>
          <w:marBottom w:val="0"/>
          <w:divBdr>
            <w:top w:val="none" w:sz="0" w:space="0" w:color="auto"/>
            <w:left w:val="none" w:sz="0" w:space="0" w:color="auto"/>
            <w:bottom w:val="none" w:sz="0" w:space="0" w:color="auto"/>
            <w:right w:val="none" w:sz="0" w:space="0" w:color="auto"/>
          </w:divBdr>
        </w:div>
        <w:div w:id="1848665565">
          <w:marLeft w:val="0"/>
          <w:marRight w:val="0"/>
          <w:marTop w:val="0"/>
          <w:marBottom w:val="0"/>
          <w:divBdr>
            <w:top w:val="none" w:sz="0" w:space="0" w:color="auto"/>
            <w:left w:val="none" w:sz="0" w:space="0" w:color="auto"/>
            <w:bottom w:val="none" w:sz="0" w:space="0" w:color="auto"/>
            <w:right w:val="none" w:sz="0" w:space="0" w:color="auto"/>
          </w:divBdr>
        </w:div>
        <w:div w:id="1793328097">
          <w:marLeft w:val="0"/>
          <w:marRight w:val="0"/>
          <w:marTop w:val="0"/>
          <w:marBottom w:val="0"/>
          <w:divBdr>
            <w:top w:val="none" w:sz="0" w:space="0" w:color="auto"/>
            <w:left w:val="none" w:sz="0" w:space="0" w:color="auto"/>
            <w:bottom w:val="none" w:sz="0" w:space="0" w:color="auto"/>
            <w:right w:val="none" w:sz="0" w:space="0" w:color="auto"/>
          </w:divBdr>
        </w:div>
        <w:div w:id="1499423677">
          <w:marLeft w:val="0"/>
          <w:marRight w:val="0"/>
          <w:marTop w:val="0"/>
          <w:marBottom w:val="0"/>
          <w:divBdr>
            <w:top w:val="none" w:sz="0" w:space="0" w:color="auto"/>
            <w:left w:val="none" w:sz="0" w:space="0" w:color="auto"/>
            <w:bottom w:val="none" w:sz="0" w:space="0" w:color="auto"/>
            <w:right w:val="none" w:sz="0" w:space="0" w:color="auto"/>
          </w:divBdr>
        </w:div>
        <w:div w:id="1682390022">
          <w:marLeft w:val="0"/>
          <w:marRight w:val="0"/>
          <w:marTop w:val="0"/>
          <w:marBottom w:val="0"/>
          <w:divBdr>
            <w:top w:val="none" w:sz="0" w:space="0" w:color="auto"/>
            <w:left w:val="none" w:sz="0" w:space="0" w:color="auto"/>
            <w:bottom w:val="none" w:sz="0" w:space="0" w:color="auto"/>
            <w:right w:val="none" w:sz="0" w:space="0" w:color="auto"/>
          </w:divBdr>
        </w:div>
        <w:div w:id="1035498342">
          <w:marLeft w:val="0"/>
          <w:marRight w:val="0"/>
          <w:marTop w:val="0"/>
          <w:marBottom w:val="0"/>
          <w:divBdr>
            <w:top w:val="none" w:sz="0" w:space="0" w:color="auto"/>
            <w:left w:val="none" w:sz="0" w:space="0" w:color="auto"/>
            <w:bottom w:val="none" w:sz="0" w:space="0" w:color="auto"/>
            <w:right w:val="none" w:sz="0" w:space="0" w:color="auto"/>
          </w:divBdr>
        </w:div>
        <w:div w:id="889077134">
          <w:marLeft w:val="0"/>
          <w:marRight w:val="0"/>
          <w:marTop w:val="0"/>
          <w:marBottom w:val="0"/>
          <w:divBdr>
            <w:top w:val="none" w:sz="0" w:space="0" w:color="auto"/>
            <w:left w:val="none" w:sz="0" w:space="0" w:color="auto"/>
            <w:bottom w:val="none" w:sz="0" w:space="0" w:color="auto"/>
            <w:right w:val="none" w:sz="0" w:space="0" w:color="auto"/>
          </w:divBdr>
        </w:div>
        <w:div w:id="59518895">
          <w:marLeft w:val="0"/>
          <w:marRight w:val="0"/>
          <w:marTop w:val="0"/>
          <w:marBottom w:val="0"/>
          <w:divBdr>
            <w:top w:val="none" w:sz="0" w:space="0" w:color="auto"/>
            <w:left w:val="none" w:sz="0" w:space="0" w:color="auto"/>
            <w:bottom w:val="none" w:sz="0" w:space="0" w:color="auto"/>
            <w:right w:val="none" w:sz="0" w:space="0" w:color="auto"/>
          </w:divBdr>
        </w:div>
      </w:divsChild>
    </w:div>
    <w:div w:id="1683388161">
      <w:bodyDiv w:val="1"/>
      <w:marLeft w:val="0"/>
      <w:marRight w:val="0"/>
      <w:marTop w:val="0"/>
      <w:marBottom w:val="0"/>
      <w:divBdr>
        <w:top w:val="none" w:sz="0" w:space="0" w:color="auto"/>
        <w:left w:val="none" w:sz="0" w:space="0" w:color="auto"/>
        <w:bottom w:val="none" w:sz="0" w:space="0" w:color="auto"/>
        <w:right w:val="none" w:sz="0" w:space="0" w:color="auto"/>
      </w:divBdr>
    </w:div>
    <w:div w:id="1686594589">
      <w:bodyDiv w:val="1"/>
      <w:marLeft w:val="0"/>
      <w:marRight w:val="0"/>
      <w:marTop w:val="0"/>
      <w:marBottom w:val="0"/>
      <w:divBdr>
        <w:top w:val="none" w:sz="0" w:space="0" w:color="auto"/>
        <w:left w:val="none" w:sz="0" w:space="0" w:color="auto"/>
        <w:bottom w:val="none" w:sz="0" w:space="0" w:color="auto"/>
        <w:right w:val="none" w:sz="0" w:space="0" w:color="auto"/>
      </w:divBdr>
    </w:div>
    <w:div w:id="1693022833">
      <w:bodyDiv w:val="1"/>
      <w:marLeft w:val="0"/>
      <w:marRight w:val="0"/>
      <w:marTop w:val="0"/>
      <w:marBottom w:val="0"/>
      <w:divBdr>
        <w:top w:val="none" w:sz="0" w:space="0" w:color="auto"/>
        <w:left w:val="none" w:sz="0" w:space="0" w:color="auto"/>
        <w:bottom w:val="none" w:sz="0" w:space="0" w:color="auto"/>
        <w:right w:val="none" w:sz="0" w:space="0" w:color="auto"/>
      </w:divBdr>
    </w:div>
    <w:div w:id="1696734286">
      <w:bodyDiv w:val="1"/>
      <w:marLeft w:val="0"/>
      <w:marRight w:val="0"/>
      <w:marTop w:val="0"/>
      <w:marBottom w:val="0"/>
      <w:divBdr>
        <w:top w:val="none" w:sz="0" w:space="0" w:color="auto"/>
        <w:left w:val="none" w:sz="0" w:space="0" w:color="auto"/>
        <w:bottom w:val="none" w:sz="0" w:space="0" w:color="auto"/>
        <w:right w:val="none" w:sz="0" w:space="0" w:color="auto"/>
      </w:divBdr>
    </w:div>
    <w:div w:id="1699773540">
      <w:bodyDiv w:val="1"/>
      <w:marLeft w:val="0"/>
      <w:marRight w:val="0"/>
      <w:marTop w:val="0"/>
      <w:marBottom w:val="0"/>
      <w:divBdr>
        <w:top w:val="none" w:sz="0" w:space="0" w:color="auto"/>
        <w:left w:val="none" w:sz="0" w:space="0" w:color="auto"/>
        <w:bottom w:val="none" w:sz="0" w:space="0" w:color="auto"/>
        <w:right w:val="none" w:sz="0" w:space="0" w:color="auto"/>
      </w:divBdr>
    </w:div>
    <w:div w:id="1744986012">
      <w:bodyDiv w:val="1"/>
      <w:marLeft w:val="0"/>
      <w:marRight w:val="0"/>
      <w:marTop w:val="0"/>
      <w:marBottom w:val="0"/>
      <w:divBdr>
        <w:top w:val="none" w:sz="0" w:space="0" w:color="auto"/>
        <w:left w:val="none" w:sz="0" w:space="0" w:color="auto"/>
        <w:bottom w:val="none" w:sz="0" w:space="0" w:color="auto"/>
        <w:right w:val="none" w:sz="0" w:space="0" w:color="auto"/>
      </w:divBdr>
    </w:div>
    <w:div w:id="1747417476">
      <w:bodyDiv w:val="1"/>
      <w:marLeft w:val="0"/>
      <w:marRight w:val="0"/>
      <w:marTop w:val="0"/>
      <w:marBottom w:val="0"/>
      <w:divBdr>
        <w:top w:val="none" w:sz="0" w:space="0" w:color="auto"/>
        <w:left w:val="none" w:sz="0" w:space="0" w:color="auto"/>
        <w:bottom w:val="none" w:sz="0" w:space="0" w:color="auto"/>
        <w:right w:val="none" w:sz="0" w:space="0" w:color="auto"/>
      </w:divBdr>
    </w:div>
    <w:div w:id="1749889369">
      <w:bodyDiv w:val="1"/>
      <w:marLeft w:val="0"/>
      <w:marRight w:val="0"/>
      <w:marTop w:val="0"/>
      <w:marBottom w:val="0"/>
      <w:divBdr>
        <w:top w:val="none" w:sz="0" w:space="0" w:color="auto"/>
        <w:left w:val="none" w:sz="0" w:space="0" w:color="auto"/>
        <w:bottom w:val="none" w:sz="0" w:space="0" w:color="auto"/>
        <w:right w:val="none" w:sz="0" w:space="0" w:color="auto"/>
      </w:divBdr>
    </w:div>
    <w:div w:id="1756365467">
      <w:bodyDiv w:val="1"/>
      <w:marLeft w:val="0"/>
      <w:marRight w:val="0"/>
      <w:marTop w:val="0"/>
      <w:marBottom w:val="0"/>
      <w:divBdr>
        <w:top w:val="none" w:sz="0" w:space="0" w:color="auto"/>
        <w:left w:val="none" w:sz="0" w:space="0" w:color="auto"/>
        <w:bottom w:val="none" w:sz="0" w:space="0" w:color="auto"/>
        <w:right w:val="none" w:sz="0" w:space="0" w:color="auto"/>
      </w:divBdr>
    </w:div>
    <w:div w:id="1766993227">
      <w:bodyDiv w:val="1"/>
      <w:marLeft w:val="0"/>
      <w:marRight w:val="0"/>
      <w:marTop w:val="0"/>
      <w:marBottom w:val="0"/>
      <w:divBdr>
        <w:top w:val="none" w:sz="0" w:space="0" w:color="auto"/>
        <w:left w:val="none" w:sz="0" w:space="0" w:color="auto"/>
        <w:bottom w:val="none" w:sz="0" w:space="0" w:color="auto"/>
        <w:right w:val="none" w:sz="0" w:space="0" w:color="auto"/>
      </w:divBdr>
    </w:div>
    <w:div w:id="1770078462">
      <w:bodyDiv w:val="1"/>
      <w:marLeft w:val="0"/>
      <w:marRight w:val="0"/>
      <w:marTop w:val="0"/>
      <w:marBottom w:val="0"/>
      <w:divBdr>
        <w:top w:val="none" w:sz="0" w:space="0" w:color="auto"/>
        <w:left w:val="none" w:sz="0" w:space="0" w:color="auto"/>
        <w:bottom w:val="none" w:sz="0" w:space="0" w:color="auto"/>
        <w:right w:val="none" w:sz="0" w:space="0" w:color="auto"/>
      </w:divBdr>
    </w:div>
    <w:div w:id="1770849322">
      <w:bodyDiv w:val="1"/>
      <w:marLeft w:val="0"/>
      <w:marRight w:val="0"/>
      <w:marTop w:val="0"/>
      <w:marBottom w:val="0"/>
      <w:divBdr>
        <w:top w:val="none" w:sz="0" w:space="0" w:color="auto"/>
        <w:left w:val="none" w:sz="0" w:space="0" w:color="auto"/>
        <w:bottom w:val="none" w:sz="0" w:space="0" w:color="auto"/>
        <w:right w:val="none" w:sz="0" w:space="0" w:color="auto"/>
      </w:divBdr>
    </w:div>
    <w:div w:id="1787194696">
      <w:bodyDiv w:val="1"/>
      <w:marLeft w:val="0"/>
      <w:marRight w:val="0"/>
      <w:marTop w:val="0"/>
      <w:marBottom w:val="0"/>
      <w:divBdr>
        <w:top w:val="none" w:sz="0" w:space="0" w:color="auto"/>
        <w:left w:val="none" w:sz="0" w:space="0" w:color="auto"/>
        <w:bottom w:val="none" w:sz="0" w:space="0" w:color="auto"/>
        <w:right w:val="none" w:sz="0" w:space="0" w:color="auto"/>
      </w:divBdr>
      <w:divsChild>
        <w:div w:id="1916696053">
          <w:marLeft w:val="0"/>
          <w:marRight w:val="0"/>
          <w:marTop w:val="225"/>
          <w:marBottom w:val="300"/>
          <w:divBdr>
            <w:top w:val="none" w:sz="0" w:space="0" w:color="auto"/>
            <w:left w:val="none" w:sz="0" w:space="0" w:color="auto"/>
            <w:bottom w:val="none" w:sz="0" w:space="0" w:color="auto"/>
            <w:right w:val="none" w:sz="0" w:space="0" w:color="auto"/>
          </w:divBdr>
          <w:divsChild>
            <w:div w:id="407656677">
              <w:marLeft w:val="0"/>
              <w:marRight w:val="0"/>
              <w:marTop w:val="0"/>
              <w:marBottom w:val="0"/>
              <w:divBdr>
                <w:top w:val="none" w:sz="0" w:space="0" w:color="auto"/>
                <w:left w:val="none" w:sz="0" w:space="0" w:color="auto"/>
                <w:bottom w:val="none" w:sz="0" w:space="0" w:color="auto"/>
                <w:right w:val="none" w:sz="0" w:space="0" w:color="auto"/>
              </w:divBdr>
            </w:div>
            <w:div w:id="1897082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3012410">
      <w:bodyDiv w:val="1"/>
      <w:marLeft w:val="0"/>
      <w:marRight w:val="0"/>
      <w:marTop w:val="0"/>
      <w:marBottom w:val="0"/>
      <w:divBdr>
        <w:top w:val="none" w:sz="0" w:space="0" w:color="auto"/>
        <w:left w:val="none" w:sz="0" w:space="0" w:color="auto"/>
        <w:bottom w:val="none" w:sz="0" w:space="0" w:color="auto"/>
        <w:right w:val="none" w:sz="0" w:space="0" w:color="auto"/>
      </w:divBdr>
    </w:div>
    <w:div w:id="1806200152">
      <w:bodyDiv w:val="1"/>
      <w:marLeft w:val="0"/>
      <w:marRight w:val="0"/>
      <w:marTop w:val="0"/>
      <w:marBottom w:val="0"/>
      <w:divBdr>
        <w:top w:val="none" w:sz="0" w:space="0" w:color="auto"/>
        <w:left w:val="none" w:sz="0" w:space="0" w:color="auto"/>
        <w:bottom w:val="none" w:sz="0" w:space="0" w:color="auto"/>
        <w:right w:val="none" w:sz="0" w:space="0" w:color="auto"/>
      </w:divBdr>
    </w:div>
    <w:div w:id="1830828839">
      <w:bodyDiv w:val="1"/>
      <w:marLeft w:val="0"/>
      <w:marRight w:val="0"/>
      <w:marTop w:val="0"/>
      <w:marBottom w:val="0"/>
      <w:divBdr>
        <w:top w:val="none" w:sz="0" w:space="0" w:color="auto"/>
        <w:left w:val="none" w:sz="0" w:space="0" w:color="auto"/>
        <w:bottom w:val="none" w:sz="0" w:space="0" w:color="auto"/>
        <w:right w:val="none" w:sz="0" w:space="0" w:color="auto"/>
      </w:divBdr>
    </w:div>
    <w:div w:id="1845825369">
      <w:bodyDiv w:val="1"/>
      <w:marLeft w:val="0"/>
      <w:marRight w:val="0"/>
      <w:marTop w:val="0"/>
      <w:marBottom w:val="0"/>
      <w:divBdr>
        <w:top w:val="none" w:sz="0" w:space="0" w:color="auto"/>
        <w:left w:val="none" w:sz="0" w:space="0" w:color="auto"/>
        <w:bottom w:val="none" w:sz="0" w:space="0" w:color="auto"/>
        <w:right w:val="none" w:sz="0" w:space="0" w:color="auto"/>
      </w:divBdr>
      <w:divsChild>
        <w:div w:id="1573419918">
          <w:marLeft w:val="0"/>
          <w:marRight w:val="0"/>
          <w:marTop w:val="0"/>
          <w:marBottom w:val="0"/>
          <w:divBdr>
            <w:top w:val="none" w:sz="0" w:space="0" w:color="auto"/>
            <w:left w:val="none" w:sz="0" w:space="0" w:color="auto"/>
            <w:bottom w:val="none" w:sz="0" w:space="0" w:color="auto"/>
            <w:right w:val="none" w:sz="0" w:space="0" w:color="auto"/>
          </w:divBdr>
          <w:divsChild>
            <w:div w:id="155852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0019861">
      <w:bodyDiv w:val="1"/>
      <w:marLeft w:val="0"/>
      <w:marRight w:val="0"/>
      <w:marTop w:val="0"/>
      <w:marBottom w:val="0"/>
      <w:divBdr>
        <w:top w:val="none" w:sz="0" w:space="0" w:color="auto"/>
        <w:left w:val="none" w:sz="0" w:space="0" w:color="auto"/>
        <w:bottom w:val="none" w:sz="0" w:space="0" w:color="auto"/>
        <w:right w:val="none" w:sz="0" w:space="0" w:color="auto"/>
      </w:divBdr>
    </w:div>
    <w:div w:id="1850099531">
      <w:bodyDiv w:val="1"/>
      <w:marLeft w:val="0"/>
      <w:marRight w:val="0"/>
      <w:marTop w:val="0"/>
      <w:marBottom w:val="0"/>
      <w:divBdr>
        <w:top w:val="none" w:sz="0" w:space="0" w:color="auto"/>
        <w:left w:val="none" w:sz="0" w:space="0" w:color="auto"/>
        <w:bottom w:val="none" w:sz="0" w:space="0" w:color="auto"/>
        <w:right w:val="none" w:sz="0" w:space="0" w:color="auto"/>
      </w:divBdr>
    </w:div>
    <w:div w:id="1854680623">
      <w:bodyDiv w:val="1"/>
      <w:marLeft w:val="0"/>
      <w:marRight w:val="0"/>
      <w:marTop w:val="0"/>
      <w:marBottom w:val="0"/>
      <w:divBdr>
        <w:top w:val="none" w:sz="0" w:space="0" w:color="auto"/>
        <w:left w:val="none" w:sz="0" w:space="0" w:color="auto"/>
        <w:bottom w:val="none" w:sz="0" w:space="0" w:color="auto"/>
        <w:right w:val="none" w:sz="0" w:space="0" w:color="auto"/>
      </w:divBdr>
    </w:div>
    <w:div w:id="1862351419">
      <w:bodyDiv w:val="1"/>
      <w:marLeft w:val="0"/>
      <w:marRight w:val="0"/>
      <w:marTop w:val="0"/>
      <w:marBottom w:val="0"/>
      <w:divBdr>
        <w:top w:val="none" w:sz="0" w:space="0" w:color="auto"/>
        <w:left w:val="none" w:sz="0" w:space="0" w:color="auto"/>
        <w:bottom w:val="none" w:sz="0" w:space="0" w:color="auto"/>
        <w:right w:val="none" w:sz="0" w:space="0" w:color="auto"/>
      </w:divBdr>
      <w:divsChild>
        <w:div w:id="1330979582">
          <w:marLeft w:val="0"/>
          <w:marRight w:val="0"/>
          <w:marTop w:val="0"/>
          <w:marBottom w:val="0"/>
          <w:divBdr>
            <w:top w:val="none" w:sz="0" w:space="0" w:color="auto"/>
            <w:left w:val="none" w:sz="0" w:space="0" w:color="auto"/>
            <w:bottom w:val="none" w:sz="0" w:space="0" w:color="auto"/>
            <w:right w:val="none" w:sz="0" w:space="0" w:color="auto"/>
          </w:divBdr>
        </w:div>
      </w:divsChild>
    </w:div>
    <w:div w:id="1884630466">
      <w:bodyDiv w:val="1"/>
      <w:marLeft w:val="0"/>
      <w:marRight w:val="0"/>
      <w:marTop w:val="0"/>
      <w:marBottom w:val="0"/>
      <w:divBdr>
        <w:top w:val="none" w:sz="0" w:space="0" w:color="auto"/>
        <w:left w:val="none" w:sz="0" w:space="0" w:color="auto"/>
        <w:bottom w:val="none" w:sz="0" w:space="0" w:color="auto"/>
        <w:right w:val="none" w:sz="0" w:space="0" w:color="auto"/>
      </w:divBdr>
    </w:div>
    <w:div w:id="1896313366">
      <w:bodyDiv w:val="1"/>
      <w:marLeft w:val="0"/>
      <w:marRight w:val="0"/>
      <w:marTop w:val="0"/>
      <w:marBottom w:val="0"/>
      <w:divBdr>
        <w:top w:val="none" w:sz="0" w:space="0" w:color="auto"/>
        <w:left w:val="none" w:sz="0" w:space="0" w:color="auto"/>
        <w:bottom w:val="none" w:sz="0" w:space="0" w:color="auto"/>
        <w:right w:val="none" w:sz="0" w:space="0" w:color="auto"/>
      </w:divBdr>
    </w:div>
    <w:div w:id="1896819229">
      <w:bodyDiv w:val="1"/>
      <w:marLeft w:val="0"/>
      <w:marRight w:val="0"/>
      <w:marTop w:val="0"/>
      <w:marBottom w:val="0"/>
      <w:divBdr>
        <w:top w:val="none" w:sz="0" w:space="0" w:color="auto"/>
        <w:left w:val="none" w:sz="0" w:space="0" w:color="auto"/>
        <w:bottom w:val="none" w:sz="0" w:space="0" w:color="auto"/>
        <w:right w:val="none" w:sz="0" w:space="0" w:color="auto"/>
      </w:divBdr>
    </w:div>
    <w:div w:id="1897351870">
      <w:bodyDiv w:val="1"/>
      <w:marLeft w:val="0"/>
      <w:marRight w:val="0"/>
      <w:marTop w:val="0"/>
      <w:marBottom w:val="0"/>
      <w:divBdr>
        <w:top w:val="none" w:sz="0" w:space="0" w:color="auto"/>
        <w:left w:val="none" w:sz="0" w:space="0" w:color="auto"/>
        <w:bottom w:val="none" w:sz="0" w:space="0" w:color="auto"/>
        <w:right w:val="none" w:sz="0" w:space="0" w:color="auto"/>
      </w:divBdr>
    </w:div>
    <w:div w:id="1919169583">
      <w:bodyDiv w:val="1"/>
      <w:marLeft w:val="0"/>
      <w:marRight w:val="0"/>
      <w:marTop w:val="0"/>
      <w:marBottom w:val="0"/>
      <w:divBdr>
        <w:top w:val="none" w:sz="0" w:space="0" w:color="auto"/>
        <w:left w:val="none" w:sz="0" w:space="0" w:color="auto"/>
        <w:bottom w:val="none" w:sz="0" w:space="0" w:color="auto"/>
        <w:right w:val="none" w:sz="0" w:space="0" w:color="auto"/>
      </w:divBdr>
    </w:div>
    <w:div w:id="1959608318">
      <w:bodyDiv w:val="1"/>
      <w:marLeft w:val="0"/>
      <w:marRight w:val="0"/>
      <w:marTop w:val="0"/>
      <w:marBottom w:val="0"/>
      <w:divBdr>
        <w:top w:val="none" w:sz="0" w:space="0" w:color="auto"/>
        <w:left w:val="none" w:sz="0" w:space="0" w:color="auto"/>
        <w:bottom w:val="none" w:sz="0" w:space="0" w:color="auto"/>
        <w:right w:val="none" w:sz="0" w:space="0" w:color="auto"/>
      </w:divBdr>
      <w:divsChild>
        <w:div w:id="759447618">
          <w:marLeft w:val="0"/>
          <w:marRight w:val="0"/>
          <w:marTop w:val="0"/>
          <w:marBottom w:val="0"/>
          <w:divBdr>
            <w:top w:val="none" w:sz="0" w:space="0" w:color="auto"/>
            <w:left w:val="none" w:sz="0" w:space="0" w:color="auto"/>
            <w:bottom w:val="none" w:sz="0" w:space="0" w:color="auto"/>
            <w:right w:val="none" w:sz="0" w:space="0" w:color="auto"/>
          </w:divBdr>
          <w:divsChild>
            <w:div w:id="2046710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2322558">
      <w:bodyDiv w:val="1"/>
      <w:marLeft w:val="0"/>
      <w:marRight w:val="0"/>
      <w:marTop w:val="0"/>
      <w:marBottom w:val="0"/>
      <w:divBdr>
        <w:top w:val="none" w:sz="0" w:space="0" w:color="auto"/>
        <w:left w:val="none" w:sz="0" w:space="0" w:color="auto"/>
        <w:bottom w:val="none" w:sz="0" w:space="0" w:color="auto"/>
        <w:right w:val="none" w:sz="0" w:space="0" w:color="auto"/>
      </w:divBdr>
    </w:div>
    <w:div w:id="1992325925">
      <w:bodyDiv w:val="1"/>
      <w:marLeft w:val="0"/>
      <w:marRight w:val="0"/>
      <w:marTop w:val="0"/>
      <w:marBottom w:val="0"/>
      <w:divBdr>
        <w:top w:val="none" w:sz="0" w:space="0" w:color="auto"/>
        <w:left w:val="none" w:sz="0" w:space="0" w:color="auto"/>
        <w:bottom w:val="none" w:sz="0" w:space="0" w:color="auto"/>
        <w:right w:val="none" w:sz="0" w:space="0" w:color="auto"/>
      </w:divBdr>
    </w:div>
    <w:div w:id="2004970431">
      <w:bodyDiv w:val="1"/>
      <w:marLeft w:val="0"/>
      <w:marRight w:val="0"/>
      <w:marTop w:val="0"/>
      <w:marBottom w:val="0"/>
      <w:divBdr>
        <w:top w:val="none" w:sz="0" w:space="0" w:color="auto"/>
        <w:left w:val="none" w:sz="0" w:space="0" w:color="auto"/>
        <w:bottom w:val="none" w:sz="0" w:space="0" w:color="auto"/>
        <w:right w:val="none" w:sz="0" w:space="0" w:color="auto"/>
      </w:divBdr>
    </w:div>
    <w:div w:id="2007511684">
      <w:bodyDiv w:val="1"/>
      <w:marLeft w:val="0"/>
      <w:marRight w:val="0"/>
      <w:marTop w:val="0"/>
      <w:marBottom w:val="0"/>
      <w:divBdr>
        <w:top w:val="none" w:sz="0" w:space="0" w:color="auto"/>
        <w:left w:val="none" w:sz="0" w:space="0" w:color="auto"/>
        <w:bottom w:val="none" w:sz="0" w:space="0" w:color="auto"/>
        <w:right w:val="none" w:sz="0" w:space="0" w:color="auto"/>
      </w:divBdr>
    </w:div>
    <w:div w:id="2009213155">
      <w:bodyDiv w:val="1"/>
      <w:marLeft w:val="0"/>
      <w:marRight w:val="0"/>
      <w:marTop w:val="0"/>
      <w:marBottom w:val="0"/>
      <w:divBdr>
        <w:top w:val="none" w:sz="0" w:space="0" w:color="auto"/>
        <w:left w:val="none" w:sz="0" w:space="0" w:color="auto"/>
        <w:bottom w:val="none" w:sz="0" w:space="0" w:color="auto"/>
        <w:right w:val="none" w:sz="0" w:space="0" w:color="auto"/>
      </w:divBdr>
      <w:divsChild>
        <w:div w:id="1496914765">
          <w:marLeft w:val="0"/>
          <w:marRight w:val="0"/>
          <w:marTop w:val="225"/>
          <w:marBottom w:val="300"/>
          <w:divBdr>
            <w:top w:val="none" w:sz="0" w:space="0" w:color="auto"/>
            <w:left w:val="none" w:sz="0" w:space="0" w:color="auto"/>
            <w:bottom w:val="none" w:sz="0" w:space="0" w:color="auto"/>
            <w:right w:val="none" w:sz="0" w:space="0" w:color="auto"/>
          </w:divBdr>
          <w:divsChild>
            <w:div w:id="1238369678">
              <w:marLeft w:val="0"/>
              <w:marRight w:val="0"/>
              <w:marTop w:val="0"/>
              <w:marBottom w:val="0"/>
              <w:divBdr>
                <w:top w:val="none" w:sz="0" w:space="0" w:color="auto"/>
                <w:left w:val="none" w:sz="0" w:space="0" w:color="auto"/>
                <w:bottom w:val="none" w:sz="0" w:space="0" w:color="auto"/>
                <w:right w:val="none" w:sz="0" w:space="0" w:color="auto"/>
              </w:divBdr>
            </w:div>
            <w:div w:id="376468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261459">
      <w:bodyDiv w:val="1"/>
      <w:marLeft w:val="0"/>
      <w:marRight w:val="0"/>
      <w:marTop w:val="0"/>
      <w:marBottom w:val="0"/>
      <w:divBdr>
        <w:top w:val="none" w:sz="0" w:space="0" w:color="auto"/>
        <w:left w:val="none" w:sz="0" w:space="0" w:color="auto"/>
        <w:bottom w:val="none" w:sz="0" w:space="0" w:color="auto"/>
        <w:right w:val="none" w:sz="0" w:space="0" w:color="auto"/>
      </w:divBdr>
    </w:div>
    <w:div w:id="2018652364">
      <w:bodyDiv w:val="1"/>
      <w:marLeft w:val="0"/>
      <w:marRight w:val="0"/>
      <w:marTop w:val="0"/>
      <w:marBottom w:val="0"/>
      <w:divBdr>
        <w:top w:val="none" w:sz="0" w:space="0" w:color="auto"/>
        <w:left w:val="none" w:sz="0" w:space="0" w:color="auto"/>
        <w:bottom w:val="none" w:sz="0" w:space="0" w:color="auto"/>
        <w:right w:val="none" w:sz="0" w:space="0" w:color="auto"/>
      </w:divBdr>
    </w:div>
    <w:div w:id="2020152155">
      <w:bodyDiv w:val="1"/>
      <w:marLeft w:val="0"/>
      <w:marRight w:val="0"/>
      <w:marTop w:val="0"/>
      <w:marBottom w:val="0"/>
      <w:divBdr>
        <w:top w:val="none" w:sz="0" w:space="0" w:color="auto"/>
        <w:left w:val="none" w:sz="0" w:space="0" w:color="auto"/>
        <w:bottom w:val="none" w:sz="0" w:space="0" w:color="auto"/>
        <w:right w:val="none" w:sz="0" w:space="0" w:color="auto"/>
      </w:divBdr>
    </w:div>
    <w:div w:id="2022269425">
      <w:bodyDiv w:val="1"/>
      <w:marLeft w:val="0"/>
      <w:marRight w:val="0"/>
      <w:marTop w:val="0"/>
      <w:marBottom w:val="0"/>
      <w:divBdr>
        <w:top w:val="none" w:sz="0" w:space="0" w:color="auto"/>
        <w:left w:val="none" w:sz="0" w:space="0" w:color="auto"/>
        <w:bottom w:val="none" w:sz="0" w:space="0" w:color="auto"/>
        <w:right w:val="none" w:sz="0" w:space="0" w:color="auto"/>
      </w:divBdr>
    </w:div>
    <w:div w:id="2029208392">
      <w:bodyDiv w:val="1"/>
      <w:marLeft w:val="0"/>
      <w:marRight w:val="0"/>
      <w:marTop w:val="0"/>
      <w:marBottom w:val="0"/>
      <w:divBdr>
        <w:top w:val="none" w:sz="0" w:space="0" w:color="auto"/>
        <w:left w:val="none" w:sz="0" w:space="0" w:color="auto"/>
        <w:bottom w:val="none" w:sz="0" w:space="0" w:color="auto"/>
        <w:right w:val="none" w:sz="0" w:space="0" w:color="auto"/>
      </w:divBdr>
    </w:div>
    <w:div w:id="2030402717">
      <w:bodyDiv w:val="1"/>
      <w:marLeft w:val="0"/>
      <w:marRight w:val="0"/>
      <w:marTop w:val="0"/>
      <w:marBottom w:val="0"/>
      <w:divBdr>
        <w:top w:val="none" w:sz="0" w:space="0" w:color="auto"/>
        <w:left w:val="none" w:sz="0" w:space="0" w:color="auto"/>
        <w:bottom w:val="none" w:sz="0" w:space="0" w:color="auto"/>
        <w:right w:val="none" w:sz="0" w:space="0" w:color="auto"/>
      </w:divBdr>
    </w:div>
    <w:div w:id="2039501720">
      <w:bodyDiv w:val="1"/>
      <w:marLeft w:val="0"/>
      <w:marRight w:val="0"/>
      <w:marTop w:val="0"/>
      <w:marBottom w:val="0"/>
      <w:divBdr>
        <w:top w:val="none" w:sz="0" w:space="0" w:color="auto"/>
        <w:left w:val="none" w:sz="0" w:space="0" w:color="auto"/>
        <w:bottom w:val="none" w:sz="0" w:space="0" w:color="auto"/>
        <w:right w:val="none" w:sz="0" w:space="0" w:color="auto"/>
      </w:divBdr>
    </w:div>
    <w:div w:id="2045669089">
      <w:bodyDiv w:val="1"/>
      <w:marLeft w:val="0"/>
      <w:marRight w:val="0"/>
      <w:marTop w:val="0"/>
      <w:marBottom w:val="0"/>
      <w:divBdr>
        <w:top w:val="none" w:sz="0" w:space="0" w:color="auto"/>
        <w:left w:val="none" w:sz="0" w:space="0" w:color="auto"/>
        <w:bottom w:val="none" w:sz="0" w:space="0" w:color="auto"/>
        <w:right w:val="none" w:sz="0" w:space="0" w:color="auto"/>
      </w:divBdr>
    </w:div>
    <w:div w:id="2095397571">
      <w:bodyDiv w:val="1"/>
      <w:marLeft w:val="0"/>
      <w:marRight w:val="0"/>
      <w:marTop w:val="0"/>
      <w:marBottom w:val="0"/>
      <w:divBdr>
        <w:top w:val="none" w:sz="0" w:space="0" w:color="auto"/>
        <w:left w:val="none" w:sz="0" w:space="0" w:color="auto"/>
        <w:bottom w:val="none" w:sz="0" w:space="0" w:color="auto"/>
        <w:right w:val="none" w:sz="0" w:space="0" w:color="auto"/>
      </w:divBdr>
    </w:div>
    <w:div w:id="2097314697">
      <w:bodyDiv w:val="1"/>
      <w:marLeft w:val="0"/>
      <w:marRight w:val="0"/>
      <w:marTop w:val="0"/>
      <w:marBottom w:val="0"/>
      <w:divBdr>
        <w:top w:val="none" w:sz="0" w:space="0" w:color="auto"/>
        <w:left w:val="none" w:sz="0" w:space="0" w:color="auto"/>
        <w:bottom w:val="none" w:sz="0" w:space="0" w:color="auto"/>
        <w:right w:val="none" w:sz="0" w:space="0" w:color="auto"/>
      </w:divBdr>
    </w:div>
    <w:div w:id="2116710576">
      <w:bodyDiv w:val="1"/>
      <w:marLeft w:val="0"/>
      <w:marRight w:val="0"/>
      <w:marTop w:val="0"/>
      <w:marBottom w:val="0"/>
      <w:divBdr>
        <w:top w:val="none" w:sz="0" w:space="0" w:color="auto"/>
        <w:left w:val="none" w:sz="0" w:space="0" w:color="auto"/>
        <w:bottom w:val="none" w:sz="0" w:space="0" w:color="auto"/>
        <w:right w:val="none" w:sz="0" w:space="0" w:color="auto"/>
      </w:divBdr>
    </w:div>
    <w:div w:id="2124761273">
      <w:bodyDiv w:val="1"/>
      <w:marLeft w:val="0"/>
      <w:marRight w:val="0"/>
      <w:marTop w:val="0"/>
      <w:marBottom w:val="0"/>
      <w:divBdr>
        <w:top w:val="none" w:sz="0" w:space="0" w:color="auto"/>
        <w:left w:val="none" w:sz="0" w:space="0" w:color="auto"/>
        <w:bottom w:val="none" w:sz="0" w:space="0" w:color="auto"/>
        <w:right w:val="none" w:sz="0" w:space="0" w:color="auto"/>
      </w:divBdr>
    </w:div>
    <w:div w:id="21344728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jpeg"/><Relationship Id="rId21" Type="http://schemas.openxmlformats.org/officeDocument/2006/relationships/image" Target="media/image8.jpg"/><Relationship Id="rId42" Type="http://schemas.openxmlformats.org/officeDocument/2006/relationships/image" Target="media/image29.jpeg"/><Relationship Id="rId63" Type="http://schemas.openxmlformats.org/officeDocument/2006/relationships/image" Target="media/image50.jpeg"/><Relationship Id="rId84" Type="http://schemas.openxmlformats.org/officeDocument/2006/relationships/image" Target="media/image71.jpeg"/><Relationship Id="rId138" Type="http://schemas.openxmlformats.org/officeDocument/2006/relationships/image" Target="media/image125.jpeg"/><Relationship Id="rId159" Type="http://schemas.openxmlformats.org/officeDocument/2006/relationships/image" Target="media/image146.jpeg"/><Relationship Id="rId170" Type="http://schemas.openxmlformats.org/officeDocument/2006/relationships/image" Target="media/image157.jpeg"/><Relationship Id="rId191" Type="http://schemas.openxmlformats.org/officeDocument/2006/relationships/image" Target="media/image178.jpeg"/><Relationship Id="rId205" Type="http://schemas.openxmlformats.org/officeDocument/2006/relationships/image" Target="media/image192.jpeg"/><Relationship Id="rId107" Type="http://schemas.openxmlformats.org/officeDocument/2006/relationships/image" Target="media/image94.jpeg"/><Relationship Id="rId11" Type="http://schemas.openxmlformats.org/officeDocument/2006/relationships/header" Target="header1.xml"/><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image" Target="media/image40.jpeg"/><Relationship Id="rId58" Type="http://schemas.openxmlformats.org/officeDocument/2006/relationships/image" Target="media/image45.jpeg"/><Relationship Id="rId74" Type="http://schemas.openxmlformats.org/officeDocument/2006/relationships/image" Target="media/image61.jpeg"/><Relationship Id="rId79" Type="http://schemas.openxmlformats.org/officeDocument/2006/relationships/image" Target="media/image66.jpeg"/><Relationship Id="rId102" Type="http://schemas.openxmlformats.org/officeDocument/2006/relationships/image" Target="media/image89.jpeg"/><Relationship Id="rId123" Type="http://schemas.openxmlformats.org/officeDocument/2006/relationships/image" Target="media/image110.jpeg"/><Relationship Id="rId128" Type="http://schemas.openxmlformats.org/officeDocument/2006/relationships/image" Target="media/image115.jpeg"/><Relationship Id="rId144" Type="http://schemas.openxmlformats.org/officeDocument/2006/relationships/image" Target="media/image131.jpeg"/><Relationship Id="rId149" Type="http://schemas.openxmlformats.org/officeDocument/2006/relationships/image" Target="media/image136.jpeg"/><Relationship Id="rId5" Type="http://schemas.openxmlformats.org/officeDocument/2006/relationships/settings" Target="settings.xml"/><Relationship Id="rId90" Type="http://schemas.openxmlformats.org/officeDocument/2006/relationships/image" Target="media/image77.jpeg"/><Relationship Id="rId95" Type="http://schemas.openxmlformats.org/officeDocument/2006/relationships/image" Target="media/image82.jpeg"/><Relationship Id="rId160" Type="http://schemas.openxmlformats.org/officeDocument/2006/relationships/image" Target="media/image147.jpeg"/><Relationship Id="rId165" Type="http://schemas.openxmlformats.org/officeDocument/2006/relationships/image" Target="media/image152.jpeg"/><Relationship Id="rId181" Type="http://schemas.openxmlformats.org/officeDocument/2006/relationships/image" Target="media/image168.jpeg"/><Relationship Id="rId186" Type="http://schemas.openxmlformats.org/officeDocument/2006/relationships/image" Target="media/image173.jpeg"/><Relationship Id="rId211" Type="http://schemas.openxmlformats.org/officeDocument/2006/relationships/image" Target="media/image198.jpeg"/><Relationship Id="rId22" Type="http://schemas.openxmlformats.org/officeDocument/2006/relationships/image" Target="media/image9.jpeg"/><Relationship Id="rId27" Type="http://schemas.openxmlformats.org/officeDocument/2006/relationships/image" Target="media/image14.jpeg"/><Relationship Id="rId43" Type="http://schemas.openxmlformats.org/officeDocument/2006/relationships/image" Target="media/image30.jpeg"/><Relationship Id="rId48" Type="http://schemas.openxmlformats.org/officeDocument/2006/relationships/image" Target="media/image35.jpeg"/><Relationship Id="rId64" Type="http://schemas.openxmlformats.org/officeDocument/2006/relationships/image" Target="media/image51.jpeg"/><Relationship Id="rId69" Type="http://schemas.openxmlformats.org/officeDocument/2006/relationships/image" Target="media/image56.jpeg"/><Relationship Id="rId113" Type="http://schemas.openxmlformats.org/officeDocument/2006/relationships/image" Target="media/image100.jpeg"/><Relationship Id="rId118" Type="http://schemas.openxmlformats.org/officeDocument/2006/relationships/image" Target="media/image105.jpeg"/><Relationship Id="rId134" Type="http://schemas.openxmlformats.org/officeDocument/2006/relationships/image" Target="media/image121.jpeg"/><Relationship Id="rId139" Type="http://schemas.openxmlformats.org/officeDocument/2006/relationships/image" Target="media/image126.jpeg"/><Relationship Id="rId80" Type="http://schemas.openxmlformats.org/officeDocument/2006/relationships/image" Target="media/image67.jpeg"/><Relationship Id="rId85" Type="http://schemas.openxmlformats.org/officeDocument/2006/relationships/image" Target="media/image72.jpeg"/><Relationship Id="rId150" Type="http://schemas.openxmlformats.org/officeDocument/2006/relationships/image" Target="media/image137.jpeg"/><Relationship Id="rId155" Type="http://schemas.openxmlformats.org/officeDocument/2006/relationships/image" Target="media/image142.jpeg"/><Relationship Id="rId171" Type="http://schemas.openxmlformats.org/officeDocument/2006/relationships/image" Target="media/image158.jpeg"/><Relationship Id="rId176" Type="http://schemas.openxmlformats.org/officeDocument/2006/relationships/image" Target="media/image163.jpeg"/><Relationship Id="rId192" Type="http://schemas.openxmlformats.org/officeDocument/2006/relationships/image" Target="media/image179.jpeg"/><Relationship Id="rId197" Type="http://schemas.openxmlformats.org/officeDocument/2006/relationships/image" Target="media/image184.jpeg"/><Relationship Id="rId206" Type="http://schemas.openxmlformats.org/officeDocument/2006/relationships/image" Target="media/image193.jpeg"/><Relationship Id="rId201" Type="http://schemas.openxmlformats.org/officeDocument/2006/relationships/image" Target="media/image188.jpeg"/><Relationship Id="rId12" Type="http://schemas.openxmlformats.org/officeDocument/2006/relationships/footer" Target="footer1.xml"/><Relationship Id="rId17" Type="http://schemas.openxmlformats.org/officeDocument/2006/relationships/image" Target="media/image4.jpeg"/><Relationship Id="rId33" Type="http://schemas.openxmlformats.org/officeDocument/2006/relationships/image" Target="media/image20.JPG"/><Relationship Id="rId38" Type="http://schemas.openxmlformats.org/officeDocument/2006/relationships/image" Target="media/image25.jpeg"/><Relationship Id="rId59" Type="http://schemas.openxmlformats.org/officeDocument/2006/relationships/image" Target="media/image46.jpeg"/><Relationship Id="rId103" Type="http://schemas.openxmlformats.org/officeDocument/2006/relationships/image" Target="media/image90.jpeg"/><Relationship Id="rId108" Type="http://schemas.openxmlformats.org/officeDocument/2006/relationships/image" Target="media/image95.jpeg"/><Relationship Id="rId124" Type="http://schemas.openxmlformats.org/officeDocument/2006/relationships/image" Target="media/image111.jpeg"/><Relationship Id="rId129" Type="http://schemas.openxmlformats.org/officeDocument/2006/relationships/image" Target="media/image116.jpeg"/><Relationship Id="rId54" Type="http://schemas.openxmlformats.org/officeDocument/2006/relationships/image" Target="media/image41.jpeg"/><Relationship Id="rId70" Type="http://schemas.openxmlformats.org/officeDocument/2006/relationships/image" Target="media/image57.jpeg"/><Relationship Id="rId75" Type="http://schemas.openxmlformats.org/officeDocument/2006/relationships/image" Target="media/image62.jpeg"/><Relationship Id="rId91" Type="http://schemas.openxmlformats.org/officeDocument/2006/relationships/image" Target="media/image78.jpeg"/><Relationship Id="rId96" Type="http://schemas.openxmlformats.org/officeDocument/2006/relationships/image" Target="media/image83.jpeg"/><Relationship Id="rId140" Type="http://schemas.openxmlformats.org/officeDocument/2006/relationships/image" Target="media/image127.jpeg"/><Relationship Id="rId145" Type="http://schemas.openxmlformats.org/officeDocument/2006/relationships/image" Target="media/image132.jpeg"/><Relationship Id="rId161" Type="http://schemas.openxmlformats.org/officeDocument/2006/relationships/image" Target="media/image148.jpeg"/><Relationship Id="rId166" Type="http://schemas.openxmlformats.org/officeDocument/2006/relationships/image" Target="media/image153.jpeg"/><Relationship Id="rId182" Type="http://schemas.openxmlformats.org/officeDocument/2006/relationships/image" Target="media/image169.jpeg"/><Relationship Id="rId187" Type="http://schemas.openxmlformats.org/officeDocument/2006/relationships/image" Target="media/image174.jpeg"/><Relationship Id="rId1" Type="http://schemas.microsoft.com/office/2006/relationships/keyMapCustomizations" Target="customizations.xml"/><Relationship Id="rId6" Type="http://schemas.openxmlformats.org/officeDocument/2006/relationships/webSettings" Target="webSettings.xml"/><Relationship Id="rId212" Type="http://schemas.openxmlformats.org/officeDocument/2006/relationships/footer" Target="footer5.xml"/><Relationship Id="rId23" Type="http://schemas.openxmlformats.org/officeDocument/2006/relationships/image" Target="media/image10.JPG"/><Relationship Id="rId28" Type="http://schemas.openxmlformats.org/officeDocument/2006/relationships/image" Target="media/image15.jpeg"/><Relationship Id="rId49" Type="http://schemas.openxmlformats.org/officeDocument/2006/relationships/image" Target="media/image36.jpeg"/><Relationship Id="rId114" Type="http://schemas.openxmlformats.org/officeDocument/2006/relationships/image" Target="media/image101.jpeg"/><Relationship Id="rId119" Type="http://schemas.openxmlformats.org/officeDocument/2006/relationships/image" Target="media/image106.jpeg"/><Relationship Id="rId44" Type="http://schemas.openxmlformats.org/officeDocument/2006/relationships/image" Target="media/image31.jpeg"/><Relationship Id="rId60" Type="http://schemas.openxmlformats.org/officeDocument/2006/relationships/image" Target="media/image47.jpeg"/><Relationship Id="rId65" Type="http://schemas.openxmlformats.org/officeDocument/2006/relationships/image" Target="media/image52.jpeg"/><Relationship Id="rId81" Type="http://schemas.openxmlformats.org/officeDocument/2006/relationships/image" Target="media/image68.jpeg"/><Relationship Id="rId86" Type="http://schemas.openxmlformats.org/officeDocument/2006/relationships/image" Target="media/image73.jpeg"/><Relationship Id="rId130" Type="http://schemas.openxmlformats.org/officeDocument/2006/relationships/image" Target="media/image117.jpeg"/><Relationship Id="rId135" Type="http://schemas.openxmlformats.org/officeDocument/2006/relationships/image" Target="media/image122.jpeg"/><Relationship Id="rId151" Type="http://schemas.openxmlformats.org/officeDocument/2006/relationships/image" Target="media/image138.jpeg"/><Relationship Id="rId156" Type="http://schemas.openxmlformats.org/officeDocument/2006/relationships/image" Target="media/image143.jpeg"/><Relationship Id="rId177" Type="http://schemas.openxmlformats.org/officeDocument/2006/relationships/image" Target="media/image164.jpeg"/><Relationship Id="rId198" Type="http://schemas.openxmlformats.org/officeDocument/2006/relationships/image" Target="media/image185.jpeg"/><Relationship Id="rId172" Type="http://schemas.openxmlformats.org/officeDocument/2006/relationships/image" Target="media/image159.jpeg"/><Relationship Id="rId193" Type="http://schemas.openxmlformats.org/officeDocument/2006/relationships/image" Target="media/image180.jpeg"/><Relationship Id="rId202" Type="http://schemas.openxmlformats.org/officeDocument/2006/relationships/image" Target="media/image189.jpeg"/><Relationship Id="rId207" Type="http://schemas.openxmlformats.org/officeDocument/2006/relationships/image" Target="media/image194.jpeg"/><Relationship Id="rId13" Type="http://schemas.openxmlformats.org/officeDocument/2006/relationships/footer" Target="footer2.xml"/><Relationship Id="rId18" Type="http://schemas.openxmlformats.org/officeDocument/2006/relationships/image" Target="media/image5.jpeg"/><Relationship Id="rId39" Type="http://schemas.openxmlformats.org/officeDocument/2006/relationships/image" Target="media/image26.jpeg"/><Relationship Id="rId109" Type="http://schemas.openxmlformats.org/officeDocument/2006/relationships/image" Target="media/image96.jpeg"/><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3.jpeg"/><Relationship Id="rId97" Type="http://schemas.openxmlformats.org/officeDocument/2006/relationships/image" Target="media/image84.jpeg"/><Relationship Id="rId104" Type="http://schemas.openxmlformats.org/officeDocument/2006/relationships/image" Target="media/image91.jpeg"/><Relationship Id="rId120" Type="http://schemas.openxmlformats.org/officeDocument/2006/relationships/image" Target="media/image107.jpeg"/><Relationship Id="rId125" Type="http://schemas.openxmlformats.org/officeDocument/2006/relationships/image" Target="media/image112.jpeg"/><Relationship Id="rId141" Type="http://schemas.openxmlformats.org/officeDocument/2006/relationships/image" Target="media/image128.jpeg"/><Relationship Id="rId146" Type="http://schemas.openxmlformats.org/officeDocument/2006/relationships/image" Target="media/image133.jpeg"/><Relationship Id="rId167" Type="http://schemas.openxmlformats.org/officeDocument/2006/relationships/image" Target="media/image154.jpeg"/><Relationship Id="rId188" Type="http://schemas.openxmlformats.org/officeDocument/2006/relationships/image" Target="media/image175.jpeg"/><Relationship Id="rId7" Type="http://schemas.openxmlformats.org/officeDocument/2006/relationships/footnotes" Target="footnotes.xml"/><Relationship Id="rId71" Type="http://schemas.openxmlformats.org/officeDocument/2006/relationships/image" Target="media/image58.jpeg"/><Relationship Id="rId92" Type="http://schemas.openxmlformats.org/officeDocument/2006/relationships/image" Target="media/image79.jpeg"/><Relationship Id="rId162" Type="http://schemas.openxmlformats.org/officeDocument/2006/relationships/image" Target="media/image149.jpeg"/><Relationship Id="rId183" Type="http://schemas.openxmlformats.org/officeDocument/2006/relationships/image" Target="media/image170.jpeg"/><Relationship Id="rId213" Type="http://schemas.openxmlformats.org/officeDocument/2006/relationships/footer" Target="footer6.xml"/><Relationship Id="rId2" Type="http://schemas.openxmlformats.org/officeDocument/2006/relationships/customXml" Target="../customXml/item1.xml"/><Relationship Id="rId29" Type="http://schemas.openxmlformats.org/officeDocument/2006/relationships/image" Target="media/image16.jpeg"/><Relationship Id="rId24" Type="http://schemas.openxmlformats.org/officeDocument/2006/relationships/image" Target="media/image11.jpe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3.jpeg"/><Relationship Id="rId87" Type="http://schemas.openxmlformats.org/officeDocument/2006/relationships/image" Target="media/image74.jpeg"/><Relationship Id="rId110" Type="http://schemas.openxmlformats.org/officeDocument/2006/relationships/image" Target="media/image97.jpeg"/><Relationship Id="rId115" Type="http://schemas.openxmlformats.org/officeDocument/2006/relationships/image" Target="media/image102.jpeg"/><Relationship Id="rId131" Type="http://schemas.openxmlformats.org/officeDocument/2006/relationships/image" Target="media/image118.jpeg"/><Relationship Id="rId136" Type="http://schemas.openxmlformats.org/officeDocument/2006/relationships/image" Target="media/image123.jpeg"/><Relationship Id="rId157" Type="http://schemas.openxmlformats.org/officeDocument/2006/relationships/image" Target="media/image144.jpeg"/><Relationship Id="rId178" Type="http://schemas.openxmlformats.org/officeDocument/2006/relationships/image" Target="media/image165.jpeg"/><Relationship Id="rId61" Type="http://schemas.openxmlformats.org/officeDocument/2006/relationships/image" Target="media/image48.jpeg"/><Relationship Id="rId82" Type="http://schemas.openxmlformats.org/officeDocument/2006/relationships/image" Target="media/image69.jpeg"/><Relationship Id="rId152" Type="http://schemas.openxmlformats.org/officeDocument/2006/relationships/image" Target="media/image139.jpeg"/><Relationship Id="rId173" Type="http://schemas.openxmlformats.org/officeDocument/2006/relationships/image" Target="media/image160.jpeg"/><Relationship Id="rId194" Type="http://schemas.openxmlformats.org/officeDocument/2006/relationships/image" Target="media/image181.jpeg"/><Relationship Id="rId199" Type="http://schemas.openxmlformats.org/officeDocument/2006/relationships/image" Target="media/image186.jpeg"/><Relationship Id="rId203" Type="http://schemas.openxmlformats.org/officeDocument/2006/relationships/image" Target="media/image190.jpeg"/><Relationship Id="rId208" Type="http://schemas.openxmlformats.org/officeDocument/2006/relationships/image" Target="media/image195.jpeg"/><Relationship Id="rId19" Type="http://schemas.openxmlformats.org/officeDocument/2006/relationships/image" Target="media/image6.jpeg"/><Relationship Id="rId14" Type="http://schemas.openxmlformats.org/officeDocument/2006/relationships/footer" Target="footer3.xml"/><Relationship Id="rId30" Type="http://schemas.openxmlformats.org/officeDocument/2006/relationships/image" Target="media/image17.jpeg"/><Relationship Id="rId35" Type="http://schemas.openxmlformats.org/officeDocument/2006/relationships/image" Target="media/image22.jpeg"/><Relationship Id="rId56" Type="http://schemas.openxmlformats.org/officeDocument/2006/relationships/image" Target="media/image43.jpeg"/><Relationship Id="rId77" Type="http://schemas.openxmlformats.org/officeDocument/2006/relationships/image" Target="media/image64.jpeg"/><Relationship Id="rId100" Type="http://schemas.openxmlformats.org/officeDocument/2006/relationships/image" Target="media/image87.jpeg"/><Relationship Id="rId105" Type="http://schemas.openxmlformats.org/officeDocument/2006/relationships/image" Target="media/image92.jpeg"/><Relationship Id="rId126" Type="http://schemas.openxmlformats.org/officeDocument/2006/relationships/image" Target="media/image113.jpeg"/><Relationship Id="rId147" Type="http://schemas.openxmlformats.org/officeDocument/2006/relationships/image" Target="media/image134.jpeg"/><Relationship Id="rId168" Type="http://schemas.openxmlformats.org/officeDocument/2006/relationships/image" Target="media/image155.jpeg"/><Relationship Id="rId8" Type="http://schemas.openxmlformats.org/officeDocument/2006/relationships/endnotes" Target="endnotes.xml"/><Relationship Id="rId51" Type="http://schemas.openxmlformats.org/officeDocument/2006/relationships/image" Target="media/image38.jpeg"/><Relationship Id="rId72" Type="http://schemas.openxmlformats.org/officeDocument/2006/relationships/image" Target="media/image59.jpeg"/><Relationship Id="rId93" Type="http://schemas.openxmlformats.org/officeDocument/2006/relationships/image" Target="media/image80.jpeg"/><Relationship Id="rId98" Type="http://schemas.openxmlformats.org/officeDocument/2006/relationships/image" Target="media/image85.jpeg"/><Relationship Id="rId121" Type="http://schemas.openxmlformats.org/officeDocument/2006/relationships/image" Target="media/image108.jpeg"/><Relationship Id="rId142" Type="http://schemas.openxmlformats.org/officeDocument/2006/relationships/image" Target="media/image129.jpeg"/><Relationship Id="rId163" Type="http://schemas.openxmlformats.org/officeDocument/2006/relationships/image" Target="media/image150.jpeg"/><Relationship Id="rId184" Type="http://schemas.openxmlformats.org/officeDocument/2006/relationships/image" Target="media/image171.jpeg"/><Relationship Id="rId189" Type="http://schemas.openxmlformats.org/officeDocument/2006/relationships/image" Target="media/image176.jpeg"/><Relationship Id="rId3" Type="http://schemas.openxmlformats.org/officeDocument/2006/relationships/numbering" Target="numbering.xml"/><Relationship Id="rId214" Type="http://schemas.openxmlformats.org/officeDocument/2006/relationships/fontTable" Target="fontTable.xml"/><Relationship Id="rId25" Type="http://schemas.openxmlformats.org/officeDocument/2006/relationships/image" Target="media/image12.JPG"/><Relationship Id="rId46" Type="http://schemas.openxmlformats.org/officeDocument/2006/relationships/image" Target="media/image33.jpeg"/><Relationship Id="rId67" Type="http://schemas.openxmlformats.org/officeDocument/2006/relationships/image" Target="media/image54.jpeg"/><Relationship Id="rId116" Type="http://schemas.openxmlformats.org/officeDocument/2006/relationships/image" Target="media/image103.jpeg"/><Relationship Id="rId137" Type="http://schemas.openxmlformats.org/officeDocument/2006/relationships/image" Target="media/image124.jpeg"/><Relationship Id="rId158" Type="http://schemas.openxmlformats.org/officeDocument/2006/relationships/image" Target="media/image145.jpeg"/><Relationship Id="rId20" Type="http://schemas.openxmlformats.org/officeDocument/2006/relationships/image" Target="media/image7.jpeg"/><Relationship Id="rId41" Type="http://schemas.openxmlformats.org/officeDocument/2006/relationships/image" Target="media/image28.jpeg"/><Relationship Id="rId62" Type="http://schemas.openxmlformats.org/officeDocument/2006/relationships/image" Target="media/image49.jpeg"/><Relationship Id="rId83" Type="http://schemas.openxmlformats.org/officeDocument/2006/relationships/image" Target="media/image70.jpeg"/><Relationship Id="rId88" Type="http://schemas.openxmlformats.org/officeDocument/2006/relationships/image" Target="media/image75.jpeg"/><Relationship Id="rId111" Type="http://schemas.openxmlformats.org/officeDocument/2006/relationships/image" Target="media/image98.jpeg"/><Relationship Id="rId132" Type="http://schemas.openxmlformats.org/officeDocument/2006/relationships/image" Target="media/image119.jpeg"/><Relationship Id="rId153" Type="http://schemas.openxmlformats.org/officeDocument/2006/relationships/image" Target="media/image140.jpeg"/><Relationship Id="rId174" Type="http://schemas.openxmlformats.org/officeDocument/2006/relationships/image" Target="media/image161.jpeg"/><Relationship Id="rId179" Type="http://schemas.openxmlformats.org/officeDocument/2006/relationships/image" Target="media/image166.jpeg"/><Relationship Id="rId195" Type="http://schemas.openxmlformats.org/officeDocument/2006/relationships/image" Target="media/image182.jpeg"/><Relationship Id="rId209" Type="http://schemas.openxmlformats.org/officeDocument/2006/relationships/image" Target="media/image196.jpeg"/><Relationship Id="rId190" Type="http://schemas.openxmlformats.org/officeDocument/2006/relationships/image" Target="media/image177.jpeg"/><Relationship Id="rId204" Type="http://schemas.openxmlformats.org/officeDocument/2006/relationships/image" Target="media/image191.jpeg"/><Relationship Id="rId15" Type="http://schemas.openxmlformats.org/officeDocument/2006/relationships/footer" Target="footer4.xml"/><Relationship Id="rId36" Type="http://schemas.openxmlformats.org/officeDocument/2006/relationships/image" Target="media/image23.jpeg"/><Relationship Id="rId57" Type="http://schemas.openxmlformats.org/officeDocument/2006/relationships/image" Target="media/image44.jpeg"/><Relationship Id="rId106" Type="http://schemas.openxmlformats.org/officeDocument/2006/relationships/image" Target="media/image93.jpeg"/><Relationship Id="rId127" Type="http://schemas.openxmlformats.org/officeDocument/2006/relationships/image" Target="media/image114.jpeg"/><Relationship Id="rId10" Type="http://schemas.openxmlformats.org/officeDocument/2006/relationships/hyperlink" Target="http://www.consultant.ru/document/cons_doc_LAW_182661/" TargetMode="External"/><Relationship Id="rId31" Type="http://schemas.openxmlformats.org/officeDocument/2006/relationships/image" Target="media/image18.JPG"/><Relationship Id="rId52" Type="http://schemas.openxmlformats.org/officeDocument/2006/relationships/image" Target="media/image39.jpeg"/><Relationship Id="rId73" Type="http://schemas.openxmlformats.org/officeDocument/2006/relationships/image" Target="media/image60.jpeg"/><Relationship Id="rId78" Type="http://schemas.openxmlformats.org/officeDocument/2006/relationships/image" Target="media/image65.jpeg"/><Relationship Id="rId94" Type="http://schemas.openxmlformats.org/officeDocument/2006/relationships/image" Target="media/image81.jpeg"/><Relationship Id="rId99" Type="http://schemas.openxmlformats.org/officeDocument/2006/relationships/image" Target="media/image86.jpeg"/><Relationship Id="rId101" Type="http://schemas.openxmlformats.org/officeDocument/2006/relationships/image" Target="media/image88.jpeg"/><Relationship Id="rId122" Type="http://schemas.openxmlformats.org/officeDocument/2006/relationships/image" Target="media/image109.jpeg"/><Relationship Id="rId143" Type="http://schemas.openxmlformats.org/officeDocument/2006/relationships/image" Target="media/image130.jpeg"/><Relationship Id="rId148" Type="http://schemas.openxmlformats.org/officeDocument/2006/relationships/image" Target="media/image135.jpeg"/><Relationship Id="rId164" Type="http://schemas.openxmlformats.org/officeDocument/2006/relationships/image" Target="media/image151.jpeg"/><Relationship Id="rId169" Type="http://schemas.openxmlformats.org/officeDocument/2006/relationships/image" Target="media/image156.jpeg"/><Relationship Id="rId185" Type="http://schemas.openxmlformats.org/officeDocument/2006/relationships/image" Target="media/image172.jpeg"/><Relationship Id="rId4" Type="http://schemas.openxmlformats.org/officeDocument/2006/relationships/styles" Target="styles.xml"/><Relationship Id="rId9" Type="http://schemas.openxmlformats.org/officeDocument/2006/relationships/image" Target="media/image1.jpeg"/><Relationship Id="rId180" Type="http://schemas.openxmlformats.org/officeDocument/2006/relationships/image" Target="media/image167.jpeg"/><Relationship Id="rId210" Type="http://schemas.openxmlformats.org/officeDocument/2006/relationships/image" Target="media/image197.jpeg"/><Relationship Id="rId215" Type="http://schemas.openxmlformats.org/officeDocument/2006/relationships/theme" Target="theme/theme1.xml"/><Relationship Id="rId26" Type="http://schemas.openxmlformats.org/officeDocument/2006/relationships/image" Target="media/image13.jpeg"/><Relationship Id="rId47" Type="http://schemas.openxmlformats.org/officeDocument/2006/relationships/image" Target="media/image34.jpeg"/><Relationship Id="rId68" Type="http://schemas.openxmlformats.org/officeDocument/2006/relationships/image" Target="media/image55.jpeg"/><Relationship Id="rId89" Type="http://schemas.openxmlformats.org/officeDocument/2006/relationships/image" Target="media/image76.jpeg"/><Relationship Id="rId112" Type="http://schemas.openxmlformats.org/officeDocument/2006/relationships/image" Target="media/image99.jpeg"/><Relationship Id="rId133" Type="http://schemas.openxmlformats.org/officeDocument/2006/relationships/image" Target="media/image120.jpeg"/><Relationship Id="rId154" Type="http://schemas.openxmlformats.org/officeDocument/2006/relationships/image" Target="media/image141.jpeg"/><Relationship Id="rId175" Type="http://schemas.openxmlformats.org/officeDocument/2006/relationships/image" Target="media/image162.jpeg"/><Relationship Id="rId196" Type="http://schemas.openxmlformats.org/officeDocument/2006/relationships/image" Target="media/image183.jpeg"/><Relationship Id="rId200" Type="http://schemas.openxmlformats.org/officeDocument/2006/relationships/image" Target="media/image187.jpeg"/><Relationship Id="rId16" Type="http://schemas.openxmlformats.org/officeDocument/2006/relationships/image" Target="media/image3.jpeg"/></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footer3.xml.rels><?xml version="1.0" encoding="UTF-8" standalone="yes"?>
<Relationships xmlns="http://schemas.openxmlformats.org/package/2006/relationships"><Relationship Id="rId1" Type="http://schemas.openxmlformats.org/officeDocument/2006/relationships/image" Target="media/image2.png"/></Relationships>
</file>

<file path=word/_rels/footer4.xml.rels><?xml version="1.0" encoding="UTF-8" standalone="yes"?>
<Relationships xmlns="http://schemas.openxmlformats.org/package/2006/relationships"><Relationship Id="rId1" Type="http://schemas.openxmlformats.org/officeDocument/2006/relationships/image" Target="media/image2.png"/></Relationships>
</file>

<file path=word/_rels/footer5.xml.rels><?xml version="1.0" encoding="UTF-8" standalone="yes"?>
<Relationships xmlns="http://schemas.openxmlformats.org/package/2006/relationships"><Relationship Id="rId1" Type="http://schemas.openxmlformats.org/officeDocument/2006/relationships/image" Target="media/image2.png"/></Relationships>
</file>

<file path=word/_rels/footer6.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D58A26-92FC-4F74-9003-3F89F0B8AE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101</TotalTime>
  <Pages>132</Pages>
  <Words>5195</Words>
  <Characters>39798</Characters>
  <Application>Microsoft Office Word</Application>
  <DocSecurity>0</DocSecurity>
  <Lines>331</Lines>
  <Paragraphs>89</Paragraphs>
  <ScaleCrop>false</ScaleCrop>
  <HeadingPairs>
    <vt:vector size="2" baseType="variant">
      <vt:variant>
        <vt:lpstr>Название</vt:lpstr>
      </vt:variant>
      <vt:variant>
        <vt:i4>1</vt:i4>
      </vt:variant>
    </vt:vector>
  </HeadingPairs>
  <TitlesOfParts>
    <vt:vector size="1" baseType="lpstr">
      <vt:lpstr>Пояснительная записка</vt:lpstr>
    </vt:vector>
  </TitlesOfParts>
  <Company>SPecialiST RePack</Company>
  <LinksUpToDate>false</LinksUpToDate>
  <CharactersWithSpaces>44904</CharactersWithSpaces>
  <SharedDoc>false</SharedDoc>
  <HLinks>
    <vt:vector size="6" baseType="variant">
      <vt:variant>
        <vt:i4>393221</vt:i4>
      </vt:variant>
      <vt:variant>
        <vt:i4>0</vt:i4>
      </vt:variant>
      <vt:variant>
        <vt:i4>0</vt:i4>
      </vt:variant>
      <vt:variant>
        <vt:i4>5</vt:i4>
      </vt:variant>
      <vt:variant>
        <vt:lpwstr>http://mirniy.ru/</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Пояснительная записка</dc:title>
  <dc:creator>erusakov</dc:creator>
  <cp:keywords>Стили мои (градовские)</cp:keywords>
  <cp:lastModifiedBy>TSmirnova</cp:lastModifiedBy>
  <cp:revision>8</cp:revision>
  <cp:lastPrinted>2023-08-25T05:36:00Z</cp:lastPrinted>
  <dcterms:created xsi:type="dcterms:W3CDTF">2023-10-17T10:52:00Z</dcterms:created>
  <dcterms:modified xsi:type="dcterms:W3CDTF">2023-10-19T11:33:00Z</dcterms:modified>
  <cp:category>ТЗ</cp:category>
</cp:coreProperties>
</file>