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B5" w:rsidRPr="00111841" w:rsidRDefault="006622B5" w:rsidP="006622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6DBF" w:rsidRPr="00111841" w:rsidRDefault="00146DBF" w:rsidP="00146DBF">
      <w:pPr>
        <w:pStyle w:val="a7"/>
        <w:spacing w:after="0" w:line="240" w:lineRule="auto"/>
        <w:ind w:left="10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22B5" w:rsidRPr="00111841" w:rsidRDefault="006622B5" w:rsidP="0014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="00F9332A">
        <w:rPr>
          <w:rFonts w:ascii="Times New Roman" w:hAnsi="Times New Roman" w:cs="Times New Roman"/>
          <w:sz w:val="24"/>
          <w:szCs w:val="24"/>
        </w:rPr>
        <w:t xml:space="preserve">платёжного агента Фонда </w:t>
      </w:r>
      <w:bookmarkStart w:id="0" w:name="_GoBack"/>
      <w:bookmarkEnd w:id="0"/>
      <w:r w:rsidRPr="00111841">
        <w:rPr>
          <w:rFonts w:ascii="Times New Roman" w:hAnsi="Times New Roman" w:cs="Times New Roman"/>
          <w:sz w:val="24"/>
          <w:szCs w:val="24"/>
        </w:rPr>
        <w:t>ПАО «Красноярскэнергосбыт» собственник помещения всегда может узнать актуальную информацию по уплате взносов на капитальный ремонт.</w:t>
      </w:r>
    </w:p>
    <w:p w:rsidR="009B0497" w:rsidRPr="00111841" w:rsidRDefault="009B0497" w:rsidP="00146D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1841">
        <w:rPr>
          <w:rFonts w:ascii="Times New Roman" w:hAnsi="Times New Roman" w:cs="Times New Roman"/>
          <w:sz w:val="24"/>
          <w:szCs w:val="24"/>
        </w:rPr>
        <w:t>Также на официальном сайте Регионального фонда капитального ремонта (</w:t>
      </w:r>
      <w:hyperlink r:id="rId5" w:history="1">
        <w:r w:rsidRPr="00111841">
          <w:rPr>
            <w:rStyle w:val="a3"/>
            <w:rFonts w:ascii="Times New Roman" w:hAnsi="Times New Roman" w:cs="Times New Roman"/>
            <w:sz w:val="24"/>
            <w:szCs w:val="24"/>
          </w:rPr>
          <w:t>http://www.fondkr24.ru</w:t>
        </w:r>
      </w:hyperlink>
      <w:r w:rsidRPr="00111841">
        <w:rPr>
          <w:rFonts w:ascii="Times New Roman" w:hAnsi="Times New Roman" w:cs="Times New Roman"/>
          <w:sz w:val="24"/>
          <w:szCs w:val="24"/>
        </w:rPr>
        <w:t xml:space="preserve">) в разделе «Баланс дома» доступна информация по фонду капитального ремонта каждого многоквартирного дома, формирующего фонд по счёте регионального оператора, в разрезе квартир и нежилых помещений. Найти информацию по отдельному многоквартирному дому можно следующим образом: на главной странице официального сайта фонда </w:t>
      </w:r>
      <w:hyperlink r:id="rId6" w:history="1">
        <w:r w:rsidRPr="00111841">
          <w:rPr>
            <w:rStyle w:val="a3"/>
            <w:rFonts w:ascii="Times New Roman" w:hAnsi="Times New Roman" w:cs="Times New Roman"/>
            <w:sz w:val="24"/>
            <w:szCs w:val="24"/>
          </w:rPr>
          <w:t>http://www.fondkr24.ru</w:t>
        </w:r>
      </w:hyperlink>
      <w:r w:rsidRPr="00111841">
        <w:rPr>
          <w:rFonts w:ascii="Times New Roman" w:hAnsi="Times New Roman" w:cs="Times New Roman"/>
          <w:sz w:val="24"/>
          <w:szCs w:val="24"/>
        </w:rPr>
        <w:t xml:space="preserve"> зайти в раздел «Баланс дома» (в правом верхнем углу, выделен красным шрифтом), в специальных графах указать адрес дома, далее под строкой «Раскрытие информации по приказу Минстроя 965/</w:t>
      </w:r>
      <w:proofErr w:type="spellStart"/>
      <w:r w:rsidRPr="00111841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Pr="00111841">
        <w:rPr>
          <w:rFonts w:ascii="Times New Roman" w:hAnsi="Times New Roman" w:cs="Times New Roman"/>
          <w:sz w:val="24"/>
          <w:szCs w:val="24"/>
        </w:rPr>
        <w:t xml:space="preserve">» необходимо нажать на интересуемый отчёт (информация размещается поквартально) и скачать файл </w:t>
      </w:r>
      <w:proofErr w:type="spellStart"/>
      <w:r w:rsidRPr="00111841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111841">
        <w:rPr>
          <w:rFonts w:ascii="Times New Roman" w:hAnsi="Times New Roman" w:cs="Times New Roman"/>
          <w:sz w:val="24"/>
          <w:szCs w:val="24"/>
        </w:rPr>
        <w:t xml:space="preserve">, где и размещена информация по </w:t>
      </w:r>
      <w:r w:rsidR="00A40277" w:rsidRPr="00111841">
        <w:rPr>
          <w:rFonts w:ascii="Times New Roman" w:hAnsi="Times New Roman" w:cs="Times New Roman"/>
          <w:sz w:val="24"/>
          <w:szCs w:val="24"/>
        </w:rPr>
        <w:t>конкретным помещениям</w:t>
      </w:r>
      <w:r w:rsidRPr="00111841">
        <w:rPr>
          <w:rFonts w:ascii="Times New Roman" w:hAnsi="Times New Roman" w:cs="Times New Roman"/>
          <w:sz w:val="24"/>
          <w:szCs w:val="24"/>
        </w:rPr>
        <w:t>.</w:t>
      </w:r>
    </w:p>
    <w:p w:rsidR="00115146" w:rsidRPr="00111841" w:rsidRDefault="00115146" w:rsidP="001151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5146">
        <w:rPr>
          <w:rFonts w:ascii="Times New Roman" w:hAnsi="Times New Roman" w:cs="Times New Roman"/>
          <w:sz w:val="24"/>
          <w:szCs w:val="24"/>
        </w:rPr>
        <w:t>о наличии такого ущерба.</w:t>
      </w:r>
    </w:p>
    <w:sectPr w:rsidR="00115146" w:rsidRPr="00111841" w:rsidSect="006A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F3719"/>
    <w:multiLevelType w:val="hybridMultilevel"/>
    <w:tmpl w:val="4D4A7658"/>
    <w:lvl w:ilvl="0" w:tplc="9786693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D1A43"/>
    <w:multiLevelType w:val="multilevel"/>
    <w:tmpl w:val="9E3CDED0"/>
    <w:lvl w:ilvl="0">
      <w:start w:val="1"/>
      <w:numFmt w:val="decimal"/>
      <w:pStyle w:val="1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81"/>
        </w:tabs>
        <w:ind w:left="738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73C5186B"/>
    <w:multiLevelType w:val="hybridMultilevel"/>
    <w:tmpl w:val="9D16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B22CB"/>
    <w:rsid w:val="000B103E"/>
    <w:rsid w:val="000E65A3"/>
    <w:rsid w:val="00111841"/>
    <w:rsid w:val="00115146"/>
    <w:rsid w:val="00146DBF"/>
    <w:rsid w:val="001675C5"/>
    <w:rsid w:val="00206117"/>
    <w:rsid w:val="002321BD"/>
    <w:rsid w:val="00242F20"/>
    <w:rsid w:val="0027378C"/>
    <w:rsid w:val="002B6A80"/>
    <w:rsid w:val="002C0DE1"/>
    <w:rsid w:val="002C228C"/>
    <w:rsid w:val="002E7738"/>
    <w:rsid w:val="00306E87"/>
    <w:rsid w:val="00332F11"/>
    <w:rsid w:val="00353B20"/>
    <w:rsid w:val="00382001"/>
    <w:rsid w:val="003909B4"/>
    <w:rsid w:val="003B1C2F"/>
    <w:rsid w:val="00451C8B"/>
    <w:rsid w:val="00451D3B"/>
    <w:rsid w:val="00452FA6"/>
    <w:rsid w:val="00465AFE"/>
    <w:rsid w:val="004F63FE"/>
    <w:rsid w:val="00536125"/>
    <w:rsid w:val="005D188B"/>
    <w:rsid w:val="006622B5"/>
    <w:rsid w:val="006A6D34"/>
    <w:rsid w:val="0070341E"/>
    <w:rsid w:val="007061F1"/>
    <w:rsid w:val="007759CF"/>
    <w:rsid w:val="00787FEB"/>
    <w:rsid w:val="00790970"/>
    <w:rsid w:val="007B31F6"/>
    <w:rsid w:val="007E46D1"/>
    <w:rsid w:val="007F5DA4"/>
    <w:rsid w:val="008079C7"/>
    <w:rsid w:val="008239DB"/>
    <w:rsid w:val="008479CD"/>
    <w:rsid w:val="008D23FF"/>
    <w:rsid w:val="00920102"/>
    <w:rsid w:val="00933AB1"/>
    <w:rsid w:val="009B0497"/>
    <w:rsid w:val="00A05AFF"/>
    <w:rsid w:val="00A40277"/>
    <w:rsid w:val="00A92F23"/>
    <w:rsid w:val="00AB22CB"/>
    <w:rsid w:val="00AD7B65"/>
    <w:rsid w:val="00B3757D"/>
    <w:rsid w:val="00B656CB"/>
    <w:rsid w:val="00B81A54"/>
    <w:rsid w:val="00BA6CAA"/>
    <w:rsid w:val="00BB049E"/>
    <w:rsid w:val="00BE3A4C"/>
    <w:rsid w:val="00C205BA"/>
    <w:rsid w:val="00CC62D5"/>
    <w:rsid w:val="00CD3088"/>
    <w:rsid w:val="00D220C9"/>
    <w:rsid w:val="00D3695D"/>
    <w:rsid w:val="00D725B4"/>
    <w:rsid w:val="00DA42CD"/>
    <w:rsid w:val="00E10E40"/>
    <w:rsid w:val="00E27786"/>
    <w:rsid w:val="00E33EB5"/>
    <w:rsid w:val="00E46289"/>
    <w:rsid w:val="00EA04CB"/>
    <w:rsid w:val="00EE0A9D"/>
    <w:rsid w:val="00F4391A"/>
    <w:rsid w:val="00F62662"/>
    <w:rsid w:val="00F9332A"/>
    <w:rsid w:val="00FE6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E87"/>
    <w:pPr>
      <w:spacing w:after="200" w:line="276" w:lineRule="auto"/>
    </w:pPr>
    <w:rPr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06E87"/>
    <w:pPr>
      <w:keepNext/>
      <w:numPr>
        <w:numId w:val="1"/>
      </w:numPr>
      <w:tabs>
        <w:tab w:val="center" w:pos="397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4"/>
    </w:rPr>
  </w:style>
  <w:style w:type="paragraph" w:styleId="2">
    <w:name w:val="heading 2"/>
    <w:basedOn w:val="a"/>
    <w:next w:val="a"/>
    <w:link w:val="20"/>
    <w:autoRedefine/>
    <w:uiPriority w:val="9"/>
    <w:qFormat/>
    <w:rsid w:val="00306E87"/>
    <w:pPr>
      <w:keepNext/>
      <w:numPr>
        <w:ilvl w:val="1"/>
        <w:numId w:val="1"/>
      </w:numPr>
      <w:tabs>
        <w:tab w:val="clear" w:pos="7381"/>
        <w:tab w:val="num" w:pos="576"/>
      </w:tabs>
      <w:spacing w:after="0" w:line="240" w:lineRule="auto"/>
      <w:ind w:left="576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0A9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2FA6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52FA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52F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2FA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306E87"/>
    <w:rPr>
      <w:rFonts w:ascii="Times New Roman" w:eastAsia="Times New Roman" w:hAnsi="Times New Roman" w:cs="Times New Roman"/>
      <w:b/>
      <w:bCs/>
      <w:kern w:val="32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06E8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05AFF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E0A9D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fwb">
    <w:name w:val="fwb"/>
    <w:basedOn w:val="a0"/>
    <w:rsid w:val="00EE0A9D"/>
  </w:style>
  <w:style w:type="character" w:customStyle="1" w:styleId="fsm">
    <w:name w:val="fsm"/>
    <w:basedOn w:val="a0"/>
    <w:rsid w:val="00EE0A9D"/>
  </w:style>
  <w:style w:type="character" w:customStyle="1" w:styleId="timestampcontent">
    <w:name w:val="timestampcontent"/>
    <w:basedOn w:val="a0"/>
    <w:rsid w:val="00EE0A9D"/>
  </w:style>
  <w:style w:type="character" w:customStyle="1" w:styleId="apple-converted-space">
    <w:name w:val="apple-converted-space"/>
    <w:basedOn w:val="a0"/>
    <w:rsid w:val="00EE0A9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E0A9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EE0A9D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76132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5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72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09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72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4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5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0880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9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10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80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6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4458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2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57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29954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8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4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4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63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792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573316">
                                          <w:marLeft w:val="180"/>
                                          <w:marRight w:val="18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172785">
                                              <w:marLeft w:val="0"/>
                                              <w:marRight w:val="0"/>
                                              <w:marTop w:val="0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516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735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826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783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4510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6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74123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single" w:sz="6" w:space="3" w:color="E5E5E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4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3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00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237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171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061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0609019">
                                                          <w:marLeft w:val="0"/>
                                                          <w:marRight w:val="0"/>
                                                          <w:marTop w:val="48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082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16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7366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08395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620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85447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15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297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429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87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41410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9682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6562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3038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886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8415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96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7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ndkr24.ru" TargetMode="External"/><Relationship Id="rId5" Type="http://schemas.openxmlformats.org/officeDocument/2006/relationships/hyperlink" Target="http://www.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Прудиус Ирина Геннадьевна</dc:creator>
  <cp:keywords/>
  <dc:description/>
  <cp:lastModifiedBy>Алек</cp:lastModifiedBy>
  <cp:revision>79</cp:revision>
  <cp:lastPrinted>2016-11-01T02:32:00Z</cp:lastPrinted>
  <dcterms:created xsi:type="dcterms:W3CDTF">2016-04-04T07:22:00Z</dcterms:created>
  <dcterms:modified xsi:type="dcterms:W3CDTF">2016-11-29T02:25:00Z</dcterms:modified>
</cp:coreProperties>
</file>