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D2" w:rsidRPr="00890FF7" w:rsidRDefault="009B2BD2" w:rsidP="009B2BD2">
      <w:pPr>
        <w:spacing w:after="0" w:line="240" w:lineRule="auto"/>
        <w:ind w:left="-540"/>
        <w:jc w:val="center"/>
        <w:rPr>
          <w:sz w:val="28"/>
          <w:szCs w:val="28"/>
        </w:rPr>
      </w:pPr>
      <w:r w:rsidRPr="00890FF7">
        <w:rPr>
          <w:sz w:val="28"/>
          <w:szCs w:val="28"/>
        </w:rPr>
        <w:t>ИЗБИРАТЕЛЬНАЯ КОМИССИЯ МУНИЦИПАЛЬНОГО ОБРАЗОВАНИЯ</w:t>
      </w:r>
    </w:p>
    <w:p w:rsidR="009B2BD2" w:rsidRPr="00B309EB" w:rsidRDefault="009B2BD2" w:rsidP="009B2BD2">
      <w:pPr>
        <w:spacing w:after="0" w:line="240" w:lineRule="auto"/>
        <w:jc w:val="center"/>
        <w:rPr>
          <w:vertAlign w:val="subscript"/>
        </w:rPr>
      </w:pPr>
      <w:r w:rsidRPr="00890FF7">
        <w:rPr>
          <w:sz w:val="28"/>
          <w:szCs w:val="28"/>
        </w:rPr>
        <w:t>БОГУЧАНСКИЙ РАЙОН</w:t>
      </w:r>
      <w:r w:rsidRPr="00761806">
        <w:rPr>
          <w:sz w:val="28"/>
          <w:szCs w:val="28"/>
        </w:rPr>
        <w:t xml:space="preserve"> КРАСНОЯРСКОГО КРАЯ</w:t>
      </w:r>
    </w:p>
    <w:p w:rsidR="009B2BD2" w:rsidRDefault="009B2BD2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F47803" w:rsidRPr="009B2BD2" w:rsidRDefault="009B2BD2">
      <w:pPr>
        <w:tabs>
          <w:tab w:val="left" w:pos="8640"/>
        </w:tabs>
        <w:ind w:right="540"/>
        <w:jc w:val="center"/>
        <w:rPr>
          <w:bCs/>
          <w:sz w:val="28"/>
        </w:rPr>
      </w:pPr>
      <w:r w:rsidRPr="009B2BD2">
        <w:rPr>
          <w:bCs/>
          <w:sz w:val="28"/>
        </w:rPr>
        <w:t>Р Е Ш Е Н И Е</w:t>
      </w:r>
      <w:r w:rsidRPr="009B2BD2">
        <w:rPr>
          <w:sz w:val="28"/>
        </w:rPr>
        <w:br w:type="textWrapping" w:clear="all"/>
      </w:r>
    </w:p>
    <w:p w:rsidR="00F47803" w:rsidRDefault="009B2BD2">
      <w:pPr>
        <w:rPr>
          <w:sz w:val="28"/>
        </w:rPr>
      </w:pPr>
      <w:r>
        <w:rPr>
          <w:sz w:val="28"/>
        </w:rPr>
        <w:t>27 июня 2020 года                                                                                      № 50/168</w:t>
      </w:r>
    </w:p>
    <w:p w:rsidR="00F47803" w:rsidRDefault="00F4780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2BD2" w:rsidRDefault="009B2BD2" w:rsidP="009B2BD2">
      <w:pPr>
        <w:pStyle w:val="1"/>
        <w:tabs>
          <w:tab w:val="left" w:pos="8640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объеме сведений о доходах и об имуществе зарегистрированных кандидатов, размещаемых участковой избирательной комиссией на информационном стенде </w:t>
      </w:r>
      <w:r>
        <w:rPr>
          <w:bCs/>
          <w:sz w:val="28"/>
          <w:szCs w:val="28"/>
        </w:rPr>
        <w:t xml:space="preserve">при проведении выборов депутатов </w:t>
      </w:r>
    </w:p>
    <w:p w:rsidR="00F47803" w:rsidRDefault="009B2BD2" w:rsidP="009B2BD2">
      <w:pPr>
        <w:pStyle w:val="1"/>
        <w:tabs>
          <w:tab w:val="left" w:pos="8640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Богучанского районного Совета депутатов шестого созыва</w:t>
      </w:r>
    </w:p>
    <w:p w:rsidR="009B2BD2" w:rsidRPr="009B2BD2" w:rsidRDefault="009B2BD2" w:rsidP="009B2BD2"/>
    <w:p w:rsidR="00F47803" w:rsidRDefault="009B2BD2" w:rsidP="009B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61Федерального закона </w:t>
      </w:r>
      <w:r>
        <w:rPr>
          <w:rFonts w:ascii="Times New Roman CYR" w:hAnsi="Times New Roman CYR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статьей </w:t>
      </w:r>
      <w:r>
        <w:rPr>
          <w:iCs/>
          <w:sz w:val="28"/>
          <w:szCs w:val="28"/>
        </w:rPr>
        <w:t xml:space="preserve">46 Закона Красноярского края от 02.10.2003 № 8-1411 «О выборах в органы местного самоуправления в Красноярском крае» </w:t>
      </w:r>
      <w:r>
        <w:rPr>
          <w:sz w:val="28"/>
        </w:rPr>
        <w:t>избирательная комиссия муниципального образования Богучанский район Красноярского края РЕШИЛА:</w:t>
      </w:r>
    </w:p>
    <w:p w:rsidR="00F47803" w:rsidRDefault="009B2BD2" w:rsidP="009B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объем сведений о доходах и об имуществе зарегистрированных кандидатов, размещаемых участковой избирательной комиссией на информационном стенде при проведении выборов депутатов Богучанского районного Совета депутатов, согласно приложению.</w:t>
      </w:r>
    </w:p>
    <w:p w:rsidR="00F47803" w:rsidRDefault="009B2BD2" w:rsidP="009B2BD2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соответствующие окружные и участковые избирательные комиссии.</w:t>
      </w:r>
    </w:p>
    <w:p w:rsidR="00F47803" w:rsidRDefault="00F47803" w:rsidP="009B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47803" w:rsidRDefault="00F47803" w:rsidP="009B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Богучанский район                                                                   О.Б. </w:t>
      </w:r>
      <w:proofErr w:type="spellStart"/>
      <w:r>
        <w:rPr>
          <w:sz w:val="28"/>
          <w:szCs w:val="28"/>
        </w:rPr>
        <w:t>Ерашева</w:t>
      </w:r>
      <w:proofErr w:type="spellEnd"/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B2BD2" w:rsidRDefault="009B2BD2" w:rsidP="009B2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2BD2" w:rsidRDefault="009B2BD2" w:rsidP="009B2BD2">
      <w:pPr>
        <w:spacing w:after="0" w:line="240" w:lineRule="auto"/>
        <w:jc w:val="both"/>
        <w:rPr>
          <w:vertAlign w:val="subscript"/>
        </w:rPr>
      </w:pPr>
      <w:r>
        <w:rPr>
          <w:sz w:val="28"/>
          <w:szCs w:val="28"/>
        </w:rPr>
        <w:t xml:space="preserve">Богучанский район                                                                    Е.В. Поварова </w:t>
      </w:r>
    </w:p>
    <w:p w:rsidR="00F47803" w:rsidRDefault="00F47803">
      <w:pPr>
        <w:autoSpaceDE w:val="0"/>
        <w:autoSpaceDN w:val="0"/>
        <w:adjustRightInd w:val="0"/>
        <w:jc w:val="right"/>
        <w:sectPr w:rsidR="00F47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2"/>
        <w:gridCol w:w="5712"/>
      </w:tblGrid>
      <w:tr w:rsidR="00F47803">
        <w:trPr>
          <w:trHeight w:val="1159"/>
        </w:trPr>
        <w:tc>
          <w:tcPr>
            <w:tcW w:w="9582" w:type="dxa"/>
          </w:tcPr>
          <w:p w:rsidR="00F47803" w:rsidRDefault="009B2BD2">
            <w:pPr>
              <w:pStyle w:val="a4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F47803" w:rsidRDefault="00D66BC7" w:rsidP="00D66BC7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9B2BD2">
              <w:rPr>
                <w:sz w:val="24"/>
                <w:szCs w:val="24"/>
              </w:rPr>
              <w:t xml:space="preserve">Приложение </w:t>
            </w:r>
          </w:p>
          <w:p w:rsidR="00D66BC7" w:rsidRDefault="00D66BC7" w:rsidP="00D66BC7">
            <w:pPr>
              <w:pStyle w:val="a4"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B2BD2">
              <w:rPr>
                <w:sz w:val="24"/>
                <w:szCs w:val="24"/>
              </w:rPr>
              <w:t xml:space="preserve">к решению избирательной комиссии </w:t>
            </w:r>
            <w:r>
              <w:rPr>
                <w:sz w:val="24"/>
                <w:szCs w:val="24"/>
              </w:rPr>
              <w:t xml:space="preserve">     </w:t>
            </w:r>
          </w:p>
          <w:p w:rsidR="00F47803" w:rsidRDefault="00D66BC7" w:rsidP="00D66BC7">
            <w:pPr>
              <w:pStyle w:val="a4"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9B2BD2">
              <w:rPr>
                <w:sz w:val="24"/>
                <w:szCs w:val="24"/>
              </w:rPr>
              <w:t>муниципального образования</w:t>
            </w:r>
          </w:p>
          <w:p w:rsidR="00F47803" w:rsidRDefault="00D66BC7" w:rsidP="00D66BC7">
            <w:pPr>
              <w:pStyle w:val="a4"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B2BD2">
              <w:rPr>
                <w:sz w:val="24"/>
                <w:szCs w:val="24"/>
              </w:rPr>
              <w:t xml:space="preserve">Богучанский район Красноярского края </w:t>
            </w:r>
          </w:p>
          <w:p w:rsidR="00F47803" w:rsidRDefault="009B2BD2" w:rsidP="00D66BC7">
            <w:pPr>
              <w:pStyle w:val="a4"/>
              <w:spacing w:after="0"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BC7">
              <w:rPr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 27 июня  2020  года  № 50/168</w:t>
            </w:r>
          </w:p>
          <w:p w:rsidR="00F47803" w:rsidRDefault="00D66BC7">
            <w:pPr>
              <w:pStyle w:val="a4"/>
              <w:ind w:left="284"/>
              <w:jc w:val="center"/>
            </w:pPr>
            <w:r>
              <w:t xml:space="preserve"> </w:t>
            </w:r>
          </w:p>
        </w:tc>
      </w:tr>
    </w:tbl>
    <w:p w:rsidR="00F47803" w:rsidRDefault="009B2BD2">
      <w:pPr>
        <w:jc w:val="center"/>
        <w:rPr>
          <w:b/>
        </w:rPr>
      </w:pPr>
      <w:r>
        <w:rPr>
          <w:b/>
        </w:rPr>
        <w:t>ОБЪЕМ СВЕДЕНИЙ</w:t>
      </w:r>
    </w:p>
    <w:p w:rsidR="00F47803" w:rsidRDefault="009B2BD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</w:p>
    <w:p w:rsidR="00F47803" w:rsidRDefault="009B2BD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размещаемых участковой избирательной комиссией на информационном стенде при проведении выборов депутатов</w:t>
      </w:r>
    </w:p>
    <w:p w:rsidR="00F47803" w:rsidRDefault="00F47803">
      <w:pPr>
        <w:pStyle w:val="2"/>
        <w:spacing w:after="0" w:line="240" w:lineRule="auto"/>
        <w:jc w:val="center"/>
        <w:rPr>
          <w:b/>
        </w:rPr>
      </w:pPr>
    </w:p>
    <w:tbl>
      <w:tblPr>
        <w:tblW w:w="15463" w:type="dxa"/>
        <w:tblInd w:w="-34" w:type="dxa"/>
        <w:tblLook w:val="04A0" w:firstRow="1" w:lastRow="0" w:firstColumn="1" w:lastColumn="0" w:noHBand="0" w:noVBand="1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1372"/>
        <w:gridCol w:w="1429"/>
        <w:gridCol w:w="1701"/>
        <w:gridCol w:w="1418"/>
      </w:tblGrid>
      <w:tr w:rsidR="00F47803" w:rsidTr="009B2BD2">
        <w:trPr>
          <w:trHeight w:val="213"/>
        </w:trPr>
        <w:tc>
          <w:tcPr>
            <w:tcW w:w="15463" w:type="dxa"/>
            <w:gridSpan w:val="13"/>
            <w:tcBorders>
              <w:bottom w:val="single" w:sz="4" w:space="0" w:color="auto"/>
            </w:tcBorders>
          </w:tcPr>
          <w:p w:rsidR="00F47803" w:rsidRDefault="00F4780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9B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9B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F478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6"/>
        </w:trPr>
        <w:tc>
          <w:tcPr>
            <w:tcW w:w="518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 сумма (руб.) </w:t>
            </w:r>
          </w:p>
        </w:tc>
        <w:tc>
          <w:tcPr>
            <w:tcW w:w="6765" w:type="dxa"/>
            <w:gridSpan w:val="6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(количество банковских счетов (вкладов) и общая сумма остатков на всех счетах (вкладах)(руб.)  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наименование организации, количество акций, номинальная стоимость одной акции (руб.), </w:t>
            </w:r>
          </w:p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61"/>
        </w:trPr>
        <w:tc>
          <w:tcPr>
            <w:tcW w:w="518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18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125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18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7803" w:rsidRDefault="00F47803"/>
    <w:sectPr w:rsidR="00F47803" w:rsidSect="00F478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2BD2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14460"/>
    <w:rsid w:val="00B15AED"/>
    <w:rsid w:val="00B175DB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66BC7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45E3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803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6F25C-738E-4B9F-BFB7-B72D67C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03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F4780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F47803"/>
    <w:pPr>
      <w:spacing w:after="120" w:line="480" w:lineRule="auto"/>
    </w:pPr>
  </w:style>
  <w:style w:type="paragraph" w:styleId="a3">
    <w:name w:val="footnote text"/>
    <w:basedOn w:val="a"/>
    <w:semiHidden/>
    <w:qFormat/>
    <w:rsid w:val="00F47803"/>
    <w:rPr>
      <w:sz w:val="20"/>
      <w:szCs w:val="20"/>
    </w:rPr>
  </w:style>
  <w:style w:type="paragraph" w:styleId="a4">
    <w:name w:val="Body Text Indent"/>
    <w:basedOn w:val="a"/>
    <w:qFormat/>
    <w:rsid w:val="00F47803"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sid w:val="00F47803"/>
    <w:rPr>
      <w:vertAlign w:val="superscript"/>
    </w:rPr>
  </w:style>
  <w:style w:type="paragraph" w:customStyle="1" w:styleId="ConsPlusNonformat">
    <w:name w:val="ConsPlusNonformat"/>
    <w:qFormat/>
    <w:rsid w:val="00F478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F47803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Normal">
    <w:name w:val="ConsNormal"/>
    <w:qFormat/>
    <w:rsid w:val="00F47803"/>
    <w:pPr>
      <w:widowControl w:val="0"/>
      <w:spacing w:after="200" w:line="276" w:lineRule="auto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rsid w:val="00F47803"/>
    <w:pPr>
      <w:widowControl w:val="0"/>
      <w:spacing w:after="200" w:line="276" w:lineRule="auto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F47803"/>
    <w:pPr>
      <w:widowControl w:val="0"/>
      <w:spacing w:after="200" w:line="276" w:lineRule="auto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link w:val="2"/>
    <w:qFormat/>
    <w:rsid w:val="00F47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4A336-993C-4DA9-B0AD-34F5246A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2656</Characters>
  <Application>Microsoft Office Word</Application>
  <DocSecurity>0</DocSecurity>
  <Lines>22</Lines>
  <Paragraphs>6</Paragraphs>
  <ScaleCrop>false</ScaleCrop>
  <Company>IKSRF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Zam</cp:lastModifiedBy>
  <cp:revision>40</cp:revision>
  <cp:lastPrinted>2015-02-12T08:58:00Z</cp:lastPrinted>
  <dcterms:created xsi:type="dcterms:W3CDTF">2015-02-12T04:00:00Z</dcterms:created>
  <dcterms:modified xsi:type="dcterms:W3CDTF">2020-07-09T06:37:00Z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