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A7" w:rsidRDefault="00F0472D" w:rsidP="00AB34A3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Не </w:t>
      </w:r>
      <w:r w:rsidR="00B518D1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устанавливаешь счетчик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? Готовься платить больше!</w:t>
      </w:r>
    </w:p>
    <w:p w:rsidR="00F0472D" w:rsidRDefault="00EA1832" w:rsidP="00AB34A3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Полезные советы – от </w:t>
      </w:r>
      <w:r w:rsidR="00F0472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Крас</w:t>
      </w:r>
      <w:r w:rsidR="00F50ABE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ноярск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энергосбыта</w:t>
      </w:r>
    </w:p>
    <w:p w:rsidR="00AB34A3" w:rsidRDefault="00AB34A3" w:rsidP="00AB34A3">
      <w:pP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Ася ЖУКОВА</w:t>
      </w:r>
    </w:p>
    <w:p w:rsidR="0058547C" w:rsidRDefault="00C74EA7" w:rsidP="00772EF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Энергетики </w:t>
      </w:r>
      <w:r w:rsidR="00772EF2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про</w:t>
      </w:r>
      <w:r w:rsidR="00384546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водят </w:t>
      </w:r>
      <w:r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>коммунальный ликбез для читателей «Комсомолки»</w:t>
      </w:r>
      <w:r w:rsidR="00F0472D">
        <w:rPr>
          <w:rFonts w:ascii="Courier New" w:hAnsi="Courier New" w:cs="Courier New"/>
          <w:b/>
          <w:color w:val="000000"/>
          <w:sz w:val="24"/>
          <w:szCs w:val="24"/>
          <w:shd w:val="clear" w:color="auto" w:fill="FFFFFF"/>
        </w:rPr>
        <w:t xml:space="preserve">. </w:t>
      </w:r>
      <w:r w:rsidR="00384546" w:rsidRPr="0038454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Напомним, </w:t>
      </w:r>
      <w:r w:rsidR="00011C40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в номере от 12 сентября </w:t>
      </w:r>
      <w:r w:rsidR="00384546" w:rsidRPr="00384546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 xml:space="preserve">мы обсудили, как определить свой тариф, от чего он зависит и что предпринять, чтобы его изменить. </w:t>
      </w:r>
      <w:r w:rsidR="00011C40">
        <w:rPr>
          <w:rFonts w:ascii="Courier New" w:hAnsi="Courier New" w:cs="Courier New"/>
          <w:sz w:val="24"/>
          <w:szCs w:val="24"/>
        </w:rPr>
        <w:t xml:space="preserve"> Сегодня продолжим тему и попытаемся разобраться, что такое норматив потребления и чем он отличается от социальной нормы.</w:t>
      </w:r>
    </w:p>
    <w:p w:rsidR="00215BCC" w:rsidRDefault="00215BCC" w:rsidP="00772EF2">
      <w:pP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 w:rsidRPr="00215BCC">
        <w:rPr>
          <w:rFonts w:ascii="Courier New" w:hAnsi="Courier New" w:cs="Courier New"/>
          <w:b/>
          <w:sz w:val="24"/>
          <w:szCs w:val="24"/>
        </w:rPr>
        <w:t xml:space="preserve">Так что </w:t>
      </w:r>
      <w:r w:rsidR="0058547C">
        <w:rPr>
          <w:rFonts w:ascii="Courier New" w:hAnsi="Courier New" w:cs="Courier New"/>
          <w:b/>
          <w:sz w:val="24"/>
          <w:szCs w:val="24"/>
        </w:rPr>
        <w:t xml:space="preserve">же </w:t>
      </w:r>
      <w:r w:rsidRPr="00215BCC">
        <w:rPr>
          <w:rFonts w:ascii="Courier New" w:hAnsi="Courier New" w:cs="Courier New"/>
          <w:b/>
          <w:sz w:val="24"/>
          <w:szCs w:val="24"/>
        </w:rPr>
        <w:t xml:space="preserve">такое </w:t>
      </w:r>
      <w:r w:rsidRPr="00215BCC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норматив потребления?</w:t>
      </w:r>
    </w:p>
    <w:p w:rsidR="0043252B" w:rsidRDefault="00215BCC" w:rsidP="00772EF2">
      <w:pPr>
        <w:rPr>
          <w:rFonts w:ascii="Courier New" w:hAnsi="Courier New" w:cs="Courier New"/>
          <w:sz w:val="24"/>
          <w:szCs w:val="24"/>
        </w:rPr>
      </w:pPr>
      <w:r w:rsidRPr="00215BCC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Это </w:t>
      </w:r>
      <w:r w:rsidR="0043252B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количественный </w:t>
      </w:r>
      <w:r w:rsidR="0043252B">
        <w:rPr>
          <w:rFonts w:ascii="Courier New" w:hAnsi="Courier New" w:cs="Courier New"/>
          <w:sz w:val="24"/>
          <w:szCs w:val="24"/>
        </w:rPr>
        <w:t xml:space="preserve">показатель объема </w:t>
      </w:r>
      <w:r w:rsidRPr="00215BCC">
        <w:rPr>
          <w:rFonts w:ascii="Courier New" w:hAnsi="Courier New" w:cs="Courier New"/>
          <w:sz w:val="24"/>
          <w:szCs w:val="24"/>
        </w:rPr>
        <w:t>потребления</w:t>
      </w:r>
      <w:r w:rsidR="0043252B">
        <w:rPr>
          <w:rFonts w:ascii="Courier New" w:hAnsi="Courier New" w:cs="Courier New"/>
          <w:sz w:val="24"/>
          <w:szCs w:val="24"/>
        </w:rPr>
        <w:t xml:space="preserve"> коммунального ресурса.</w:t>
      </w:r>
      <w:r>
        <w:rPr>
          <w:rFonts w:ascii="Courier New" w:hAnsi="Courier New" w:cs="Courier New"/>
          <w:sz w:val="24"/>
          <w:szCs w:val="24"/>
        </w:rPr>
        <w:t xml:space="preserve"> Его используют </w:t>
      </w:r>
      <w:r w:rsidR="0043252B">
        <w:rPr>
          <w:rFonts w:ascii="Courier New" w:hAnsi="Courier New" w:cs="Courier New"/>
          <w:sz w:val="24"/>
          <w:szCs w:val="24"/>
        </w:rPr>
        <w:t xml:space="preserve">при расчетах потребленной электрической энергии в случае отсутствия прибора учета, либо </w:t>
      </w:r>
      <w:r w:rsidR="0058547C">
        <w:rPr>
          <w:rFonts w:ascii="Courier New" w:hAnsi="Courier New" w:cs="Courier New"/>
          <w:sz w:val="24"/>
          <w:szCs w:val="24"/>
        </w:rPr>
        <w:t>если собственник больше трех месяцев не передает показания</w:t>
      </w:r>
      <w:r w:rsidR="0043252B">
        <w:rPr>
          <w:rFonts w:ascii="Courier New" w:hAnsi="Courier New" w:cs="Courier New"/>
          <w:sz w:val="24"/>
          <w:szCs w:val="24"/>
        </w:rPr>
        <w:t xml:space="preserve">. </w:t>
      </w:r>
    </w:p>
    <w:p w:rsidR="00B04641" w:rsidRDefault="00616EF5" w:rsidP="00772EF2">
      <w:pPr>
        <w:rPr>
          <w:rFonts w:ascii="Courier New" w:hAnsi="Courier New" w:cs="Courier New"/>
          <w:b/>
          <w:sz w:val="24"/>
          <w:szCs w:val="24"/>
        </w:rPr>
      </w:pPr>
      <w:r w:rsidRPr="007861DF">
        <w:rPr>
          <w:rFonts w:ascii="Courier New" w:hAnsi="Courier New" w:cs="Courier New"/>
          <w:b/>
          <w:sz w:val="24"/>
          <w:szCs w:val="24"/>
        </w:rPr>
        <w:t>От чего</w:t>
      </w:r>
      <w:r w:rsidR="006517BA">
        <w:rPr>
          <w:rFonts w:ascii="Courier New" w:hAnsi="Courier New" w:cs="Courier New"/>
          <w:b/>
          <w:sz w:val="24"/>
          <w:szCs w:val="24"/>
        </w:rPr>
        <w:t xml:space="preserve"> он </w:t>
      </w:r>
      <w:r>
        <w:rPr>
          <w:rFonts w:ascii="Courier New" w:hAnsi="Courier New" w:cs="Courier New"/>
          <w:b/>
          <w:sz w:val="24"/>
          <w:szCs w:val="24"/>
        </w:rPr>
        <w:t>зависит</w:t>
      </w:r>
      <w:r w:rsidR="006517BA">
        <w:rPr>
          <w:rFonts w:ascii="Courier New" w:hAnsi="Courier New" w:cs="Courier New"/>
          <w:b/>
          <w:sz w:val="24"/>
          <w:szCs w:val="24"/>
        </w:rPr>
        <w:t>?</w:t>
      </w:r>
    </w:p>
    <w:p w:rsidR="006517BA" w:rsidRDefault="0043252B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Норматив потребления зависит от типа строения,</w:t>
      </w:r>
      <w:r w:rsidR="006517BA">
        <w:rPr>
          <w:rFonts w:ascii="Courier New" w:hAnsi="Courier New" w:cs="Courier New"/>
          <w:sz w:val="24"/>
          <w:szCs w:val="24"/>
        </w:rPr>
        <w:t xml:space="preserve"> </w:t>
      </w:r>
      <w:r w:rsidR="006517BA"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количеств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а</w:t>
      </w:r>
      <w:r w:rsidR="006517BA" w:rsidRPr="006517B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6517BA"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комнат в квартире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количества </w:t>
      </w:r>
      <w:r w:rsidR="006517BA"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зарегистрированных жильцов,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наличия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стационарной </w:t>
      </w:r>
      <w:r w:rsidR="006517BA"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электроплит</w:t>
      </w:r>
      <w:r w:rsidR="007861DF">
        <w:rPr>
          <w:rFonts w:ascii="Courier New" w:eastAsia="Times New Roman" w:hAnsi="Courier New" w:cs="Courier New"/>
          <w:color w:val="000000"/>
          <w:sz w:val="24"/>
          <w:szCs w:val="24"/>
        </w:rPr>
        <w:t>ы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>, электроотопительны</w:t>
      </w:r>
      <w:r w:rsidR="007861DF">
        <w:rPr>
          <w:rFonts w:ascii="Courier New" w:eastAsia="Times New Roman" w:hAnsi="Courier New" w:cs="Courier New"/>
          <w:color w:val="000000"/>
          <w:sz w:val="24"/>
          <w:szCs w:val="24"/>
        </w:rPr>
        <w:t>х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электронагревательны</w:t>
      </w:r>
      <w:r w:rsidR="007861DF">
        <w:rPr>
          <w:rFonts w:ascii="Courier New" w:eastAsia="Times New Roman" w:hAnsi="Courier New" w:cs="Courier New"/>
          <w:color w:val="000000"/>
          <w:sz w:val="24"/>
          <w:szCs w:val="24"/>
        </w:rPr>
        <w:t>х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установ</w:t>
      </w:r>
      <w:r w:rsidR="007861DF">
        <w:rPr>
          <w:rFonts w:ascii="Courier New" w:eastAsia="Times New Roman" w:hAnsi="Courier New" w:cs="Courier New"/>
          <w:color w:val="000000"/>
          <w:sz w:val="24"/>
          <w:szCs w:val="24"/>
        </w:rPr>
        <w:t>о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>к для снабжения горячей водой.</w:t>
      </w:r>
    </w:p>
    <w:p w:rsidR="006517BA" w:rsidRDefault="00616EF5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6517BA">
        <w:rPr>
          <w:rFonts w:ascii="Courier New" w:hAnsi="Courier New" w:cs="Courier New"/>
          <w:sz w:val="24"/>
          <w:szCs w:val="24"/>
        </w:rPr>
        <w:t>орматив</w:t>
      </w:r>
      <w:r>
        <w:rPr>
          <w:rFonts w:ascii="Courier New" w:hAnsi="Courier New" w:cs="Courier New"/>
          <w:sz w:val="24"/>
          <w:szCs w:val="24"/>
        </w:rPr>
        <w:t xml:space="preserve"> потребления</w:t>
      </w:r>
      <w:r w:rsidR="006517BA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sz w:val="24"/>
          <w:szCs w:val="24"/>
        </w:rPr>
        <w:t xml:space="preserve">содержание </w:t>
      </w:r>
      <w:r w:rsidR="006517BA"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обще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го имущества </w:t>
      </w:r>
      <w:r w:rsidR="00011C40">
        <w:rPr>
          <w:rFonts w:ascii="Courier New" w:eastAsia="Times New Roman" w:hAnsi="Courier New" w:cs="Courier New"/>
          <w:color w:val="000000"/>
          <w:sz w:val="24"/>
          <w:szCs w:val="24"/>
        </w:rPr>
        <w:t>завис</w:t>
      </w:r>
      <w:r w:rsidR="00011C40">
        <w:rPr>
          <w:rFonts w:ascii="Courier New" w:eastAsia="Times New Roman" w:hAnsi="Courier New" w:cs="Courier New"/>
          <w:color w:val="000000"/>
          <w:sz w:val="24"/>
          <w:szCs w:val="24"/>
        </w:rPr>
        <w:t>и</w:t>
      </w:r>
      <w:r w:rsidR="00011C4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т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от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наличи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я</w:t>
      </w:r>
      <w:r w:rsidR="006517B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лифта, а также установок, о которых шла речь выше.</w:t>
      </w:r>
      <w:r w:rsidR="009B388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58547C" w:rsidRDefault="00011C40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11C4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Что касается частного сектора, здесь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плюсуются нормативы на</w:t>
      </w:r>
      <w:r w:rsidRPr="00011C4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содержани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е</w:t>
      </w:r>
      <w:r w:rsidRPr="00011C40">
        <w:rPr>
          <w:rFonts w:ascii="Courier New" w:eastAsia="Times New Roman" w:hAnsi="Courier New" w:cs="Courier New"/>
          <w:color w:val="000000"/>
          <w:sz w:val="24"/>
          <w:szCs w:val="24"/>
        </w:rPr>
        <w:t>, приготовлени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е пищи и подогрев</w:t>
      </w:r>
      <w:r w:rsidRPr="00011C4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воды для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сельскохозяйственных животных</w:t>
      </w:r>
      <w:r w:rsidRPr="00011C4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</w:p>
    <w:p w:rsidR="00D26AE7" w:rsidRDefault="009B3880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К сведению: нормативы </w:t>
      </w:r>
      <w:r w:rsidR="0043252B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потребления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утверждают</w:t>
      </w:r>
      <w:r w:rsidR="0043252B">
        <w:rPr>
          <w:rFonts w:ascii="Courier New" w:eastAsia="Times New Roman" w:hAnsi="Courier New" w:cs="Courier New"/>
          <w:color w:val="000000"/>
          <w:sz w:val="24"/>
          <w:szCs w:val="24"/>
        </w:rPr>
        <w:t>ся Правительством Красноярского края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</w:p>
    <w:p w:rsidR="00D26AE7" w:rsidRPr="00D26AE7" w:rsidRDefault="00D26AE7" w:rsidP="00772EF2">
      <w:pPr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26AE7">
        <w:rPr>
          <w:rFonts w:ascii="Courier New" w:eastAsia="Times New Roman" w:hAnsi="Courier New" w:cs="Courier New"/>
          <w:b/>
          <w:color w:val="000000"/>
          <w:sz w:val="24"/>
          <w:szCs w:val="24"/>
        </w:rPr>
        <w:t>Как применяются нормативы?</w:t>
      </w:r>
    </w:p>
    <w:p w:rsidR="009B3880" w:rsidRDefault="00D26AE7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П</w:t>
      </w:r>
      <w:r w:rsidR="009B3880">
        <w:rPr>
          <w:rFonts w:ascii="Courier New" w:eastAsia="Times New Roman" w:hAnsi="Courier New" w:cs="Courier New"/>
          <w:color w:val="000000"/>
          <w:sz w:val="24"/>
          <w:szCs w:val="24"/>
        </w:rPr>
        <w:t>ри их использовании есть свои особенности:</w:t>
      </w:r>
    </w:p>
    <w:p w:rsidR="009B3880" w:rsidRDefault="009B3880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- Если у жильца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многоквартирного дома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имеется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техническая возможность для установки прибора учета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, но счетчик</w:t>
      </w:r>
      <w:r w:rsidR="00D26AE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а нет,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при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начислении платы за электроэнергию к нормативам применяется повышающий коэффициент 1,5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D26AE7" w:rsidRDefault="00D26AE7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Если в квартире 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без счетчика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никто временно не живет (уехали в отпуск, длительную командировку), </w:t>
      </w:r>
      <w:r w:rsidR="00011C40">
        <w:rPr>
          <w:rFonts w:ascii="Courier New" w:eastAsia="Times New Roman" w:hAnsi="Courier New" w:cs="Courier New"/>
          <w:color w:val="000000"/>
          <w:sz w:val="24"/>
          <w:szCs w:val="24"/>
        </w:rPr>
        <w:t>придется платить</w:t>
      </w:r>
      <w:r w:rsidRPr="00D26AE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по нормативу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, несмотря на то, что электроэнергия не потреблялась. В дальнейшем перерасчет не производ</w:t>
      </w:r>
      <w:r w:rsidR="00616EF5">
        <w:rPr>
          <w:rFonts w:ascii="Courier New" w:eastAsia="Times New Roman" w:hAnsi="Courier New" w:cs="Courier New"/>
          <w:color w:val="000000"/>
          <w:sz w:val="24"/>
          <w:szCs w:val="24"/>
        </w:rPr>
        <w:t>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т</w:t>
      </w:r>
      <w:r w:rsidR="00616EF5">
        <w:rPr>
          <w:rFonts w:ascii="Courier New" w:eastAsia="Times New Roman" w:hAnsi="Courier New" w:cs="Courier New"/>
          <w:color w:val="000000"/>
          <w:sz w:val="24"/>
          <w:szCs w:val="24"/>
        </w:rPr>
        <w:t>ся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D26AE7" w:rsidRDefault="00D26AE7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 xml:space="preserve">- Если обнаружатся нарушения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порядка подключения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внутриквартирного оборудования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(воровство электроэнергии,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отсутствие пломбы на счетчике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прочее), и не будет данных о мощности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этого оборудования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расчет производится по нормативу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с применением повышающего коэффициента 10.</w:t>
      </w:r>
    </w:p>
    <w:p w:rsidR="0043252B" w:rsidRDefault="00D26AE7" w:rsidP="00432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- Когда прибор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учета сломан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то первые три месяца </w:t>
      </w:r>
      <w:r w:rsidR="00386583" w:rsidRP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объем потребленной электроэнергии будет определяться исходя из рассчитанного среднемесячного объема потребления, определенного по </w:t>
      </w:r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ранее переданным </w:t>
      </w:r>
      <w:r w:rsidR="00386583" w:rsidRP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показаниям прибора учета за период не менее 6 месяцев. 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четвертого месяца оплата производится по </w:t>
      </w:r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>нормативу потребления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616EF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 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>применени</w:t>
      </w:r>
      <w:r w:rsidR="00616EF5">
        <w:rPr>
          <w:rFonts w:ascii="Courier New" w:eastAsia="Times New Roman" w:hAnsi="Courier New" w:cs="Courier New"/>
          <w:color w:val="000000"/>
          <w:sz w:val="24"/>
          <w:szCs w:val="24"/>
        </w:rPr>
        <w:t>ем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повышающего коэффициента</w:t>
      </w:r>
      <w:r w:rsidR="00616EF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1,5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="0043252B" w:rsidRPr="0043252B">
        <w:rPr>
          <w:rFonts w:ascii="Courier New" w:hAnsi="Courier New" w:cs="Courier New"/>
          <w:sz w:val="24"/>
          <w:szCs w:val="24"/>
        </w:rPr>
        <w:t xml:space="preserve"> </w:t>
      </w:r>
    </w:p>
    <w:p w:rsidR="0043252B" w:rsidRDefault="0043252B" w:rsidP="0043252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Если жильцы </w:t>
      </w:r>
      <w:r w:rsidR="0026266A">
        <w:rPr>
          <w:rFonts w:ascii="Courier New" w:hAnsi="Courier New" w:cs="Courier New"/>
          <w:sz w:val="24"/>
          <w:szCs w:val="24"/>
        </w:rPr>
        <w:t>имеют счетчик, но по каким-то причинам</w:t>
      </w:r>
      <w:r w:rsidR="00011C40">
        <w:rPr>
          <w:rFonts w:ascii="Courier New" w:hAnsi="Courier New" w:cs="Courier New"/>
          <w:sz w:val="24"/>
          <w:szCs w:val="24"/>
        </w:rPr>
        <w:t xml:space="preserve"> </w:t>
      </w:r>
      <w:r w:rsidR="00616EF5">
        <w:rPr>
          <w:rFonts w:ascii="Courier New" w:hAnsi="Courier New" w:cs="Courier New"/>
          <w:sz w:val="24"/>
          <w:szCs w:val="24"/>
        </w:rPr>
        <w:t>не передают</w:t>
      </w:r>
      <w:r>
        <w:rPr>
          <w:rFonts w:ascii="Courier New" w:hAnsi="Courier New" w:cs="Courier New"/>
          <w:sz w:val="24"/>
          <w:szCs w:val="24"/>
        </w:rPr>
        <w:t xml:space="preserve"> показания, </w:t>
      </w:r>
      <w:r w:rsidR="0026266A">
        <w:rPr>
          <w:rFonts w:ascii="Courier New" w:hAnsi="Courier New" w:cs="Courier New"/>
          <w:sz w:val="24"/>
          <w:szCs w:val="24"/>
        </w:rPr>
        <w:t xml:space="preserve">то </w:t>
      </w:r>
      <w:r>
        <w:rPr>
          <w:rFonts w:ascii="Courier New" w:hAnsi="Courier New" w:cs="Courier New"/>
          <w:sz w:val="24"/>
          <w:szCs w:val="24"/>
        </w:rPr>
        <w:t>в течение трех месяцев плату начисляют</w:t>
      </w:r>
      <w:r w:rsidR="0026266A">
        <w:rPr>
          <w:rFonts w:ascii="Courier New" w:hAnsi="Courier New" w:cs="Courier New"/>
          <w:sz w:val="24"/>
          <w:szCs w:val="24"/>
        </w:rPr>
        <w:t xml:space="preserve"> тоже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>по среднемесячному</w:t>
      </w:r>
      <w:r w:rsidR="009A44A8" w:rsidRP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>объему</w:t>
      </w:r>
      <w:r w:rsidR="009A44A8" w:rsidRP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потребления</w:t>
      </w:r>
      <w:proofErr w:type="gramStart"/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</w:t>
      </w:r>
      <w:r w:rsidR="0026266A">
        <w:rPr>
          <w:rFonts w:ascii="Courier New" w:hAnsi="Courier New" w:cs="Courier New"/>
          <w:sz w:val="24"/>
          <w:szCs w:val="24"/>
        </w:rPr>
        <w:t>Н</w:t>
      </w:r>
      <w:r>
        <w:rPr>
          <w:rFonts w:ascii="Courier New" w:hAnsi="Courier New" w:cs="Courier New"/>
          <w:sz w:val="24"/>
          <w:szCs w:val="24"/>
        </w:rPr>
        <w:t xml:space="preserve">ачиная </w:t>
      </w:r>
      <w:r w:rsidR="007861DF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 xml:space="preserve">четвертого </w:t>
      </w:r>
      <w:proofErr w:type="gramStart"/>
      <w:r w:rsidR="0026266A">
        <w:rPr>
          <w:rFonts w:ascii="Courier New" w:hAnsi="Courier New" w:cs="Courier New"/>
          <w:sz w:val="24"/>
          <w:szCs w:val="24"/>
        </w:rPr>
        <w:t>месяца</w:t>
      </w:r>
      <w:proofErr w:type="gramEnd"/>
      <w:r w:rsidR="0026266A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начинают применять нормативы</w:t>
      </w:r>
      <w:r w:rsidR="0026266A">
        <w:rPr>
          <w:rFonts w:ascii="Courier New" w:hAnsi="Courier New" w:cs="Courier New"/>
          <w:sz w:val="24"/>
          <w:szCs w:val="24"/>
        </w:rPr>
        <w:t>, но</w:t>
      </w:r>
      <w:r w:rsidR="009A44A8">
        <w:rPr>
          <w:rFonts w:ascii="Courier New" w:hAnsi="Courier New" w:cs="Courier New"/>
          <w:sz w:val="24"/>
          <w:szCs w:val="24"/>
        </w:rPr>
        <w:t xml:space="preserve"> без повышающего коэффициента.</w:t>
      </w:r>
    </w:p>
    <w:p w:rsidR="00D26AE7" w:rsidRDefault="00D26AE7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26AE7" w:rsidRPr="00D26AE7" w:rsidRDefault="007861DF" w:rsidP="00772EF2">
      <w:pPr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С</w:t>
      </w:r>
      <w:r w:rsidR="00D26AE7" w:rsidRPr="00D26AE7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оцнорма потребления, </w:t>
      </w:r>
      <w:r w:rsidR="009A44A8">
        <w:rPr>
          <w:rFonts w:ascii="Courier New" w:eastAsia="Times New Roman" w:hAnsi="Courier New" w:cs="Courier New"/>
          <w:b/>
          <w:color w:val="000000"/>
          <w:sz w:val="24"/>
          <w:szCs w:val="24"/>
        </w:rPr>
        <w:t>что это такое</w:t>
      </w:r>
      <w:r w:rsidR="00D26AE7" w:rsidRPr="00D26AE7">
        <w:rPr>
          <w:rFonts w:ascii="Courier New" w:eastAsia="Times New Roman" w:hAnsi="Courier New" w:cs="Courier New"/>
          <w:b/>
          <w:color w:val="000000"/>
          <w:sz w:val="24"/>
          <w:szCs w:val="24"/>
        </w:rPr>
        <w:t>?</w:t>
      </w:r>
    </w:p>
    <w:p w:rsidR="00D26AE7" w:rsidRDefault="00D26AE7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Соц</w:t>
      </w:r>
      <w:r w:rsidR="00011C4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иальная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норма – это объем потребления электро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энергии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за который платят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по льготной цене.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Она в</w:t>
      </w:r>
      <w:r w:rsidR="007861DF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едена как мера защиты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малообеспеченных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потребителей.</w:t>
      </w:r>
    </w:p>
    <w:p w:rsidR="002119F5" w:rsidRDefault="002119F5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Если у жильца нет 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>финансовых проблем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и 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он не хочет экономить электроэнергию,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отказываться от 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использования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энергоемких приборов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он 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наверняка каждый месяц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превышает социальную норму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Тогда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объем потребления сверх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нее оплачивается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по тарифу</w:t>
      </w:r>
      <w:r w:rsidR="009A44A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сверх социальной нормы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2119F5" w:rsidRDefault="002119F5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Соцнорму определяет местный орган исполнительной власти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в области государственного регулирования тарифов для каждого субъекта РФ.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нашем крае это -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Региональная энергетическая комиссия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386583" w:rsidRDefault="00386583" w:rsidP="00386583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2119F5" w:rsidRPr="002119F5" w:rsidRDefault="002119F5" w:rsidP="00772EF2">
      <w:pPr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2119F5">
        <w:rPr>
          <w:rFonts w:ascii="Courier New" w:eastAsia="Times New Roman" w:hAnsi="Courier New" w:cs="Courier New"/>
          <w:b/>
          <w:color w:val="000000"/>
          <w:sz w:val="24"/>
          <w:szCs w:val="24"/>
        </w:rPr>
        <w:t>От чего зависит социальная норма?</w:t>
      </w:r>
    </w:p>
    <w:p w:rsidR="002119F5" w:rsidRDefault="002119F5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Соцнорму потребления устанавливают на все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домохозяйство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(квартиру или частный дом)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в целом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. </w:t>
      </w:r>
      <w:r w:rsidR="00011C40">
        <w:rPr>
          <w:rFonts w:ascii="Courier New" w:eastAsia="Times New Roman" w:hAnsi="Courier New" w:cs="Courier New"/>
          <w:color w:val="000000"/>
          <w:sz w:val="24"/>
          <w:szCs w:val="24"/>
        </w:rPr>
        <w:t>Ее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размер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зависит от количества зарегистрированных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жителей. Если это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один</w:t>
      </w:r>
      <w:r w:rsidR="00386583">
        <w:rPr>
          <w:rFonts w:ascii="Courier New" w:eastAsia="Times New Roman" w:hAnsi="Courier New" w:cs="Courier New"/>
          <w:color w:val="000000"/>
          <w:sz w:val="24"/>
          <w:szCs w:val="24"/>
        </w:rPr>
        <w:t>око проживающий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человек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социальная норма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-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110 кВт*</w:t>
      </w:r>
      <w:proofErr w:type="spellStart"/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ч</w:t>
      </w:r>
      <w:proofErr w:type="gramStart"/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>в</w:t>
      </w:r>
      <w:proofErr w:type="spellEnd"/>
      <w:proofErr w:type="gramEnd"/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месяц.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Если два или больше, то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75 кВт*</w:t>
      </w:r>
      <w:proofErr w:type="gramStart"/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ч</w:t>
      </w:r>
      <w:proofErr w:type="gramEnd"/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в месяц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на каждого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2119F5" w:rsidRDefault="002119F5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Для жильцов домов, оборудованных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электроотопительными установками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в установленном порядке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):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с 15 сентября по 15 мая -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400 кВт*</w:t>
      </w:r>
      <w:proofErr w:type="gramStart"/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ч</w:t>
      </w:r>
      <w:proofErr w:type="gramEnd"/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на домохозяйство в месяц, в другие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периоды - 75 кВт*ч </w:t>
      </w:r>
      <w:r w:rsidR="0026266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в месяц </w:t>
      </w:r>
      <w:r w:rsidRPr="00AB34A3">
        <w:rPr>
          <w:rFonts w:ascii="Courier New" w:eastAsia="Times New Roman" w:hAnsi="Courier New" w:cs="Courier New"/>
          <w:color w:val="000000"/>
          <w:sz w:val="24"/>
          <w:szCs w:val="24"/>
        </w:rPr>
        <w:t>на каждого</w:t>
      </w:r>
      <w:r w:rsidR="009A44A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зарегистрированного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4045A3" w:rsidRDefault="002119F5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Подчеркнем: электроотопи</w:t>
      </w:r>
      <w:r w:rsidR="004045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тельные </w:t>
      </w:r>
      <w:r w:rsidR="009A44A8">
        <w:rPr>
          <w:rFonts w:ascii="Courier New" w:eastAsia="Times New Roman" w:hAnsi="Courier New" w:cs="Courier New"/>
          <w:color w:val="000000"/>
          <w:sz w:val="24"/>
          <w:szCs w:val="24"/>
        </w:rPr>
        <w:t>установки</w:t>
      </w:r>
      <w:r w:rsidR="004045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в </w:t>
      </w:r>
      <w:r w:rsidR="009A44A8">
        <w:rPr>
          <w:rFonts w:ascii="Courier New" w:eastAsia="Times New Roman" w:hAnsi="Courier New" w:cs="Courier New"/>
          <w:color w:val="000000"/>
          <w:sz w:val="24"/>
          <w:szCs w:val="24"/>
        </w:rPr>
        <w:t>жилом помещении</w:t>
      </w:r>
      <w:r w:rsidR="004045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F87711">
        <w:rPr>
          <w:rFonts w:ascii="Courier New" w:eastAsia="Times New Roman" w:hAnsi="Courier New" w:cs="Courier New"/>
          <w:color w:val="000000"/>
          <w:sz w:val="24"/>
          <w:szCs w:val="24"/>
        </w:rPr>
        <w:t>необходимо</w:t>
      </w:r>
      <w:r w:rsidR="004045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устанавливать исключительно</w:t>
      </w:r>
      <w:r w:rsidR="00E85F12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официально</w:t>
      </w:r>
      <w:r w:rsidR="007861DF">
        <w:rPr>
          <w:rFonts w:ascii="Courier New" w:eastAsia="Times New Roman" w:hAnsi="Courier New" w:cs="Courier New"/>
          <w:color w:val="000000"/>
          <w:sz w:val="24"/>
          <w:szCs w:val="24"/>
        </w:rPr>
        <w:t>. В Красноярскэнергосбыт нужно предоставить</w:t>
      </w:r>
      <w:r w:rsidR="004045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9A44A8">
        <w:rPr>
          <w:rFonts w:ascii="Courier New" w:eastAsia="Times New Roman" w:hAnsi="Courier New" w:cs="Courier New"/>
          <w:color w:val="000000"/>
          <w:sz w:val="24"/>
          <w:szCs w:val="24"/>
        </w:rPr>
        <w:t>технический паспорт, содержащий сведения</w:t>
      </w:r>
      <w:r w:rsidR="007861D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9A44A8">
        <w:rPr>
          <w:rFonts w:ascii="Courier New" w:eastAsia="Times New Roman" w:hAnsi="Courier New" w:cs="Courier New"/>
          <w:color w:val="000000"/>
          <w:sz w:val="24"/>
          <w:szCs w:val="24"/>
        </w:rPr>
        <w:t>о наличии электро</w:t>
      </w:r>
      <w:r w:rsidR="007861DF">
        <w:rPr>
          <w:rFonts w:ascii="Courier New" w:eastAsia="Times New Roman" w:hAnsi="Courier New" w:cs="Courier New"/>
          <w:color w:val="000000"/>
          <w:sz w:val="24"/>
          <w:szCs w:val="24"/>
        </w:rPr>
        <w:t>о</w:t>
      </w:r>
      <w:r w:rsidR="009A44A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топительных установок, либо технические условия, выданные </w:t>
      </w:r>
      <w:r w:rsidR="004045A3" w:rsidRPr="00AB34A3">
        <w:rPr>
          <w:rFonts w:ascii="Courier New" w:eastAsia="Times New Roman" w:hAnsi="Courier New" w:cs="Courier New"/>
          <w:color w:val="000000"/>
          <w:sz w:val="24"/>
          <w:szCs w:val="24"/>
        </w:rPr>
        <w:t>сетевой организацией</w:t>
      </w:r>
      <w:r w:rsidR="009A44A8">
        <w:rPr>
          <w:rFonts w:ascii="Courier New" w:eastAsia="Times New Roman" w:hAnsi="Courier New" w:cs="Courier New"/>
          <w:color w:val="000000"/>
          <w:sz w:val="24"/>
          <w:szCs w:val="24"/>
        </w:rPr>
        <w:t>, с обязательным указанием мощности такого оборудования</w:t>
      </w:r>
      <w:r w:rsidR="004045A3" w:rsidRPr="00AB34A3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  <w:r w:rsidR="004045A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021D52">
        <w:rPr>
          <w:rFonts w:ascii="Courier New" w:eastAsia="Times New Roman" w:hAnsi="Courier New" w:cs="Courier New"/>
          <w:color w:val="000000"/>
          <w:sz w:val="24"/>
          <w:szCs w:val="24"/>
        </w:rPr>
        <w:t>Тут без вариантов.</w:t>
      </w:r>
      <w:bookmarkStart w:id="0" w:name="_GoBack"/>
      <w:bookmarkEnd w:id="0"/>
    </w:p>
    <w:p w:rsidR="004045A3" w:rsidRDefault="004045A3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045A3" w:rsidRDefault="004045A3" w:rsidP="00772EF2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4545FC" w:rsidRPr="00AB34A3" w:rsidRDefault="004545FC" w:rsidP="00AB34A3">
      <w:pPr>
        <w:rPr>
          <w:rFonts w:ascii="Courier New" w:hAnsi="Courier New" w:cs="Courier New"/>
          <w:sz w:val="24"/>
          <w:szCs w:val="24"/>
        </w:rPr>
      </w:pPr>
    </w:p>
    <w:p w:rsidR="0091004B" w:rsidRPr="00AB34A3" w:rsidRDefault="0091004B" w:rsidP="00AB34A3">
      <w:pPr>
        <w:rPr>
          <w:rFonts w:ascii="Courier New" w:hAnsi="Courier New" w:cs="Courier New"/>
          <w:sz w:val="24"/>
          <w:szCs w:val="24"/>
        </w:rPr>
      </w:pPr>
    </w:p>
    <w:sectPr w:rsidR="0091004B" w:rsidRPr="00AB34A3" w:rsidSect="0091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FC"/>
    <w:rsid w:val="00011C40"/>
    <w:rsid w:val="00021D52"/>
    <w:rsid w:val="000D5E7C"/>
    <w:rsid w:val="00107EF7"/>
    <w:rsid w:val="00187C77"/>
    <w:rsid w:val="002119F5"/>
    <w:rsid w:val="00215BCC"/>
    <w:rsid w:val="0026266A"/>
    <w:rsid w:val="00303B04"/>
    <w:rsid w:val="00384546"/>
    <w:rsid w:val="00386583"/>
    <w:rsid w:val="004045A3"/>
    <w:rsid w:val="0043252B"/>
    <w:rsid w:val="004545FC"/>
    <w:rsid w:val="004C005F"/>
    <w:rsid w:val="004C025F"/>
    <w:rsid w:val="004F42D3"/>
    <w:rsid w:val="0058547C"/>
    <w:rsid w:val="00616EF5"/>
    <w:rsid w:val="006517BA"/>
    <w:rsid w:val="00772EF2"/>
    <w:rsid w:val="007861DF"/>
    <w:rsid w:val="007D59FC"/>
    <w:rsid w:val="0091004B"/>
    <w:rsid w:val="009A44A8"/>
    <w:rsid w:val="009B3880"/>
    <w:rsid w:val="00AB34A3"/>
    <w:rsid w:val="00B04641"/>
    <w:rsid w:val="00B518D1"/>
    <w:rsid w:val="00C74EA7"/>
    <w:rsid w:val="00D26AE7"/>
    <w:rsid w:val="00E61027"/>
    <w:rsid w:val="00E85F12"/>
    <w:rsid w:val="00EA1832"/>
    <w:rsid w:val="00F0472D"/>
    <w:rsid w:val="00F50ABE"/>
    <w:rsid w:val="00F8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valiulina</dc:creator>
  <cp:lastModifiedBy>Коробейникова Оксана Вениаминовна</cp:lastModifiedBy>
  <cp:revision>2</cp:revision>
  <cp:lastPrinted>2018-09-11T10:46:00Z</cp:lastPrinted>
  <dcterms:created xsi:type="dcterms:W3CDTF">2018-09-11T10:57:00Z</dcterms:created>
  <dcterms:modified xsi:type="dcterms:W3CDTF">2018-09-11T10:57:00Z</dcterms:modified>
</cp:coreProperties>
</file>