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D9A" w:rsidRPr="00FE5A22" w:rsidRDefault="000D7D9A" w:rsidP="000D7D9A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FE5A22">
        <w:rPr>
          <w:rFonts w:ascii="Arial" w:eastAsia="Times New Roman" w:hAnsi="Arial" w:cs="Arial"/>
          <w:noProof/>
          <w:sz w:val="26"/>
          <w:szCs w:val="26"/>
          <w:lang w:eastAsia="ru-RU"/>
        </w:rPr>
        <w:drawing>
          <wp:inline distT="0" distB="0" distL="0" distR="0">
            <wp:extent cx="475615" cy="560070"/>
            <wp:effectExtent l="19050" t="0" r="635" b="0"/>
            <wp:docPr id="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560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D9A" w:rsidRPr="00FE5A22" w:rsidRDefault="000D7D9A" w:rsidP="000D7D9A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0D7D9A" w:rsidRPr="00FE5A22" w:rsidRDefault="000D7D9A" w:rsidP="000D7D9A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FE5A22">
        <w:rPr>
          <w:rFonts w:ascii="Arial" w:eastAsia="Times New Roman" w:hAnsi="Arial" w:cs="Arial"/>
          <w:bCs/>
          <w:sz w:val="26"/>
          <w:szCs w:val="26"/>
          <w:lang w:eastAsia="ru-RU"/>
        </w:rPr>
        <w:t>АДМИНИСТРАЦИЯ БОГУЧАНСКОГО РАЙОНА</w:t>
      </w:r>
    </w:p>
    <w:p w:rsidR="000D7D9A" w:rsidRPr="00FE5A22" w:rsidRDefault="000D7D9A" w:rsidP="000D7D9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6"/>
          <w:szCs w:val="26"/>
          <w:lang w:eastAsia="ru-RU"/>
        </w:rPr>
      </w:pPr>
      <w:proofErr w:type="gramStart"/>
      <w:r w:rsidRPr="00FE5A22">
        <w:rPr>
          <w:rFonts w:ascii="Arial" w:eastAsia="Times New Roman" w:hAnsi="Arial" w:cs="Arial"/>
          <w:bCs/>
          <w:sz w:val="26"/>
          <w:szCs w:val="26"/>
          <w:lang w:eastAsia="ru-RU"/>
        </w:rPr>
        <w:t>П</w:t>
      </w:r>
      <w:proofErr w:type="gramEnd"/>
      <w:r w:rsidRPr="00FE5A2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О С Т А Н О В Л Е Н И Е</w:t>
      </w:r>
    </w:p>
    <w:p w:rsidR="000D7D9A" w:rsidRPr="00FE5A22" w:rsidRDefault="000D7D9A" w:rsidP="000D7D9A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FE5A2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02.04. 2020                               с. </w:t>
      </w:r>
      <w:proofErr w:type="spellStart"/>
      <w:r w:rsidRPr="00FE5A22">
        <w:rPr>
          <w:rFonts w:ascii="Arial" w:eastAsia="Times New Roman" w:hAnsi="Arial" w:cs="Arial"/>
          <w:bCs/>
          <w:sz w:val="26"/>
          <w:szCs w:val="26"/>
          <w:lang w:eastAsia="ru-RU"/>
        </w:rPr>
        <w:t>Богучаны</w:t>
      </w:r>
      <w:proofErr w:type="spellEnd"/>
      <w:r w:rsidRPr="00FE5A22">
        <w:rPr>
          <w:rFonts w:ascii="Arial" w:eastAsia="Times New Roman" w:hAnsi="Arial" w:cs="Arial"/>
          <w:bCs/>
          <w:sz w:val="26"/>
          <w:szCs w:val="26"/>
          <w:lang w:eastAsia="ru-RU"/>
        </w:rPr>
        <w:tab/>
      </w:r>
      <w:r w:rsidRPr="00FE5A22">
        <w:rPr>
          <w:rFonts w:ascii="Arial" w:eastAsia="Times New Roman" w:hAnsi="Arial" w:cs="Arial"/>
          <w:bCs/>
          <w:sz w:val="26"/>
          <w:szCs w:val="26"/>
          <w:lang w:eastAsia="ru-RU"/>
        </w:rPr>
        <w:tab/>
      </w:r>
      <w:r w:rsidRPr="00FE5A22">
        <w:rPr>
          <w:rFonts w:ascii="Arial" w:eastAsia="Times New Roman" w:hAnsi="Arial" w:cs="Arial"/>
          <w:bCs/>
          <w:sz w:val="26"/>
          <w:szCs w:val="26"/>
          <w:lang w:eastAsia="ru-RU"/>
        </w:rPr>
        <w:tab/>
        <w:t xml:space="preserve">       № 354-П</w:t>
      </w:r>
    </w:p>
    <w:p w:rsidR="000D7D9A" w:rsidRPr="00FE5A22" w:rsidRDefault="000D7D9A" w:rsidP="000D7D9A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0D7D9A" w:rsidRPr="00FE5A22" w:rsidRDefault="000D7D9A" w:rsidP="000D7D9A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FE5A22">
        <w:rPr>
          <w:rFonts w:ascii="Arial" w:eastAsia="Times New Roman" w:hAnsi="Arial" w:cs="Arial"/>
          <w:bCs/>
          <w:sz w:val="26"/>
          <w:szCs w:val="26"/>
          <w:lang w:eastAsia="ru-RU"/>
        </w:rPr>
        <w:t>О возведении госпиталя  интенсивной терапии</w:t>
      </w:r>
    </w:p>
    <w:p w:rsidR="000D7D9A" w:rsidRPr="00FE5A22" w:rsidRDefault="000D7D9A" w:rsidP="000D7D9A">
      <w:pPr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FE5A2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</w:t>
      </w:r>
    </w:p>
    <w:p w:rsidR="000D7D9A" w:rsidRPr="00FE5A22" w:rsidRDefault="000D7D9A" w:rsidP="000D7D9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proofErr w:type="gramStart"/>
      <w:r w:rsidRPr="00FE5A2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В целях реализации мероприятий, направленных на предупреждение завоза и распространения </w:t>
      </w:r>
      <w:proofErr w:type="spellStart"/>
      <w:r w:rsidRPr="00FE5A22">
        <w:rPr>
          <w:rFonts w:ascii="Arial" w:eastAsia="Times New Roman" w:hAnsi="Arial" w:cs="Arial"/>
          <w:bCs/>
          <w:sz w:val="26"/>
          <w:szCs w:val="26"/>
          <w:lang w:eastAsia="ru-RU"/>
        </w:rPr>
        <w:t>коронавирусной</w:t>
      </w:r>
      <w:proofErr w:type="spellEnd"/>
      <w:r w:rsidRPr="00FE5A2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инфекции, своевременного выявления и изоляции лиц с признаками </w:t>
      </w:r>
      <w:proofErr w:type="spellStart"/>
      <w:r w:rsidRPr="00FE5A22">
        <w:rPr>
          <w:rFonts w:ascii="Arial" w:eastAsia="Times New Roman" w:hAnsi="Arial" w:cs="Arial"/>
          <w:bCs/>
          <w:sz w:val="26"/>
          <w:szCs w:val="26"/>
          <w:lang w:eastAsia="ru-RU"/>
        </w:rPr>
        <w:t>коронавирусной</w:t>
      </w:r>
      <w:proofErr w:type="spellEnd"/>
      <w:r w:rsidRPr="00FE5A2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инфекции на территории </w:t>
      </w:r>
      <w:proofErr w:type="spellStart"/>
      <w:r w:rsidRPr="00FE5A22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FE5A2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района, руководствуясь пунктом 3 статьи 39.33 Земельного кодекса Российской Федерации, пунктом 3 части 17 статьи 51 Градостроительного кодекса  Российской Федерации, в соответствии с Постановлением Правительства Красноярского края от 15.12.2015 № 677-п и ст.ст. 7, 43, 47</w:t>
      </w:r>
      <w:proofErr w:type="gramEnd"/>
      <w:r w:rsidRPr="00FE5A2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Устава </w:t>
      </w:r>
      <w:proofErr w:type="spellStart"/>
      <w:r w:rsidRPr="00FE5A22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FE5A2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района Красноярского края,  </w:t>
      </w:r>
    </w:p>
    <w:p w:rsidR="000D7D9A" w:rsidRPr="00FE5A22" w:rsidRDefault="000D7D9A" w:rsidP="000D7D9A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FE5A22">
        <w:rPr>
          <w:rFonts w:ascii="Arial" w:eastAsia="Times New Roman" w:hAnsi="Arial" w:cs="Arial"/>
          <w:bCs/>
          <w:sz w:val="26"/>
          <w:szCs w:val="26"/>
          <w:lang w:eastAsia="ru-RU"/>
        </w:rPr>
        <w:t>ПОСТАНОВЛЯЮ:</w:t>
      </w:r>
    </w:p>
    <w:p w:rsidR="000D7D9A" w:rsidRPr="00FE5A22" w:rsidRDefault="000D7D9A" w:rsidP="000D7D9A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FE5A2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Основываясь на протоколе совещания №3 от 23.03.2020г., по организации и проведению мероприятий, направленных на предупреждение завоза и распространения </w:t>
      </w:r>
      <w:proofErr w:type="spellStart"/>
      <w:r w:rsidRPr="00FE5A22">
        <w:rPr>
          <w:rFonts w:ascii="Arial" w:eastAsia="Times New Roman" w:hAnsi="Arial" w:cs="Arial"/>
          <w:bCs/>
          <w:sz w:val="26"/>
          <w:szCs w:val="26"/>
          <w:lang w:eastAsia="ru-RU"/>
        </w:rPr>
        <w:t>коронавирусной</w:t>
      </w:r>
      <w:proofErr w:type="spellEnd"/>
      <w:r w:rsidRPr="00FE5A2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инфекции на территории </w:t>
      </w:r>
      <w:proofErr w:type="spellStart"/>
      <w:r w:rsidRPr="00FE5A22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FE5A2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района, принять предложение акционерного общества «Организатор строительства </w:t>
      </w:r>
      <w:proofErr w:type="spellStart"/>
      <w:r w:rsidRPr="00FE5A22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FE5A2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алюминиевого завода» о    возведении госпиталя интенсивной терапии на 30 койко-мест. </w:t>
      </w:r>
    </w:p>
    <w:p w:rsidR="000D7D9A" w:rsidRPr="00FE5A22" w:rsidRDefault="000D7D9A" w:rsidP="000D7D9A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FE5A2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Согласовать планируемое место размещения госпиталя на земельном участке с кадастровым номером 24:07:1201009:155 (в 55 метрах восточнее здания </w:t>
      </w:r>
      <w:proofErr w:type="spellStart"/>
      <w:r w:rsidRPr="00FE5A22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Богучанской</w:t>
      </w:r>
      <w:proofErr w:type="spellEnd"/>
      <w:r w:rsidRPr="00FE5A2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ЦРБ).</w:t>
      </w:r>
    </w:p>
    <w:p w:rsidR="000D7D9A" w:rsidRPr="00FE5A22" w:rsidRDefault="000D7D9A" w:rsidP="000D7D9A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FE5A2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Акционерному обществу «Организатор строительства </w:t>
      </w:r>
      <w:proofErr w:type="spellStart"/>
      <w:r w:rsidRPr="00FE5A22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FE5A2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алюминиевого завода» представить на рассмотрение и согласование рабочий проект на размещение (строительство) госпиталя интенсивной терапии на 30 койко-мест.</w:t>
      </w:r>
    </w:p>
    <w:p w:rsidR="000D7D9A" w:rsidRPr="00FE5A22" w:rsidRDefault="000D7D9A" w:rsidP="000D7D9A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FE5A22">
        <w:rPr>
          <w:rFonts w:ascii="Arial" w:eastAsia="Times New Roman" w:hAnsi="Arial" w:cs="Arial"/>
          <w:bCs/>
          <w:sz w:val="26"/>
          <w:szCs w:val="26"/>
          <w:lang w:eastAsia="ru-RU"/>
        </w:rPr>
        <w:t>Сетевым организациям «</w:t>
      </w:r>
      <w:proofErr w:type="spellStart"/>
      <w:r w:rsidRPr="00FE5A22">
        <w:rPr>
          <w:rFonts w:ascii="Arial" w:eastAsia="Times New Roman" w:hAnsi="Arial" w:cs="Arial"/>
          <w:bCs/>
          <w:sz w:val="26"/>
          <w:szCs w:val="26"/>
          <w:lang w:eastAsia="ru-RU"/>
        </w:rPr>
        <w:t>КрасЭко</w:t>
      </w:r>
      <w:proofErr w:type="spellEnd"/>
      <w:r w:rsidRPr="00FE5A2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» </w:t>
      </w:r>
      <w:proofErr w:type="gramStart"/>
      <w:r w:rsidRPr="00FE5A22">
        <w:rPr>
          <w:rFonts w:ascii="Arial" w:eastAsia="Times New Roman" w:hAnsi="Arial" w:cs="Arial"/>
          <w:bCs/>
          <w:sz w:val="26"/>
          <w:szCs w:val="26"/>
          <w:lang w:eastAsia="ru-RU"/>
        </w:rPr>
        <w:t>и ООО</w:t>
      </w:r>
      <w:proofErr w:type="gramEnd"/>
      <w:r w:rsidRPr="00FE5A2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«Водные ресурсы», в кратчайшие сроки выдать технические условия на подключение инженерных коммуникаций к планируемому объекту. </w:t>
      </w:r>
    </w:p>
    <w:p w:rsidR="000D7D9A" w:rsidRPr="00FE5A22" w:rsidRDefault="000D7D9A" w:rsidP="000D7D9A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proofErr w:type="gramStart"/>
      <w:r w:rsidRPr="00FE5A22">
        <w:rPr>
          <w:rFonts w:ascii="Arial" w:eastAsia="Times New Roman" w:hAnsi="Arial" w:cs="Arial"/>
          <w:bCs/>
          <w:sz w:val="26"/>
          <w:szCs w:val="26"/>
          <w:lang w:eastAsia="ru-RU"/>
        </w:rPr>
        <w:t>Контроль за</w:t>
      </w:r>
      <w:proofErr w:type="gramEnd"/>
      <w:r w:rsidRPr="00FE5A2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исполнением   настоящего   постановления возложить на исполняющего обязанности заместителя Главы </w:t>
      </w:r>
      <w:proofErr w:type="spellStart"/>
      <w:r w:rsidRPr="00FE5A22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FE5A2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 О.И. Якубову.  </w:t>
      </w:r>
    </w:p>
    <w:p w:rsidR="000D7D9A" w:rsidRPr="00FE5A22" w:rsidRDefault="000D7D9A" w:rsidP="000D7D9A">
      <w:pPr>
        <w:spacing w:after="0" w:line="240" w:lineRule="auto"/>
        <w:ind w:firstLine="294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FE5A2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     6.      Постановление вступает в силу со дня опубликования.</w:t>
      </w:r>
    </w:p>
    <w:p w:rsidR="000D7D9A" w:rsidRPr="00FE5A22" w:rsidRDefault="000D7D9A" w:rsidP="000D7D9A">
      <w:pPr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0D7D9A" w:rsidRPr="00FE5A22" w:rsidRDefault="000D7D9A" w:rsidP="000D7D9A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E5A2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           И.о. Главы </w:t>
      </w:r>
      <w:proofErr w:type="spellStart"/>
      <w:r w:rsidRPr="00FE5A22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FE5A2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                              В.Р. Саар           </w:t>
      </w:r>
    </w:p>
    <w:p w:rsidR="000D7D9A" w:rsidRPr="00FE5A22" w:rsidRDefault="000D7D9A" w:rsidP="000D7D9A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3920D5" w:rsidRPr="00FE5A22" w:rsidRDefault="003920D5">
      <w:pPr>
        <w:rPr>
          <w:rFonts w:ascii="Arial" w:hAnsi="Arial" w:cs="Arial"/>
          <w:sz w:val="26"/>
          <w:szCs w:val="26"/>
        </w:rPr>
      </w:pPr>
    </w:p>
    <w:sectPr w:rsidR="003920D5" w:rsidRPr="00FE5A22" w:rsidSect="00392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35E5C"/>
    <w:multiLevelType w:val="hybridMultilevel"/>
    <w:tmpl w:val="E65CE728"/>
    <w:lvl w:ilvl="0" w:tplc="64B843B4">
      <w:start w:val="1"/>
      <w:numFmt w:val="decimal"/>
      <w:lvlText w:val="%1."/>
      <w:lvlJc w:val="left"/>
      <w:pPr>
        <w:ind w:left="113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0D7D9A"/>
    <w:rsid w:val="000D7D9A"/>
    <w:rsid w:val="003920D5"/>
    <w:rsid w:val="00FE5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D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D9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2020-05-13T07:44:00Z</dcterms:created>
  <dcterms:modified xsi:type="dcterms:W3CDTF">2020-05-13T07:44:00Z</dcterms:modified>
</cp:coreProperties>
</file>