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B0" w:rsidRPr="00BB2295" w:rsidRDefault="003115B0" w:rsidP="003115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2295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3115B0" w:rsidRPr="00BB2295" w:rsidRDefault="003115B0" w:rsidP="003115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2295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3115B0" w:rsidRPr="00BB2295" w:rsidRDefault="003115B0" w:rsidP="003115B0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19.08. 2016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B2295">
        <w:rPr>
          <w:rFonts w:ascii="Times New Roman" w:hAnsi="Times New Roman"/>
          <w:sz w:val="20"/>
          <w:szCs w:val="20"/>
        </w:rPr>
        <w:t xml:space="preserve">с.Богучаны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B2295">
        <w:rPr>
          <w:rFonts w:ascii="Times New Roman" w:hAnsi="Times New Roman"/>
          <w:sz w:val="20"/>
          <w:szCs w:val="20"/>
        </w:rPr>
        <w:t xml:space="preserve">  № 627-п</w:t>
      </w:r>
    </w:p>
    <w:p w:rsidR="003115B0" w:rsidRPr="00BB2295" w:rsidRDefault="003115B0" w:rsidP="003115B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5B0" w:rsidRPr="00BB2295" w:rsidRDefault="003115B0" w:rsidP="003115B0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3115B0" w:rsidRPr="00BB2295" w:rsidRDefault="003115B0" w:rsidP="00311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5B0" w:rsidRPr="00BB2295" w:rsidRDefault="003115B0" w:rsidP="003115B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3115B0" w:rsidRPr="00BB2295" w:rsidRDefault="003115B0" w:rsidP="003115B0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BB2295">
        <w:rPr>
          <w:rFonts w:ascii="Times New Roman" w:hAnsi="Times New Roman"/>
          <w:color w:val="000000"/>
          <w:sz w:val="20"/>
          <w:szCs w:val="20"/>
        </w:rPr>
        <w:t>муниципальную программу «</w:t>
      </w:r>
      <w:r w:rsidRPr="00BB2295">
        <w:rPr>
          <w:rFonts w:ascii="Times New Roman" w:hAnsi="Times New Roman"/>
          <w:sz w:val="20"/>
          <w:szCs w:val="20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3115B0" w:rsidRPr="00BB2295" w:rsidTr="00B12D62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0" w:rsidRPr="00BB2295" w:rsidRDefault="003115B0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 490 732 072,93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17 919 420 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122 248 835  рублей –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350 563 817,93 рублей - средства районного бюджета.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 муниципальной  программы: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2014 год – 119 947 028,32 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4 273 900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26 885 848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88 787 280,32 рублей – средства районного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2015 год – 131 070 344,61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4 971 820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31 431 287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94 667 237,61 рублей – средства районного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2016 год – 116 781 200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4 321 800 рублей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25 358 900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87 100 500 рублей – средства районного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2017 год – 73 939 800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4 351 900 рублей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50 301 500 рублей – средства районного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2018 год – 48 993 700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29 707 300 рублей – средства районного бюджета.</w:t>
            </w:r>
          </w:p>
        </w:tc>
      </w:tr>
    </w:tbl>
    <w:p w:rsidR="003115B0" w:rsidRPr="00BB2295" w:rsidRDefault="003115B0" w:rsidP="003115B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3115B0" w:rsidRPr="00BB2295" w:rsidRDefault="003115B0" w:rsidP="003115B0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3115B0" w:rsidRPr="00BB2295" w:rsidRDefault="003115B0" w:rsidP="003115B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73"/>
        <w:gridCol w:w="7332"/>
      </w:tblGrid>
      <w:tr w:rsidR="003115B0" w:rsidRPr="00BB2295" w:rsidTr="00B12D62">
        <w:trPr>
          <w:trHeight w:val="416"/>
        </w:trPr>
        <w:tc>
          <w:tcPr>
            <w:tcW w:w="1143" w:type="pct"/>
          </w:tcPr>
          <w:p w:rsidR="003115B0" w:rsidRPr="00BB2295" w:rsidRDefault="003115B0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857" w:type="pct"/>
          </w:tcPr>
          <w:p w:rsidR="003115B0" w:rsidRPr="00BB2295" w:rsidRDefault="003115B0" w:rsidP="00B12D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 xml:space="preserve">   Общий объем бюджетных ассигнований на реализацию подпрограммы составляет 426 141 148,76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17 919 420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122 046 451 рублей –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286 175 277,76 рублей – средства районного бюджета.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3115B0" w:rsidRPr="00BB2295" w:rsidRDefault="003115B0" w:rsidP="00B12D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2014 год – 107 619 441,76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4 273 900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26 883 464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76 462 077,76 рублей - средства районного бюджета;</w:t>
            </w:r>
          </w:p>
          <w:p w:rsidR="003115B0" w:rsidRPr="00BB2295" w:rsidRDefault="003115B0" w:rsidP="00B12D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2015 год – 119 335 807  рублей, в том числе: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4 971 820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31 231 287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83 132 700 рублей - средства районного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2016 год – 103 271 600  рублей, в том числе: 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4 321 800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25 358 900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73 590 900 рублей - средства районного бюджета.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2017 год – 60 430 200  рублей, в том числе: 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lastRenderedPageBreak/>
              <w:t>4 351 900 рублей – средства федерального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36 791 900 рублей - средства районного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2018 год – 35 484 100  рублей, в том числе: 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3115B0" w:rsidRPr="00BB2295" w:rsidRDefault="003115B0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16 197 700 рублей - средства районного бюджета.</w:t>
            </w:r>
          </w:p>
        </w:tc>
      </w:tr>
    </w:tbl>
    <w:p w:rsidR="003115B0" w:rsidRPr="00BB2295" w:rsidRDefault="003115B0" w:rsidP="003115B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lastRenderedPageBreak/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3115B0" w:rsidRPr="00BB2295" w:rsidRDefault="003115B0" w:rsidP="00311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«</w:t>
      </w:r>
      <w:r w:rsidRPr="00BB2295">
        <w:rPr>
          <w:rFonts w:ascii="Times New Roman" w:hAnsi="Times New Roman"/>
          <w:bCs/>
          <w:sz w:val="20"/>
          <w:szCs w:val="20"/>
        </w:rPr>
        <w:t>Мероприятия подпрограммы реализуются за счет средств  районного, краевого и федерального бюджетов.</w:t>
      </w:r>
    </w:p>
    <w:p w:rsidR="003115B0" w:rsidRPr="00BB2295" w:rsidRDefault="003115B0" w:rsidP="003115B0">
      <w:pPr>
        <w:pStyle w:val="ConsPlusCell"/>
        <w:jc w:val="both"/>
        <w:rPr>
          <w:rFonts w:ascii="Times New Roman" w:hAnsi="Times New Roman" w:cs="Times New Roman"/>
        </w:rPr>
      </w:pPr>
      <w:r w:rsidRPr="00BB2295">
        <w:rPr>
          <w:rFonts w:ascii="Times New Roman" w:hAnsi="Times New Roman" w:cs="Times New Roman"/>
        </w:rPr>
        <w:t xml:space="preserve">   Общий объем бюджетных ассигнований на реализацию подпрограммы составляет 426 141 148,76 рублей, в том числе: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17 919 420 рублей – средства федерального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122 046 451 рублей – средства краевого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286 175 277,76 рублей – средства районного бюджета.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Объем финансирования по годам реализации муниципальной программы:</w:t>
      </w:r>
    </w:p>
    <w:p w:rsidR="003115B0" w:rsidRPr="00BB2295" w:rsidRDefault="003115B0" w:rsidP="003115B0">
      <w:pPr>
        <w:pStyle w:val="ConsPlusCell"/>
        <w:jc w:val="both"/>
        <w:rPr>
          <w:rFonts w:ascii="Times New Roman" w:hAnsi="Times New Roman" w:cs="Times New Roman"/>
        </w:rPr>
      </w:pPr>
      <w:r w:rsidRPr="00BB2295">
        <w:rPr>
          <w:rFonts w:ascii="Times New Roman" w:hAnsi="Times New Roman" w:cs="Times New Roman"/>
        </w:rPr>
        <w:t>2014 год – 107 619 441,76 рублей, в том числе: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4 273 900 рублей – средства федерального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26 883 464 рублей - средства краевого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76 462 077,76 рублей - средства районного бюджета;</w:t>
      </w:r>
    </w:p>
    <w:p w:rsidR="003115B0" w:rsidRPr="00BB2295" w:rsidRDefault="003115B0" w:rsidP="003115B0">
      <w:pPr>
        <w:pStyle w:val="ConsPlusCell"/>
        <w:jc w:val="both"/>
        <w:rPr>
          <w:rFonts w:ascii="Times New Roman" w:hAnsi="Times New Roman" w:cs="Times New Roman"/>
        </w:rPr>
      </w:pPr>
      <w:r w:rsidRPr="00BB2295">
        <w:rPr>
          <w:rFonts w:ascii="Times New Roman" w:hAnsi="Times New Roman" w:cs="Times New Roman"/>
        </w:rPr>
        <w:t>2015 год – 119 335 807  рублей, в том числе: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4 971 820 рублей – средства федерального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31 231 287 рублей - средства краевого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83 132 700 рублей - средства районного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2016 год – 103 271 600  рублей, в том числе: 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4 321 800 рублей – средства федерального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25 358 900 рублей - средства краевого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73 590 900 рублей - средства районного бюджета.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2017 год – 60 430 200  рублей, в том числе: 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4 351 900 рублей – средства федерального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19 286 400 рублей - средства краевого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36 791 900 рублей - средства районного бюджета;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2018 год – 35 484 100  рублей, в том числе: </w:t>
      </w:r>
    </w:p>
    <w:p w:rsidR="003115B0" w:rsidRPr="00BB2295" w:rsidRDefault="003115B0" w:rsidP="00311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19 286 400 рублей - средства краевого бюджета;</w:t>
      </w:r>
    </w:p>
    <w:p w:rsidR="003115B0" w:rsidRPr="00BB2295" w:rsidRDefault="003115B0" w:rsidP="003115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16 197 700 рублей - средства районного бюджета.</w:t>
      </w:r>
    </w:p>
    <w:p w:rsidR="003115B0" w:rsidRPr="00BB2295" w:rsidRDefault="003115B0" w:rsidP="003115B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Дополнительные материальные и трудовые затраты не редусмотрены.»</w:t>
      </w:r>
    </w:p>
    <w:p w:rsidR="003115B0" w:rsidRPr="00BB2295" w:rsidRDefault="003115B0" w:rsidP="003115B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1.6) приложение  № 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района», изложить в новой редакции согласно приложению        № 3 к настоящему постановлению.</w:t>
      </w:r>
    </w:p>
    <w:p w:rsidR="003115B0" w:rsidRPr="00BB2295" w:rsidRDefault="003115B0" w:rsidP="003115B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3115B0" w:rsidRPr="00BB2295" w:rsidRDefault="003115B0" w:rsidP="003115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B2295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3115B0" w:rsidRPr="00BB2295" w:rsidRDefault="003115B0" w:rsidP="003115B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2295"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BB2295">
        <w:rPr>
          <w:rFonts w:ascii="Times New Roman" w:hAnsi="Times New Roman"/>
          <w:color w:val="000000"/>
          <w:sz w:val="20"/>
          <w:szCs w:val="20"/>
        </w:rPr>
        <w:t xml:space="preserve"> 3. </w:t>
      </w:r>
      <w:r w:rsidRPr="00BB2295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днем  опубликования в Официальном вестнике Богучанского района.</w:t>
      </w:r>
    </w:p>
    <w:p w:rsidR="003115B0" w:rsidRPr="00BB2295" w:rsidRDefault="003115B0" w:rsidP="003115B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ab/>
      </w:r>
    </w:p>
    <w:p w:rsidR="003115B0" w:rsidRDefault="003115B0" w:rsidP="003115B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BB2295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3115B0" w:rsidRDefault="003115B0" w:rsidP="003115B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Layout w:type="fixed"/>
        <w:tblLook w:val="04A0"/>
      </w:tblPr>
      <w:tblGrid>
        <w:gridCol w:w="886"/>
        <w:gridCol w:w="938"/>
        <w:gridCol w:w="853"/>
        <w:gridCol w:w="481"/>
        <w:gridCol w:w="385"/>
        <w:gridCol w:w="445"/>
        <w:gridCol w:w="387"/>
        <w:gridCol w:w="698"/>
        <w:gridCol w:w="296"/>
        <w:gridCol w:w="553"/>
        <w:gridCol w:w="374"/>
        <w:gridCol w:w="477"/>
        <w:gridCol w:w="313"/>
        <w:gridCol w:w="536"/>
        <w:gridCol w:w="413"/>
        <w:gridCol w:w="579"/>
        <w:gridCol w:w="306"/>
        <w:gridCol w:w="515"/>
      </w:tblGrid>
      <w:tr w:rsidR="003115B0" w:rsidRPr="00BB2295" w:rsidTr="00B12D62">
        <w:trPr>
          <w:trHeight w:val="986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«19»"08"2016г № 627-п</w:t>
            </w:r>
          </w:p>
          <w:p w:rsidR="003115B0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115B0" w:rsidRPr="00BB2295" w:rsidRDefault="003115B0" w:rsidP="00B12D6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«Управление муниципальными финансами» 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BB2295" w:rsidTr="00B12D62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(муниципальная программа, </w:t>
            </w: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за 2014-2018 </w:t>
            </w: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годы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116 781 200,00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73 939 800,00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48 993 700,00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490 732 072,93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116 781 200,00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73 939 800,00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48 993 700,00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490 732 072,93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64 590 924,17</w:t>
            </w:r>
          </w:p>
        </w:tc>
      </w:tr>
      <w:tr w:rsidR="003115B0" w:rsidRPr="00BB2295" w:rsidTr="00B12D62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BB2295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64 590 924,17</w:t>
            </w:r>
          </w:p>
        </w:tc>
      </w:tr>
    </w:tbl>
    <w:p w:rsidR="003115B0" w:rsidRPr="00BB2295" w:rsidRDefault="003115B0" w:rsidP="003115B0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21"/>
        <w:gridCol w:w="1211"/>
        <w:gridCol w:w="1155"/>
        <w:gridCol w:w="1036"/>
        <w:gridCol w:w="1036"/>
        <w:gridCol w:w="1036"/>
        <w:gridCol w:w="970"/>
        <w:gridCol w:w="970"/>
        <w:gridCol w:w="1036"/>
      </w:tblGrid>
      <w:tr w:rsidR="003115B0" w:rsidRPr="00A41F00" w:rsidTr="00B12D62">
        <w:trPr>
          <w:trHeight w:val="98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115B0" w:rsidRPr="00A41F00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115B0" w:rsidRPr="00A41F00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от «19»"08"2016г № 627-п</w:t>
            </w:r>
          </w:p>
          <w:p w:rsidR="003115B0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115B0" w:rsidRPr="00A41F00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115B0" w:rsidRPr="00A41F00" w:rsidRDefault="003115B0" w:rsidP="00B12D6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 муниципальными финансами» 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A41F00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</w:t>
            </w:r>
            <w:r w:rsidRPr="00A41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том числе по источникам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2014-2018 годы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116 781 200,00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73 939 800,00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48 993 700,00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490 732 072,93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4 351 900,00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17 919 420,00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26 885 848,00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31 431 287,00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25 358 900,00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122 248 835,00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88 787 280,32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94 667 237,61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87 100 500,00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50 301 500,00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29 707 300,00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350 563 817,93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</w:t>
            </w: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4 351 900,00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17 919 420,00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26 883 464,00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31 231 287,00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25 358 900,00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122 046 451,00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76 462 077,76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83 132 700,00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73 590 900,00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36 791 900,00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16 197 700,00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286 175 277,76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64 590 924,17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2 384,00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202 384,00</w:t>
            </w:r>
          </w:p>
        </w:tc>
      </w:tr>
      <w:tr w:rsidR="003115B0" w:rsidRPr="00A41F00" w:rsidTr="00B12D62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12 325 202,56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11 534 537,61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A41F00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64 388 540,17</w:t>
            </w:r>
          </w:p>
        </w:tc>
      </w:tr>
    </w:tbl>
    <w:p w:rsidR="003115B0" w:rsidRPr="0043013C" w:rsidRDefault="003115B0" w:rsidP="003115B0">
      <w:pPr>
        <w:autoSpaceDE w:val="0"/>
        <w:spacing w:after="0"/>
      </w:pPr>
    </w:p>
    <w:tbl>
      <w:tblPr>
        <w:tblW w:w="5000" w:type="pct"/>
        <w:tblLayout w:type="fixed"/>
        <w:tblLook w:val="04A0"/>
      </w:tblPr>
      <w:tblGrid>
        <w:gridCol w:w="906"/>
        <w:gridCol w:w="236"/>
        <w:gridCol w:w="741"/>
        <w:gridCol w:w="404"/>
        <w:gridCol w:w="387"/>
        <w:gridCol w:w="611"/>
        <w:gridCol w:w="335"/>
        <w:gridCol w:w="172"/>
        <w:gridCol w:w="11"/>
        <w:gridCol w:w="724"/>
        <w:gridCol w:w="871"/>
        <w:gridCol w:w="907"/>
        <w:gridCol w:w="831"/>
        <w:gridCol w:w="748"/>
        <w:gridCol w:w="791"/>
        <w:gridCol w:w="896"/>
      </w:tblGrid>
      <w:tr w:rsidR="003115B0" w:rsidRPr="00993078" w:rsidTr="00B12D62">
        <w:trPr>
          <w:trHeight w:val="1308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115B0" w:rsidRPr="00993078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115B0" w:rsidRPr="00A41F00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от </w:t>
            </w: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«19»"08"2016г № 627-п</w:t>
            </w:r>
          </w:p>
          <w:p w:rsidR="003115B0" w:rsidRPr="00993078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115B0" w:rsidRPr="00993078" w:rsidRDefault="003115B0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115B0" w:rsidRPr="00993078" w:rsidRDefault="003115B0" w:rsidP="00B12D6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2014-2018 годы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3115B0" w:rsidRPr="00993078" w:rsidTr="00B12D6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24 150 400,00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23 151 300,00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47 301 700,00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23 885 200,00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19 108 200,00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19 108 200,00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62 101 600,00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40 904 000,00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45 688 900,00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86 592 900,00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 бюджетной сферы  и по исполнению обязательств перед  гражданами,  ежегодно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41 195 400,00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20 594 200,00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61 789 600,00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1.3:Предоставление дотаций на выравнивание  бюджетной обеспеченности  за счет средств районного фонда финансовой поддержки бюджетам поселений 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35 381 300,00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37 443 800,00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72 825 100,00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32 395 500,00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16 197 700,00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16 197 700,00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64 790 900,00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785 647,00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1 875 000,00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2 660 647,00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341 939,00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565 939,00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574 075,00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4 067 000,00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4 641 075,00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80 260,00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80 187,00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160 447,00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анную выплату производимую указанной категории работников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1.6: 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701 950,00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1 656 100,00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1 295 500,00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3 653 550,00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поселений, городских округов,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176 777,76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176 777,76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3115B0" w:rsidRPr="00993078" w:rsidTr="00B12D62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71 693,00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71 693,00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3115B0" w:rsidRPr="00993078" w:rsidTr="00B12D62">
        <w:trPr>
          <w:trHeight w:val="20"/>
        </w:trPr>
        <w:tc>
          <w:tcPr>
            <w:tcW w:w="41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115B0" w:rsidRPr="00993078" w:rsidTr="00B12D62">
        <w:trPr>
          <w:trHeight w:val="20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3115B0" w:rsidRPr="00993078" w:rsidTr="00B12D6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3115B0" w:rsidRPr="00993078" w:rsidTr="00B12D62">
        <w:trPr>
          <w:trHeight w:val="20"/>
        </w:trPr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3.1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11151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530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4 273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4 971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820,00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9 245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720,00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Выполнен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ие государственных полномочий</w:t>
            </w:r>
          </w:p>
        </w:tc>
      </w:tr>
      <w:tr w:rsidR="003115B0" w:rsidRPr="00993078" w:rsidTr="00B12D62">
        <w:trPr>
          <w:trHeight w:val="20"/>
        </w:trPr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4 351 900,00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8 673 700,00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177 500,00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177 700,00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355 200,00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3115B0" w:rsidRPr="00993078" w:rsidTr="00B12D62">
        <w:trPr>
          <w:trHeight w:val="20"/>
        </w:trPr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178 200,00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534 600,00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15B0" w:rsidRPr="00993078" w:rsidTr="00B12D6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3115B0" w:rsidRPr="00993078" w:rsidTr="00B12D62">
        <w:trPr>
          <w:trHeight w:val="20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3115B0" w:rsidRPr="00993078" w:rsidTr="00B12D62">
        <w:trPr>
          <w:trHeight w:val="20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993078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993078" w:rsidRDefault="003115B0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115B0" w:rsidRDefault="003115B0" w:rsidP="003115B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3115B0" w:rsidRPr="00F92E42" w:rsidRDefault="003115B0" w:rsidP="003115B0">
      <w:pPr>
        <w:pStyle w:val="2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Приложение № 4</w:t>
      </w:r>
    </w:p>
    <w:p w:rsidR="003115B0" w:rsidRPr="00F92E42" w:rsidRDefault="003115B0" w:rsidP="003115B0">
      <w:pPr>
        <w:pStyle w:val="2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к постановлению администрации</w:t>
      </w:r>
    </w:p>
    <w:p w:rsidR="003115B0" w:rsidRPr="00F92E42" w:rsidRDefault="003115B0" w:rsidP="003115B0">
      <w:pPr>
        <w:pStyle w:val="2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Богучанского района </w:t>
      </w: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от «19» «08»2016г № 627-п </w:t>
      </w:r>
    </w:p>
    <w:p w:rsidR="003115B0" w:rsidRPr="00F92E42" w:rsidRDefault="003115B0" w:rsidP="003115B0">
      <w:pPr>
        <w:pStyle w:val="2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</w:p>
    <w:p w:rsidR="003115B0" w:rsidRPr="00F92E42" w:rsidRDefault="003115B0" w:rsidP="003115B0">
      <w:pPr>
        <w:pStyle w:val="2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Приложение № 2 </w:t>
      </w:r>
    </w:p>
    <w:p w:rsidR="003115B0" w:rsidRPr="00F92E42" w:rsidRDefault="003115B0" w:rsidP="003115B0">
      <w:pPr>
        <w:pStyle w:val="2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к подпрограмме ««Обеспечение реализации муниципальной программы»  </w:t>
      </w:r>
    </w:p>
    <w:p w:rsidR="003115B0" w:rsidRDefault="003115B0" w:rsidP="003115B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115B0" w:rsidRDefault="003115B0" w:rsidP="003115B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F92E42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</w:p>
    <w:p w:rsidR="003115B0" w:rsidRPr="00F92E42" w:rsidRDefault="003115B0" w:rsidP="003115B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18"/>
        <w:gridCol w:w="929"/>
        <w:gridCol w:w="472"/>
        <w:gridCol w:w="451"/>
        <w:gridCol w:w="754"/>
        <w:gridCol w:w="56"/>
        <w:gridCol w:w="366"/>
        <w:gridCol w:w="55"/>
        <w:gridCol w:w="835"/>
        <w:gridCol w:w="781"/>
        <w:gridCol w:w="835"/>
        <w:gridCol w:w="512"/>
        <w:gridCol w:w="512"/>
        <w:gridCol w:w="835"/>
        <w:gridCol w:w="221"/>
        <w:gridCol w:w="1039"/>
      </w:tblGrid>
      <w:tr w:rsidR="003115B0" w:rsidRPr="00F92E42" w:rsidTr="00B12D62">
        <w:trPr>
          <w:trHeight w:val="2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(руб.), годы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3115B0" w:rsidRPr="00F92E42" w:rsidTr="00B12D62">
        <w:trPr>
          <w:trHeight w:val="20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F92E42" w:rsidRDefault="003115B0" w:rsidP="00B12D6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2014-2018 годы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15B0" w:rsidRPr="00F92E42" w:rsidTr="00B12D6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</w:t>
            </w:r>
            <w:r w:rsidRPr="00F92E42">
              <w:rPr>
                <w:rFonts w:ascii="Times New Roman" w:hAnsi="Times New Roman"/>
                <w:sz w:val="14"/>
                <w:szCs w:val="14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</w:t>
            </w:r>
            <w:r w:rsidRPr="00F92E42">
              <w:rPr>
                <w:rFonts w:ascii="Times New Roman" w:hAnsi="Times New Roman"/>
                <w:sz w:val="14"/>
                <w:szCs w:val="14"/>
              </w:rPr>
              <w:lastRenderedPageBreak/>
              <w:t>законодательства в финансово-бюджетной сфере.</w:t>
            </w:r>
          </w:p>
        </w:tc>
      </w:tr>
      <w:tr w:rsidR="003115B0" w:rsidRPr="00F92E42" w:rsidTr="00B12D6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Задача 1: </w:t>
            </w:r>
            <w:r w:rsidRPr="00F92E42">
              <w:rPr>
                <w:rFonts w:ascii="Times New Roman" w:hAnsi="Times New Roman"/>
                <w:sz w:val="14"/>
                <w:szCs w:val="14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3115B0" w:rsidRPr="00F92E42" w:rsidTr="00B12D62">
        <w:trPr>
          <w:trHeight w:val="2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1.1: р</w:t>
            </w:r>
            <w:r w:rsidRPr="00F92E42">
              <w:rPr>
                <w:rFonts w:ascii="Times New Roman" w:hAnsi="Times New Roman"/>
                <w:sz w:val="14"/>
                <w:szCs w:val="14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9 491 284,80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21 433 356,60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15B0" w:rsidRPr="00F92E42" w:rsidRDefault="003115B0" w:rsidP="00B12D6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5B0" w:rsidRPr="00F92E42" w:rsidRDefault="003115B0" w:rsidP="00B12D6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15B0" w:rsidRPr="00F92E42" w:rsidTr="00B12D62">
        <w:trPr>
          <w:trHeight w:val="20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10 039 479,94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34 085 923,94</w:t>
            </w:r>
          </w:p>
        </w:tc>
        <w:tc>
          <w:tcPr>
            <w:tcW w:w="84" w:type="pct"/>
            <w:tcBorders>
              <w:left w:val="single" w:sz="4" w:space="0" w:color="auto"/>
              <w:right w:val="nil"/>
            </w:tcBorders>
          </w:tcPr>
          <w:p w:rsidR="003115B0" w:rsidRPr="00F92E42" w:rsidRDefault="003115B0" w:rsidP="00B12D6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</w:tcPr>
          <w:p w:rsidR="003115B0" w:rsidRPr="00F92E42" w:rsidRDefault="003115B0" w:rsidP="00B12D6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15B0" w:rsidRPr="00F92E42" w:rsidTr="00B12D62">
        <w:trPr>
          <w:trHeight w:val="20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B0" w:rsidRPr="00F92E42" w:rsidRDefault="003115B0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9 491 284,80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21 433 356,60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15B0" w:rsidRPr="00F92E42" w:rsidRDefault="003115B0" w:rsidP="00B12D6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5B0" w:rsidRPr="00F92E42" w:rsidRDefault="003115B0" w:rsidP="00B12D6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115B0" w:rsidRDefault="003115B0" w:rsidP="003115B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3115B0"/>
    <w:rsid w:val="00025906"/>
    <w:rsid w:val="003115B0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0"/>
    <w:rPr>
      <w:rFonts w:ascii="Calibri" w:eastAsia="Calibri" w:hAnsi="Calibri" w:cs="Times New Roman"/>
    </w:rPr>
  </w:style>
  <w:style w:type="paragraph" w:styleId="2">
    <w:name w:val="heading 2"/>
    <w:aliases w:val="Heading 2 Exec"/>
    <w:basedOn w:val="a"/>
    <w:next w:val="a"/>
    <w:link w:val="20"/>
    <w:unhideWhenUsed/>
    <w:qFormat/>
    <w:rsid w:val="003115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Exec Знак"/>
    <w:basedOn w:val="a0"/>
    <w:link w:val="2"/>
    <w:rsid w:val="003115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3115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15B0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311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1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2844</Words>
  <Characters>16213</Characters>
  <Application>Microsoft Office Word</Application>
  <DocSecurity>0</DocSecurity>
  <Lines>135</Lines>
  <Paragraphs>38</Paragraphs>
  <ScaleCrop>false</ScaleCrop>
  <Company/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2016-09-14T15:06:00Z</dcterms:created>
  <dcterms:modified xsi:type="dcterms:W3CDTF">2016-09-14T15:06:00Z</dcterms:modified>
</cp:coreProperties>
</file>