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307" w:rsidRPr="00116307" w:rsidRDefault="00116307" w:rsidP="00116307">
      <w:pPr>
        <w:jc w:val="center"/>
        <w:rPr>
          <w:rFonts w:ascii="Arial" w:hAnsi="Arial" w:cs="Arial"/>
          <w:b/>
          <w:sz w:val="28"/>
          <w:szCs w:val="28"/>
        </w:rPr>
      </w:pPr>
      <w:r w:rsidRPr="00116307">
        <w:rPr>
          <w:rFonts w:ascii="Arial" w:hAnsi="Arial" w:cs="Arial"/>
          <w:noProof/>
          <w:sz w:val="23"/>
          <w:lang w:eastAsia="ru-RU"/>
        </w:rPr>
        <w:drawing>
          <wp:inline distT="0" distB="0" distL="0" distR="0">
            <wp:extent cx="443827" cy="554538"/>
            <wp:effectExtent l="19050" t="0" r="0" b="0"/>
            <wp:docPr id="2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05" cy="561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307" w:rsidRPr="00116307" w:rsidRDefault="00116307" w:rsidP="0011630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116307">
        <w:rPr>
          <w:rFonts w:ascii="Arial" w:eastAsia="Times New Roman" w:hAnsi="Arial" w:cs="Arial"/>
          <w:sz w:val="26"/>
          <w:szCs w:val="26"/>
          <w:lang w:eastAsia="ru-RU"/>
        </w:rPr>
        <w:t>АДМИНИСТРАЦИЯ  БОГУЧАНСКОГО РАЙОНА</w:t>
      </w:r>
    </w:p>
    <w:p w:rsidR="00116307" w:rsidRPr="00116307" w:rsidRDefault="00116307" w:rsidP="00116307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proofErr w:type="gramStart"/>
      <w:r w:rsidRPr="00116307">
        <w:rPr>
          <w:rFonts w:ascii="Arial" w:hAnsi="Arial" w:cs="Arial"/>
          <w:sz w:val="26"/>
          <w:szCs w:val="26"/>
        </w:rPr>
        <w:t>П</w:t>
      </w:r>
      <w:proofErr w:type="gramEnd"/>
      <w:r w:rsidRPr="00116307">
        <w:rPr>
          <w:rFonts w:ascii="Arial" w:hAnsi="Arial" w:cs="Arial"/>
          <w:sz w:val="26"/>
          <w:szCs w:val="26"/>
        </w:rPr>
        <w:t xml:space="preserve"> О С Т А Н О В Л Е Н И Е</w:t>
      </w:r>
    </w:p>
    <w:p w:rsidR="00116307" w:rsidRPr="00116307" w:rsidRDefault="00116307" w:rsidP="00116307">
      <w:pPr>
        <w:spacing w:line="240" w:lineRule="auto"/>
        <w:jc w:val="center"/>
        <w:rPr>
          <w:rFonts w:ascii="Arial" w:hAnsi="Arial" w:cs="Arial"/>
          <w:sz w:val="26"/>
          <w:szCs w:val="26"/>
        </w:rPr>
      </w:pPr>
      <w:r w:rsidRPr="00116307">
        <w:rPr>
          <w:rFonts w:ascii="Arial" w:hAnsi="Arial" w:cs="Arial"/>
          <w:sz w:val="26"/>
          <w:szCs w:val="26"/>
        </w:rPr>
        <w:t xml:space="preserve">11.11.2020                                 с. </w:t>
      </w:r>
      <w:proofErr w:type="spellStart"/>
      <w:r w:rsidRPr="00116307">
        <w:rPr>
          <w:rFonts w:ascii="Arial" w:hAnsi="Arial" w:cs="Arial"/>
          <w:sz w:val="26"/>
          <w:szCs w:val="26"/>
        </w:rPr>
        <w:t>Богучаны</w:t>
      </w:r>
      <w:proofErr w:type="spellEnd"/>
      <w:r w:rsidRPr="00116307">
        <w:rPr>
          <w:rFonts w:ascii="Arial" w:hAnsi="Arial" w:cs="Arial"/>
          <w:sz w:val="26"/>
          <w:szCs w:val="26"/>
        </w:rPr>
        <w:t xml:space="preserve">                                   № 1152  -</w:t>
      </w:r>
      <w:proofErr w:type="spellStart"/>
      <w:proofErr w:type="gramStart"/>
      <w:r w:rsidRPr="00116307">
        <w:rPr>
          <w:rFonts w:ascii="Arial" w:hAnsi="Arial" w:cs="Arial"/>
          <w:sz w:val="26"/>
          <w:szCs w:val="26"/>
        </w:rPr>
        <w:t>п</w:t>
      </w:r>
      <w:proofErr w:type="spellEnd"/>
      <w:proofErr w:type="gramEnd"/>
    </w:p>
    <w:p w:rsidR="00116307" w:rsidRPr="00116307" w:rsidRDefault="00116307" w:rsidP="00116307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116307">
        <w:rPr>
          <w:rFonts w:ascii="Arial" w:hAnsi="Arial" w:cs="Arial"/>
          <w:spacing w:val="2"/>
          <w:sz w:val="26"/>
          <w:szCs w:val="26"/>
          <w:shd w:val="clear" w:color="auto" w:fill="FFFFFF"/>
        </w:rPr>
        <w:t xml:space="preserve">О создании Общественного совета по оценке эффективности организации и функционирования антимонопольного </w:t>
      </w:r>
      <w:proofErr w:type="spellStart"/>
      <w:r w:rsidRPr="00116307">
        <w:rPr>
          <w:rFonts w:ascii="Arial" w:hAnsi="Arial" w:cs="Arial"/>
          <w:spacing w:val="2"/>
          <w:sz w:val="26"/>
          <w:szCs w:val="26"/>
          <w:shd w:val="clear" w:color="auto" w:fill="FFFFFF"/>
        </w:rPr>
        <w:t>комплаенса</w:t>
      </w:r>
      <w:proofErr w:type="spellEnd"/>
      <w:r w:rsidRPr="00116307">
        <w:rPr>
          <w:rFonts w:ascii="Arial" w:hAnsi="Arial" w:cs="Arial"/>
          <w:spacing w:val="2"/>
          <w:sz w:val="26"/>
          <w:szCs w:val="26"/>
          <w:shd w:val="clear" w:color="auto" w:fill="FFFFFF"/>
        </w:rPr>
        <w:t xml:space="preserve"> в администрации </w:t>
      </w:r>
      <w:proofErr w:type="spellStart"/>
      <w:r w:rsidRPr="00116307">
        <w:rPr>
          <w:rFonts w:ascii="Arial" w:hAnsi="Arial" w:cs="Arial"/>
          <w:spacing w:val="2"/>
          <w:sz w:val="26"/>
          <w:szCs w:val="26"/>
          <w:shd w:val="clear" w:color="auto" w:fill="FFFFFF"/>
        </w:rPr>
        <w:t>Богучанского</w:t>
      </w:r>
      <w:proofErr w:type="spellEnd"/>
      <w:r w:rsidRPr="00116307">
        <w:rPr>
          <w:rFonts w:ascii="Arial" w:hAnsi="Arial" w:cs="Arial"/>
          <w:spacing w:val="2"/>
          <w:sz w:val="26"/>
          <w:szCs w:val="26"/>
          <w:shd w:val="clear" w:color="auto" w:fill="FFFFFF"/>
        </w:rPr>
        <w:t xml:space="preserve"> района</w:t>
      </w:r>
    </w:p>
    <w:p w:rsidR="00116307" w:rsidRPr="00116307" w:rsidRDefault="00116307" w:rsidP="00116307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116307" w:rsidRPr="00116307" w:rsidRDefault="00116307" w:rsidP="0011630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proofErr w:type="gramStart"/>
      <w:r w:rsidRPr="00116307">
        <w:rPr>
          <w:rFonts w:ascii="Arial" w:hAnsi="Arial" w:cs="Arial"/>
          <w:color w:val="2D2D2D"/>
          <w:spacing w:val="2"/>
          <w:sz w:val="26"/>
          <w:szCs w:val="26"/>
          <w:shd w:val="clear" w:color="auto" w:fill="FFFFFF"/>
        </w:rPr>
        <w:t xml:space="preserve">В целях профилактики нарушений антимонопольного законодательства Российской Федерации в деятельности администрации </w:t>
      </w:r>
      <w:proofErr w:type="spellStart"/>
      <w:r w:rsidRPr="00116307">
        <w:rPr>
          <w:rFonts w:ascii="Arial" w:hAnsi="Arial" w:cs="Arial"/>
          <w:color w:val="2D2D2D"/>
          <w:spacing w:val="2"/>
          <w:sz w:val="26"/>
          <w:szCs w:val="26"/>
          <w:shd w:val="clear" w:color="auto" w:fill="FFFFFF"/>
        </w:rPr>
        <w:t>Богучанского</w:t>
      </w:r>
      <w:proofErr w:type="spellEnd"/>
      <w:r w:rsidRPr="00116307">
        <w:rPr>
          <w:rFonts w:ascii="Arial" w:hAnsi="Arial" w:cs="Arial"/>
          <w:color w:val="2D2D2D"/>
          <w:spacing w:val="2"/>
          <w:sz w:val="26"/>
          <w:szCs w:val="26"/>
          <w:shd w:val="clear" w:color="auto" w:fill="FFFFFF"/>
        </w:rPr>
        <w:t xml:space="preserve"> района, в</w:t>
      </w:r>
      <w:r w:rsidRPr="00116307">
        <w:rPr>
          <w:rFonts w:ascii="Arial" w:hAnsi="Arial" w:cs="Arial"/>
          <w:sz w:val="26"/>
          <w:szCs w:val="26"/>
        </w:rPr>
        <w:t xml:space="preserve"> соответствии с Указом Президента Российской Федерации от 21.12.2017г. № 618 «Об основных направлениях государственной политики по развитию конкуренции», распоряжением Правительства Российской Федерации от 18 октября 2018г. №2258-р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</w:t>
      </w:r>
      <w:proofErr w:type="gramEnd"/>
      <w:r w:rsidRPr="00116307">
        <w:rPr>
          <w:rFonts w:ascii="Arial" w:hAnsi="Arial" w:cs="Arial"/>
          <w:sz w:val="26"/>
          <w:szCs w:val="26"/>
        </w:rPr>
        <w:t xml:space="preserve">», приказом Федеральной антимонопольной службы от 05.02.2019 №133/19 «Об утверждении </w:t>
      </w:r>
      <w:proofErr w:type="gramStart"/>
      <w:r w:rsidRPr="00116307">
        <w:rPr>
          <w:rFonts w:ascii="Arial" w:hAnsi="Arial" w:cs="Arial"/>
          <w:sz w:val="26"/>
          <w:szCs w:val="26"/>
        </w:rPr>
        <w:t>методики расчета ключевых показателей эффективности функционирования</w:t>
      </w:r>
      <w:proofErr w:type="gramEnd"/>
      <w:r w:rsidRPr="00116307">
        <w:rPr>
          <w:rFonts w:ascii="Arial" w:hAnsi="Arial" w:cs="Arial"/>
          <w:sz w:val="26"/>
          <w:szCs w:val="26"/>
        </w:rPr>
        <w:t xml:space="preserve"> в федеральном органе исполнительной власти антимонопольного </w:t>
      </w:r>
      <w:proofErr w:type="spellStart"/>
      <w:r w:rsidRPr="00116307">
        <w:rPr>
          <w:rFonts w:ascii="Arial" w:hAnsi="Arial" w:cs="Arial"/>
          <w:sz w:val="26"/>
          <w:szCs w:val="26"/>
        </w:rPr>
        <w:t>комплаенса</w:t>
      </w:r>
      <w:proofErr w:type="spellEnd"/>
      <w:r w:rsidRPr="00116307">
        <w:rPr>
          <w:rFonts w:ascii="Arial" w:hAnsi="Arial" w:cs="Arial"/>
          <w:sz w:val="26"/>
          <w:szCs w:val="26"/>
        </w:rPr>
        <w:t xml:space="preserve">», руководствуясь статьями 7, 43, 47  Устава  </w:t>
      </w:r>
      <w:proofErr w:type="spellStart"/>
      <w:r w:rsidRPr="00116307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116307">
        <w:rPr>
          <w:rFonts w:ascii="Arial" w:hAnsi="Arial" w:cs="Arial"/>
          <w:sz w:val="26"/>
          <w:szCs w:val="26"/>
        </w:rPr>
        <w:t xml:space="preserve">   района   Красноярского   края, ПОСТАНОВЛЯЮ:</w:t>
      </w:r>
    </w:p>
    <w:p w:rsidR="00116307" w:rsidRPr="00116307" w:rsidRDefault="00116307" w:rsidP="0011630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116307" w:rsidRPr="00116307" w:rsidRDefault="00116307" w:rsidP="00116307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Arial" w:hAnsi="Arial" w:cs="Arial"/>
          <w:spacing w:val="2"/>
          <w:sz w:val="26"/>
          <w:szCs w:val="26"/>
          <w:shd w:val="clear" w:color="auto" w:fill="FFFFFF"/>
        </w:rPr>
      </w:pPr>
      <w:r w:rsidRPr="00116307">
        <w:rPr>
          <w:rFonts w:ascii="Arial" w:hAnsi="Arial" w:cs="Arial"/>
          <w:spacing w:val="2"/>
          <w:sz w:val="26"/>
          <w:szCs w:val="26"/>
          <w:shd w:val="clear" w:color="auto" w:fill="FFFFFF"/>
        </w:rPr>
        <w:t xml:space="preserve">Создать Общественный совет по оценке эффективности организации и функционирования антимонопольного </w:t>
      </w:r>
      <w:proofErr w:type="spellStart"/>
      <w:r w:rsidRPr="00116307">
        <w:rPr>
          <w:rFonts w:ascii="Arial" w:hAnsi="Arial" w:cs="Arial"/>
          <w:spacing w:val="2"/>
          <w:sz w:val="26"/>
          <w:szCs w:val="26"/>
          <w:shd w:val="clear" w:color="auto" w:fill="FFFFFF"/>
        </w:rPr>
        <w:t>комплаенса</w:t>
      </w:r>
      <w:proofErr w:type="spellEnd"/>
      <w:r w:rsidRPr="00116307">
        <w:rPr>
          <w:rFonts w:ascii="Arial" w:hAnsi="Arial" w:cs="Arial"/>
          <w:spacing w:val="2"/>
          <w:sz w:val="26"/>
          <w:szCs w:val="26"/>
          <w:shd w:val="clear" w:color="auto" w:fill="FFFFFF"/>
        </w:rPr>
        <w:t xml:space="preserve"> в администрации </w:t>
      </w:r>
      <w:proofErr w:type="spellStart"/>
      <w:r w:rsidRPr="00116307">
        <w:rPr>
          <w:rFonts w:ascii="Arial" w:hAnsi="Arial" w:cs="Arial"/>
          <w:spacing w:val="2"/>
          <w:sz w:val="26"/>
          <w:szCs w:val="26"/>
          <w:shd w:val="clear" w:color="auto" w:fill="FFFFFF"/>
        </w:rPr>
        <w:t>Богучанского</w:t>
      </w:r>
      <w:proofErr w:type="spellEnd"/>
      <w:r w:rsidRPr="00116307">
        <w:rPr>
          <w:rFonts w:ascii="Arial" w:hAnsi="Arial" w:cs="Arial"/>
          <w:spacing w:val="2"/>
          <w:sz w:val="26"/>
          <w:szCs w:val="26"/>
          <w:shd w:val="clear" w:color="auto" w:fill="FFFFFF"/>
        </w:rPr>
        <w:t xml:space="preserve"> района.</w:t>
      </w:r>
    </w:p>
    <w:p w:rsidR="00116307" w:rsidRPr="00116307" w:rsidRDefault="00116307" w:rsidP="0011630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  <w:r w:rsidRPr="00116307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Утвердить Положение об Общественном совете по оценке эффективности организации и функционирования антимонопольного </w:t>
      </w:r>
      <w:proofErr w:type="spellStart"/>
      <w:r w:rsidRPr="00116307">
        <w:rPr>
          <w:rFonts w:ascii="Arial" w:eastAsia="Times New Roman" w:hAnsi="Arial" w:cs="Arial"/>
          <w:spacing w:val="2"/>
          <w:sz w:val="26"/>
          <w:szCs w:val="26"/>
          <w:lang w:eastAsia="ru-RU"/>
        </w:rPr>
        <w:t>комплаенса</w:t>
      </w:r>
      <w:proofErr w:type="spellEnd"/>
      <w:r w:rsidRPr="00116307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 в администрации </w:t>
      </w:r>
      <w:proofErr w:type="spellStart"/>
      <w:r w:rsidRPr="00116307">
        <w:rPr>
          <w:rFonts w:ascii="Arial" w:eastAsia="Times New Roman" w:hAnsi="Arial" w:cs="Arial"/>
          <w:spacing w:val="2"/>
          <w:sz w:val="26"/>
          <w:szCs w:val="26"/>
          <w:lang w:eastAsia="ru-RU"/>
        </w:rPr>
        <w:t>Богучанского</w:t>
      </w:r>
      <w:proofErr w:type="spellEnd"/>
      <w:r w:rsidRPr="00116307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 района (приложение N 1).</w:t>
      </w:r>
    </w:p>
    <w:p w:rsidR="00116307" w:rsidRPr="00116307" w:rsidRDefault="00116307" w:rsidP="0011630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116307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Утвердить состав Общественного совета по оценке эффективности организации и функционирования антимонопольного </w:t>
      </w:r>
      <w:proofErr w:type="spellStart"/>
      <w:r w:rsidRPr="00116307">
        <w:rPr>
          <w:rFonts w:ascii="Arial" w:eastAsia="Times New Roman" w:hAnsi="Arial" w:cs="Arial"/>
          <w:spacing w:val="2"/>
          <w:sz w:val="26"/>
          <w:szCs w:val="26"/>
          <w:lang w:eastAsia="ru-RU"/>
        </w:rPr>
        <w:t>комплаенса</w:t>
      </w:r>
      <w:proofErr w:type="spellEnd"/>
      <w:r w:rsidRPr="00116307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 в администрации </w:t>
      </w:r>
      <w:proofErr w:type="spellStart"/>
      <w:r w:rsidRPr="0011630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16307">
        <w:rPr>
          <w:rFonts w:ascii="Arial" w:eastAsia="Times New Roman" w:hAnsi="Arial" w:cs="Arial"/>
          <w:sz w:val="26"/>
          <w:szCs w:val="26"/>
          <w:lang w:eastAsia="ru-RU"/>
        </w:rPr>
        <w:t xml:space="preserve"> района (Приложение №2)</w:t>
      </w:r>
    </w:p>
    <w:p w:rsidR="00116307" w:rsidRPr="00116307" w:rsidRDefault="00116307" w:rsidP="0011630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rPr>
          <w:rFonts w:ascii="Arial" w:eastAsia="Times New Roman" w:hAnsi="Arial" w:cs="Arial"/>
          <w:sz w:val="26"/>
          <w:szCs w:val="26"/>
          <w:lang w:eastAsia="ru-RU"/>
        </w:rPr>
      </w:pPr>
      <w:r w:rsidRPr="00116307">
        <w:rPr>
          <w:rFonts w:ascii="Arial" w:eastAsia="Times New Roman" w:hAnsi="Arial" w:cs="Arial"/>
          <w:sz w:val="26"/>
          <w:szCs w:val="26"/>
          <w:lang w:eastAsia="ru-RU"/>
        </w:rPr>
        <w:t xml:space="preserve">  4.  </w:t>
      </w:r>
      <w:proofErr w:type="gramStart"/>
      <w:r w:rsidRPr="00116307">
        <w:rPr>
          <w:rFonts w:ascii="Arial" w:eastAsia="Times New Roman" w:hAnsi="Arial" w:cs="Arial"/>
          <w:sz w:val="26"/>
          <w:szCs w:val="26"/>
          <w:lang w:eastAsia="ru-RU"/>
        </w:rPr>
        <w:t>Контроль   за</w:t>
      </w:r>
      <w:proofErr w:type="gramEnd"/>
      <w:r w:rsidRPr="00116307">
        <w:rPr>
          <w:rFonts w:ascii="Arial" w:eastAsia="Times New Roman" w:hAnsi="Arial" w:cs="Arial"/>
          <w:sz w:val="26"/>
          <w:szCs w:val="26"/>
          <w:lang w:eastAsia="ru-RU"/>
        </w:rPr>
        <w:t xml:space="preserve">   выполнением настоящего    постановления возложить    на  заместителя      Главы     </w:t>
      </w:r>
      <w:proofErr w:type="spellStart"/>
      <w:r w:rsidRPr="0011630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16307">
        <w:rPr>
          <w:rFonts w:ascii="Arial" w:eastAsia="Times New Roman" w:hAnsi="Arial" w:cs="Arial"/>
          <w:sz w:val="26"/>
          <w:szCs w:val="26"/>
          <w:lang w:eastAsia="ru-RU"/>
        </w:rPr>
        <w:t xml:space="preserve">    по       экономике    и      планированию  Н.В. </w:t>
      </w:r>
      <w:proofErr w:type="spellStart"/>
      <w:r w:rsidRPr="00116307">
        <w:rPr>
          <w:rFonts w:ascii="Arial" w:eastAsia="Times New Roman" w:hAnsi="Arial" w:cs="Arial"/>
          <w:sz w:val="26"/>
          <w:szCs w:val="26"/>
          <w:lang w:eastAsia="ru-RU"/>
        </w:rPr>
        <w:t>Илиндееву</w:t>
      </w:r>
      <w:proofErr w:type="spellEnd"/>
      <w:r w:rsidRPr="00116307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116307" w:rsidRPr="00116307" w:rsidRDefault="00116307" w:rsidP="00116307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16307">
        <w:rPr>
          <w:rFonts w:ascii="Arial" w:eastAsia="Times New Roman" w:hAnsi="Arial" w:cs="Arial"/>
          <w:sz w:val="26"/>
          <w:szCs w:val="26"/>
          <w:lang w:eastAsia="ru-RU"/>
        </w:rPr>
        <w:t xml:space="preserve"> 5. Постановление вступает в силу  со дня, опубликования в Официальном вестнике </w:t>
      </w:r>
      <w:proofErr w:type="spellStart"/>
      <w:r w:rsidRPr="0011630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16307">
        <w:rPr>
          <w:rFonts w:ascii="Arial" w:eastAsia="Times New Roman" w:hAnsi="Arial" w:cs="Arial"/>
          <w:sz w:val="26"/>
          <w:szCs w:val="26"/>
          <w:lang w:eastAsia="ru-RU"/>
        </w:rPr>
        <w:t xml:space="preserve"> района. </w:t>
      </w:r>
    </w:p>
    <w:p w:rsidR="00116307" w:rsidRPr="00116307" w:rsidRDefault="00116307" w:rsidP="0011630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116307" w:rsidRPr="00116307" w:rsidRDefault="00116307" w:rsidP="00116307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116307">
        <w:rPr>
          <w:rFonts w:ascii="Arial" w:eastAsia="Times New Roman" w:hAnsi="Arial" w:cs="Arial"/>
          <w:sz w:val="26"/>
          <w:szCs w:val="26"/>
          <w:lang w:eastAsia="ru-RU"/>
        </w:rPr>
        <w:t xml:space="preserve">И.о. Главы </w:t>
      </w:r>
      <w:proofErr w:type="spellStart"/>
      <w:r w:rsidRPr="0011630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16307">
        <w:rPr>
          <w:rFonts w:ascii="Arial" w:eastAsia="Times New Roman" w:hAnsi="Arial" w:cs="Arial"/>
          <w:sz w:val="26"/>
          <w:szCs w:val="26"/>
          <w:lang w:eastAsia="ru-RU"/>
        </w:rPr>
        <w:t xml:space="preserve">  района                                 </w:t>
      </w:r>
      <w:proofErr w:type="spellStart"/>
      <w:r w:rsidRPr="00116307">
        <w:rPr>
          <w:rFonts w:ascii="Arial" w:eastAsia="Times New Roman" w:hAnsi="Arial" w:cs="Arial"/>
          <w:sz w:val="26"/>
          <w:szCs w:val="26"/>
          <w:lang w:eastAsia="ru-RU"/>
        </w:rPr>
        <w:t>Н.В.Илиндеева</w:t>
      </w:r>
      <w:proofErr w:type="spellEnd"/>
    </w:p>
    <w:p w:rsidR="00116307" w:rsidRPr="00116307" w:rsidRDefault="00116307" w:rsidP="00116307">
      <w:pPr>
        <w:autoSpaceDE w:val="0"/>
        <w:autoSpaceDN w:val="0"/>
        <w:adjustRightInd w:val="0"/>
        <w:spacing w:after="0" w:line="240" w:lineRule="auto"/>
        <w:ind w:left="5760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116307" w:rsidRPr="00116307" w:rsidRDefault="00116307" w:rsidP="00116307">
      <w:pPr>
        <w:autoSpaceDE w:val="0"/>
        <w:autoSpaceDN w:val="0"/>
        <w:adjustRightInd w:val="0"/>
        <w:spacing w:after="0" w:line="240" w:lineRule="auto"/>
        <w:ind w:left="5760"/>
        <w:jc w:val="right"/>
        <w:outlineLvl w:val="0"/>
        <w:rPr>
          <w:rFonts w:ascii="Arial" w:eastAsia="Times New Roman" w:hAnsi="Arial" w:cs="Arial"/>
          <w:sz w:val="18"/>
          <w:szCs w:val="20"/>
          <w:lang w:eastAsia="ru-RU"/>
        </w:rPr>
      </w:pPr>
      <w:r w:rsidRPr="00116307">
        <w:rPr>
          <w:rFonts w:ascii="Arial" w:eastAsia="Times New Roman" w:hAnsi="Arial" w:cs="Arial"/>
          <w:sz w:val="18"/>
          <w:szCs w:val="20"/>
          <w:lang w:eastAsia="ru-RU"/>
        </w:rPr>
        <w:t>Приложение №1</w:t>
      </w:r>
    </w:p>
    <w:p w:rsidR="00116307" w:rsidRPr="00116307" w:rsidRDefault="00116307" w:rsidP="00116307">
      <w:pPr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116307">
        <w:rPr>
          <w:rFonts w:ascii="Arial" w:eastAsia="Times New Roman" w:hAnsi="Arial" w:cs="Arial"/>
          <w:sz w:val="18"/>
          <w:szCs w:val="20"/>
          <w:lang w:eastAsia="ru-RU"/>
        </w:rPr>
        <w:t>к постановлению</w:t>
      </w:r>
    </w:p>
    <w:p w:rsidR="00116307" w:rsidRPr="00116307" w:rsidRDefault="00116307" w:rsidP="00116307">
      <w:pPr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116307">
        <w:rPr>
          <w:rFonts w:ascii="Arial" w:eastAsia="Times New Roman" w:hAnsi="Arial" w:cs="Arial"/>
          <w:sz w:val="18"/>
          <w:szCs w:val="18"/>
          <w:lang w:eastAsia="ru-RU"/>
        </w:rPr>
        <w:t xml:space="preserve">администрации </w:t>
      </w:r>
      <w:proofErr w:type="spellStart"/>
      <w:r w:rsidRPr="00116307">
        <w:rPr>
          <w:rFonts w:ascii="Arial" w:eastAsia="Times New Roman" w:hAnsi="Arial" w:cs="Arial"/>
          <w:sz w:val="18"/>
          <w:szCs w:val="18"/>
          <w:lang w:eastAsia="ru-RU"/>
        </w:rPr>
        <w:t>Богучанского</w:t>
      </w:r>
      <w:proofErr w:type="spellEnd"/>
      <w:r w:rsidRPr="00116307">
        <w:rPr>
          <w:rFonts w:ascii="Arial" w:eastAsia="Times New Roman" w:hAnsi="Arial" w:cs="Arial"/>
          <w:sz w:val="18"/>
          <w:szCs w:val="18"/>
          <w:lang w:eastAsia="ru-RU"/>
        </w:rPr>
        <w:t xml:space="preserve"> района</w:t>
      </w:r>
    </w:p>
    <w:p w:rsidR="00116307" w:rsidRPr="00116307" w:rsidRDefault="00116307" w:rsidP="00116307">
      <w:pPr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116307">
        <w:rPr>
          <w:rFonts w:ascii="Arial" w:eastAsia="Times New Roman" w:hAnsi="Arial" w:cs="Arial"/>
          <w:sz w:val="18"/>
          <w:szCs w:val="18"/>
          <w:lang w:eastAsia="ru-RU"/>
        </w:rPr>
        <w:t>от « 11 » ноября 2020г. № 1152 -</w:t>
      </w:r>
      <w:proofErr w:type="spellStart"/>
      <w:proofErr w:type="gramStart"/>
      <w:r w:rsidRPr="00116307">
        <w:rPr>
          <w:rFonts w:ascii="Arial" w:eastAsia="Times New Roman" w:hAnsi="Arial" w:cs="Arial"/>
          <w:sz w:val="18"/>
          <w:szCs w:val="18"/>
          <w:lang w:eastAsia="ru-RU"/>
        </w:rPr>
        <w:t>п</w:t>
      </w:r>
      <w:proofErr w:type="spellEnd"/>
      <w:proofErr w:type="gramEnd"/>
      <w:r w:rsidRPr="00116307">
        <w:rPr>
          <w:rFonts w:ascii="Arial" w:eastAsia="Times New Roman" w:hAnsi="Arial" w:cs="Arial"/>
          <w:sz w:val="18"/>
          <w:szCs w:val="18"/>
          <w:lang w:eastAsia="ru-RU"/>
        </w:rPr>
        <w:t xml:space="preserve">   </w:t>
      </w:r>
    </w:p>
    <w:p w:rsidR="00116307" w:rsidRPr="00116307" w:rsidRDefault="00116307" w:rsidP="00116307">
      <w:pPr>
        <w:autoSpaceDE w:val="0"/>
        <w:autoSpaceDN w:val="0"/>
        <w:adjustRightInd w:val="0"/>
        <w:spacing w:after="0" w:line="240" w:lineRule="auto"/>
        <w:ind w:left="-426"/>
        <w:rPr>
          <w:rFonts w:ascii="Arial" w:eastAsia="Times New Roman" w:hAnsi="Arial" w:cs="Arial"/>
          <w:sz w:val="20"/>
          <w:szCs w:val="20"/>
          <w:lang w:eastAsia="ru-RU"/>
        </w:rPr>
      </w:pPr>
    </w:p>
    <w:p w:rsidR="00116307" w:rsidRPr="00116307" w:rsidRDefault="00116307" w:rsidP="00116307">
      <w:pPr>
        <w:shd w:val="clear" w:color="auto" w:fill="FFFFFF"/>
        <w:spacing w:before="313" w:after="188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116307">
        <w:rPr>
          <w:rFonts w:ascii="Arial" w:eastAsia="Times New Roman" w:hAnsi="Arial" w:cs="Arial"/>
          <w:spacing w:val="2"/>
          <w:sz w:val="20"/>
          <w:szCs w:val="20"/>
          <w:lang w:eastAsia="ru-RU"/>
        </w:rPr>
        <w:lastRenderedPageBreak/>
        <w:t xml:space="preserve">Положение об Общественном совете по оценке эффективности организации и функционирования антимонопольного </w:t>
      </w:r>
      <w:proofErr w:type="spellStart"/>
      <w:r w:rsidRPr="00116307">
        <w:rPr>
          <w:rFonts w:ascii="Arial" w:eastAsia="Times New Roman" w:hAnsi="Arial" w:cs="Arial"/>
          <w:spacing w:val="2"/>
          <w:sz w:val="20"/>
          <w:szCs w:val="20"/>
          <w:lang w:eastAsia="ru-RU"/>
        </w:rPr>
        <w:t>комплаенса</w:t>
      </w:r>
      <w:proofErr w:type="spellEnd"/>
      <w:r w:rsidRPr="00116307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в администрации </w:t>
      </w:r>
      <w:proofErr w:type="spellStart"/>
      <w:r w:rsidRPr="00116307">
        <w:rPr>
          <w:rFonts w:ascii="Arial" w:eastAsia="Times New Roman" w:hAnsi="Arial" w:cs="Arial"/>
          <w:spacing w:val="2"/>
          <w:sz w:val="20"/>
          <w:szCs w:val="20"/>
          <w:lang w:eastAsia="ru-RU"/>
        </w:rPr>
        <w:t>Богучанского</w:t>
      </w:r>
      <w:proofErr w:type="spellEnd"/>
      <w:r w:rsidRPr="00116307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района</w:t>
      </w:r>
    </w:p>
    <w:p w:rsidR="00116307" w:rsidRPr="00116307" w:rsidRDefault="00116307" w:rsidP="00116307">
      <w:pPr>
        <w:keepNext/>
        <w:keepLines/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0"/>
          <w:szCs w:val="20"/>
        </w:rPr>
      </w:pPr>
      <w:r w:rsidRPr="00116307">
        <w:rPr>
          <w:rFonts w:ascii="Arial" w:eastAsia="Times New Roman" w:hAnsi="Arial" w:cs="Arial"/>
          <w:spacing w:val="2"/>
          <w:sz w:val="20"/>
          <w:szCs w:val="20"/>
        </w:rPr>
        <w:t>Раздел I. Общие Положения</w:t>
      </w:r>
    </w:p>
    <w:p w:rsidR="00116307" w:rsidRPr="00116307" w:rsidRDefault="00116307" w:rsidP="0011630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116307">
        <w:rPr>
          <w:rFonts w:ascii="Arial" w:eastAsia="Times New Roman" w:hAnsi="Arial" w:cs="Arial"/>
          <w:spacing w:val="2"/>
          <w:sz w:val="20"/>
          <w:szCs w:val="20"/>
          <w:lang w:eastAsia="ru-RU"/>
        </w:rPr>
        <w:t>Раздел I ОБЩИЕ ПОЛОЖЕНИЯ</w:t>
      </w:r>
    </w:p>
    <w:p w:rsidR="00116307" w:rsidRPr="00116307" w:rsidRDefault="00116307" w:rsidP="00116307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116307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116307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1. Общественный совет по оценке эффективности организации и функционирования антимонопольного </w:t>
      </w:r>
      <w:proofErr w:type="spellStart"/>
      <w:r w:rsidRPr="00116307">
        <w:rPr>
          <w:rFonts w:ascii="Arial" w:eastAsia="Times New Roman" w:hAnsi="Arial" w:cs="Arial"/>
          <w:spacing w:val="2"/>
          <w:sz w:val="20"/>
          <w:szCs w:val="20"/>
          <w:lang w:eastAsia="ru-RU"/>
        </w:rPr>
        <w:t>комплаенса</w:t>
      </w:r>
      <w:proofErr w:type="spellEnd"/>
      <w:r w:rsidRPr="00116307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в администрации </w:t>
      </w:r>
      <w:proofErr w:type="spellStart"/>
      <w:r w:rsidRPr="00116307">
        <w:rPr>
          <w:rFonts w:ascii="Arial" w:eastAsia="Times New Roman" w:hAnsi="Arial" w:cs="Arial"/>
          <w:spacing w:val="2"/>
          <w:sz w:val="20"/>
          <w:szCs w:val="20"/>
          <w:lang w:eastAsia="ru-RU"/>
        </w:rPr>
        <w:t>Богучанского</w:t>
      </w:r>
      <w:proofErr w:type="spellEnd"/>
      <w:r w:rsidRPr="00116307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района (далее - Общественный совет) является постоянно действующим коллегиальным органом.</w:t>
      </w:r>
    </w:p>
    <w:p w:rsidR="00116307" w:rsidRPr="00116307" w:rsidRDefault="00116307" w:rsidP="0011630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116307">
        <w:rPr>
          <w:rFonts w:ascii="Arial" w:eastAsia="Times New Roman" w:hAnsi="Arial" w:cs="Arial"/>
          <w:spacing w:val="2"/>
          <w:sz w:val="20"/>
          <w:szCs w:val="20"/>
          <w:lang w:eastAsia="ru-RU"/>
        </w:rPr>
        <w:t>2. Общественный совет в своей деятельности руководствуется </w:t>
      </w:r>
      <w:hyperlink r:id="rId6" w:history="1">
        <w:r w:rsidRPr="00116307">
          <w:rPr>
            <w:rFonts w:ascii="Arial" w:eastAsia="Times New Roman" w:hAnsi="Arial" w:cs="Arial"/>
            <w:spacing w:val="2"/>
            <w:sz w:val="20"/>
            <w:szCs w:val="20"/>
            <w:lang w:eastAsia="ru-RU"/>
          </w:rPr>
          <w:t>Конституцией Российской Федерации</w:t>
        </w:r>
      </w:hyperlink>
      <w:r w:rsidRPr="00116307">
        <w:rPr>
          <w:rFonts w:ascii="Arial" w:eastAsia="Times New Roman" w:hAnsi="Arial" w:cs="Arial"/>
          <w:spacing w:val="2"/>
          <w:sz w:val="20"/>
          <w:szCs w:val="20"/>
          <w:lang w:eastAsia="ru-RU"/>
        </w:rPr>
        <w:t>, федеральными законами, законами Красноярского края, нормативными правовыми актами Российской Федерации и Красноярского края, а также настоящим Положением.</w:t>
      </w:r>
    </w:p>
    <w:p w:rsidR="00116307" w:rsidRPr="00116307" w:rsidRDefault="00116307" w:rsidP="00116307">
      <w:pPr>
        <w:keepNext/>
        <w:keepLines/>
        <w:shd w:val="clear" w:color="auto" w:fill="FFFFFF"/>
        <w:spacing w:before="313"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0"/>
          <w:szCs w:val="20"/>
        </w:rPr>
      </w:pPr>
      <w:r w:rsidRPr="00116307">
        <w:rPr>
          <w:rFonts w:ascii="Arial" w:eastAsia="Times New Roman" w:hAnsi="Arial" w:cs="Arial"/>
          <w:spacing w:val="2"/>
          <w:sz w:val="20"/>
          <w:szCs w:val="20"/>
        </w:rPr>
        <w:t>Раздел II. Функции Общественного совета</w:t>
      </w:r>
    </w:p>
    <w:p w:rsidR="00116307" w:rsidRPr="00116307" w:rsidRDefault="00116307" w:rsidP="0011630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11630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  <w:t>Раздел II ФУНКЦИИ ОБЩЕСТВЕННОГО СОВЕТА</w:t>
      </w:r>
    </w:p>
    <w:p w:rsidR="00116307" w:rsidRPr="00116307" w:rsidRDefault="00116307" w:rsidP="00116307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11630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  <w:t>3. Общественный совет выполняет следующие функции:</w:t>
      </w:r>
    </w:p>
    <w:p w:rsidR="00116307" w:rsidRPr="00116307" w:rsidRDefault="00116307" w:rsidP="0011630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116307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3.1. Рассмотрение и оценка мероприятий администрации </w:t>
      </w:r>
      <w:proofErr w:type="spellStart"/>
      <w:r w:rsidRPr="00116307">
        <w:rPr>
          <w:rFonts w:ascii="Arial" w:eastAsia="Times New Roman" w:hAnsi="Arial" w:cs="Arial"/>
          <w:spacing w:val="2"/>
          <w:sz w:val="20"/>
          <w:szCs w:val="20"/>
          <w:lang w:eastAsia="ru-RU"/>
        </w:rPr>
        <w:t>Богучанского</w:t>
      </w:r>
      <w:proofErr w:type="spellEnd"/>
      <w:r w:rsidRPr="00116307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района в части, касающейся функционирования антимонопольного </w:t>
      </w:r>
      <w:proofErr w:type="spellStart"/>
      <w:r w:rsidRPr="00116307">
        <w:rPr>
          <w:rFonts w:ascii="Arial" w:eastAsia="Times New Roman" w:hAnsi="Arial" w:cs="Arial"/>
          <w:spacing w:val="2"/>
          <w:sz w:val="20"/>
          <w:szCs w:val="20"/>
          <w:lang w:eastAsia="ru-RU"/>
        </w:rPr>
        <w:t>комплаенса</w:t>
      </w:r>
      <w:proofErr w:type="spellEnd"/>
      <w:r w:rsidRPr="00116307">
        <w:rPr>
          <w:rFonts w:ascii="Arial" w:eastAsia="Times New Roman" w:hAnsi="Arial" w:cs="Arial"/>
          <w:spacing w:val="2"/>
          <w:sz w:val="20"/>
          <w:szCs w:val="20"/>
          <w:lang w:eastAsia="ru-RU"/>
        </w:rPr>
        <w:t>.</w:t>
      </w:r>
    </w:p>
    <w:p w:rsidR="00116307" w:rsidRPr="00116307" w:rsidRDefault="00116307" w:rsidP="0011630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116307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3.2. </w:t>
      </w:r>
      <w:r w:rsidRPr="00116307">
        <w:rPr>
          <w:rFonts w:ascii="Arial" w:eastAsia="Times New Roman" w:hAnsi="Arial" w:cs="Arial"/>
          <w:sz w:val="20"/>
          <w:szCs w:val="20"/>
          <w:lang w:eastAsia="ru-RU"/>
        </w:rPr>
        <w:t xml:space="preserve">Рассмотрение и оценка плана мероприятий («дорожной карты») по снижению </w:t>
      </w:r>
      <w:proofErr w:type="spellStart"/>
      <w:r w:rsidRPr="00116307">
        <w:rPr>
          <w:rFonts w:ascii="Arial" w:eastAsia="Times New Roman" w:hAnsi="Arial" w:cs="Arial"/>
          <w:sz w:val="20"/>
          <w:szCs w:val="20"/>
          <w:lang w:eastAsia="ru-RU"/>
        </w:rPr>
        <w:t>комплаенс-рисков</w:t>
      </w:r>
      <w:proofErr w:type="spellEnd"/>
      <w:r w:rsidRPr="00116307">
        <w:rPr>
          <w:rFonts w:ascii="Arial" w:eastAsia="Times New Roman" w:hAnsi="Arial" w:cs="Arial"/>
          <w:sz w:val="20"/>
          <w:szCs w:val="20"/>
          <w:lang w:eastAsia="ru-RU"/>
        </w:rPr>
        <w:t xml:space="preserve"> в</w:t>
      </w:r>
      <w:r w:rsidRPr="00116307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администрации </w:t>
      </w:r>
      <w:proofErr w:type="spellStart"/>
      <w:r w:rsidRPr="00116307">
        <w:rPr>
          <w:rFonts w:ascii="Arial" w:eastAsia="Times New Roman" w:hAnsi="Arial" w:cs="Arial"/>
          <w:bCs/>
          <w:sz w:val="20"/>
          <w:szCs w:val="20"/>
          <w:lang w:eastAsia="ru-RU"/>
        </w:rPr>
        <w:t>Богучанского</w:t>
      </w:r>
      <w:proofErr w:type="spellEnd"/>
      <w:r w:rsidRPr="00116307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района </w:t>
      </w:r>
      <w:r w:rsidRPr="00116307">
        <w:rPr>
          <w:rFonts w:ascii="Arial" w:eastAsia="Times New Roman" w:hAnsi="Arial" w:cs="Arial"/>
          <w:sz w:val="20"/>
          <w:szCs w:val="20"/>
          <w:lang w:eastAsia="ru-RU"/>
        </w:rPr>
        <w:t xml:space="preserve">в части, касающейся функционирования антимонопольного </w:t>
      </w:r>
      <w:proofErr w:type="spellStart"/>
      <w:r w:rsidRPr="00116307">
        <w:rPr>
          <w:rFonts w:ascii="Arial" w:eastAsia="Times New Roman" w:hAnsi="Arial" w:cs="Arial"/>
          <w:sz w:val="20"/>
          <w:szCs w:val="20"/>
          <w:lang w:eastAsia="ru-RU"/>
        </w:rPr>
        <w:t>комплаенса</w:t>
      </w:r>
      <w:proofErr w:type="spellEnd"/>
      <w:r w:rsidRPr="00116307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116307" w:rsidRPr="00116307" w:rsidRDefault="00116307" w:rsidP="0011630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116307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3.3. Рассмотрение и утверждение доклада об </w:t>
      </w:r>
      <w:proofErr w:type="gramStart"/>
      <w:r w:rsidRPr="00116307">
        <w:rPr>
          <w:rFonts w:ascii="Arial" w:eastAsia="Times New Roman" w:hAnsi="Arial" w:cs="Arial"/>
          <w:spacing w:val="2"/>
          <w:sz w:val="20"/>
          <w:szCs w:val="20"/>
          <w:lang w:eastAsia="ru-RU"/>
        </w:rPr>
        <w:t>антимонопольном</w:t>
      </w:r>
      <w:proofErr w:type="gramEnd"/>
      <w:r w:rsidRPr="00116307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proofErr w:type="spellStart"/>
      <w:r w:rsidRPr="00116307">
        <w:rPr>
          <w:rFonts w:ascii="Arial" w:eastAsia="Times New Roman" w:hAnsi="Arial" w:cs="Arial"/>
          <w:spacing w:val="2"/>
          <w:sz w:val="20"/>
          <w:szCs w:val="20"/>
          <w:lang w:eastAsia="ru-RU"/>
        </w:rPr>
        <w:t>комплаенсе</w:t>
      </w:r>
      <w:proofErr w:type="spellEnd"/>
      <w:r w:rsidRPr="00116307">
        <w:rPr>
          <w:rFonts w:ascii="Arial" w:eastAsia="Times New Roman" w:hAnsi="Arial" w:cs="Arial"/>
          <w:spacing w:val="2"/>
          <w:sz w:val="20"/>
          <w:szCs w:val="20"/>
          <w:lang w:eastAsia="ru-RU"/>
        </w:rPr>
        <w:t>.</w:t>
      </w:r>
    </w:p>
    <w:p w:rsidR="00116307" w:rsidRPr="00116307" w:rsidRDefault="00116307" w:rsidP="0011630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116307">
        <w:rPr>
          <w:rFonts w:ascii="Arial" w:eastAsia="Times New Roman" w:hAnsi="Arial" w:cs="Arial"/>
          <w:sz w:val="20"/>
          <w:szCs w:val="20"/>
          <w:lang w:eastAsia="ru-RU"/>
        </w:rPr>
        <w:t xml:space="preserve">3.4 Принципами работы Общественного совета при осуществлении своих функций являются: </w:t>
      </w:r>
    </w:p>
    <w:p w:rsidR="00116307" w:rsidRPr="00116307" w:rsidRDefault="00116307" w:rsidP="0011630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11630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16307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    компетентность, беспристрастность и объективность при проведении внутренних расследований нарушений требований антимонопольного законодательства Российской Федерации, урегулировании разногласий по соблюдению требований антимонопольного законодательства Российской Федерации; </w:t>
      </w:r>
    </w:p>
    <w:p w:rsidR="00116307" w:rsidRPr="00116307" w:rsidRDefault="00116307" w:rsidP="0011630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116307">
        <w:rPr>
          <w:rFonts w:ascii="Arial" w:eastAsia="Times New Roman" w:hAnsi="Arial" w:cs="Arial"/>
          <w:sz w:val="20"/>
          <w:szCs w:val="20"/>
          <w:lang w:eastAsia="ru-RU"/>
        </w:rPr>
        <w:t xml:space="preserve">    </w:t>
      </w:r>
      <w:r w:rsidRPr="00116307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 своевременность рассмотрения документов и принятия решения; </w:t>
      </w:r>
    </w:p>
    <w:p w:rsidR="00116307" w:rsidRPr="00116307" w:rsidRDefault="00116307" w:rsidP="0011630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116307">
        <w:rPr>
          <w:rFonts w:ascii="Arial" w:eastAsia="Times New Roman" w:hAnsi="Arial" w:cs="Arial"/>
          <w:sz w:val="20"/>
          <w:szCs w:val="20"/>
          <w:lang w:eastAsia="ru-RU"/>
        </w:rPr>
        <w:t xml:space="preserve">    </w:t>
      </w:r>
      <w:r w:rsidRPr="00116307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 соблюдение этических норм; </w:t>
      </w:r>
    </w:p>
    <w:p w:rsidR="00116307" w:rsidRPr="00116307" w:rsidRDefault="00116307" w:rsidP="0011630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116307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Pr="00116307">
        <w:rPr>
          <w:rFonts w:ascii="Arial" w:eastAsia="Times New Roman" w:hAnsi="Arial" w:cs="Arial"/>
          <w:sz w:val="20"/>
          <w:szCs w:val="20"/>
          <w:lang w:eastAsia="ru-RU"/>
        </w:rPr>
        <w:tab/>
        <w:t>конфиденциальность.</w:t>
      </w:r>
    </w:p>
    <w:p w:rsidR="00116307" w:rsidRPr="00116307" w:rsidRDefault="00116307" w:rsidP="00116307">
      <w:pPr>
        <w:keepNext/>
        <w:keepLines/>
        <w:shd w:val="clear" w:color="auto" w:fill="FFFFFF"/>
        <w:spacing w:before="313"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0"/>
          <w:szCs w:val="20"/>
        </w:rPr>
      </w:pPr>
      <w:r w:rsidRPr="00116307">
        <w:rPr>
          <w:rFonts w:ascii="Arial" w:eastAsia="Times New Roman" w:hAnsi="Arial" w:cs="Arial"/>
          <w:spacing w:val="2"/>
          <w:sz w:val="20"/>
          <w:szCs w:val="20"/>
        </w:rPr>
        <w:t>Раздел III. Организация работы Общественного совета</w:t>
      </w:r>
    </w:p>
    <w:p w:rsidR="00116307" w:rsidRPr="00116307" w:rsidRDefault="00116307" w:rsidP="0011630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11630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  <w:t>Раздел III ОРГАНИЗАЦИЯ РАБОТЫ ОБЩЕСТВЕННОГО СОВЕТА</w:t>
      </w:r>
    </w:p>
    <w:p w:rsidR="00116307" w:rsidRPr="00116307" w:rsidRDefault="00116307" w:rsidP="00116307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116307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116307">
        <w:rPr>
          <w:rFonts w:ascii="Arial" w:eastAsia="Times New Roman" w:hAnsi="Arial" w:cs="Arial"/>
          <w:spacing w:val="2"/>
          <w:sz w:val="20"/>
          <w:szCs w:val="20"/>
          <w:lang w:eastAsia="ru-RU"/>
        </w:rPr>
        <w:t>4. Общественный совет состоит из председателя, заместителя председателя, секретаря и членов Общественного совета.</w:t>
      </w:r>
      <w:r w:rsidRPr="00116307">
        <w:rPr>
          <w:rFonts w:ascii="Arial" w:eastAsia="Times New Roman" w:hAnsi="Arial" w:cs="Arial"/>
          <w:sz w:val="20"/>
          <w:szCs w:val="20"/>
          <w:lang w:eastAsia="ru-RU"/>
        </w:rPr>
        <w:t xml:space="preserve"> Количественный состав должен составлять не менее пяти человек.</w:t>
      </w:r>
    </w:p>
    <w:p w:rsidR="00116307" w:rsidRPr="00116307" w:rsidRDefault="00116307" w:rsidP="0011630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116307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5. Заседания Общественного совета проводятся не реже одного раза в год не позднее 1 апреля года, следующего за </w:t>
      </w:r>
      <w:proofErr w:type="gramStart"/>
      <w:r w:rsidRPr="00116307">
        <w:rPr>
          <w:rFonts w:ascii="Arial" w:eastAsia="Times New Roman" w:hAnsi="Arial" w:cs="Arial"/>
          <w:spacing w:val="2"/>
          <w:sz w:val="20"/>
          <w:szCs w:val="20"/>
          <w:lang w:eastAsia="ru-RU"/>
        </w:rPr>
        <w:t>отчетным</w:t>
      </w:r>
      <w:proofErr w:type="gramEnd"/>
      <w:r w:rsidRPr="00116307">
        <w:rPr>
          <w:rFonts w:ascii="Arial" w:eastAsia="Times New Roman" w:hAnsi="Arial" w:cs="Arial"/>
          <w:spacing w:val="2"/>
          <w:sz w:val="20"/>
          <w:szCs w:val="20"/>
          <w:lang w:eastAsia="ru-RU"/>
        </w:rPr>
        <w:t>.</w:t>
      </w:r>
    </w:p>
    <w:p w:rsidR="00116307" w:rsidRPr="00116307" w:rsidRDefault="00116307" w:rsidP="0011630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116307">
        <w:rPr>
          <w:rFonts w:ascii="Arial" w:eastAsia="Times New Roman" w:hAnsi="Arial" w:cs="Arial"/>
          <w:spacing w:val="2"/>
          <w:sz w:val="20"/>
          <w:szCs w:val="20"/>
          <w:lang w:eastAsia="ru-RU"/>
        </w:rPr>
        <w:t>6. Заседания Общественного совета проводятся под руководством председателя Общественного совета.</w:t>
      </w:r>
    </w:p>
    <w:p w:rsidR="00116307" w:rsidRPr="00116307" w:rsidRDefault="00116307" w:rsidP="0011630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116307">
        <w:rPr>
          <w:rFonts w:ascii="Arial" w:eastAsia="Times New Roman" w:hAnsi="Arial" w:cs="Arial"/>
          <w:spacing w:val="2"/>
          <w:sz w:val="20"/>
          <w:szCs w:val="20"/>
          <w:lang w:eastAsia="ru-RU"/>
        </w:rPr>
        <w:t>7. В случае отсутствия председателя Общественного совета его полномочия в полном объеме возлагаются на заместителя председателя Общественного совета.</w:t>
      </w:r>
    </w:p>
    <w:p w:rsidR="00116307" w:rsidRPr="00116307" w:rsidRDefault="00116307" w:rsidP="0011630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116307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8. Утверждение состава Общественного совета и внесение изменений в его состав вносятся постановлением администрации </w:t>
      </w:r>
      <w:proofErr w:type="spellStart"/>
      <w:r w:rsidRPr="00116307">
        <w:rPr>
          <w:rFonts w:ascii="Arial" w:eastAsia="Times New Roman" w:hAnsi="Arial" w:cs="Arial"/>
          <w:spacing w:val="2"/>
          <w:sz w:val="20"/>
          <w:szCs w:val="20"/>
          <w:lang w:eastAsia="ru-RU"/>
        </w:rPr>
        <w:t>Богучанского</w:t>
      </w:r>
      <w:proofErr w:type="spellEnd"/>
      <w:r w:rsidRPr="00116307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района.</w:t>
      </w:r>
    </w:p>
    <w:p w:rsidR="00116307" w:rsidRPr="00116307" w:rsidRDefault="00116307" w:rsidP="0011630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116307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9. В заседаниях Общественного совета по решению председателя Общественного совета могут принимать участие иные лица из числа сотрудников администрации </w:t>
      </w:r>
      <w:proofErr w:type="spellStart"/>
      <w:r w:rsidRPr="00116307">
        <w:rPr>
          <w:rFonts w:ascii="Arial" w:eastAsia="Times New Roman" w:hAnsi="Arial" w:cs="Arial"/>
          <w:spacing w:val="2"/>
          <w:sz w:val="20"/>
          <w:szCs w:val="20"/>
          <w:lang w:eastAsia="ru-RU"/>
        </w:rPr>
        <w:t>Богучанского</w:t>
      </w:r>
      <w:proofErr w:type="spellEnd"/>
      <w:r w:rsidRPr="00116307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района, не входящие в состав Общественного совета, с правом совещательного голоса.</w:t>
      </w:r>
    </w:p>
    <w:p w:rsidR="00116307" w:rsidRPr="00116307" w:rsidRDefault="00116307" w:rsidP="0011630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116307">
        <w:rPr>
          <w:rFonts w:ascii="Arial" w:eastAsia="Times New Roman" w:hAnsi="Arial" w:cs="Arial"/>
          <w:spacing w:val="2"/>
          <w:sz w:val="20"/>
          <w:szCs w:val="20"/>
          <w:lang w:eastAsia="ru-RU"/>
        </w:rPr>
        <w:t>10. Заседание Общественного совета считается правомочным, если на нем присутствует не менее двух третей от общего числа членов Общественного совета.</w:t>
      </w:r>
    </w:p>
    <w:p w:rsidR="00116307" w:rsidRPr="00116307" w:rsidRDefault="00116307" w:rsidP="0011630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116307">
        <w:rPr>
          <w:rFonts w:ascii="Arial" w:eastAsia="Times New Roman" w:hAnsi="Arial" w:cs="Arial"/>
          <w:spacing w:val="2"/>
          <w:sz w:val="20"/>
          <w:szCs w:val="20"/>
          <w:lang w:eastAsia="ru-RU"/>
        </w:rPr>
        <w:t>11. Решения принимаются большинством голосов открытым голосованием.</w:t>
      </w:r>
    </w:p>
    <w:p w:rsidR="00116307" w:rsidRPr="00116307" w:rsidRDefault="00116307" w:rsidP="0011630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116307">
        <w:rPr>
          <w:rFonts w:ascii="Arial" w:eastAsia="Times New Roman" w:hAnsi="Arial" w:cs="Arial"/>
          <w:spacing w:val="2"/>
          <w:sz w:val="20"/>
          <w:szCs w:val="20"/>
          <w:lang w:eastAsia="ru-RU"/>
        </w:rPr>
        <w:t>12. Протокол заседания Общественного совета, в котором фиксируются его решения и результаты голосования, ведет секретарь Общественного совета. Протокол заседания Общественного совета подписывается всеми членами Общественного совета, присутствовавшими на заседании.</w:t>
      </w:r>
    </w:p>
    <w:p w:rsidR="00116307" w:rsidRPr="00116307" w:rsidRDefault="00116307" w:rsidP="0011630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116307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13. В случае если при голосовании по вопросу об оценке эффективности организации и функционирования антимонопольного </w:t>
      </w:r>
      <w:proofErr w:type="spellStart"/>
      <w:r w:rsidRPr="00116307">
        <w:rPr>
          <w:rFonts w:ascii="Arial" w:eastAsia="Times New Roman" w:hAnsi="Arial" w:cs="Arial"/>
          <w:spacing w:val="2"/>
          <w:sz w:val="20"/>
          <w:szCs w:val="20"/>
          <w:lang w:eastAsia="ru-RU"/>
        </w:rPr>
        <w:t>комплаенса</w:t>
      </w:r>
      <w:proofErr w:type="spellEnd"/>
      <w:r w:rsidRPr="00116307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мнения членов Общественного совета </w:t>
      </w:r>
      <w:r w:rsidRPr="00116307">
        <w:rPr>
          <w:rFonts w:ascii="Arial" w:eastAsia="Times New Roman" w:hAnsi="Arial" w:cs="Arial"/>
          <w:spacing w:val="2"/>
          <w:sz w:val="20"/>
          <w:szCs w:val="20"/>
          <w:lang w:eastAsia="ru-RU"/>
        </w:rPr>
        <w:lastRenderedPageBreak/>
        <w:t>разделились поровну (не принято единогласное решение), решающий голос принадлежит председателю Общественного совета.</w:t>
      </w:r>
    </w:p>
    <w:p w:rsidR="00116307" w:rsidRPr="00116307" w:rsidRDefault="00116307" w:rsidP="0011630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116307">
        <w:rPr>
          <w:rFonts w:ascii="Arial" w:eastAsia="Times New Roman" w:hAnsi="Arial" w:cs="Arial"/>
          <w:spacing w:val="2"/>
          <w:sz w:val="20"/>
          <w:szCs w:val="20"/>
          <w:lang w:eastAsia="ru-RU"/>
        </w:rPr>
        <w:t>14. Дата, время и место проведения заседания определяется председателем Общественного совета.</w:t>
      </w:r>
    </w:p>
    <w:p w:rsidR="00116307" w:rsidRPr="00116307" w:rsidRDefault="00116307" w:rsidP="0011630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116307">
        <w:rPr>
          <w:rFonts w:ascii="Arial" w:eastAsia="Times New Roman" w:hAnsi="Arial" w:cs="Arial"/>
          <w:spacing w:val="2"/>
          <w:sz w:val="20"/>
          <w:szCs w:val="20"/>
          <w:lang w:eastAsia="ru-RU"/>
        </w:rPr>
        <w:t>15. Секретарь Общественного совета уведомляет членов Общественного совета о дате, времени и месте проведения Общественного совета любым способом, позволяющим подтвердить факт уведомления.</w:t>
      </w:r>
    </w:p>
    <w:p w:rsidR="00116307" w:rsidRPr="00116307" w:rsidRDefault="00116307" w:rsidP="0011630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116307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16. Организационное обеспечение деятельности Общественного совета осуществляет управление экономики и планирования администрации </w:t>
      </w:r>
      <w:proofErr w:type="spellStart"/>
      <w:r w:rsidRPr="00116307">
        <w:rPr>
          <w:rFonts w:ascii="Arial" w:eastAsia="Times New Roman" w:hAnsi="Arial" w:cs="Arial"/>
          <w:spacing w:val="2"/>
          <w:sz w:val="20"/>
          <w:szCs w:val="20"/>
          <w:lang w:eastAsia="ru-RU"/>
        </w:rPr>
        <w:t>Богучанского</w:t>
      </w:r>
      <w:proofErr w:type="spellEnd"/>
      <w:r w:rsidRPr="00116307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района.</w:t>
      </w:r>
    </w:p>
    <w:p w:rsidR="00116307" w:rsidRPr="00116307" w:rsidRDefault="00116307" w:rsidP="0011630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</w:p>
    <w:p w:rsidR="00116307" w:rsidRPr="00116307" w:rsidRDefault="00116307" w:rsidP="00116307">
      <w:pPr>
        <w:autoSpaceDE w:val="0"/>
        <w:autoSpaceDN w:val="0"/>
        <w:adjustRightInd w:val="0"/>
        <w:spacing w:after="0" w:line="240" w:lineRule="auto"/>
        <w:ind w:left="5760"/>
        <w:jc w:val="right"/>
        <w:outlineLvl w:val="0"/>
        <w:rPr>
          <w:rFonts w:ascii="Arial" w:eastAsia="Times New Roman" w:hAnsi="Arial" w:cs="Arial"/>
          <w:sz w:val="18"/>
          <w:szCs w:val="20"/>
          <w:lang w:eastAsia="ru-RU"/>
        </w:rPr>
      </w:pPr>
      <w:r w:rsidRPr="00116307">
        <w:rPr>
          <w:rFonts w:ascii="Arial" w:eastAsia="Times New Roman" w:hAnsi="Arial" w:cs="Arial"/>
          <w:sz w:val="18"/>
          <w:szCs w:val="20"/>
          <w:lang w:eastAsia="ru-RU"/>
        </w:rPr>
        <w:t>Приложение №2</w:t>
      </w:r>
    </w:p>
    <w:p w:rsidR="00116307" w:rsidRPr="00116307" w:rsidRDefault="00116307" w:rsidP="00116307">
      <w:pPr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116307">
        <w:rPr>
          <w:rFonts w:ascii="Arial" w:eastAsia="Times New Roman" w:hAnsi="Arial" w:cs="Arial"/>
          <w:sz w:val="18"/>
          <w:szCs w:val="20"/>
          <w:lang w:eastAsia="ru-RU"/>
        </w:rPr>
        <w:t>к постановлению</w:t>
      </w:r>
    </w:p>
    <w:p w:rsidR="00116307" w:rsidRPr="00116307" w:rsidRDefault="00116307" w:rsidP="00116307">
      <w:pPr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116307">
        <w:rPr>
          <w:rFonts w:ascii="Arial" w:eastAsia="Times New Roman" w:hAnsi="Arial" w:cs="Arial"/>
          <w:sz w:val="18"/>
          <w:szCs w:val="20"/>
          <w:lang w:eastAsia="ru-RU"/>
        </w:rPr>
        <w:t xml:space="preserve">администрации </w:t>
      </w:r>
      <w:proofErr w:type="spellStart"/>
      <w:r w:rsidRPr="00116307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116307">
        <w:rPr>
          <w:rFonts w:ascii="Arial" w:eastAsia="Times New Roman" w:hAnsi="Arial" w:cs="Arial"/>
          <w:sz w:val="18"/>
          <w:szCs w:val="20"/>
          <w:lang w:eastAsia="ru-RU"/>
        </w:rPr>
        <w:t xml:space="preserve"> района</w:t>
      </w:r>
    </w:p>
    <w:p w:rsidR="00116307" w:rsidRPr="00116307" w:rsidRDefault="00116307" w:rsidP="00116307">
      <w:pPr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116307">
        <w:rPr>
          <w:rFonts w:ascii="Arial" w:eastAsia="Times New Roman" w:hAnsi="Arial" w:cs="Arial"/>
          <w:sz w:val="18"/>
          <w:szCs w:val="20"/>
          <w:lang w:eastAsia="ru-RU"/>
        </w:rPr>
        <w:t>от « 11 » ноября 2020г. № 1152  -</w:t>
      </w:r>
      <w:proofErr w:type="spellStart"/>
      <w:proofErr w:type="gramStart"/>
      <w:r w:rsidRPr="00116307">
        <w:rPr>
          <w:rFonts w:ascii="Arial" w:eastAsia="Times New Roman" w:hAnsi="Arial" w:cs="Arial"/>
          <w:sz w:val="18"/>
          <w:szCs w:val="20"/>
          <w:lang w:eastAsia="ru-RU"/>
        </w:rPr>
        <w:t>п</w:t>
      </w:r>
      <w:proofErr w:type="spellEnd"/>
      <w:proofErr w:type="gramEnd"/>
      <w:r w:rsidRPr="00116307">
        <w:rPr>
          <w:rFonts w:ascii="Arial" w:eastAsia="Times New Roman" w:hAnsi="Arial" w:cs="Arial"/>
          <w:sz w:val="18"/>
          <w:szCs w:val="20"/>
          <w:lang w:eastAsia="ru-RU"/>
        </w:rPr>
        <w:t xml:space="preserve">   </w:t>
      </w:r>
    </w:p>
    <w:p w:rsidR="00116307" w:rsidRPr="00116307" w:rsidRDefault="00116307" w:rsidP="001163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16307" w:rsidRPr="00116307" w:rsidRDefault="00116307" w:rsidP="001163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16307">
        <w:rPr>
          <w:rFonts w:ascii="Arial" w:eastAsia="Times New Roman" w:hAnsi="Arial" w:cs="Arial"/>
          <w:sz w:val="20"/>
          <w:szCs w:val="20"/>
          <w:lang w:eastAsia="ru-RU"/>
        </w:rPr>
        <w:t xml:space="preserve">Состав </w:t>
      </w:r>
      <w:r w:rsidRPr="00116307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Общественного совета по оценке эффективности организации и функционирования антимонопольного </w:t>
      </w:r>
      <w:proofErr w:type="spellStart"/>
      <w:r w:rsidRPr="00116307">
        <w:rPr>
          <w:rFonts w:ascii="Arial" w:eastAsia="Times New Roman" w:hAnsi="Arial" w:cs="Arial"/>
          <w:spacing w:val="2"/>
          <w:sz w:val="20"/>
          <w:szCs w:val="20"/>
          <w:lang w:eastAsia="ru-RU"/>
        </w:rPr>
        <w:t>комплаенса</w:t>
      </w:r>
      <w:proofErr w:type="spellEnd"/>
      <w:r w:rsidRPr="00116307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в администрации</w:t>
      </w:r>
    </w:p>
    <w:p w:rsidR="00116307" w:rsidRPr="00116307" w:rsidRDefault="00116307" w:rsidP="001163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</w:p>
    <w:p w:rsidR="00116307" w:rsidRPr="00116307" w:rsidRDefault="00116307" w:rsidP="001163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11630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116307">
        <w:rPr>
          <w:rFonts w:ascii="Arial" w:eastAsia="Times New Roman" w:hAnsi="Arial" w:cs="Arial"/>
          <w:sz w:val="20"/>
          <w:szCs w:val="20"/>
          <w:lang w:eastAsia="ru-RU"/>
        </w:rPr>
        <w:t xml:space="preserve"> района</w:t>
      </w:r>
    </w:p>
    <w:tbl>
      <w:tblPr>
        <w:tblW w:w="9896" w:type="dxa"/>
        <w:tblInd w:w="-432" w:type="dxa"/>
        <w:tblLook w:val="01E0"/>
      </w:tblPr>
      <w:tblGrid>
        <w:gridCol w:w="3348"/>
        <w:gridCol w:w="6548"/>
      </w:tblGrid>
      <w:tr w:rsidR="00116307" w:rsidRPr="00116307" w:rsidTr="00A969F7">
        <w:tc>
          <w:tcPr>
            <w:tcW w:w="3348" w:type="dxa"/>
          </w:tcPr>
          <w:p w:rsidR="00116307" w:rsidRPr="00116307" w:rsidRDefault="00116307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3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 Нохрин Сергей Иванович</w:t>
            </w:r>
          </w:p>
        </w:tc>
        <w:tc>
          <w:tcPr>
            <w:tcW w:w="6548" w:type="dxa"/>
          </w:tcPr>
          <w:p w:rsidR="00116307" w:rsidRPr="00116307" w:rsidRDefault="00116307" w:rsidP="00A96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3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 заместитель Главы </w:t>
            </w:r>
            <w:proofErr w:type="spellStart"/>
            <w:r w:rsidRPr="001163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1163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 по взаимодействию </w:t>
            </w:r>
            <w:proofErr w:type="gramStart"/>
            <w:r w:rsidRPr="001163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1163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163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органами</w:t>
            </w:r>
            <w:proofErr w:type="gramEnd"/>
            <w:r w:rsidRPr="001163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государственной и муниципальной власти администрации </w:t>
            </w:r>
            <w:proofErr w:type="spellStart"/>
            <w:r w:rsidRPr="001163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1163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района, председатель Общественного совета;</w:t>
            </w:r>
          </w:p>
        </w:tc>
      </w:tr>
      <w:tr w:rsidR="00116307" w:rsidRPr="00116307" w:rsidTr="00A969F7">
        <w:tc>
          <w:tcPr>
            <w:tcW w:w="3348" w:type="dxa"/>
          </w:tcPr>
          <w:p w:rsidR="00116307" w:rsidRPr="00116307" w:rsidRDefault="00116307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3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 </w:t>
            </w:r>
            <w:proofErr w:type="spellStart"/>
            <w:r w:rsidRPr="001163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Илиндеева</w:t>
            </w:r>
            <w:proofErr w:type="spellEnd"/>
            <w:r w:rsidRPr="001163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Наталья Вениаминовна</w:t>
            </w:r>
          </w:p>
          <w:p w:rsidR="00116307" w:rsidRPr="00116307" w:rsidRDefault="00116307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48" w:type="dxa"/>
          </w:tcPr>
          <w:p w:rsidR="00116307" w:rsidRPr="00116307" w:rsidRDefault="00116307" w:rsidP="00A96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3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заместитель Главы </w:t>
            </w:r>
            <w:proofErr w:type="spellStart"/>
            <w:r w:rsidRPr="001163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1163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 по экономике и планированию, заместитель председателя Общественного совета;</w:t>
            </w:r>
          </w:p>
        </w:tc>
      </w:tr>
      <w:tr w:rsidR="00116307" w:rsidRPr="00116307" w:rsidTr="00A969F7">
        <w:tc>
          <w:tcPr>
            <w:tcW w:w="3348" w:type="dxa"/>
          </w:tcPr>
          <w:p w:rsidR="00116307" w:rsidRPr="00116307" w:rsidRDefault="00116307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3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3.Сергеева Василиса Михайловна </w:t>
            </w:r>
          </w:p>
          <w:p w:rsidR="00116307" w:rsidRPr="00116307" w:rsidRDefault="00116307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48" w:type="dxa"/>
          </w:tcPr>
          <w:p w:rsidR="00116307" w:rsidRPr="00116307" w:rsidRDefault="00116307" w:rsidP="00A96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3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начальник отдела  экономики и планирования администрации </w:t>
            </w:r>
            <w:proofErr w:type="spellStart"/>
            <w:r w:rsidRPr="001163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1163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района, секретарь Общественного Совета;</w:t>
            </w:r>
          </w:p>
        </w:tc>
      </w:tr>
      <w:tr w:rsidR="00116307" w:rsidRPr="00116307" w:rsidTr="00A969F7">
        <w:tc>
          <w:tcPr>
            <w:tcW w:w="9896" w:type="dxa"/>
            <w:gridSpan w:val="2"/>
          </w:tcPr>
          <w:p w:rsidR="00116307" w:rsidRPr="00116307" w:rsidRDefault="00116307" w:rsidP="00A96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</w:p>
          <w:p w:rsidR="00116307" w:rsidRPr="00116307" w:rsidRDefault="00116307" w:rsidP="00A96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307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Члены Общественного совета</w:t>
            </w:r>
          </w:p>
        </w:tc>
      </w:tr>
      <w:tr w:rsidR="00116307" w:rsidRPr="00116307" w:rsidTr="00A969F7">
        <w:tc>
          <w:tcPr>
            <w:tcW w:w="3348" w:type="dxa"/>
          </w:tcPr>
          <w:p w:rsidR="00116307" w:rsidRPr="00116307" w:rsidRDefault="00116307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3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4. Арсеньева </w:t>
            </w:r>
            <w:proofErr w:type="spellStart"/>
            <w:r w:rsidRPr="001163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Альфия</w:t>
            </w:r>
            <w:proofErr w:type="spellEnd"/>
            <w:r w:rsidRPr="001163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63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Сагитовна</w:t>
            </w:r>
            <w:proofErr w:type="spellEnd"/>
          </w:p>
        </w:tc>
        <w:tc>
          <w:tcPr>
            <w:tcW w:w="6548" w:type="dxa"/>
          </w:tcPr>
          <w:p w:rsidR="00116307" w:rsidRPr="00116307" w:rsidRDefault="00116307" w:rsidP="00A969F7">
            <w:pPr>
              <w:tabs>
                <w:tab w:val="left" w:pos="4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3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начальник управления экономики и планирования администрации </w:t>
            </w:r>
            <w:proofErr w:type="spellStart"/>
            <w:r w:rsidRPr="001163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1163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района;</w:t>
            </w:r>
          </w:p>
        </w:tc>
      </w:tr>
      <w:tr w:rsidR="00116307" w:rsidRPr="00116307" w:rsidTr="00A969F7">
        <w:tc>
          <w:tcPr>
            <w:tcW w:w="3348" w:type="dxa"/>
          </w:tcPr>
          <w:p w:rsidR="00116307" w:rsidRPr="00116307" w:rsidRDefault="00116307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3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 Кулакова Надежда Владимировна</w:t>
            </w:r>
          </w:p>
        </w:tc>
        <w:tc>
          <w:tcPr>
            <w:tcW w:w="6548" w:type="dxa"/>
          </w:tcPr>
          <w:p w:rsidR="00116307" w:rsidRPr="00116307" w:rsidRDefault="00116307" w:rsidP="00A969F7">
            <w:pPr>
              <w:tabs>
                <w:tab w:val="left" w:pos="4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3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начальник управления муниципальной собственностью </w:t>
            </w:r>
            <w:proofErr w:type="spellStart"/>
            <w:r w:rsidRPr="001163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1163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района;</w:t>
            </w:r>
          </w:p>
        </w:tc>
      </w:tr>
      <w:tr w:rsidR="00116307" w:rsidRPr="00116307" w:rsidTr="00A969F7">
        <w:tc>
          <w:tcPr>
            <w:tcW w:w="3348" w:type="dxa"/>
          </w:tcPr>
          <w:p w:rsidR="00116307" w:rsidRPr="00116307" w:rsidRDefault="00116307" w:rsidP="00A96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3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6. Бондарева </w:t>
            </w:r>
          </w:p>
          <w:p w:rsidR="00116307" w:rsidRPr="00116307" w:rsidRDefault="00116307" w:rsidP="00A96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3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Татьяна Сергеевна</w:t>
            </w:r>
          </w:p>
        </w:tc>
        <w:tc>
          <w:tcPr>
            <w:tcW w:w="6548" w:type="dxa"/>
          </w:tcPr>
          <w:p w:rsidR="00116307" w:rsidRPr="00116307" w:rsidRDefault="00116307" w:rsidP="00A96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3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 начальник отдела правового,  документационного  обеспечения - Архив  </w:t>
            </w:r>
            <w:proofErr w:type="spellStart"/>
            <w:r w:rsidRPr="001163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1163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района;</w:t>
            </w:r>
          </w:p>
        </w:tc>
      </w:tr>
      <w:tr w:rsidR="00116307" w:rsidRPr="00116307" w:rsidTr="00A969F7">
        <w:tc>
          <w:tcPr>
            <w:tcW w:w="3348" w:type="dxa"/>
          </w:tcPr>
          <w:p w:rsidR="00116307" w:rsidRPr="00116307" w:rsidRDefault="00116307" w:rsidP="00A96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3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1163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Рукосуева</w:t>
            </w:r>
            <w:proofErr w:type="spellEnd"/>
            <w:r w:rsidRPr="001163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Татьяна </w:t>
            </w:r>
            <w:proofErr w:type="spellStart"/>
            <w:r w:rsidRPr="001163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Мансуровна</w:t>
            </w:r>
            <w:proofErr w:type="spellEnd"/>
          </w:p>
        </w:tc>
        <w:tc>
          <w:tcPr>
            <w:tcW w:w="6548" w:type="dxa"/>
          </w:tcPr>
          <w:p w:rsidR="00116307" w:rsidRPr="00116307" w:rsidRDefault="00116307" w:rsidP="00A96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3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начальник отдела закупок управления экономики и планирования администрации </w:t>
            </w:r>
            <w:proofErr w:type="spellStart"/>
            <w:r w:rsidRPr="001163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1163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района;</w:t>
            </w:r>
          </w:p>
        </w:tc>
      </w:tr>
      <w:tr w:rsidR="00116307" w:rsidRPr="00116307" w:rsidTr="00A969F7">
        <w:tc>
          <w:tcPr>
            <w:tcW w:w="3348" w:type="dxa"/>
          </w:tcPr>
          <w:p w:rsidR="00116307" w:rsidRPr="00116307" w:rsidRDefault="00116307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3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8.Поликарпова Людмила Сергеевна</w:t>
            </w:r>
          </w:p>
        </w:tc>
        <w:tc>
          <w:tcPr>
            <w:tcW w:w="6548" w:type="dxa"/>
          </w:tcPr>
          <w:p w:rsidR="00116307" w:rsidRPr="00116307" w:rsidRDefault="00116307" w:rsidP="00A969F7">
            <w:pPr>
              <w:tabs>
                <w:tab w:val="left" w:pos="5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3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главный специалист по кадрам отдела правового, документационного обеспечения - Архив </w:t>
            </w:r>
            <w:proofErr w:type="spellStart"/>
            <w:r w:rsidRPr="001163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1163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района.</w:t>
            </w:r>
          </w:p>
          <w:p w:rsidR="00116307" w:rsidRPr="00116307" w:rsidRDefault="00116307" w:rsidP="00A969F7">
            <w:pPr>
              <w:tabs>
                <w:tab w:val="left" w:pos="5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C35C39" w:rsidRDefault="00C35C39"/>
    <w:sectPr w:rsidR="00C35C39" w:rsidSect="00C35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C5FF7"/>
    <w:multiLevelType w:val="hybridMultilevel"/>
    <w:tmpl w:val="81CCF4C2"/>
    <w:lvl w:ilvl="0" w:tplc="8E8E60C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16307"/>
    <w:rsid w:val="00116307"/>
    <w:rsid w:val="00C35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3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30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0493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1131</Words>
  <Characters>6449</Characters>
  <Application>Microsoft Office Word</Application>
  <DocSecurity>0</DocSecurity>
  <Lines>53</Lines>
  <Paragraphs>15</Paragraphs>
  <ScaleCrop>false</ScaleCrop>
  <Company/>
  <LinksUpToDate>false</LinksUpToDate>
  <CharactersWithSpaces>7565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2021-04-05T04:12:00Z</dcterms:created>
  <dcterms:modified xsi:type="dcterms:W3CDTF">2021-04-05T04:13:00Z</dcterms:modified>
</cp:coreProperties>
</file>