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C64" w:rsidRPr="00503C64" w:rsidRDefault="00503C64" w:rsidP="00503C64">
      <w:pPr>
        <w:spacing w:after="0" w:line="240" w:lineRule="auto"/>
        <w:jc w:val="center"/>
        <w:rPr>
          <w:rFonts w:ascii="Arial" w:hAnsi="Arial" w:cs="Arial"/>
          <w:sz w:val="20"/>
          <w:szCs w:val="20"/>
        </w:rPr>
      </w:pPr>
      <w:r w:rsidRPr="00503C64">
        <w:rPr>
          <w:rFonts w:ascii="Arial" w:hAnsi="Arial" w:cs="Arial"/>
          <w:noProof/>
          <w:sz w:val="20"/>
          <w:szCs w:val="20"/>
          <w:lang w:eastAsia="ru-RU"/>
        </w:rPr>
        <w:drawing>
          <wp:inline distT="0" distB="0" distL="0" distR="0">
            <wp:extent cx="476250" cy="561975"/>
            <wp:effectExtent l="19050" t="0" r="0" b="0"/>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lum bright="-18000" contrast="18000"/>
                    </a:blip>
                    <a:srcRect/>
                    <a:stretch>
                      <a:fillRect/>
                    </a:stretch>
                  </pic:blipFill>
                  <pic:spPr bwMode="auto">
                    <a:xfrm>
                      <a:off x="0" y="0"/>
                      <a:ext cx="476250" cy="561975"/>
                    </a:xfrm>
                    <a:prstGeom prst="rect">
                      <a:avLst/>
                    </a:prstGeom>
                    <a:noFill/>
                    <a:ln w="9525">
                      <a:noFill/>
                      <a:miter lim="800000"/>
                      <a:headEnd/>
                      <a:tailEnd/>
                    </a:ln>
                  </pic:spPr>
                </pic:pic>
              </a:graphicData>
            </a:graphic>
          </wp:inline>
        </w:drawing>
      </w:r>
    </w:p>
    <w:p w:rsidR="00503C64" w:rsidRPr="00503C64" w:rsidRDefault="00503C64" w:rsidP="00503C64">
      <w:pPr>
        <w:spacing w:after="0" w:line="240" w:lineRule="auto"/>
        <w:jc w:val="center"/>
        <w:rPr>
          <w:rFonts w:ascii="Arial" w:hAnsi="Arial" w:cs="Arial"/>
          <w:sz w:val="20"/>
          <w:szCs w:val="20"/>
        </w:rPr>
      </w:pPr>
    </w:p>
    <w:p w:rsidR="00503C64" w:rsidRPr="00503C64" w:rsidRDefault="00503C64" w:rsidP="00503C64">
      <w:pPr>
        <w:spacing w:after="0" w:line="240" w:lineRule="auto"/>
        <w:jc w:val="center"/>
        <w:rPr>
          <w:rFonts w:ascii="Arial" w:hAnsi="Arial" w:cs="Arial"/>
          <w:bCs/>
          <w:sz w:val="26"/>
          <w:szCs w:val="26"/>
        </w:rPr>
      </w:pPr>
      <w:r w:rsidRPr="00503C64">
        <w:rPr>
          <w:rFonts w:ascii="Arial" w:hAnsi="Arial" w:cs="Arial"/>
          <w:bCs/>
          <w:sz w:val="26"/>
          <w:szCs w:val="26"/>
        </w:rPr>
        <w:t>АДМИНИСТРАЦИЯ БОГУЧАНСКОГО РАЙОНА</w:t>
      </w:r>
    </w:p>
    <w:p w:rsidR="00503C64" w:rsidRPr="00503C64" w:rsidRDefault="00503C64" w:rsidP="00503C64">
      <w:pPr>
        <w:pStyle w:val="1"/>
        <w:spacing w:before="0" w:after="0" w:line="240" w:lineRule="auto"/>
        <w:jc w:val="center"/>
        <w:rPr>
          <w:rFonts w:ascii="Arial" w:hAnsi="Arial" w:cs="Arial"/>
          <w:b w:val="0"/>
          <w:sz w:val="26"/>
          <w:szCs w:val="26"/>
        </w:rPr>
      </w:pPr>
      <w:proofErr w:type="gramStart"/>
      <w:r w:rsidRPr="00503C64">
        <w:rPr>
          <w:rFonts w:ascii="Arial" w:hAnsi="Arial" w:cs="Arial"/>
          <w:b w:val="0"/>
          <w:sz w:val="26"/>
          <w:szCs w:val="26"/>
        </w:rPr>
        <w:t>П</w:t>
      </w:r>
      <w:proofErr w:type="gramEnd"/>
      <w:r w:rsidRPr="00503C64">
        <w:rPr>
          <w:rFonts w:ascii="Arial" w:hAnsi="Arial" w:cs="Arial"/>
          <w:b w:val="0"/>
          <w:sz w:val="26"/>
          <w:szCs w:val="26"/>
        </w:rPr>
        <w:t xml:space="preserve"> О С Т А Н О В Л Е Н И Е</w:t>
      </w:r>
    </w:p>
    <w:p w:rsidR="00503C64" w:rsidRPr="00503C64" w:rsidRDefault="00503C64" w:rsidP="00503C64">
      <w:pPr>
        <w:spacing w:after="0" w:line="240" w:lineRule="auto"/>
        <w:jc w:val="center"/>
        <w:rPr>
          <w:rFonts w:ascii="Arial" w:hAnsi="Arial" w:cs="Arial"/>
          <w:bCs/>
          <w:sz w:val="26"/>
          <w:szCs w:val="26"/>
        </w:rPr>
      </w:pPr>
      <w:r w:rsidRPr="00503C64">
        <w:rPr>
          <w:rFonts w:ascii="Arial" w:hAnsi="Arial" w:cs="Arial"/>
          <w:bCs/>
          <w:sz w:val="26"/>
          <w:szCs w:val="26"/>
        </w:rPr>
        <w:t>29.04. 2</w:t>
      </w:r>
      <w:r>
        <w:rPr>
          <w:rFonts w:ascii="Arial" w:hAnsi="Arial" w:cs="Arial"/>
          <w:bCs/>
          <w:sz w:val="26"/>
          <w:szCs w:val="26"/>
        </w:rPr>
        <w:t xml:space="preserve">020                            </w:t>
      </w:r>
      <w:r w:rsidRPr="00503C64">
        <w:rPr>
          <w:rFonts w:ascii="Arial" w:hAnsi="Arial" w:cs="Arial"/>
          <w:bCs/>
          <w:sz w:val="26"/>
          <w:szCs w:val="26"/>
        </w:rPr>
        <w:t xml:space="preserve">    с. </w:t>
      </w:r>
      <w:proofErr w:type="spellStart"/>
      <w:r w:rsidRPr="00503C64">
        <w:rPr>
          <w:rFonts w:ascii="Arial" w:hAnsi="Arial" w:cs="Arial"/>
          <w:bCs/>
          <w:sz w:val="26"/>
          <w:szCs w:val="26"/>
        </w:rPr>
        <w:t>Богучаны</w:t>
      </w:r>
      <w:proofErr w:type="spellEnd"/>
      <w:r w:rsidRPr="00503C64">
        <w:rPr>
          <w:rFonts w:ascii="Arial" w:hAnsi="Arial" w:cs="Arial"/>
          <w:bCs/>
          <w:sz w:val="26"/>
          <w:szCs w:val="26"/>
        </w:rPr>
        <w:tab/>
      </w:r>
      <w:r w:rsidRPr="00503C64">
        <w:rPr>
          <w:rFonts w:ascii="Arial" w:hAnsi="Arial" w:cs="Arial"/>
          <w:bCs/>
          <w:sz w:val="26"/>
          <w:szCs w:val="26"/>
        </w:rPr>
        <w:tab/>
        <w:t xml:space="preserve">                  № 455-П</w:t>
      </w:r>
    </w:p>
    <w:p w:rsidR="00503C64" w:rsidRPr="00503C64" w:rsidRDefault="00503C64" w:rsidP="00503C64">
      <w:pPr>
        <w:spacing w:after="0" w:line="240" w:lineRule="auto"/>
        <w:jc w:val="center"/>
        <w:rPr>
          <w:rFonts w:ascii="Arial" w:hAnsi="Arial" w:cs="Arial"/>
          <w:sz w:val="26"/>
          <w:szCs w:val="26"/>
        </w:rPr>
      </w:pPr>
    </w:p>
    <w:tbl>
      <w:tblPr>
        <w:tblW w:w="0" w:type="auto"/>
        <w:tblLook w:val="01E0"/>
      </w:tblPr>
      <w:tblGrid>
        <w:gridCol w:w="9571"/>
      </w:tblGrid>
      <w:tr w:rsidR="00503C64" w:rsidRPr="00503C64" w:rsidTr="00BE744C">
        <w:trPr>
          <w:trHeight w:val="291"/>
        </w:trPr>
        <w:tc>
          <w:tcPr>
            <w:tcW w:w="10376" w:type="dxa"/>
            <w:hideMark/>
          </w:tcPr>
          <w:p w:rsidR="00503C64" w:rsidRPr="00503C64" w:rsidRDefault="00503C64" w:rsidP="00BE744C">
            <w:pPr>
              <w:autoSpaceDE w:val="0"/>
              <w:autoSpaceDN w:val="0"/>
              <w:adjustRightInd w:val="0"/>
              <w:spacing w:after="0" w:line="240" w:lineRule="auto"/>
              <w:jc w:val="center"/>
              <w:rPr>
                <w:rFonts w:ascii="Arial" w:hAnsi="Arial" w:cs="Arial"/>
                <w:bCs/>
                <w:sz w:val="26"/>
                <w:szCs w:val="26"/>
              </w:rPr>
            </w:pPr>
            <w:r w:rsidRPr="00503C64">
              <w:rPr>
                <w:rFonts w:ascii="Arial" w:hAnsi="Arial" w:cs="Arial"/>
                <w:bCs/>
                <w:sz w:val="26"/>
                <w:szCs w:val="26"/>
              </w:rPr>
              <w:t xml:space="preserve">Об утверждении Административного регламента предоставления муниципальной услуги по выдаче уведомления о соответствии (несоответствии) </w:t>
            </w:r>
            <w:proofErr w:type="gramStart"/>
            <w:r w:rsidRPr="00503C64">
              <w:rPr>
                <w:rFonts w:ascii="Arial" w:hAnsi="Arial" w:cs="Arial"/>
                <w:bCs/>
                <w:sz w:val="26"/>
                <w:szCs w:val="26"/>
              </w:rPr>
              <w:t>построенных</w:t>
            </w:r>
            <w:proofErr w:type="gramEnd"/>
            <w:r w:rsidRPr="00503C64">
              <w:rPr>
                <w:rFonts w:ascii="Arial" w:hAnsi="Arial" w:cs="Arial"/>
                <w:bCs/>
                <w:sz w:val="26"/>
                <w:szCs w:val="26"/>
              </w:rPr>
              <w:t xml:space="preserve"> или реконструированных объекта</w:t>
            </w:r>
          </w:p>
          <w:p w:rsidR="00503C64" w:rsidRPr="00503C64" w:rsidRDefault="00503C64" w:rsidP="00BE744C">
            <w:pPr>
              <w:autoSpaceDE w:val="0"/>
              <w:autoSpaceDN w:val="0"/>
              <w:adjustRightInd w:val="0"/>
              <w:spacing w:after="0" w:line="240" w:lineRule="auto"/>
              <w:jc w:val="center"/>
              <w:rPr>
                <w:rFonts w:ascii="Arial" w:hAnsi="Arial" w:cs="Arial"/>
                <w:bCs/>
                <w:sz w:val="26"/>
                <w:szCs w:val="26"/>
              </w:rPr>
            </w:pPr>
            <w:r w:rsidRPr="00503C64">
              <w:rPr>
                <w:rFonts w:ascii="Arial" w:hAnsi="Arial" w:cs="Arial"/>
                <w:bCs/>
                <w:sz w:val="26"/>
                <w:szCs w:val="26"/>
              </w:rPr>
              <w:t>индивидуального жилищного строительства или садового дома требованиям законодательства о градостроительной деятельности</w:t>
            </w:r>
          </w:p>
        </w:tc>
      </w:tr>
    </w:tbl>
    <w:p w:rsidR="00503C64" w:rsidRPr="00503C64" w:rsidRDefault="00503C64" w:rsidP="00503C64">
      <w:pPr>
        <w:autoSpaceDE w:val="0"/>
        <w:autoSpaceDN w:val="0"/>
        <w:adjustRightInd w:val="0"/>
        <w:spacing w:after="0" w:line="240" w:lineRule="auto"/>
        <w:ind w:firstLine="539"/>
        <w:rPr>
          <w:rFonts w:ascii="Arial" w:hAnsi="Arial" w:cs="Arial"/>
          <w:bCs/>
          <w:sz w:val="26"/>
          <w:szCs w:val="26"/>
        </w:rPr>
      </w:pPr>
    </w:p>
    <w:p w:rsidR="00503C64" w:rsidRPr="00503C64" w:rsidRDefault="00503C64" w:rsidP="00503C64">
      <w:pPr>
        <w:suppressAutoHyphens/>
        <w:autoSpaceDE w:val="0"/>
        <w:autoSpaceDN w:val="0"/>
        <w:adjustRightInd w:val="0"/>
        <w:spacing w:after="0" w:line="240" w:lineRule="auto"/>
        <w:ind w:firstLine="539"/>
        <w:jc w:val="both"/>
        <w:rPr>
          <w:rFonts w:ascii="Arial" w:hAnsi="Arial" w:cs="Arial"/>
          <w:color w:val="000000" w:themeColor="text1"/>
          <w:sz w:val="26"/>
          <w:szCs w:val="26"/>
        </w:rPr>
      </w:pPr>
      <w:proofErr w:type="gramStart"/>
      <w:r w:rsidRPr="00503C64">
        <w:rPr>
          <w:rFonts w:ascii="Arial" w:hAnsi="Arial" w:cs="Arial"/>
          <w:sz w:val="26"/>
          <w:szCs w:val="26"/>
        </w:rPr>
        <w:t xml:space="preserve">В соответствии с Градостроительным </w:t>
      </w:r>
      <w:hyperlink r:id="rId5" w:history="1">
        <w:r w:rsidRPr="00503C64">
          <w:rPr>
            <w:rStyle w:val="a3"/>
            <w:rFonts w:ascii="Arial" w:hAnsi="Arial" w:cs="Arial"/>
            <w:color w:val="000000" w:themeColor="text1"/>
            <w:sz w:val="26"/>
            <w:szCs w:val="26"/>
          </w:rPr>
          <w:t>кодексом</w:t>
        </w:r>
      </w:hyperlink>
      <w:r w:rsidRPr="00503C64">
        <w:rPr>
          <w:rFonts w:ascii="Arial" w:hAnsi="Arial" w:cs="Arial"/>
          <w:color w:val="000000" w:themeColor="text1"/>
          <w:sz w:val="26"/>
          <w:szCs w:val="26"/>
        </w:rPr>
        <w:t xml:space="preserve"> Российской Федерации, Федеральным </w:t>
      </w:r>
      <w:hyperlink r:id="rId6" w:history="1">
        <w:r w:rsidRPr="00503C64">
          <w:rPr>
            <w:rStyle w:val="a3"/>
            <w:rFonts w:ascii="Arial" w:hAnsi="Arial" w:cs="Arial"/>
            <w:color w:val="000000" w:themeColor="text1"/>
            <w:sz w:val="26"/>
            <w:szCs w:val="26"/>
          </w:rPr>
          <w:t>законом</w:t>
        </w:r>
      </w:hyperlink>
      <w:r w:rsidRPr="00503C64">
        <w:rPr>
          <w:rFonts w:ascii="Arial" w:hAnsi="Arial" w:cs="Arial"/>
          <w:color w:val="000000" w:themeColor="text1"/>
          <w:sz w:val="26"/>
          <w:szCs w:val="26"/>
        </w:rPr>
        <w:t xml:space="preserve"> от 27.07.2010 № 210-ФЗ «Об организации предоставления государственных и муниципальных услуг», </w:t>
      </w:r>
      <w:hyperlink r:id="rId7" w:history="1">
        <w:r w:rsidRPr="00503C64">
          <w:rPr>
            <w:rStyle w:val="a3"/>
            <w:rFonts w:ascii="Arial" w:hAnsi="Arial" w:cs="Arial"/>
            <w:color w:val="000000" w:themeColor="text1"/>
            <w:sz w:val="26"/>
            <w:szCs w:val="26"/>
          </w:rPr>
          <w:t>постановлением</w:t>
        </w:r>
      </w:hyperlink>
      <w:r w:rsidRPr="00503C64">
        <w:rPr>
          <w:rFonts w:ascii="Arial" w:hAnsi="Arial" w:cs="Arial"/>
          <w:color w:val="000000" w:themeColor="text1"/>
          <w:sz w:val="26"/>
          <w:szCs w:val="26"/>
        </w:rPr>
        <w:t xml:space="preserve"> Правительства Российской Федерации от 30.04.2014 № 403  «Об исчерпывающем перечне процедур в сфере жилищного строительства», постановлением администрации </w:t>
      </w:r>
      <w:proofErr w:type="spellStart"/>
      <w:r w:rsidRPr="00503C64">
        <w:rPr>
          <w:rFonts w:ascii="Arial" w:hAnsi="Arial" w:cs="Arial"/>
          <w:color w:val="000000" w:themeColor="text1"/>
          <w:sz w:val="26"/>
          <w:szCs w:val="26"/>
        </w:rPr>
        <w:t>Богучанского</w:t>
      </w:r>
      <w:proofErr w:type="spellEnd"/>
      <w:r w:rsidRPr="00503C64">
        <w:rPr>
          <w:rFonts w:ascii="Arial" w:hAnsi="Arial" w:cs="Arial"/>
          <w:color w:val="000000" w:themeColor="text1"/>
          <w:sz w:val="26"/>
          <w:szCs w:val="26"/>
        </w:rPr>
        <w:t xml:space="preserve"> района от 19.11.2010 № 1665-п «Об утверждении Порядка разработки и утверждения администрацией </w:t>
      </w:r>
      <w:proofErr w:type="spellStart"/>
      <w:r w:rsidRPr="00503C64">
        <w:rPr>
          <w:rFonts w:ascii="Arial" w:hAnsi="Arial" w:cs="Arial"/>
          <w:color w:val="000000" w:themeColor="text1"/>
          <w:sz w:val="26"/>
          <w:szCs w:val="26"/>
        </w:rPr>
        <w:t>Богучанского</w:t>
      </w:r>
      <w:proofErr w:type="spellEnd"/>
      <w:r w:rsidRPr="00503C64">
        <w:rPr>
          <w:rFonts w:ascii="Arial" w:hAnsi="Arial" w:cs="Arial"/>
          <w:color w:val="000000" w:themeColor="text1"/>
          <w:sz w:val="26"/>
          <w:szCs w:val="26"/>
        </w:rPr>
        <w:t xml:space="preserve"> района административных регламентов предоставления муниципальных услуг», ст. ст. 7, 8, 47</w:t>
      </w:r>
      <w:proofErr w:type="gramEnd"/>
      <w:r w:rsidRPr="00503C64">
        <w:rPr>
          <w:rFonts w:ascii="Arial" w:hAnsi="Arial" w:cs="Arial"/>
          <w:color w:val="000000" w:themeColor="text1"/>
          <w:sz w:val="26"/>
          <w:szCs w:val="26"/>
        </w:rPr>
        <w:t xml:space="preserve"> Устава </w:t>
      </w:r>
      <w:proofErr w:type="spellStart"/>
      <w:r w:rsidRPr="00503C64">
        <w:rPr>
          <w:rFonts w:ascii="Arial" w:hAnsi="Arial" w:cs="Arial"/>
          <w:color w:val="000000" w:themeColor="text1"/>
          <w:sz w:val="26"/>
          <w:szCs w:val="26"/>
        </w:rPr>
        <w:t>Богучанского</w:t>
      </w:r>
      <w:proofErr w:type="spellEnd"/>
      <w:r w:rsidRPr="00503C64">
        <w:rPr>
          <w:rFonts w:ascii="Arial" w:hAnsi="Arial" w:cs="Arial"/>
          <w:color w:val="000000" w:themeColor="text1"/>
          <w:sz w:val="26"/>
          <w:szCs w:val="26"/>
        </w:rPr>
        <w:t xml:space="preserve"> района Красноярского края </w:t>
      </w:r>
    </w:p>
    <w:p w:rsidR="00503C64" w:rsidRPr="00503C64" w:rsidRDefault="00503C64" w:rsidP="00503C64">
      <w:pPr>
        <w:autoSpaceDE w:val="0"/>
        <w:autoSpaceDN w:val="0"/>
        <w:adjustRightInd w:val="0"/>
        <w:spacing w:after="0" w:line="240" w:lineRule="auto"/>
        <w:ind w:firstLine="539"/>
        <w:rPr>
          <w:rFonts w:ascii="Arial" w:hAnsi="Arial" w:cs="Arial"/>
          <w:color w:val="000000" w:themeColor="text1"/>
          <w:sz w:val="26"/>
          <w:szCs w:val="26"/>
        </w:rPr>
      </w:pPr>
      <w:r w:rsidRPr="00503C64">
        <w:rPr>
          <w:rFonts w:ascii="Arial" w:hAnsi="Arial" w:cs="Arial"/>
          <w:color w:val="000000" w:themeColor="text1"/>
          <w:sz w:val="26"/>
          <w:szCs w:val="26"/>
        </w:rPr>
        <w:t>ПОСТАНОВЛЯЮ:</w:t>
      </w:r>
    </w:p>
    <w:p w:rsidR="00503C64" w:rsidRPr="00503C64" w:rsidRDefault="00503C64" w:rsidP="00503C64">
      <w:pPr>
        <w:suppressAutoHyphens/>
        <w:autoSpaceDE w:val="0"/>
        <w:autoSpaceDN w:val="0"/>
        <w:adjustRightInd w:val="0"/>
        <w:spacing w:after="0" w:line="240" w:lineRule="auto"/>
        <w:jc w:val="both"/>
        <w:rPr>
          <w:rFonts w:ascii="Arial" w:hAnsi="Arial" w:cs="Arial"/>
          <w:sz w:val="26"/>
          <w:szCs w:val="26"/>
        </w:rPr>
      </w:pPr>
      <w:r w:rsidRPr="00503C64">
        <w:rPr>
          <w:rFonts w:ascii="Arial" w:hAnsi="Arial" w:cs="Arial"/>
          <w:color w:val="000000" w:themeColor="text1"/>
          <w:sz w:val="26"/>
          <w:szCs w:val="26"/>
        </w:rPr>
        <w:t xml:space="preserve">       1. Утвердить Административный </w:t>
      </w:r>
      <w:hyperlink r:id="rId8" w:anchor="Par30" w:history="1">
        <w:r w:rsidRPr="00503C64">
          <w:rPr>
            <w:rStyle w:val="a3"/>
            <w:rFonts w:ascii="Arial" w:hAnsi="Arial" w:cs="Arial"/>
            <w:color w:val="000000" w:themeColor="text1"/>
            <w:sz w:val="26"/>
            <w:szCs w:val="26"/>
          </w:rPr>
          <w:t>регламент</w:t>
        </w:r>
      </w:hyperlink>
      <w:r w:rsidRPr="00503C64">
        <w:rPr>
          <w:rFonts w:ascii="Arial" w:hAnsi="Arial" w:cs="Arial"/>
          <w:color w:val="000000" w:themeColor="text1"/>
          <w:sz w:val="26"/>
          <w:szCs w:val="26"/>
        </w:rPr>
        <w:t xml:space="preserve"> предоставления муниципальной услуги по выдаче уведомления</w:t>
      </w:r>
      <w:r w:rsidRPr="00503C64">
        <w:rPr>
          <w:rFonts w:ascii="Arial" w:hAnsi="Arial" w:cs="Arial"/>
          <w:sz w:val="26"/>
          <w:szCs w:val="26"/>
        </w:rPr>
        <w:t xml:space="preserve"> о соответствии (несоответствии) </w:t>
      </w:r>
      <w:proofErr w:type="gramStart"/>
      <w:r w:rsidRPr="00503C64">
        <w:rPr>
          <w:rFonts w:ascii="Arial" w:hAnsi="Arial" w:cs="Arial"/>
          <w:bCs/>
          <w:sz w:val="26"/>
          <w:szCs w:val="26"/>
        </w:rPr>
        <w:t>построенных</w:t>
      </w:r>
      <w:proofErr w:type="gramEnd"/>
      <w:r w:rsidRPr="00503C64">
        <w:rPr>
          <w:rFonts w:ascii="Arial" w:hAnsi="Arial" w:cs="Arial"/>
          <w:bCs/>
          <w:sz w:val="26"/>
          <w:szCs w:val="26"/>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503C64">
        <w:rPr>
          <w:rFonts w:ascii="Arial" w:hAnsi="Arial" w:cs="Arial"/>
          <w:sz w:val="26"/>
          <w:szCs w:val="26"/>
        </w:rPr>
        <w:t xml:space="preserve"> согласно приложению.</w:t>
      </w:r>
    </w:p>
    <w:p w:rsidR="00503C64" w:rsidRPr="00503C64" w:rsidRDefault="00503C64" w:rsidP="00503C64">
      <w:pPr>
        <w:spacing w:after="0" w:line="240" w:lineRule="auto"/>
        <w:jc w:val="both"/>
        <w:rPr>
          <w:rFonts w:ascii="Arial" w:hAnsi="Arial" w:cs="Arial"/>
          <w:bCs/>
          <w:sz w:val="26"/>
          <w:szCs w:val="26"/>
        </w:rPr>
      </w:pPr>
      <w:r w:rsidRPr="00503C64">
        <w:rPr>
          <w:rFonts w:ascii="Arial" w:hAnsi="Arial" w:cs="Arial"/>
          <w:bCs/>
          <w:sz w:val="26"/>
          <w:szCs w:val="26"/>
        </w:rPr>
        <w:t xml:space="preserve">        2. </w:t>
      </w:r>
      <w:proofErr w:type="gramStart"/>
      <w:r w:rsidRPr="00503C64">
        <w:rPr>
          <w:rFonts w:ascii="Arial" w:hAnsi="Arial" w:cs="Arial"/>
          <w:bCs/>
          <w:sz w:val="26"/>
          <w:szCs w:val="26"/>
        </w:rPr>
        <w:t>Контроль за</w:t>
      </w:r>
      <w:proofErr w:type="gramEnd"/>
      <w:r w:rsidRPr="00503C64">
        <w:rPr>
          <w:rFonts w:ascii="Arial" w:hAnsi="Arial" w:cs="Arial"/>
          <w:bCs/>
          <w:sz w:val="26"/>
          <w:szCs w:val="26"/>
        </w:rPr>
        <w:t xml:space="preserve"> исполнением настоящего постановления возложить на заместителя Главы </w:t>
      </w:r>
      <w:proofErr w:type="spellStart"/>
      <w:r w:rsidRPr="00503C64">
        <w:rPr>
          <w:rFonts w:ascii="Arial" w:hAnsi="Arial" w:cs="Arial"/>
          <w:bCs/>
          <w:sz w:val="26"/>
          <w:szCs w:val="26"/>
        </w:rPr>
        <w:t>Богучанского</w:t>
      </w:r>
      <w:proofErr w:type="spellEnd"/>
      <w:r w:rsidRPr="00503C64">
        <w:rPr>
          <w:rFonts w:ascii="Arial" w:hAnsi="Arial" w:cs="Arial"/>
          <w:bCs/>
          <w:sz w:val="26"/>
          <w:szCs w:val="26"/>
        </w:rPr>
        <w:t xml:space="preserve"> района по экономике и планированию Н.В. </w:t>
      </w:r>
      <w:proofErr w:type="spellStart"/>
      <w:r w:rsidRPr="00503C64">
        <w:rPr>
          <w:rFonts w:ascii="Arial" w:hAnsi="Arial" w:cs="Arial"/>
          <w:bCs/>
          <w:sz w:val="26"/>
          <w:szCs w:val="26"/>
        </w:rPr>
        <w:t>Илиндееву</w:t>
      </w:r>
      <w:proofErr w:type="spellEnd"/>
      <w:r w:rsidRPr="00503C64">
        <w:rPr>
          <w:rFonts w:ascii="Arial" w:hAnsi="Arial" w:cs="Arial"/>
          <w:bCs/>
          <w:sz w:val="26"/>
          <w:szCs w:val="26"/>
        </w:rPr>
        <w:t>.</w:t>
      </w:r>
    </w:p>
    <w:p w:rsidR="00503C64" w:rsidRPr="00503C64" w:rsidRDefault="00503C64" w:rsidP="00503C64">
      <w:pPr>
        <w:spacing w:after="0" w:line="240" w:lineRule="auto"/>
        <w:rPr>
          <w:rFonts w:ascii="Arial" w:hAnsi="Arial" w:cs="Arial"/>
          <w:bCs/>
          <w:sz w:val="26"/>
          <w:szCs w:val="26"/>
        </w:rPr>
      </w:pPr>
      <w:r w:rsidRPr="00503C64">
        <w:rPr>
          <w:rFonts w:ascii="Arial" w:hAnsi="Arial" w:cs="Arial"/>
          <w:bCs/>
          <w:sz w:val="26"/>
          <w:szCs w:val="26"/>
        </w:rPr>
        <w:t xml:space="preserve">        3. Настоящее постановление вступает в силу со дня, следующего за днем опубликования в Официальном вестнике </w:t>
      </w:r>
      <w:proofErr w:type="spellStart"/>
      <w:r w:rsidRPr="00503C64">
        <w:rPr>
          <w:rFonts w:ascii="Arial" w:hAnsi="Arial" w:cs="Arial"/>
          <w:bCs/>
          <w:sz w:val="26"/>
          <w:szCs w:val="26"/>
        </w:rPr>
        <w:t>Богучанского</w:t>
      </w:r>
      <w:proofErr w:type="spellEnd"/>
      <w:r w:rsidRPr="00503C64">
        <w:rPr>
          <w:rFonts w:ascii="Arial" w:hAnsi="Arial" w:cs="Arial"/>
          <w:bCs/>
          <w:sz w:val="26"/>
          <w:szCs w:val="26"/>
        </w:rPr>
        <w:t xml:space="preserve"> района.</w:t>
      </w:r>
    </w:p>
    <w:p w:rsidR="00503C64" w:rsidRPr="00503C64" w:rsidRDefault="00503C64" w:rsidP="00503C64">
      <w:pPr>
        <w:spacing w:after="0" w:line="240" w:lineRule="auto"/>
        <w:rPr>
          <w:rFonts w:ascii="Arial" w:hAnsi="Arial" w:cs="Arial"/>
          <w:bCs/>
          <w:sz w:val="26"/>
          <w:szCs w:val="26"/>
        </w:rPr>
      </w:pPr>
    </w:p>
    <w:p w:rsidR="00503C64" w:rsidRPr="00503C64" w:rsidRDefault="00503C64" w:rsidP="00503C64">
      <w:pPr>
        <w:spacing w:after="0" w:line="240" w:lineRule="auto"/>
        <w:rPr>
          <w:rFonts w:ascii="Arial" w:hAnsi="Arial" w:cs="Arial"/>
          <w:bCs/>
          <w:sz w:val="26"/>
          <w:szCs w:val="26"/>
        </w:rPr>
      </w:pPr>
      <w:r w:rsidRPr="00503C64">
        <w:rPr>
          <w:rFonts w:ascii="Arial" w:hAnsi="Arial" w:cs="Arial"/>
          <w:bCs/>
          <w:sz w:val="26"/>
          <w:szCs w:val="26"/>
        </w:rPr>
        <w:t xml:space="preserve">И.о. Главы </w:t>
      </w:r>
      <w:proofErr w:type="spellStart"/>
      <w:r w:rsidRPr="00503C64">
        <w:rPr>
          <w:rFonts w:ascii="Arial" w:hAnsi="Arial" w:cs="Arial"/>
          <w:bCs/>
          <w:sz w:val="26"/>
          <w:szCs w:val="26"/>
        </w:rPr>
        <w:t>Богучанского</w:t>
      </w:r>
      <w:proofErr w:type="spellEnd"/>
      <w:r w:rsidRPr="00503C64">
        <w:rPr>
          <w:rFonts w:ascii="Arial" w:hAnsi="Arial" w:cs="Arial"/>
          <w:bCs/>
          <w:sz w:val="26"/>
          <w:szCs w:val="26"/>
        </w:rPr>
        <w:t xml:space="preserve"> района</w:t>
      </w:r>
      <w:r w:rsidRPr="00503C64">
        <w:rPr>
          <w:rFonts w:ascii="Arial" w:hAnsi="Arial" w:cs="Arial"/>
          <w:bCs/>
          <w:sz w:val="26"/>
          <w:szCs w:val="26"/>
        </w:rPr>
        <w:tab/>
      </w:r>
      <w:r w:rsidRPr="00503C64">
        <w:rPr>
          <w:rFonts w:ascii="Arial" w:hAnsi="Arial" w:cs="Arial"/>
          <w:bCs/>
          <w:sz w:val="26"/>
          <w:szCs w:val="26"/>
        </w:rPr>
        <w:tab/>
      </w:r>
      <w:r w:rsidRPr="00503C64">
        <w:rPr>
          <w:rFonts w:ascii="Arial" w:hAnsi="Arial" w:cs="Arial"/>
          <w:bCs/>
          <w:sz w:val="26"/>
          <w:szCs w:val="26"/>
        </w:rPr>
        <w:tab/>
        <w:t xml:space="preserve">              В.Р. Саар</w:t>
      </w:r>
    </w:p>
    <w:p w:rsidR="00503C64" w:rsidRPr="00503C64" w:rsidRDefault="00503C64" w:rsidP="00503C64">
      <w:pPr>
        <w:spacing w:after="0" w:line="240" w:lineRule="auto"/>
        <w:rPr>
          <w:rFonts w:ascii="Arial" w:hAnsi="Arial" w:cs="Arial"/>
          <w:sz w:val="20"/>
          <w:szCs w:val="20"/>
        </w:rPr>
      </w:pPr>
      <w:r w:rsidRPr="00503C64">
        <w:rPr>
          <w:rFonts w:ascii="Arial" w:hAnsi="Arial" w:cs="Arial"/>
          <w:sz w:val="20"/>
          <w:szCs w:val="20"/>
        </w:rPr>
        <w:tab/>
      </w:r>
    </w:p>
    <w:p w:rsidR="00503C64" w:rsidRPr="00503C64" w:rsidRDefault="00503C64" w:rsidP="00503C64">
      <w:pPr>
        <w:autoSpaceDE w:val="0"/>
        <w:autoSpaceDN w:val="0"/>
        <w:adjustRightInd w:val="0"/>
        <w:spacing w:after="0" w:line="240" w:lineRule="auto"/>
        <w:ind w:firstLine="5387"/>
        <w:jc w:val="right"/>
        <w:outlineLvl w:val="0"/>
        <w:rPr>
          <w:rFonts w:ascii="Arial" w:hAnsi="Arial" w:cs="Arial"/>
          <w:sz w:val="18"/>
          <w:szCs w:val="20"/>
        </w:rPr>
      </w:pPr>
      <w:r w:rsidRPr="00503C64">
        <w:rPr>
          <w:rFonts w:ascii="Arial" w:hAnsi="Arial" w:cs="Arial"/>
          <w:sz w:val="18"/>
          <w:szCs w:val="20"/>
        </w:rPr>
        <w:t>Приложение к постановлению</w:t>
      </w:r>
    </w:p>
    <w:p w:rsidR="00503C64" w:rsidRPr="00503C64" w:rsidRDefault="00503C64" w:rsidP="00503C64">
      <w:pPr>
        <w:autoSpaceDE w:val="0"/>
        <w:autoSpaceDN w:val="0"/>
        <w:adjustRightInd w:val="0"/>
        <w:spacing w:after="0" w:line="240" w:lineRule="auto"/>
        <w:ind w:firstLine="5387"/>
        <w:jc w:val="right"/>
        <w:rPr>
          <w:rFonts w:ascii="Arial" w:hAnsi="Arial" w:cs="Arial"/>
          <w:sz w:val="18"/>
          <w:szCs w:val="20"/>
        </w:rPr>
      </w:pPr>
      <w:r w:rsidRPr="00503C64">
        <w:rPr>
          <w:rFonts w:ascii="Arial" w:hAnsi="Arial" w:cs="Arial"/>
          <w:sz w:val="18"/>
          <w:szCs w:val="20"/>
        </w:rPr>
        <w:t xml:space="preserve">администрации </w:t>
      </w:r>
      <w:proofErr w:type="spellStart"/>
      <w:r w:rsidRPr="00503C64">
        <w:rPr>
          <w:rFonts w:ascii="Arial" w:hAnsi="Arial" w:cs="Arial"/>
          <w:sz w:val="18"/>
          <w:szCs w:val="20"/>
        </w:rPr>
        <w:t>Богучанского</w:t>
      </w:r>
      <w:proofErr w:type="spellEnd"/>
    </w:p>
    <w:p w:rsidR="00503C64" w:rsidRPr="00503C64" w:rsidRDefault="00503C64" w:rsidP="00503C64">
      <w:pPr>
        <w:autoSpaceDE w:val="0"/>
        <w:autoSpaceDN w:val="0"/>
        <w:adjustRightInd w:val="0"/>
        <w:spacing w:after="0" w:line="240" w:lineRule="auto"/>
        <w:ind w:firstLine="5387"/>
        <w:jc w:val="right"/>
        <w:rPr>
          <w:rFonts w:ascii="Arial" w:hAnsi="Arial" w:cs="Arial"/>
          <w:sz w:val="18"/>
          <w:szCs w:val="20"/>
        </w:rPr>
      </w:pPr>
      <w:r w:rsidRPr="00503C64">
        <w:rPr>
          <w:rFonts w:ascii="Arial" w:hAnsi="Arial" w:cs="Arial"/>
          <w:sz w:val="18"/>
          <w:szCs w:val="20"/>
        </w:rPr>
        <w:t>района</w:t>
      </w:r>
    </w:p>
    <w:p w:rsidR="00503C64" w:rsidRPr="00503C64" w:rsidRDefault="00503C64" w:rsidP="00503C64">
      <w:pPr>
        <w:autoSpaceDE w:val="0"/>
        <w:autoSpaceDN w:val="0"/>
        <w:adjustRightInd w:val="0"/>
        <w:spacing w:after="0" w:line="240" w:lineRule="auto"/>
        <w:ind w:firstLine="5387"/>
        <w:jc w:val="right"/>
        <w:rPr>
          <w:rFonts w:ascii="Arial" w:hAnsi="Arial" w:cs="Arial"/>
          <w:sz w:val="18"/>
          <w:szCs w:val="20"/>
        </w:rPr>
      </w:pPr>
      <w:r w:rsidRPr="00503C64">
        <w:rPr>
          <w:rFonts w:ascii="Arial" w:hAnsi="Arial" w:cs="Arial"/>
          <w:sz w:val="18"/>
          <w:szCs w:val="20"/>
        </w:rPr>
        <w:t xml:space="preserve">от 29.04.2020г№455-П </w:t>
      </w:r>
    </w:p>
    <w:p w:rsidR="00503C64" w:rsidRPr="00503C64" w:rsidRDefault="00503C64" w:rsidP="00503C64">
      <w:pPr>
        <w:autoSpaceDE w:val="0"/>
        <w:autoSpaceDN w:val="0"/>
        <w:adjustRightInd w:val="0"/>
        <w:spacing w:after="0" w:line="240" w:lineRule="auto"/>
        <w:jc w:val="both"/>
        <w:rPr>
          <w:rFonts w:ascii="Arial" w:hAnsi="Arial" w:cs="Arial"/>
          <w:sz w:val="20"/>
          <w:szCs w:val="20"/>
        </w:rPr>
      </w:pPr>
    </w:p>
    <w:p w:rsidR="00503C64" w:rsidRPr="00503C64" w:rsidRDefault="00503C64" w:rsidP="00503C64">
      <w:pPr>
        <w:autoSpaceDE w:val="0"/>
        <w:autoSpaceDN w:val="0"/>
        <w:adjustRightInd w:val="0"/>
        <w:spacing w:after="0" w:line="240" w:lineRule="auto"/>
        <w:jc w:val="center"/>
        <w:rPr>
          <w:rFonts w:ascii="Arial" w:hAnsi="Arial" w:cs="Arial"/>
          <w:bCs/>
          <w:sz w:val="20"/>
          <w:szCs w:val="20"/>
        </w:rPr>
      </w:pPr>
      <w:bookmarkStart w:id="0" w:name="Par27"/>
      <w:bookmarkEnd w:id="0"/>
      <w:r w:rsidRPr="00503C64">
        <w:rPr>
          <w:rFonts w:ascii="Arial" w:hAnsi="Arial" w:cs="Arial"/>
          <w:bCs/>
          <w:sz w:val="20"/>
          <w:szCs w:val="20"/>
        </w:rPr>
        <w:t>АДМИНИСТРАТИВНЫЙ РЕГЛАМЕНТ</w:t>
      </w:r>
    </w:p>
    <w:p w:rsidR="00503C64" w:rsidRPr="00503C64" w:rsidRDefault="00503C64" w:rsidP="00503C64">
      <w:pPr>
        <w:autoSpaceDE w:val="0"/>
        <w:autoSpaceDN w:val="0"/>
        <w:adjustRightInd w:val="0"/>
        <w:spacing w:after="0" w:line="240" w:lineRule="auto"/>
        <w:jc w:val="center"/>
        <w:rPr>
          <w:rFonts w:ascii="Arial" w:hAnsi="Arial" w:cs="Arial"/>
          <w:bCs/>
          <w:sz w:val="20"/>
          <w:szCs w:val="20"/>
        </w:rPr>
      </w:pPr>
      <w:r w:rsidRPr="00503C64">
        <w:rPr>
          <w:rFonts w:ascii="Arial" w:hAnsi="Arial" w:cs="Arial"/>
          <w:bCs/>
          <w:sz w:val="20"/>
          <w:szCs w:val="20"/>
        </w:rPr>
        <w:t xml:space="preserve">предоставления муниципальной услуги по выдаче уведомления  о соответствии (несоответствии) </w:t>
      </w:r>
      <w:proofErr w:type="gramStart"/>
      <w:r w:rsidRPr="00503C64">
        <w:rPr>
          <w:rFonts w:ascii="Arial" w:hAnsi="Arial" w:cs="Arial"/>
          <w:bCs/>
          <w:sz w:val="20"/>
          <w:szCs w:val="20"/>
        </w:rPr>
        <w:t>построенных</w:t>
      </w:r>
      <w:proofErr w:type="gramEnd"/>
      <w:r w:rsidRPr="00503C64">
        <w:rPr>
          <w:rFonts w:ascii="Arial" w:hAnsi="Arial" w:cs="Arial"/>
          <w:bCs/>
          <w:sz w:val="20"/>
          <w:szCs w:val="20"/>
        </w:rPr>
        <w:t xml:space="preserve"> или реконструированных</w:t>
      </w:r>
    </w:p>
    <w:p w:rsidR="00503C64" w:rsidRPr="00503C64" w:rsidRDefault="00503C64" w:rsidP="00503C64">
      <w:pPr>
        <w:autoSpaceDE w:val="0"/>
        <w:autoSpaceDN w:val="0"/>
        <w:adjustRightInd w:val="0"/>
        <w:spacing w:after="0" w:line="240" w:lineRule="auto"/>
        <w:jc w:val="center"/>
        <w:rPr>
          <w:rFonts w:ascii="Arial" w:hAnsi="Arial" w:cs="Arial"/>
          <w:bCs/>
          <w:sz w:val="20"/>
          <w:szCs w:val="20"/>
        </w:rPr>
      </w:pPr>
      <w:r w:rsidRPr="00503C64">
        <w:rPr>
          <w:rFonts w:ascii="Arial" w:hAnsi="Arial" w:cs="Arial"/>
          <w:bCs/>
          <w:sz w:val="20"/>
          <w:szCs w:val="20"/>
        </w:rPr>
        <w:t xml:space="preserve"> объекта индивидуального жилищного строительства или садового </w:t>
      </w:r>
    </w:p>
    <w:p w:rsidR="00503C64" w:rsidRPr="00503C64" w:rsidRDefault="00503C64" w:rsidP="00503C64">
      <w:pPr>
        <w:autoSpaceDE w:val="0"/>
        <w:autoSpaceDN w:val="0"/>
        <w:adjustRightInd w:val="0"/>
        <w:spacing w:after="0" w:line="240" w:lineRule="auto"/>
        <w:jc w:val="center"/>
        <w:rPr>
          <w:rFonts w:ascii="Arial" w:hAnsi="Arial" w:cs="Arial"/>
          <w:bCs/>
          <w:sz w:val="20"/>
          <w:szCs w:val="20"/>
        </w:rPr>
      </w:pPr>
      <w:r w:rsidRPr="00503C64">
        <w:rPr>
          <w:rFonts w:ascii="Arial" w:hAnsi="Arial" w:cs="Arial"/>
          <w:bCs/>
          <w:sz w:val="20"/>
          <w:szCs w:val="20"/>
        </w:rPr>
        <w:t>дома требованиям законодательства о градостроительной деятельности</w:t>
      </w:r>
    </w:p>
    <w:p w:rsidR="00503C64" w:rsidRPr="00503C64" w:rsidRDefault="00503C64" w:rsidP="00503C64">
      <w:pPr>
        <w:autoSpaceDE w:val="0"/>
        <w:autoSpaceDN w:val="0"/>
        <w:adjustRightInd w:val="0"/>
        <w:spacing w:after="0" w:line="240" w:lineRule="auto"/>
        <w:jc w:val="center"/>
        <w:rPr>
          <w:rFonts w:ascii="Arial" w:hAnsi="Arial" w:cs="Arial"/>
          <w:sz w:val="20"/>
          <w:szCs w:val="20"/>
        </w:rPr>
      </w:pPr>
    </w:p>
    <w:p w:rsidR="00503C64" w:rsidRPr="00503C64" w:rsidRDefault="00503C64" w:rsidP="00503C64">
      <w:pPr>
        <w:autoSpaceDE w:val="0"/>
        <w:autoSpaceDN w:val="0"/>
        <w:adjustRightInd w:val="0"/>
        <w:spacing w:after="0" w:line="240" w:lineRule="auto"/>
        <w:jc w:val="center"/>
        <w:outlineLvl w:val="1"/>
        <w:rPr>
          <w:rFonts w:ascii="Arial" w:hAnsi="Arial" w:cs="Arial"/>
          <w:sz w:val="20"/>
          <w:szCs w:val="20"/>
        </w:rPr>
      </w:pPr>
      <w:r w:rsidRPr="00503C64">
        <w:rPr>
          <w:rFonts w:ascii="Arial" w:hAnsi="Arial" w:cs="Arial"/>
          <w:sz w:val="20"/>
          <w:szCs w:val="20"/>
        </w:rPr>
        <w:t>1. Общие положения</w:t>
      </w:r>
    </w:p>
    <w:p w:rsidR="00503C64" w:rsidRPr="00503C64" w:rsidRDefault="00503C64" w:rsidP="00503C64">
      <w:pPr>
        <w:autoSpaceDE w:val="0"/>
        <w:autoSpaceDN w:val="0"/>
        <w:adjustRightInd w:val="0"/>
        <w:spacing w:after="0" w:line="240" w:lineRule="auto"/>
        <w:jc w:val="both"/>
        <w:rPr>
          <w:rFonts w:ascii="Arial" w:hAnsi="Arial" w:cs="Arial"/>
          <w:sz w:val="20"/>
          <w:szCs w:val="20"/>
        </w:rPr>
      </w:pPr>
    </w:p>
    <w:p w:rsidR="00503C64" w:rsidRPr="00503C64" w:rsidRDefault="00503C64" w:rsidP="00503C64">
      <w:pPr>
        <w:suppressAutoHyphens/>
        <w:autoSpaceDE w:val="0"/>
        <w:autoSpaceDN w:val="0"/>
        <w:adjustRightInd w:val="0"/>
        <w:spacing w:after="0" w:line="240" w:lineRule="auto"/>
        <w:ind w:firstLine="709"/>
        <w:jc w:val="both"/>
        <w:rPr>
          <w:rFonts w:ascii="Arial" w:hAnsi="Arial" w:cs="Arial"/>
          <w:sz w:val="20"/>
          <w:szCs w:val="20"/>
        </w:rPr>
      </w:pPr>
      <w:r w:rsidRPr="00503C64">
        <w:rPr>
          <w:rFonts w:ascii="Arial" w:hAnsi="Arial" w:cs="Arial"/>
          <w:sz w:val="20"/>
          <w:szCs w:val="20"/>
        </w:rPr>
        <w:lastRenderedPageBreak/>
        <w:t xml:space="preserve">1.1. Настоящий Административный регламент (далее – Регламент) определяет порядок и стандарт предоставления администрацией </w:t>
      </w:r>
      <w:proofErr w:type="spellStart"/>
      <w:r w:rsidRPr="00503C64">
        <w:rPr>
          <w:rFonts w:ascii="Arial" w:hAnsi="Arial" w:cs="Arial"/>
          <w:sz w:val="20"/>
          <w:szCs w:val="20"/>
        </w:rPr>
        <w:t>Богучанского</w:t>
      </w:r>
      <w:proofErr w:type="spellEnd"/>
      <w:r w:rsidRPr="00503C64">
        <w:rPr>
          <w:rFonts w:ascii="Arial" w:hAnsi="Arial" w:cs="Arial"/>
          <w:sz w:val="20"/>
          <w:szCs w:val="20"/>
        </w:rPr>
        <w:t xml:space="preserve"> района (далее – Администрация) муниципальной услуги по выдаче уведомления о соответствии (несоответствии) </w:t>
      </w:r>
      <w:proofErr w:type="gramStart"/>
      <w:r w:rsidRPr="00503C64">
        <w:rPr>
          <w:rFonts w:ascii="Arial" w:hAnsi="Arial" w:cs="Arial"/>
          <w:sz w:val="20"/>
          <w:szCs w:val="20"/>
        </w:rPr>
        <w:t>построенных</w:t>
      </w:r>
      <w:proofErr w:type="gramEnd"/>
      <w:r w:rsidRPr="00503C64">
        <w:rPr>
          <w:rFonts w:ascii="Arial" w:hAnsi="Arial" w:cs="Arial"/>
          <w:sz w:val="20"/>
          <w:szCs w:val="20"/>
        </w:rPr>
        <w:t xml:space="preserve"> или реконструированных объекта индивидуального жилищного строительства или садового дома (далее также – объект) требованиям законодательства о градостроительной деятельности (далее – Услуга).</w:t>
      </w:r>
    </w:p>
    <w:p w:rsidR="00503C64" w:rsidRPr="00503C64" w:rsidRDefault="00503C64" w:rsidP="00503C64">
      <w:pPr>
        <w:suppressAutoHyphens/>
        <w:autoSpaceDE w:val="0"/>
        <w:autoSpaceDN w:val="0"/>
        <w:adjustRightInd w:val="0"/>
        <w:spacing w:after="0" w:line="240" w:lineRule="auto"/>
        <w:ind w:firstLine="709"/>
        <w:jc w:val="both"/>
        <w:rPr>
          <w:rFonts w:ascii="Arial" w:hAnsi="Arial" w:cs="Arial"/>
          <w:sz w:val="20"/>
          <w:szCs w:val="20"/>
        </w:rPr>
      </w:pPr>
      <w:r w:rsidRPr="00503C64">
        <w:rPr>
          <w:rFonts w:ascii="Arial" w:hAnsi="Arial" w:cs="Arial"/>
          <w:sz w:val="20"/>
          <w:szCs w:val="20"/>
        </w:rPr>
        <w:t>1.2. Уведомителем при предоставлении Услуги является застройщик – физическое или юридическое лицо (либо его уполномоченный представитель) обеспечивающее на принадлежащем ему земельном участке строительство, реконструкцию объекта индивидуального жилищного строительства или садового дома.</w:t>
      </w:r>
    </w:p>
    <w:p w:rsidR="00503C64" w:rsidRPr="00503C64" w:rsidRDefault="00503C64" w:rsidP="00503C64">
      <w:pPr>
        <w:widowControl w:val="0"/>
        <w:suppressAutoHyphens/>
        <w:spacing w:after="0" w:line="240" w:lineRule="auto"/>
        <w:ind w:firstLine="709"/>
        <w:jc w:val="both"/>
        <w:rPr>
          <w:rFonts w:ascii="Arial" w:hAnsi="Arial" w:cs="Arial"/>
          <w:sz w:val="20"/>
          <w:szCs w:val="20"/>
        </w:rPr>
      </w:pPr>
      <w:r w:rsidRPr="00503C64">
        <w:rPr>
          <w:rFonts w:ascii="Arial" w:hAnsi="Arial" w:cs="Arial"/>
          <w:sz w:val="20"/>
          <w:szCs w:val="20"/>
        </w:rPr>
        <w:t xml:space="preserve">1.3. </w:t>
      </w:r>
      <w:proofErr w:type="gramStart"/>
      <w:r w:rsidRPr="00503C64">
        <w:rPr>
          <w:rFonts w:ascii="Arial" w:hAnsi="Arial" w:cs="Arial"/>
          <w:sz w:val="20"/>
          <w:szCs w:val="20"/>
        </w:rPr>
        <w:t xml:space="preserve">Сведения о местонахождении и графике работы Администрации,  номерах телефонов для справок, адресах электронной почты, местах и графике приема застройщика, в том числе приема уведомлений об окончании строительства или реконструкции объекта (далее – уведомление об окончании строительства) и выдачи результата предоставления Услуги, форма уведомления об окончании строительства, перечень документов, прилагаемых к уведомлению об окончании строительства, размещаются на официальном сайте Администрации </w:t>
      </w:r>
      <w:proofErr w:type="spellStart"/>
      <w:r w:rsidRPr="00503C64">
        <w:rPr>
          <w:rFonts w:ascii="Arial" w:hAnsi="Arial" w:cs="Arial"/>
          <w:sz w:val="20"/>
          <w:szCs w:val="20"/>
        </w:rPr>
        <w:t>www</w:t>
      </w:r>
      <w:proofErr w:type="spellEnd"/>
      <w:r w:rsidRPr="00503C64">
        <w:rPr>
          <w:rFonts w:ascii="Arial" w:hAnsi="Arial" w:cs="Arial"/>
          <w:sz w:val="20"/>
          <w:szCs w:val="20"/>
        </w:rPr>
        <w:t>.</w:t>
      </w:r>
      <w:proofErr w:type="spellStart"/>
      <w:r w:rsidRPr="00503C64">
        <w:rPr>
          <w:rFonts w:ascii="Arial" w:hAnsi="Arial" w:cs="Arial"/>
          <w:sz w:val="20"/>
          <w:szCs w:val="20"/>
          <w:lang w:val="en-US"/>
        </w:rPr>
        <w:t>boguchansky</w:t>
      </w:r>
      <w:proofErr w:type="spellEnd"/>
      <w:r w:rsidRPr="00503C64">
        <w:rPr>
          <w:rFonts w:ascii="Arial" w:hAnsi="Arial" w:cs="Arial"/>
          <w:sz w:val="20"/>
          <w:szCs w:val="20"/>
        </w:rPr>
        <w:t>-</w:t>
      </w:r>
      <w:proofErr w:type="spellStart"/>
      <w:r w:rsidRPr="00503C64">
        <w:rPr>
          <w:rFonts w:ascii="Arial" w:hAnsi="Arial" w:cs="Arial"/>
          <w:sz w:val="20"/>
          <w:szCs w:val="20"/>
          <w:lang w:val="en-US"/>
        </w:rPr>
        <w:t>raion</w:t>
      </w:r>
      <w:proofErr w:type="spellEnd"/>
      <w:proofErr w:type="gramEnd"/>
      <w:r w:rsidRPr="00503C64">
        <w:rPr>
          <w:rFonts w:ascii="Arial" w:hAnsi="Arial" w:cs="Arial"/>
          <w:sz w:val="20"/>
          <w:szCs w:val="20"/>
        </w:rPr>
        <w:t>.</w:t>
      </w:r>
      <w:proofErr w:type="spellStart"/>
      <w:r w:rsidRPr="00503C64">
        <w:rPr>
          <w:rFonts w:ascii="Arial" w:hAnsi="Arial" w:cs="Arial"/>
          <w:sz w:val="20"/>
          <w:szCs w:val="20"/>
        </w:rPr>
        <w:t>ru</w:t>
      </w:r>
      <w:proofErr w:type="spellEnd"/>
      <w:r w:rsidRPr="00503C64">
        <w:rPr>
          <w:rFonts w:ascii="Arial" w:hAnsi="Arial" w:cs="Arial"/>
          <w:sz w:val="20"/>
          <w:szCs w:val="20"/>
        </w:rPr>
        <w:t xml:space="preserve"> (далее – Сайт) на странице Услуги в разделе «Реестр муниципальных услуг», а также на информационных стендах, расположенных в местах, определенных для приема застройщика.</w:t>
      </w:r>
    </w:p>
    <w:p w:rsidR="00503C64" w:rsidRPr="00503C64" w:rsidRDefault="00503C64" w:rsidP="00503C64">
      <w:pPr>
        <w:widowControl w:val="0"/>
        <w:suppressAutoHyphens/>
        <w:spacing w:after="0" w:line="240" w:lineRule="auto"/>
        <w:ind w:firstLine="709"/>
        <w:jc w:val="both"/>
        <w:rPr>
          <w:rFonts w:ascii="Arial" w:hAnsi="Arial" w:cs="Arial"/>
          <w:sz w:val="20"/>
          <w:szCs w:val="20"/>
        </w:rPr>
      </w:pPr>
      <w:r w:rsidRPr="00503C64">
        <w:rPr>
          <w:rFonts w:ascii="Arial" w:hAnsi="Arial" w:cs="Arial"/>
          <w:sz w:val="20"/>
          <w:szCs w:val="20"/>
        </w:rPr>
        <w:t>1.4. Порядок получения застройщиком информации по вопросам предоставления Услуги, сведений о ходе предоставления Услуги.</w:t>
      </w:r>
    </w:p>
    <w:p w:rsidR="00503C64" w:rsidRPr="00503C64" w:rsidRDefault="00503C64" w:rsidP="00503C64">
      <w:pPr>
        <w:widowControl w:val="0"/>
        <w:suppressAutoHyphens/>
        <w:spacing w:after="0" w:line="240" w:lineRule="auto"/>
        <w:ind w:firstLine="709"/>
        <w:jc w:val="both"/>
        <w:rPr>
          <w:rFonts w:ascii="Arial" w:hAnsi="Arial" w:cs="Arial"/>
          <w:sz w:val="20"/>
          <w:szCs w:val="20"/>
        </w:rPr>
      </w:pPr>
      <w:r w:rsidRPr="00503C64">
        <w:rPr>
          <w:rFonts w:ascii="Arial" w:hAnsi="Arial" w:cs="Arial"/>
          <w:sz w:val="20"/>
          <w:szCs w:val="20"/>
        </w:rPr>
        <w:t>Для получения информации о процедуре предоставления Услуги, в том числе о ходе предоставления Услуги, застройщик может обратиться:</w:t>
      </w:r>
    </w:p>
    <w:p w:rsidR="00503C64" w:rsidRPr="00503C64" w:rsidRDefault="00503C64" w:rsidP="00503C64">
      <w:pPr>
        <w:widowControl w:val="0"/>
        <w:suppressAutoHyphens/>
        <w:spacing w:after="0" w:line="240" w:lineRule="auto"/>
        <w:ind w:firstLine="709"/>
        <w:jc w:val="both"/>
        <w:rPr>
          <w:rFonts w:ascii="Arial" w:hAnsi="Arial" w:cs="Arial"/>
          <w:sz w:val="20"/>
          <w:szCs w:val="20"/>
        </w:rPr>
      </w:pPr>
      <w:r w:rsidRPr="00503C64">
        <w:rPr>
          <w:rFonts w:ascii="Arial" w:hAnsi="Arial" w:cs="Arial"/>
          <w:sz w:val="20"/>
          <w:szCs w:val="20"/>
        </w:rPr>
        <w:t>устно на личном приеме или посредством телефонной связи                    к уполномоченному должностному лицу Администрации или к сотруднику КГБУ «Многофункциональный центр предоставления государственных и муниципальных услуг» (далее – МФЦ);</w:t>
      </w:r>
    </w:p>
    <w:p w:rsidR="00503C64" w:rsidRPr="00503C64" w:rsidRDefault="00503C64" w:rsidP="00503C64">
      <w:pPr>
        <w:widowControl w:val="0"/>
        <w:suppressAutoHyphens/>
        <w:spacing w:after="0" w:line="240" w:lineRule="auto"/>
        <w:ind w:firstLine="709"/>
        <w:jc w:val="both"/>
        <w:rPr>
          <w:rFonts w:ascii="Arial" w:hAnsi="Arial" w:cs="Arial"/>
          <w:sz w:val="20"/>
          <w:szCs w:val="20"/>
        </w:rPr>
      </w:pPr>
      <w:r w:rsidRPr="00503C64">
        <w:rPr>
          <w:rFonts w:ascii="Arial" w:hAnsi="Arial" w:cs="Arial"/>
          <w:sz w:val="20"/>
          <w:szCs w:val="20"/>
        </w:rPr>
        <w:t>в письменной форме в адрес Администрации;</w:t>
      </w:r>
    </w:p>
    <w:p w:rsidR="00503C64" w:rsidRPr="00503C64" w:rsidRDefault="00503C64" w:rsidP="00503C64">
      <w:pPr>
        <w:widowControl w:val="0"/>
        <w:suppressAutoHyphens/>
        <w:spacing w:after="0" w:line="240" w:lineRule="auto"/>
        <w:ind w:firstLine="709"/>
        <w:jc w:val="both"/>
        <w:rPr>
          <w:rFonts w:ascii="Arial" w:hAnsi="Arial" w:cs="Arial"/>
          <w:sz w:val="20"/>
          <w:szCs w:val="20"/>
        </w:rPr>
      </w:pPr>
      <w:r w:rsidRPr="00503C64">
        <w:rPr>
          <w:rFonts w:ascii="Arial" w:hAnsi="Arial" w:cs="Arial"/>
          <w:sz w:val="20"/>
          <w:szCs w:val="20"/>
        </w:rPr>
        <w:t xml:space="preserve">через электронный сервис на Сайте в разделе «Администрация/ Муниципальные услуги/Контроль предоставления </w:t>
      </w:r>
      <w:proofErr w:type="gramStart"/>
      <w:r w:rsidRPr="00503C64">
        <w:rPr>
          <w:rFonts w:ascii="Arial" w:hAnsi="Arial" w:cs="Arial"/>
          <w:sz w:val="20"/>
          <w:szCs w:val="20"/>
        </w:rPr>
        <w:t>муниципальной</w:t>
      </w:r>
      <w:proofErr w:type="gramEnd"/>
      <w:r w:rsidRPr="00503C64">
        <w:rPr>
          <w:rFonts w:ascii="Arial" w:hAnsi="Arial" w:cs="Arial"/>
          <w:sz w:val="20"/>
          <w:szCs w:val="20"/>
        </w:rPr>
        <w:t xml:space="preserve"> услуги», указав регистрационный номер уведомления о планируемом строительстве.</w:t>
      </w:r>
    </w:p>
    <w:p w:rsidR="00503C64" w:rsidRPr="00503C64" w:rsidRDefault="00503C64" w:rsidP="00503C64">
      <w:pPr>
        <w:widowControl w:val="0"/>
        <w:suppressAutoHyphens/>
        <w:spacing w:after="0" w:line="240" w:lineRule="auto"/>
        <w:ind w:firstLine="709"/>
        <w:jc w:val="both"/>
        <w:rPr>
          <w:rFonts w:ascii="Arial" w:hAnsi="Arial" w:cs="Arial"/>
          <w:sz w:val="20"/>
          <w:szCs w:val="20"/>
        </w:rPr>
      </w:pPr>
      <w:r w:rsidRPr="00503C64">
        <w:rPr>
          <w:rFonts w:ascii="Arial" w:hAnsi="Arial" w:cs="Arial"/>
          <w:sz w:val="20"/>
          <w:szCs w:val="20"/>
        </w:rPr>
        <w:t>Информирование производится по вопросам предоставления Услуги, в том числе:</w:t>
      </w:r>
    </w:p>
    <w:p w:rsidR="00503C64" w:rsidRPr="00503C64" w:rsidRDefault="00503C64" w:rsidP="00503C64">
      <w:pPr>
        <w:widowControl w:val="0"/>
        <w:suppressAutoHyphens/>
        <w:spacing w:after="0" w:line="240" w:lineRule="auto"/>
        <w:ind w:firstLine="709"/>
        <w:jc w:val="both"/>
        <w:rPr>
          <w:rFonts w:ascii="Arial" w:hAnsi="Arial" w:cs="Arial"/>
          <w:sz w:val="20"/>
          <w:szCs w:val="20"/>
        </w:rPr>
      </w:pPr>
      <w:r w:rsidRPr="00503C64">
        <w:rPr>
          <w:rFonts w:ascii="Arial" w:hAnsi="Arial" w:cs="Arial"/>
          <w:sz w:val="20"/>
          <w:szCs w:val="20"/>
        </w:rPr>
        <w:t>о местонахождении и графике работы Администрации;</w:t>
      </w:r>
    </w:p>
    <w:p w:rsidR="00503C64" w:rsidRPr="00503C64" w:rsidRDefault="00503C64" w:rsidP="00503C64">
      <w:pPr>
        <w:widowControl w:val="0"/>
        <w:suppressAutoHyphens/>
        <w:spacing w:after="0" w:line="240" w:lineRule="auto"/>
        <w:ind w:firstLine="709"/>
        <w:jc w:val="both"/>
        <w:rPr>
          <w:rFonts w:ascii="Arial" w:hAnsi="Arial" w:cs="Arial"/>
          <w:sz w:val="20"/>
          <w:szCs w:val="20"/>
        </w:rPr>
      </w:pPr>
      <w:r w:rsidRPr="00503C64">
        <w:rPr>
          <w:rFonts w:ascii="Arial" w:hAnsi="Arial" w:cs="Arial"/>
          <w:sz w:val="20"/>
          <w:szCs w:val="20"/>
        </w:rPr>
        <w:t>о справочных телефонах Администрации;</w:t>
      </w:r>
    </w:p>
    <w:p w:rsidR="00503C64" w:rsidRPr="00503C64" w:rsidRDefault="00503C64" w:rsidP="00503C64">
      <w:pPr>
        <w:widowControl w:val="0"/>
        <w:suppressAutoHyphens/>
        <w:spacing w:after="0" w:line="240" w:lineRule="auto"/>
        <w:ind w:firstLine="709"/>
        <w:jc w:val="both"/>
        <w:rPr>
          <w:rFonts w:ascii="Arial" w:hAnsi="Arial" w:cs="Arial"/>
          <w:sz w:val="20"/>
          <w:szCs w:val="20"/>
        </w:rPr>
      </w:pPr>
      <w:r w:rsidRPr="00503C64">
        <w:rPr>
          <w:rFonts w:ascii="Arial" w:hAnsi="Arial" w:cs="Arial"/>
          <w:sz w:val="20"/>
          <w:szCs w:val="20"/>
        </w:rPr>
        <w:t>об адресе электронной почты Администрации, Сайте;</w:t>
      </w:r>
    </w:p>
    <w:p w:rsidR="00503C64" w:rsidRPr="00503C64" w:rsidRDefault="00503C64" w:rsidP="00503C64">
      <w:pPr>
        <w:widowControl w:val="0"/>
        <w:suppressAutoHyphens/>
        <w:spacing w:after="0" w:line="240" w:lineRule="auto"/>
        <w:ind w:firstLine="709"/>
        <w:jc w:val="both"/>
        <w:rPr>
          <w:rFonts w:ascii="Arial" w:hAnsi="Arial" w:cs="Arial"/>
          <w:sz w:val="20"/>
          <w:szCs w:val="20"/>
        </w:rPr>
      </w:pPr>
      <w:r w:rsidRPr="00503C64">
        <w:rPr>
          <w:rFonts w:ascii="Arial" w:hAnsi="Arial" w:cs="Arial"/>
          <w:sz w:val="20"/>
          <w:szCs w:val="20"/>
        </w:rPr>
        <w:t>о порядке получения информации застройщиком по вопросам предоставления Услуги, в том числе о ходе предоставления Услуги;</w:t>
      </w:r>
    </w:p>
    <w:p w:rsidR="00503C64" w:rsidRPr="00503C64" w:rsidRDefault="00503C64" w:rsidP="00503C64">
      <w:pPr>
        <w:widowControl w:val="0"/>
        <w:suppressAutoHyphens/>
        <w:spacing w:after="0" w:line="240" w:lineRule="auto"/>
        <w:ind w:firstLine="709"/>
        <w:jc w:val="both"/>
        <w:rPr>
          <w:rFonts w:ascii="Arial" w:hAnsi="Arial" w:cs="Arial"/>
          <w:sz w:val="20"/>
          <w:szCs w:val="20"/>
        </w:rPr>
      </w:pPr>
      <w:r w:rsidRPr="00503C64">
        <w:rPr>
          <w:rFonts w:ascii="Arial" w:hAnsi="Arial" w:cs="Arial"/>
          <w:sz w:val="20"/>
          <w:szCs w:val="20"/>
        </w:rPr>
        <w:t>о порядке, форме и месте размещения информации;</w:t>
      </w:r>
    </w:p>
    <w:p w:rsidR="00503C64" w:rsidRPr="00503C64" w:rsidRDefault="00503C64" w:rsidP="00503C64">
      <w:pPr>
        <w:widowControl w:val="0"/>
        <w:suppressAutoHyphens/>
        <w:spacing w:after="0" w:line="240" w:lineRule="auto"/>
        <w:ind w:firstLine="709"/>
        <w:jc w:val="both"/>
        <w:rPr>
          <w:rFonts w:ascii="Arial" w:hAnsi="Arial" w:cs="Arial"/>
          <w:sz w:val="20"/>
          <w:szCs w:val="20"/>
        </w:rPr>
      </w:pPr>
      <w:r w:rsidRPr="00503C64">
        <w:rPr>
          <w:rFonts w:ascii="Arial" w:hAnsi="Arial" w:cs="Arial"/>
          <w:sz w:val="20"/>
          <w:szCs w:val="20"/>
        </w:rPr>
        <w:t>о перечне документов, необходимых для получения Услуги;</w:t>
      </w:r>
    </w:p>
    <w:p w:rsidR="00503C64" w:rsidRPr="00503C64" w:rsidRDefault="00503C64" w:rsidP="00503C64">
      <w:pPr>
        <w:widowControl w:val="0"/>
        <w:suppressAutoHyphens/>
        <w:spacing w:after="0" w:line="240" w:lineRule="auto"/>
        <w:ind w:firstLine="709"/>
        <w:jc w:val="both"/>
        <w:rPr>
          <w:rFonts w:ascii="Arial" w:hAnsi="Arial" w:cs="Arial"/>
          <w:sz w:val="20"/>
          <w:szCs w:val="20"/>
        </w:rPr>
      </w:pPr>
      <w:r w:rsidRPr="00503C64">
        <w:rPr>
          <w:rFonts w:ascii="Arial" w:hAnsi="Arial" w:cs="Arial"/>
          <w:sz w:val="20"/>
          <w:szCs w:val="20"/>
        </w:rPr>
        <w:t>о времени приема застройщика и выдачи документов;</w:t>
      </w:r>
    </w:p>
    <w:p w:rsidR="00503C64" w:rsidRPr="00503C64" w:rsidRDefault="00503C64" w:rsidP="00503C64">
      <w:pPr>
        <w:widowControl w:val="0"/>
        <w:suppressAutoHyphens/>
        <w:spacing w:after="0" w:line="240" w:lineRule="auto"/>
        <w:ind w:firstLine="709"/>
        <w:jc w:val="both"/>
        <w:rPr>
          <w:rFonts w:ascii="Arial" w:hAnsi="Arial" w:cs="Arial"/>
          <w:sz w:val="20"/>
          <w:szCs w:val="20"/>
        </w:rPr>
      </w:pPr>
      <w:r w:rsidRPr="00503C64">
        <w:rPr>
          <w:rFonts w:ascii="Arial" w:hAnsi="Arial" w:cs="Arial"/>
          <w:sz w:val="20"/>
          <w:szCs w:val="20"/>
        </w:rPr>
        <w:t>об основаниях для выдачи уведомления о несоответствии построенного или реконструированного требованиям законодательства о градостроительной деятельности (далее – уведомление о несоответствии объекта);</w:t>
      </w:r>
    </w:p>
    <w:p w:rsidR="00503C64" w:rsidRPr="00503C64" w:rsidRDefault="00503C64" w:rsidP="00503C64">
      <w:pPr>
        <w:widowControl w:val="0"/>
        <w:suppressAutoHyphens/>
        <w:spacing w:after="0" w:line="240" w:lineRule="auto"/>
        <w:ind w:firstLine="709"/>
        <w:jc w:val="both"/>
        <w:rPr>
          <w:rFonts w:ascii="Arial" w:hAnsi="Arial" w:cs="Arial"/>
          <w:sz w:val="20"/>
          <w:szCs w:val="20"/>
        </w:rPr>
      </w:pPr>
      <w:r w:rsidRPr="00503C64">
        <w:rPr>
          <w:rFonts w:ascii="Arial" w:hAnsi="Arial" w:cs="Arial"/>
          <w:sz w:val="20"/>
          <w:szCs w:val="20"/>
        </w:rPr>
        <w:t>о порядке обжалования действий (бездействия) и решений, осуществляемых и принимаемых в ходе предоставления Услуги.</w:t>
      </w:r>
    </w:p>
    <w:p w:rsidR="00503C64" w:rsidRPr="00503C64" w:rsidRDefault="00503C64" w:rsidP="00503C64">
      <w:pPr>
        <w:widowControl w:val="0"/>
        <w:suppressAutoHyphens/>
        <w:spacing w:after="0" w:line="240" w:lineRule="auto"/>
        <w:ind w:firstLine="709"/>
        <w:jc w:val="both"/>
        <w:rPr>
          <w:rFonts w:ascii="Arial" w:hAnsi="Arial" w:cs="Arial"/>
          <w:sz w:val="20"/>
          <w:szCs w:val="20"/>
        </w:rPr>
      </w:pPr>
      <w:r w:rsidRPr="00503C64">
        <w:rPr>
          <w:rFonts w:ascii="Arial" w:hAnsi="Arial" w:cs="Arial"/>
          <w:sz w:val="20"/>
          <w:szCs w:val="20"/>
        </w:rPr>
        <w:t>Продолжительность консультирования уполномоченным должностным лицом Администрации составляет не более 10 минут.</w:t>
      </w:r>
    </w:p>
    <w:p w:rsidR="00503C64" w:rsidRPr="00503C64" w:rsidRDefault="00503C64" w:rsidP="00503C64">
      <w:pPr>
        <w:widowControl w:val="0"/>
        <w:suppressAutoHyphens/>
        <w:spacing w:after="0" w:line="240" w:lineRule="auto"/>
        <w:ind w:firstLine="709"/>
        <w:jc w:val="both"/>
        <w:rPr>
          <w:rFonts w:ascii="Arial" w:hAnsi="Arial" w:cs="Arial"/>
          <w:sz w:val="20"/>
          <w:szCs w:val="20"/>
        </w:rPr>
      </w:pPr>
      <w:r w:rsidRPr="00503C64">
        <w:rPr>
          <w:rFonts w:ascii="Arial" w:hAnsi="Arial" w:cs="Arial"/>
          <w:sz w:val="20"/>
          <w:szCs w:val="20"/>
        </w:rPr>
        <w:t>Время ожидания консультации не должно превышать 30 минут.</w:t>
      </w:r>
    </w:p>
    <w:p w:rsidR="00503C64" w:rsidRPr="00503C64" w:rsidRDefault="00503C64" w:rsidP="00503C64">
      <w:pPr>
        <w:widowControl w:val="0"/>
        <w:suppressAutoHyphens/>
        <w:spacing w:after="0" w:line="240" w:lineRule="auto"/>
        <w:ind w:firstLine="709"/>
        <w:jc w:val="both"/>
        <w:rPr>
          <w:rFonts w:ascii="Arial" w:hAnsi="Arial" w:cs="Arial"/>
          <w:sz w:val="20"/>
          <w:szCs w:val="20"/>
        </w:rPr>
      </w:pPr>
      <w:r w:rsidRPr="00503C64">
        <w:rPr>
          <w:rFonts w:ascii="Arial" w:hAnsi="Arial" w:cs="Arial"/>
          <w:sz w:val="20"/>
          <w:szCs w:val="20"/>
        </w:rPr>
        <w:t xml:space="preserve">В случае получения обращения в письменной форме или форме электронного документа по вопросам предоставления Услуги уполномоченное должностное лицо Администрации обязано ответить на обращение в срок не более тридцати дней со дня регистрации обращения. </w:t>
      </w:r>
    </w:p>
    <w:p w:rsidR="00503C64" w:rsidRPr="00503C64" w:rsidRDefault="00503C64" w:rsidP="00503C64">
      <w:pPr>
        <w:widowControl w:val="0"/>
        <w:suppressAutoHyphens/>
        <w:spacing w:after="0" w:line="240" w:lineRule="auto"/>
        <w:ind w:firstLine="709"/>
        <w:jc w:val="both"/>
        <w:rPr>
          <w:rFonts w:ascii="Arial" w:hAnsi="Arial" w:cs="Arial"/>
          <w:sz w:val="20"/>
          <w:szCs w:val="20"/>
        </w:rPr>
      </w:pPr>
      <w:r w:rsidRPr="00503C64">
        <w:rPr>
          <w:rFonts w:ascii="Arial" w:hAnsi="Arial" w:cs="Arial"/>
          <w:sz w:val="20"/>
          <w:szCs w:val="20"/>
        </w:rPr>
        <w:t xml:space="preserve">Рассмотрение таких обращений осуществляется в соответствии              с Федеральным </w:t>
      </w:r>
      <w:hyperlink r:id="rId9" w:history="1">
        <w:r w:rsidRPr="00503C64">
          <w:rPr>
            <w:rStyle w:val="a3"/>
            <w:rFonts w:ascii="Arial" w:hAnsi="Arial" w:cs="Arial"/>
            <w:color w:val="000000" w:themeColor="text1"/>
            <w:sz w:val="20"/>
            <w:szCs w:val="20"/>
          </w:rPr>
          <w:t>законом</w:t>
        </w:r>
      </w:hyperlink>
      <w:r w:rsidRPr="00503C64">
        <w:rPr>
          <w:rFonts w:ascii="Arial" w:hAnsi="Arial" w:cs="Arial"/>
          <w:color w:val="000000" w:themeColor="text1"/>
          <w:sz w:val="20"/>
          <w:szCs w:val="20"/>
        </w:rPr>
        <w:t xml:space="preserve"> </w:t>
      </w:r>
      <w:r w:rsidRPr="00503C64">
        <w:rPr>
          <w:rFonts w:ascii="Arial" w:hAnsi="Arial" w:cs="Arial"/>
          <w:sz w:val="20"/>
          <w:szCs w:val="20"/>
        </w:rPr>
        <w:t>от 02.05.2006 № 59-ФЗ «О порядке рассмотрения обращений граждан Российской Федерации».</w:t>
      </w:r>
    </w:p>
    <w:p w:rsidR="00503C64" w:rsidRPr="00503C64" w:rsidRDefault="00503C64" w:rsidP="00503C64">
      <w:pPr>
        <w:widowControl w:val="0"/>
        <w:suppressAutoHyphens/>
        <w:spacing w:after="0" w:line="240" w:lineRule="auto"/>
        <w:ind w:firstLine="709"/>
        <w:jc w:val="both"/>
        <w:rPr>
          <w:rFonts w:ascii="Arial" w:hAnsi="Arial" w:cs="Arial"/>
          <w:sz w:val="20"/>
          <w:szCs w:val="20"/>
        </w:rPr>
      </w:pPr>
      <w:r w:rsidRPr="00503C64">
        <w:rPr>
          <w:rFonts w:ascii="Arial" w:hAnsi="Arial" w:cs="Arial"/>
          <w:sz w:val="20"/>
          <w:szCs w:val="20"/>
        </w:rPr>
        <w:t>В любое время с момента приема уведомления о планируемом строительстве и прилагаемых документов застройщик имеет право                на получение информации о ходе предоставления Услуги.</w:t>
      </w:r>
    </w:p>
    <w:p w:rsidR="00503C64" w:rsidRPr="00503C64" w:rsidRDefault="00503C64" w:rsidP="00503C64">
      <w:pPr>
        <w:autoSpaceDE w:val="0"/>
        <w:autoSpaceDN w:val="0"/>
        <w:adjustRightInd w:val="0"/>
        <w:spacing w:after="0" w:line="240" w:lineRule="auto"/>
        <w:ind w:firstLine="540"/>
        <w:jc w:val="both"/>
        <w:rPr>
          <w:rFonts w:ascii="Arial" w:hAnsi="Arial" w:cs="Arial"/>
          <w:sz w:val="20"/>
          <w:szCs w:val="20"/>
        </w:rPr>
      </w:pPr>
    </w:p>
    <w:p w:rsidR="00503C64" w:rsidRPr="00503C64" w:rsidRDefault="00503C64" w:rsidP="00503C64">
      <w:pPr>
        <w:suppressAutoHyphens/>
        <w:autoSpaceDE w:val="0"/>
        <w:autoSpaceDN w:val="0"/>
        <w:adjustRightInd w:val="0"/>
        <w:spacing w:after="0" w:line="240" w:lineRule="auto"/>
        <w:jc w:val="center"/>
        <w:rPr>
          <w:rFonts w:ascii="Arial" w:hAnsi="Arial" w:cs="Arial"/>
          <w:sz w:val="20"/>
          <w:szCs w:val="20"/>
        </w:rPr>
      </w:pPr>
      <w:r w:rsidRPr="00503C64">
        <w:rPr>
          <w:rFonts w:ascii="Arial" w:hAnsi="Arial" w:cs="Arial"/>
          <w:sz w:val="20"/>
          <w:szCs w:val="20"/>
        </w:rPr>
        <w:t>2. Стандарт предоставления Услуги</w:t>
      </w:r>
    </w:p>
    <w:p w:rsidR="00503C64" w:rsidRPr="00503C64" w:rsidRDefault="00503C64" w:rsidP="00503C64">
      <w:pPr>
        <w:suppressAutoHyphens/>
        <w:autoSpaceDE w:val="0"/>
        <w:autoSpaceDN w:val="0"/>
        <w:adjustRightInd w:val="0"/>
        <w:spacing w:after="0" w:line="240" w:lineRule="auto"/>
        <w:jc w:val="center"/>
        <w:outlineLvl w:val="1"/>
        <w:rPr>
          <w:rFonts w:ascii="Arial" w:hAnsi="Arial" w:cs="Arial"/>
          <w:sz w:val="20"/>
          <w:szCs w:val="20"/>
        </w:rPr>
      </w:pPr>
    </w:p>
    <w:p w:rsidR="00503C64" w:rsidRPr="00503C64" w:rsidRDefault="00503C64" w:rsidP="00503C64">
      <w:pPr>
        <w:suppressAutoHyphens/>
        <w:autoSpaceDE w:val="0"/>
        <w:autoSpaceDN w:val="0"/>
        <w:adjustRightInd w:val="0"/>
        <w:spacing w:after="0" w:line="240" w:lineRule="auto"/>
        <w:ind w:firstLine="709"/>
        <w:jc w:val="both"/>
        <w:rPr>
          <w:rFonts w:ascii="Arial" w:hAnsi="Arial" w:cs="Arial"/>
          <w:sz w:val="20"/>
          <w:szCs w:val="20"/>
        </w:rPr>
      </w:pPr>
      <w:r w:rsidRPr="00503C64">
        <w:rPr>
          <w:rFonts w:ascii="Arial" w:hAnsi="Arial" w:cs="Arial"/>
          <w:sz w:val="20"/>
          <w:szCs w:val="20"/>
        </w:rPr>
        <w:t xml:space="preserve">2.1. Наименование Услуги: выдача уведомления о соответствии (несоответствии) </w:t>
      </w:r>
      <w:proofErr w:type="gramStart"/>
      <w:r w:rsidRPr="00503C64">
        <w:rPr>
          <w:rFonts w:ascii="Arial" w:hAnsi="Arial" w:cs="Arial"/>
          <w:sz w:val="20"/>
          <w:szCs w:val="20"/>
        </w:rPr>
        <w:t>построенных</w:t>
      </w:r>
      <w:proofErr w:type="gramEnd"/>
      <w:r w:rsidRPr="00503C64">
        <w:rPr>
          <w:rFonts w:ascii="Arial" w:hAnsi="Arial" w:cs="Arial"/>
          <w:sz w:val="20"/>
          <w:szCs w:val="20"/>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 (несоответствии) объекта).</w:t>
      </w:r>
    </w:p>
    <w:p w:rsidR="00503C64" w:rsidRPr="00503C64" w:rsidRDefault="00503C64" w:rsidP="00503C64">
      <w:pPr>
        <w:widowControl w:val="0"/>
        <w:suppressAutoHyphens/>
        <w:spacing w:after="0" w:line="240" w:lineRule="auto"/>
        <w:ind w:firstLine="709"/>
        <w:jc w:val="both"/>
        <w:rPr>
          <w:rFonts w:ascii="Arial" w:hAnsi="Arial" w:cs="Arial"/>
          <w:sz w:val="20"/>
          <w:szCs w:val="20"/>
        </w:rPr>
      </w:pPr>
      <w:r w:rsidRPr="00503C64">
        <w:rPr>
          <w:rFonts w:ascii="Arial" w:hAnsi="Arial" w:cs="Arial"/>
          <w:sz w:val="20"/>
          <w:szCs w:val="20"/>
        </w:rPr>
        <w:lastRenderedPageBreak/>
        <w:t xml:space="preserve">2.2. Наименование органа Администрации, предоставляющего Услугу: отдел по архитектуре и  градостроительству администрации </w:t>
      </w:r>
      <w:proofErr w:type="spellStart"/>
      <w:r w:rsidRPr="00503C64">
        <w:rPr>
          <w:rFonts w:ascii="Arial" w:hAnsi="Arial" w:cs="Arial"/>
          <w:sz w:val="20"/>
          <w:szCs w:val="20"/>
        </w:rPr>
        <w:t>Богучанского</w:t>
      </w:r>
      <w:proofErr w:type="spellEnd"/>
      <w:r w:rsidRPr="00503C64">
        <w:rPr>
          <w:rFonts w:ascii="Arial" w:hAnsi="Arial" w:cs="Arial"/>
          <w:sz w:val="20"/>
          <w:szCs w:val="20"/>
        </w:rPr>
        <w:t xml:space="preserve"> района.</w:t>
      </w:r>
    </w:p>
    <w:p w:rsidR="00503C64" w:rsidRPr="00503C64" w:rsidRDefault="00503C64" w:rsidP="00503C64">
      <w:pPr>
        <w:suppressAutoHyphens/>
        <w:autoSpaceDE w:val="0"/>
        <w:autoSpaceDN w:val="0"/>
        <w:adjustRightInd w:val="0"/>
        <w:spacing w:after="0" w:line="240" w:lineRule="auto"/>
        <w:ind w:firstLine="709"/>
        <w:jc w:val="both"/>
        <w:rPr>
          <w:rFonts w:ascii="Arial" w:hAnsi="Arial" w:cs="Arial"/>
          <w:sz w:val="20"/>
          <w:szCs w:val="20"/>
        </w:rPr>
      </w:pPr>
      <w:r w:rsidRPr="00503C64">
        <w:rPr>
          <w:rFonts w:ascii="Arial" w:hAnsi="Arial" w:cs="Arial"/>
          <w:sz w:val="20"/>
          <w:szCs w:val="20"/>
        </w:rPr>
        <w:t>2.3. Результатом предоставления Услуги является выдача застройщику:</w:t>
      </w:r>
    </w:p>
    <w:p w:rsidR="00503C64" w:rsidRPr="00503C64" w:rsidRDefault="00503C64" w:rsidP="00503C64">
      <w:pPr>
        <w:suppressAutoHyphens/>
        <w:autoSpaceDE w:val="0"/>
        <w:autoSpaceDN w:val="0"/>
        <w:adjustRightInd w:val="0"/>
        <w:spacing w:after="0" w:line="240" w:lineRule="auto"/>
        <w:ind w:firstLine="709"/>
        <w:jc w:val="both"/>
        <w:rPr>
          <w:rFonts w:ascii="Arial" w:hAnsi="Arial" w:cs="Arial"/>
          <w:sz w:val="20"/>
          <w:szCs w:val="20"/>
        </w:rPr>
      </w:pPr>
      <w:r w:rsidRPr="00503C64">
        <w:rPr>
          <w:rFonts w:ascii="Arial" w:hAnsi="Arial" w:cs="Arial"/>
          <w:sz w:val="20"/>
          <w:szCs w:val="20"/>
        </w:rPr>
        <w:t>уведомления о соответствии построенных или реконструированных объектов требованиям законодательства о градостроительной деятельности (далее – уведомление о соответствии объекта);</w:t>
      </w:r>
    </w:p>
    <w:p w:rsidR="00503C64" w:rsidRPr="00503C64" w:rsidRDefault="00503C64" w:rsidP="00503C64">
      <w:pPr>
        <w:suppressAutoHyphens/>
        <w:autoSpaceDE w:val="0"/>
        <w:autoSpaceDN w:val="0"/>
        <w:adjustRightInd w:val="0"/>
        <w:spacing w:after="0" w:line="240" w:lineRule="auto"/>
        <w:ind w:firstLine="709"/>
        <w:jc w:val="both"/>
        <w:rPr>
          <w:rFonts w:ascii="Arial" w:hAnsi="Arial" w:cs="Arial"/>
          <w:sz w:val="20"/>
          <w:szCs w:val="20"/>
        </w:rPr>
      </w:pPr>
      <w:r w:rsidRPr="00503C64">
        <w:rPr>
          <w:rFonts w:ascii="Arial" w:hAnsi="Arial" w:cs="Arial"/>
          <w:sz w:val="20"/>
          <w:szCs w:val="20"/>
        </w:rPr>
        <w:t>уведомления о несоответствии объекта.</w:t>
      </w:r>
    </w:p>
    <w:p w:rsidR="00503C64" w:rsidRPr="00503C64" w:rsidRDefault="00503C64" w:rsidP="00503C64">
      <w:pPr>
        <w:suppressAutoHyphens/>
        <w:autoSpaceDE w:val="0"/>
        <w:autoSpaceDN w:val="0"/>
        <w:adjustRightInd w:val="0"/>
        <w:spacing w:after="0" w:line="240" w:lineRule="auto"/>
        <w:ind w:firstLine="709"/>
        <w:jc w:val="both"/>
        <w:rPr>
          <w:rFonts w:ascii="Arial" w:hAnsi="Arial" w:cs="Arial"/>
          <w:sz w:val="20"/>
          <w:szCs w:val="20"/>
        </w:rPr>
      </w:pPr>
      <w:r w:rsidRPr="00503C64">
        <w:rPr>
          <w:rFonts w:ascii="Arial" w:hAnsi="Arial" w:cs="Arial"/>
          <w:sz w:val="20"/>
          <w:szCs w:val="20"/>
        </w:rPr>
        <w:t>2.4. Срок предоставления Услуги составляет семь рабочих дней со дня получения от застройщика уведомления об окончании строительства и прилагаемых документов.</w:t>
      </w:r>
    </w:p>
    <w:p w:rsidR="00503C64" w:rsidRPr="00503C64" w:rsidRDefault="00503C64" w:rsidP="00503C64">
      <w:pPr>
        <w:suppressAutoHyphens/>
        <w:autoSpaceDE w:val="0"/>
        <w:autoSpaceDN w:val="0"/>
        <w:adjustRightInd w:val="0"/>
        <w:spacing w:after="0" w:line="240" w:lineRule="auto"/>
        <w:ind w:firstLine="709"/>
        <w:jc w:val="both"/>
        <w:rPr>
          <w:rFonts w:ascii="Arial" w:hAnsi="Arial" w:cs="Arial"/>
          <w:sz w:val="20"/>
          <w:szCs w:val="20"/>
        </w:rPr>
      </w:pPr>
      <w:r w:rsidRPr="00503C64">
        <w:rPr>
          <w:rFonts w:ascii="Arial" w:hAnsi="Arial" w:cs="Arial"/>
          <w:sz w:val="20"/>
          <w:szCs w:val="20"/>
        </w:rPr>
        <w:t>2.5. Правовые основания для предоставления Услуги:</w:t>
      </w:r>
    </w:p>
    <w:p w:rsidR="00503C64" w:rsidRPr="00503C64" w:rsidRDefault="00503C64" w:rsidP="00503C64">
      <w:pPr>
        <w:suppressAutoHyphens/>
        <w:autoSpaceDE w:val="0"/>
        <w:autoSpaceDN w:val="0"/>
        <w:adjustRightInd w:val="0"/>
        <w:spacing w:after="0" w:line="240" w:lineRule="auto"/>
        <w:ind w:firstLine="709"/>
        <w:jc w:val="both"/>
        <w:rPr>
          <w:rFonts w:ascii="Arial" w:hAnsi="Arial" w:cs="Arial"/>
          <w:sz w:val="20"/>
          <w:szCs w:val="20"/>
        </w:rPr>
      </w:pPr>
      <w:hyperlink r:id="rId10" w:history="1">
        <w:r w:rsidRPr="00503C64">
          <w:rPr>
            <w:rFonts w:ascii="Arial" w:hAnsi="Arial" w:cs="Arial"/>
            <w:sz w:val="20"/>
            <w:szCs w:val="20"/>
          </w:rPr>
          <w:t>Конституция</w:t>
        </w:r>
      </w:hyperlink>
      <w:r w:rsidRPr="00503C64">
        <w:rPr>
          <w:rFonts w:ascii="Arial" w:hAnsi="Arial" w:cs="Arial"/>
          <w:sz w:val="20"/>
          <w:szCs w:val="20"/>
        </w:rPr>
        <w:t xml:space="preserve"> Российской Федерации;</w:t>
      </w:r>
    </w:p>
    <w:p w:rsidR="00503C64" w:rsidRPr="00503C64" w:rsidRDefault="00503C64" w:rsidP="00503C64">
      <w:pPr>
        <w:suppressAutoHyphens/>
        <w:autoSpaceDE w:val="0"/>
        <w:autoSpaceDN w:val="0"/>
        <w:adjustRightInd w:val="0"/>
        <w:spacing w:after="0" w:line="240" w:lineRule="auto"/>
        <w:ind w:firstLine="709"/>
        <w:jc w:val="both"/>
        <w:rPr>
          <w:rFonts w:ascii="Arial" w:hAnsi="Arial" w:cs="Arial"/>
          <w:sz w:val="20"/>
          <w:szCs w:val="20"/>
        </w:rPr>
      </w:pPr>
      <w:r w:rsidRPr="00503C64">
        <w:rPr>
          <w:rFonts w:ascii="Arial" w:hAnsi="Arial" w:cs="Arial"/>
          <w:sz w:val="20"/>
          <w:szCs w:val="20"/>
        </w:rPr>
        <w:t xml:space="preserve">Градостроительный </w:t>
      </w:r>
      <w:hyperlink r:id="rId11" w:history="1">
        <w:r w:rsidRPr="00503C64">
          <w:rPr>
            <w:rFonts w:ascii="Arial" w:hAnsi="Arial" w:cs="Arial"/>
            <w:sz w:val="20"/>
            <w:szCs w:val="20"/>
          </w:rPr>
          <w:t>кодекс</w:t>
        </w:r>
      </w:hyperlink>
      <w:r w:rsidRPr="00503C64">
        <w:rPr>
          <w:rFonts w:ascii="Arial" w:hAnsi="Arial" w:cs="Arial"/>
          <w:sz w:val="20"/>
          <w:szCs w:val="20"/>
        </w:rPr>
        <w:t xml:space="preserve"> Российской Федерации;</w:t>
      </w:r>
    </w:p>
    <w:p w:rsidR="00503C64" w:rsidRPr="00503C64" w:rsidRDefault="00503C64" w:rsidP="00503C64">
      <w:pPr>
        <w:suppressAutoHyphens/>
        <w:autoSpaceDE w:val="0"/>
        <w:autoSpaceDN w:val="0"/>
        <w:adjustRightInd w:val="0"/>
        <w:spacing w:after="0" w:line="240" w:lineRule="auto"/>
        <w:ind w:firstLine="709"/>
        <w:jc w:val="both"/>
        <w:rPr>
          <w:rFonts w:ascii="Arial" w:hAnsi="Arial" w:cs="Arial"/>
          <w:sz w:val="20"/>
          <w:szCs w:val="20"/>
        </w:rPr>
      </w:pPr>
      <w:r w:rsidRPr="00503C64">
        <w:rPr>
          <w:rFonts w:ascii="Arial" w:hAnsi="Arial" w:cs="Arial"/>
          <w:sz w:val="20"/>
          <w:szCs w:val="20"/>
        </w:rPr>
        <w:t xml:space="preserve">Федеральный </w:t>
      </w:r>
      <w:hyperlink r:id="rId12" w:history="1">
        <w:r w:rsidRPr="00503C64">
          <w:rPr>
            <w:rFonts w:ascii="Arial" w:hAnsi="Arial" w:cs="Arial"/>
            <w:sz w:val="20"/>
            <w:szCs w:val="20"/>
          </w:rPr>
          <w:t>закон</w:t>
        </w:r>
      </w:hyperlink>
      <w:r w:rsidRPr="00503C64">
        <w:rPr>
          <w:rFonts w:ascii="Arial" w:hAnsi="Arial" w:cs="Arial"/>
          <w:sz w:val="20"/>
          <w:szCs w:val="20"/>
        </w:rPr>
        <w:t xml:space="preserve"> от 24.11.1995 № 181-ФЗ «О социальной защите инвалидов в Российской Федерации»;</w:t>
      </w:r>
    </w:p>
    <w:p w:rsidR="00503C64" w:rsidRPr="00503C64" w:rsidRDefault="00503C64" w:rsidP="00503C64">
      <w:pPr>
        <w:suppressAutoHyphens/>
        <w:autoSpaceDE w:val="0"/>
        <w:autoSpaceDN w:val="0"/>
        <w:adjustRightInd w:val="0"/>
        <w:spacing w:after="0" w:line="240" w:lineRule="auto"/>
        <w:ind w:firstLine="709"/>
        <w:jc w:val="both"/>
        <w:rPr>
          <w:rFonts w:ascii="Arial" w:hAnsi="Arial" w:cs="Arial"/>
          <w:sz w:val="20"/>
          <w:szCs w:val="20"/>
        </w:rPr>
      </w:pPr>
      <w:r w:rsidRPr="00503C64">
        <w:rPr>
          <w:rFonts w:ascii="Arial" w:hAnsi="Arial" w:cs="Arial"/>
          <w:sz w:val="20"/>
          <w:szCs w:val="20"/>
        </w:rPr>
        <w:t xml:space="preserve">Федеральный </w:t>
      </w:r>
      <w:hyperlink r:id="rId13" w:history="1">
        <w:r w:rsidRPr="00503C64">
          <w:rPr>
            <w:rFonts w:ascii="Arial" w:hAnsi="Arial" w:cs="Arial"/>
            <w:sz w:val="20"/>
            <w:szCs w:val="20"/>
          </w:rPr>
          <w:t>закон</w:t>
        </w:r>
      </w:hyperlink>
      <w:r w:rsidRPr="00503C64">
        <w:rPr>
          <w:rFonts w:ascii="Arial" w:hAnsi="Arial" w:cs="Arial"/>
          <w:sz w:val="20"/>
          <w:szCs w:val="20"/>
        </w:rPr>
        <w:t xml:space="preserve"> от 29.12.2004 № 191-ФЗ «О введении в действие Градостроительного кодекса Российской Федерации»;</w:t>
      </w:r>
    </w:p>
    <w:p w:rsidR="00503C64" w:rsidRPr="00503C64" w:rsidRDefault="00503C64" w:rsidP="00503C64">
      <w:pPr>
        <w:suppressAutoHyphens/>
        <w:autoSpaceDE w:val="0"/>
        <w:autoSpaceDN w:val="0"/>
        <w:adjustRightInd w:val="0"/>
        <w:spacing w:after="0" w:line="240" w:lineRule="auto"/>
        <w:ind w:firstLine="709"/>
        <w:jc w:val="both"/>
        <w:rPr>
          <w:rFonts w:ascii="Arial" w:hAnsi="Arial" w:cs="Arial"/>
          <w:sz w:val="20"/>
          <w:szCs w:val="20"/>
        </w:rPr>
      </w:pPr>
      <w:r w:rsidRPr="00503C64">
        <w:rPr>
          <w:rFonts w:ascii="Arial" w:hAnsi="Arial" w:cs="Arial"/>
          <w:sz w:val="20"/>
          <w:szCs w:val="20"/>
        </w:rPr>
        <w:t xml:space="preserve">Федеральный </w:t>
      </w:r>
      <w:hyperlink r:id="rId14" w:history="1">
        <w:r w:rsidRPr="00503C64">
          <w:rPr>
            <w:rFonts w:ascii="Arial" w:hAnsi="Arial" w:cs="Arial"/>
            <w:sz w:val="20"/>
            <w:szCs w:val="20"/>
          </w:rPr>
          <w:t>закон</w:t>
        </w:r>
      </w:hyperlink>
      <w:r w:rsidRPr="00503C64">
        <w:rPr>
          <w:rFonts w:ascii="Arial" w:hAnsi="Arial" w:cs="Arial"/>
          <w:sz w:val="20"/>
          <w:szCs w:val="20"/>
        </w:rPr>
        <w:t xml:space="preserve"> от 02.05.2006 № 59-ФЗ «О порядке рассмотрения обращений граждан Российской Федерации»;</w:t>
      </w:r>
    </w:p>
    <w:p w:rsidR="00503C64" w:rsidRPr="00503C64" w:rsidRDefault="00503C64" w:rsidP="00503C64">
      <w:pPr>
        <w:suppressAutoHyphens/>
        <w:autoSpaceDE w:val="0"/>
        <w:autoSpaceDN w:val="0"/>
        <w:adjustRightInd w:val="0"/>
        <w:spacing w:after="0" w:line="240" w:lineRule="auto"/>
        <w:ind w:firstLine="709"/>
        <w:jc w:val="both"/>
        <w:rPr>
          <w:rFonts w:ascii="Arial" w:hAnsi="Arial" w:cs="Arial"/>
          <w:sz w:val="20"/>
          <w:szCs w:val="20"/>
        </w:rPr>
      </w:pPr>
      <w:r w:rsidRPr="00503C64">
        <w:rPr>
          <w:rFonts w:ascii="Arial" w:hAnsi="Arial" w:cs="Arial"/>
          <w:sz w:val="20"/>
          <w:szCs w:val="20"/>
        </w:rPr>
        <w:t xml:space="preserve">Федеральный </w:t>
      </w:r>
      <w:hyperlink r:id="rId15" w:history="1">
        <w:r w:rsidRPr="00503C64">
          <w:rPr>
            <w:rFonts w:ascii="Arial" w:hAnsi="Arial" w:cs="Arial"/>
            <w:sz w:val="20"/>
            <w:szCs w:val="20"/>
          </w:rPr>
          <w:t>закон</w:t>
        </w:r>
      </w:hyperlink>
      <w:r w:rsidRPr="00503C64">
        <w:rPr>
          <w:rFonts w:ascii="Arial" w:hAnsi="Arial" w:cs="Arial"/>
          <w:sz w:val="20"/>
          <w:szCs w:val="20"/>
        </w:rPr>
        <w:t xml:space="preserve"> от 27.07.2010 № 210-ФЗ «Об организации предоставления государственных и муниципальных услуг» (далее – Закон);</w:t>
      </w:r>
    </w:p>
    <w:p w:rsidR="00503C64" w:rsidRPr="00503C64" w:rsidRDefault="00503C64" w:rsidP="00503C64">
      <w:pPr>
        <w:suppressAutoHyphens/>
        <w:autoSpaceDE w:val="0"/>
        <w:autoSpaceDN w:val="0"/>
        <w:adjustRightInd w:val="0"/>
        <w:spacing w:after="0" w:line="240" w:lineRule="auto"/>
        <w:ind w:firstLine="709"/>
        <w:jc w:val="both"/>
        <w:rPr>
          <w:rFonts w:ascii="Arial" w:hAnsi="Arial" w:cs="Arial"/>
          <w:sz w:val="20"/>
          <w:szCs w:val="20"/>
        </w:rPr>
      </w:pPr>
      <w:r w:rsidRPr="00503C64">
        <w:rPr>
          <w:rFonts w:ascii="Arial" w:hAnsi="Arial" w:cs="Arial"/>
          <w:sz w:val="20"/>
          <w:szCs w:val="20"/>
        </w:rPr>
        <w:t xml:space="preserve">Федеральный </w:t>
      </w:r>
      <w:hyperlink r:id="rId16" w:history="1">
        <w:r w:rsidRPr="00503C64">
          <w:rPr>
            <w:rFonts w:ascii="Arial" w:hAnsi="Arial" w:cs="Arial"/>
            <w:sz w:val="20"/>
            <w:szCs w:val="20"/>
          </w:rPr>
          <w:t>закон</w:t>
        </w:r>
      </w:hyperlink>
      <w:r w:rsidRPr="00503C64">
        <w:rPr>
          <w:rFonts w:ascii="Arial" w:hAnsi="Arial" w:cs="Arial"/>
          <w:sz w:val="20"/>
          <w:szCs w:val="20"/>
        </w:rPr>
        <w:t xml:space="preserve"> от 06.04.2011 № 63-ФЗ «Об электронной подписи»;</w:t>
      </w:r>
    </w:p>
    <w:p w:rsidR="00503C64" w:rsidRPr="00503C64" w:rsidRDefault="00503C64" w:rsidP="00503C64">
      <w:pPr>
        <w:suppressAutoHyphens/>
        <w:autoSpaceDE w:val="0"/>
        <w:autoSpaceDN w:val="0"/>
        <w:adjustRightInd w:val="0"/>
        <w:spacing w:after="0" w:line="240" w:lineRule="auto"/>
        <w:ind w:firstLine="709"/>
        <w:jc w:val="both"/>
        <w:rPr>
          <w:rFonts w:ascii="Arial" w:hAnsi="Arial" w:cs="Arial"/>
          <w:sz w:val="20"/>
          <w:szCs w:val="20"/>
        </w:rPr>
      </w:pPr>
      <w:r w:rsidRPr="00503C64">
        <w:rPr>
          <w:rFonts w:ascii="Arial" w:hAnsi="Arial" w:cs="Arial"/>
          <w:sz w:val="20"/>
          <w:szCs w:val="20"/>
        </w:rPr>
        <w:t>приказ Минстроя России от 19.09.2018 № 591/</w:t>
      </w:r>
      <w:proofErr w:type="spellStart"/>
      <w:proofErr w:type="gramStart"/>
      <w:r w:rsidRPr="00503C64">
        <w:rPr>
          <w:rFonts w:ascii="Arial" w:hAnsi="Arial" w:cs="Arial"/>
          <w:sz w:val="20"/>
          <w:szCs w:val="20"/>
        </w:rPr>
        <w:t>пр</w:t>
      </w:r>
      <w:proofErr w:type="spellEnd"/>
      <w:proofErr w:type="gramEnd"/>
      <w:r w:rsidRPr="00503C64">
        <w:rPr>
          <w:rFonts w:ascii="Arial" w:hAnsi="Arial" w:cs="Arial"/>
          <w:sz w:val="20"/>
          <w:szCs w:val="20"/>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503C64" w:rsidRPr="00503C64" w:rsidRDefault="00503C64" w:rsidP="00503C64">
      <w:pPr>
        <w:suppressAutoHyphens/>
        <w:autoSpaceDE w:val="0"/>
        <w:autoSpaceDN w:val="0"/>
        <w:adjustRightInd w:val="0"/>
        <w:spacing w:after="0" w:line="240" w:lineRule="auto"/>
        <w:ind w:firstLine="709"/>
        <w:jc w:val="both"/>
        <w:rPr>
          <w:rFonts w:ascii="Arial" w:hAnsi="Arial" w:cs="Arial"/>
          <w:sz w:val="20"/>
          <w:szCs w:val="20"/>
        </w:rPr>
      </w:pPr>
      <w:hyperlink r:id="rId17" w:history="1">
        <w:r w:rsidRPr="00503C64">
          <w:rPr>
            <w:rFonts w:ascii="Arial" w:hAnsi="Arial" w:cs="Arial"/>
            <w:sz w:val="20"/>
            <w:szCs w:val="20"/>
          </w:rPr>
          <w:t>Устав</w:t>
        </w:r>
      </w:hyperlink>
      <w:r w:rsidRPr="00503C64">
        <w:rPr>
          <w:rFonts w:ascii="Arial" w:hAnsi="Arial" w:cs="Arial"/>
          <w:sz w:val="20"/>
          <w:szCs w:val="20"/>
        </w:rPr>
        <w:t xml:space="preserve"> </w:t>
      </w:r>
      <w:proofErr w:type="spellStart"/>
      <w:r w:rsidRPr="00503C64">
        <w:rPr>
          <w:rFonts w:ascii="Arial" w:hAnsi="Arial" w:cs="Arial"/>
          <w:sz w:val="20"/>
          <w:szCs w:val="20"/>
        </w:rPr>
        <w:t>Богучанского</w:t>
      </w:r>
      <w:proofErr w:type="spellEnd"/>
      <w:r w:rsidRPr="00503C64">
        <w:rPr>
          <w:rFonts w:ascii="Arial" w:hAnsi="Arial" w:cs="Arial"/>
          <w:sz w:val="20"/>
          <w:szCs w:val="20"/>
        </w:rPr>
        <w:t xml:space="preserve"> района Красноярского края.</w:t>
      </w:r>
    </w:p>
    <w:p w:rsidR="00503C64" w:rsidRPr="00503C64" w:rsidRDefault="00503C64" w:rsidP="00503C64">
      <w:pPr>
        <w:suppressAutoHyphens/>
        <w:autoSpaceDE w:val="0"/>
        <w:autoSpaceDN w:val="0"/>
        <w:adjustRightInd w:val="0"/>
        <w:spacing w:after="0" w:line="240" w:lineRule="auto"/>
        <w:ind w:firstLine="709"/>
        <w:jc w:val="both"/>
        <w:rPr>
          <w:rFonts w:ascii="Arial" w:hAnsi="Arial" w:cs="Arial"/>
          <w:sz w:val="20"/>
          <w:szCs w:val="20"/>
        </w:rPr>
      </w:pPr>
      <w:bookmarkStart w:id="1" w:name="Par118"/>
      <w:bookmarkEnd w:id="1"/>
      <w:r w:rsidRPr="00503C64">
        <w:rPr>
          <w:rFonts w:ascii="Arial" w:hAnsi="Arial" w:cs="Arial"/>
          <w:sz w:val="20"/>
          <w:szCs w:val="20"/>
        </w:rPr>
        <w:t xml:space="preserve">2.6. Исчерпывающий перечень сведений, содержащихся в уведомлении об окончании строительства, и документов, необходимых в соответствии с Градостроительным </w:t>
      </w:r>
      <w:hyperlink r:id="rId18" w:history="1">
        <w:r w:rsidRPr="00503C64">
          <w:rPr>
            <w:rFonts w:ascii="Arial" w:hAnsi="Arial" w:cs="Arial"/>
            <w:sz w:val="20"/>
            <w:szCs w:val="20"/>
          </w:rPr>
          <w:t>кодексом</w:t>
        </w:r>
      </w:hyperlink>
      <w:r w:rsidRPr="00503C64">
        <w:rPr>
          <w:rFonts w:ascii="Arial" w:hAnsi="Arial" w:cs="Arial"/>
          <w:sz w:val="20"/>
          <w:szCs w:val="20"/>
        </w:rPr>
        <w:t xml:space="preserve"> Российской Федерации для рассмотрения уведомления об окончании строительства:</w:t>
      </w:r>
    </w:p>
    <w:p w:rsidR="00503C64" w:rsidRPr="00503C64" w:rsidRDefault="00503C64" w:rsidP="00503C64">
      <w:pPr>
        <w:suppressAutoHyphens/>
        <w:autoSpaceDE w:val="0"/>
        <w:autoSpaceDN w:val="0"/>
        <w:adjustRightInd w:val="0"/>
        <w:spacing w:after="0" w:line="240" w:lineRule="auto"/>
        <w:ind w:firstLine="709"/>
        <w:jc w:val="both"/>
        <w:rPr>
          <w:rFonts w:ascii="Arial" w:hAnsi="Arial" w:cs="Arial"/>
          <w:sz w:val="20"/>
          <w:szCs w:val="20"/>
        </w:rPr>
      </w:pPr>
      <w:r w:rsidRPr="00503C64">
        <w:rPr>
          <w:rFonts w:ascii="Arial" w:hAnsi="Arial" w:cs="Arial"/>
          <w:sz w:val="20"/>
          <w:szCs w:val="20"/>
        </w:rPr>
        <w:t>1) исчерпывающий перечень сведений, содержащихся в уведомлении об окончании строительства:</w:t>
      </w:r>
    </w:p>
    <w:p w:rsidR="00503C64" w:rsidRPr="00503C64" w:rsidRDefault="00503C64" w:rsidP="00503C64">
      <w:pPr>
        <w:suppressAutoHyphens/>
        <w:autoSpaceDE w:val="0"/>
        <w:autoSpaceDN w:val="0"/>
        <w:adjustRightInd w:val="0"/>
        <w:spacing w:after="0" w:line="240" w:lineRule="auto"/>
        <w:ind w:firstLine="709"/>
        <w:jc w:val="both"/>
        <w:rPr>
          <w:rFonts w:ascii="Arial" w:hAnsi="Arial" w:cs="Arial"/>
          <w:sz w:val="20"/>
          <w:szCs w:val="20"/>
        </w:rPr>
      </w:pPr>
      <w:proofErr w:type="gramStart"/>
      <w:r w:rsidRPr="00503C64">
        <w:rPr>
          <w:rFonts w:ascii="Arial" w:hAnsi="Arial" w:cs="Arial"/>
          <w:sz w:val="20"/>
          <w:szCs w:val="20"/>
        </w:rPr>
        <w:t>фамилия, имя, отчество (при наличии), место жительства застройщика, реквизиты документа, удостоверяющего личность (для физического лица);</w:t>
      </w:r>
      <w:proofErr w:type="gramEnd"/>
    </w:p>
    <w:p w:rsidR="00503C64" w:rsidRPr="00503C64" w:rsidRDefault="00503C64" w:rsidP="00503C64">
      <w:pPr>
        <w:suppressAutoHyphens/>
        <w:autoSpaceDE w:val="0"/>
        <w:autoSpaceDN w:val="0"/>
        <w:adjustRightInd w:val="0"/>
        <w:spacing w:after="0" w:line="240" w:lineRule="auto"/>
        <w:ind w:firstLine="709"/>
        <w:jc w:val="both"/>
        <w:rPr>
          <w:rFonts w:ascii="Arial" w:hAnsi="Arial" w:cs="Arial"/>
          <w:sz w:val="20"/>
          <w:szCs w:val="20"/>
        </w:rPr>
      </w:pPr>
      <w:r w:rsidRPr="00503C64">
        <w:rPr>
          <w:rFonts w:ascii="Arial" w:hAnsi="Arial" w:cs="Arial"/>
          <w:sz w:val="20"/>
          <w:szCs w:val="20"/>
        </w:rPr>
        <w:t>наименование и местонахождение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застройщиком является иностранное юридическое лицо;</w:t>
      </w:r>
    </w:p>
    <w:p w:rsidR="00503C64" w:rsidRPr="00503C64" w:rsidRDefault="00503C64" w:rsidP="00503C64">
      <w:pPr>
        <w:suppressAutoHyphens/>
        <w:autoSpaceDE w:val="0"/>
        <w:autoSpaceDN w:val="0"/>
        <w:adjustRightInd w:val="0"/>
        <w:spacing w:after="0" w:line="240" w:lineRule="auto"/>
        <w:ind w:firstLine="709"/>
        <w:jc w:val="both"/>
        <w:rPr>
          <w:rFonts w:ascii="Arial" w:hAnsi="Arial" w:cs="Arial"/>
          <w:sz w:val="20"/>
          <w:szCs w:val="20"/>
        </w:rPr>
      </w:pPr>
      <w:r w:rsidRPr="00503C64">
        <w:rPr>
          <w:rFonts w:ascii="Arial" w:hAnsi="Arial" w:cs="Arial"/>
          <w:sz w:val="20"/>
          <w:szCs w:val="20"/>
        </w:rPr>
        <w:t>кадастровый номер земельного участка (при его наличии), адрес или описание местоположения земельного участка;</w:t>
      </w:r>
    </w:p>
    <w:p w:rsidR="00503C64" w:rsidRPr="00503C64" w:rsidRDefault="00503C64" w:rsidP="00503C64">
      <w:pPr>
        <w:suppressAutoHyphens/>
        <w:autoSpaceDE w:val="0"/>
        <w:autoSpaceDN w:val="0"/>
        <w:adjustRightInd w:val="0"/>
        <w:spacing w:after="0" w:line="240" w:lineRule="auto"/>
        <w:ind w:firstLine="709"/>
        <w:jc w:val="both"/>
        <w:rPr>
          <w:rFonts w:ascii="Arial" w:hAnsi="Arial" w:cs="Arial"/>
          <w:sz w:val="20"/>
          <w:szCs w:val="20"/>
        </w:rPr>
      </w:pPr>
      <w:r w:rsidRPr="00503C64">
        <w:rPr>
          <w:rFonts w:ascii="Arial" w:hAnsi="Arial" w:cs="Arial"/>
          <w:sz w:val="20"/>
          <w:szCs w:val="20"/>
        </w:rPr>
        <w:t>сведения о праве застройщика на земельный участок, а также сведения о наличии прав иных лиц на земельный участок (при наличии таких лиц);</w:t>
      </w:r>
    </w:p>
    <w:p w:rsidR="00503C64" w:rsidRPr="00503C64" w:rsidRDefault="00503C64" w:rsidP="00503C64">
      <w:pPr>
        <w:suppressAutoHyphens/>
        <w:autoSpaceDE w:val="0"/>
        <w:autoSpaceDN w:val="0"/>
        <w:adjustRightInd w:val="0"/>
        <w:spacing w:after="0" w:line="240" w:lineRule="auto"/>
        <w:ind w:firstLine="709"/>
        <w:jc w:val="both"/>
        <w:rPr>
          <w:rFonts w:ascii="Arial" w:hAnsi="Arial" w:cs="Arial"/>
          <w:sz w:val="20"/>
          <w:szCs w:val="20"/>
        </w:rPr>
      </w:pPr>
      <w:r w:rsidRPr="00503C64">
        <w:rPr>
          <w:rFonts w:ascii="Arial" w:hAnsi="Arial" w:cs="Arial"/>
          <w:sz w:val="20"/>
          <w:szCs w:val="20"/>
        </w:rPr>
        <w:t>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503C64" w:rsidRPr="00503C64" w:rsidRDefault="00503C64" w:rsidP="00503C64">
      <w:pPr>
        <w:suppressAutoHyphens/>
        <w:autoSpaceDE w:val="0"/>
        <w:autoSpaceDN w:val="0"/>
        <w:adjustRightInd w:val="0"/>
        <w:spacing w:after="0" w:line="240" w:lineRule="auto"/>
        <w:ind w:firstLine="709"/>
        <w:jc w:val="both"/>
        <w:rPr>
          <w:rFonts w:ascii="Arial" w:hAnsi="Arial" w:cs="Arial"/>
          <w:sz w:val="20"/>
          <w:szCs w:val="20"/>
        </w:rPr>
      </w:pPr>
      <w:r w:rsidRPr="00503C64">
        <w:rPr>
          <w:rFonts w:ascii="Arial" w:hAnsi="Arial" w:cs="Arial"/>
          <w:sz w:val="20"/>
          <w:szCs w:val="20"/>
        </w:rPr>
        <w:t>сведения о том, что объект не предназначен для раздела на самостоятельные объекты недвижимости;</w:t>
      </w:r>
    </w:p>
    <w:p w:rsidR="00503C64" w:rsidRPr="00503C64" w:rsidRDefault="00503C64" w:rsidP="00503C64">
      <w:pPr>
        <w:suppressAutoHyphens/>
        <w:autoSpaceDE w:val="0"/>
        <w:autoSpaceDN w:val="0"/>
        <w:adjustRightInd w:val="0"/>
        <w:spacing w:after="0" w:line="240" w:lineRule="auto"/>
        <w:ind w:firstLine="709"/>
        <w:jc w:val="both"/>
        <w:rPr>
          <w:rFonts w:ascii="Arial" w:hAnsi="Arial" w:cs="Arial"/>
          <w:sz w:val="20"/>
          <w:szCs w:val="20"/>
        </w:rPr>
      </w:pPr>
      <w:r w:rsidRPr="00503C64">
        <w:rPr>
          <w:rFonts w:ascii="Arial" w:hAnsi="Arial" w:cs="Arial"/>
          <w:sz w:val="20"/>
          <w:szCs w:val="20"/>
        </w:rPr>
        <w:t>почтовый адрес и (или) адрес электронной почты для связи с застройщиком;</w:t>
      </w:r>
    </w:p>
    <w:p w:rsidR="00503C64" w:rsidRPr="00503C64" w:rsidRDefault="00503C64" w:rsidP="00503C64">
      <w:pPr>
        <w:suppressAutoHyphens/>
        <w:autoSpaceDE w:val="0"/>
        <w:autoSpaceDN w:val="0"/>
        <w:adjustRightInd w:val="0"/>
        <w:spacing w:after="0" w:line="240" w:lineRule="auto"/>
        <w:ind w:firstLine="709"/>
        <w:jc w:val="both"/>
        <w:rPr>
          <w:rFonts w:ascii="Arial" w:hAnsi="Arial" w:cs="Arial"/>
          <w:sz w:val="20"/>
          <w:szCs w:val="20"/>
        </w:rPr>
      </w:pPr>
      <w:r w:rsidRPr="00503C64">
        <w:rPr>
          <w:rFonts w:ascii="Arial" w:hAnsi="Arial" w:cs="Arial"/>
          <w:sz w:val="20"/>
          <w:szCs w:val="20"/>
        </w:rPr>
        <w:t>сведения о параметрах построенных или реконструированных объектов;</w:t>
      </w:r>
    </w:p>
    <w:p w:rsidR="00503C64" w:rsidRPr="00503C64" w:rsidRDefault="00503C64" w:rsidP="00503C64">
      <w:pPr>
        <w:suppressAutoHyphens/>
        <w:autoSpaceDE w:val="0"/>
        <w:autoSpaceDN w:val="0"/>
        <w:adjustRightInd w:val="0"/>
        <w:spacing w:after="0" w:line="240" w:lineRule="auto"/>
        <w:ind w:firstLine="709"/>
        <w:jc w:val="both"/>
        <w:rPr>
          <w:rFonts w:ascii="Arial" w:hAnsi="Arial" w:cs="Arial"/>
          <w:sz w:val="20"/>
          <w:szCs w:val="20"/>
        </w:rPr>
      </w:pPr>
      <w:r w:rsidRPr="00503C64">
        <w:rPr>
          <w:rFonts w:ascii="Arial" w:hAnsi="Arial" w:cs="Arial"/>
          <w:sz w:val="20"/>
          <w:szCs w:val="20"/>
        </w:rPr>
        <w:t>об оплате государственной пошлины за осуществление государственной регистрации прав;</w:t>
      </w:r>
    </w:p>
    <w:p w:rsidR="00503C64" w:rsidRPr="00503C64" w:rsidRDefault="00503C64" w:rsidP="00503C64">
      <w:pPr>
        <w:suppressAutoHyphens/>
        <w:autoSpaceDE w:val="0"/>
        <w:autoSpaceDN w:val="0"/>
        <w:adjustRightInd w:val="0"/>
        <w:spacing w:after="0" w:line="240" w:lineRule="auto"/>
        <w:ind w:firstLine="709"/>
        <w:jc w:val="both"/>
        <w:rPr>
          <w:rFonts w:ascii="Arial" w:hAnsi="Arial" w:cs="Arial"/>
          <w:sz w:val="20"/>
          <w:szCs w:val="20"/>
        </w:rPr>
      </w:pPr>
      <w:r w:rsidRPr="00503C64">
        <w:rPr>
          <w:rFonts w:ascii="Arial" w:hAnsi="Arial" w:cs="Arial"/>
          <w:sz w:val="20"/>
          <w:szCs w:val="20"/>
        </w:rPr>
        <w:t>сведения о способе направления застройщику уведомлений;</w:t>
      </w:r>
    </w:p>
    <w:p w:rsidR="00503C64" w:rsidRPr="00503C64" w:rsidRDefault="00503C64" w:rsidP="00503C64">
      <w:pPr>
        <w:suppressAutoHyphens/>
        <w:autoSpaceDE w:val="0"/>
        <w:autoSpaceDN w:val="0"/>
        <w:adjustRightInd w:val="0"/>
        <w:spacing w:after="0" w:line="240" w:lineRule="auto"/>
        <w:ind w:firstLine="709"/>
        <w:jc w:val="both"/>
        <w:rPr>
          <w:rFonts w:ascii="Arial" w:hAnsi="Arial" w:cs="Arial"/>
          <w:sz w:val="20"/>
          <w:szCs w:val="20"/>
        </w:rPr>
      </w:pPr>
      <w:r w:rsidRPr="00503C64">
        <w:rPr>
          <w:rFonts w:ascii="Arial" w:hAnsi="Arial" w:cs="Arial"/>
          <w:sz w:val="20"/>
          <w:szCs w:val="20"/>
        </w:rPr>
        <w:t>2) исчерпывающий перечень необходимых документов:</w:t>
      </w:r>
    </w:p>
    <w:p w:rsidR="00503C64" w:rsidRPr="00503C64" w:rsidRDefault="00503C64" w:rsidP="00503C64">
      <w:pPr>
        <w:suppressAutoHyphens/>
        <w:autoSpaceDE w:val="0"/>
        <w:autoSpaceDN w:val="0"/>
        <w:adjustRightInd w:val="0"/>
        <w:spacing w:after="0" w:line="240" w:lineRule="auto"/>
        <w:ind w:firstLine="709"/>
        <w:jc w:val="both"/>
        <w:rPr>
          <w:rFonts w:ascii="Arial" w:hAnsi="Arial" w:cs="Arial"/>
          <w:sz w:val="20"/>
          <w:szCs w:val="20"/>
        </w:rPr>
      </w:pPr>
      <w:r w:rsidRPr="00503C64">
        <w:rPr>
          <w:rFonts w:ascii="Arial" w:hAnsi="Arial" w:cs="Arial"/>
          <w:sz w:val="20"/>
          <w:szCs w:val="20"/>
        </w:rPr>
        <w:t>уведомление об окончании строительства, составленное по форме, утвержденной приказом Минстроя России от 19.09.2018 № 591/</w:t>
      </w:r>
      <w:proofErr w:type="spellStart"/>
      <w:proofErr w:type="gramStart"/>
      <w:r w:rsidRPr="00503C64">
        <w:rPr>
          <w:rFonts w:ascii="Arial" w:hAnsi="Arial" w:cs="Arial"/>
          <w:sz w:val="20"/>
          <w:szCs w:val="20"/>
        </w:rPr>
        <w:t>пр</w:t>
      </w:r>
      <w:proofErr w:type="spellEnd"/>
      <w:proofErr w:type="gramEnd"/>
      <w:r w:rsidRPr="00503C64">
        <w:rPr>
          <w:rFonts w:ascii="Arial" w:hAnsi="Arial" w:cs="Arial"/>
          <w:sz w:val="20"/>
          <w:szCs w:val="20"/>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503C64" w:rsidRPr="00503C64" w:rsidRDefault="00503C64" w:rsidP="00503C64">
      <w:pPr>
        <w:suppressAutoHyphens/>
        <w:autoSpaceDE w:val="0"/>
        <w:autoSpaceDN w:val="0"/>
        <w:adjustRightInd w:val="0"/>
        <w:spacing w:after="0" w:line="240" w:lineRule="auto"/>
        <w:ind w:firstLine="709"/>
        <w:jc w:val="both"/>
        <w:rPr>
          <w:rFonts w:ascii="Arial" w:hAnsi="Arial" w:cs="Arial"/>
          <w:sz w:val="20"/>
          <w:szCs w:val="20"/>
        </w:rPr>
      </w:pPr>
      <w:r w:rsidRPr="00503C64">
        <w:rPr>
          <w:rFonts w:ascii="Arial" w:hAnsi="Arial" w:cs="Arial"/>
          <w:sz w:val="20"/>
          <w:szCs w:val="20"/>
        </w:rPr>
        <w:t>документ, подтверждающий полномочия представителя застройщика, в случае, если уведомление об окончании строительства направлено представителем застройщика;</w:t>
      </w:r>
    </w:p>
    <w:p w:rsidR="00503C64" w:rsidRPr="00503C64" w:rsidRDefault="00503C64" w:rsidP="00503C64">
      <w:pPr>
        <w:suppressAutoHyphens/>
        <w:autoSpaceDE w:val="0"/>
        <w:autoSpaceDN w:val="0"/>
        <w:adjustRightInd w:val="0"/>
        <w:spacing w:after="0" w:line="240" w:lineRule="auto"/>
        <w:ind w:firstLine="709"/>
        <w:jc w:val="both"/>
        <w:rPr>
          <w:rFonts w:ascii="Arial" w:hAnsi="Arial" w:cs="Arial"/>
          <w:sz w:val="20"/>
          <w:szCs w:val="20"/>
        </w:rPr>
      </w:pPr>
      <w:r w:rsidRPr="00503C64">
        <w:rPr>
          <w:rFonts w:ascii="Arial" w:hAnsi="Arial" w:cs="Arial"/>
          <w:sz w:val="20"/>
          <w:szCs w:val="20"/>
        </w:rPr>
        <w:t xml:space="preserve">заверенный перевод </w:t>
      </w:r>
      <w:proofErr w:type="gramStart"/>
      <w:r w:rsidRPr="00503C64">
        <w:rPr>
          <w:rFonts w:ascii="Arial" w:hAnsi="Arial" w:cs="Arial"/>
          <w:sz w:val="20"/>
          <w:szCs w:val="2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503C64">
        <w:rPr>
          <w:rFonts w:ascii="Arial" w:hAnsi="Arial" w:cs="Arial"/>
          <w:sz w:val="20"/>
          <w:szCs w:val="20"/>
        </w:rPr>
        <w:t>, если застройщиком является иностранное юридическое лицо;</w:t>
      </w:r>
    </w:p>
    <w:p w:rsidR="00503C64" w:rsidRPr="00503C64" w:rsidRDefault="00503C64" w:rsidP="00503C64">
      <w:pPr>
        <w:suppressAutoHyphens/>
        <w:autoSpaceDE w:val="0"/>
        <w:autoSpaceDN w:val="0"/>
        <w:adjustRightInd w:val="0"/>
        <w:spacing w:after="0" w:line="240" w:lineRule="auto"/>
        <w:ind w:firstLine="709"/>
        <w:jc w:val="both"/>
        <w:rPr>
          <w:rFonts w:ascii="Arial" w:hAnsi="Arial" w:cs="Arial"/>
          <w:sz w:val="20"/>
          <w:szCs w:val="20"/>
        </w:rPr>
      </w:pPr>
      <w:r w:rsidRPr="00503C64">
        <w:rPr>
          <w:rFonts w:ascii="Arial" w:hAnsi="Arial" w:cs="Arial"/>
          <w:sz w:val="20"/>
          <w:szCs w:val="20"/>
        </w:rPr>
        <w:t>технический план объекта;</w:t>
      </w:r>
    </w:p>
    <w:p w:rsidR="00503C64" w:rsidRPr="00503C64" w:rsidRDefault="00503C64" w:rsidP="00503C64">
      <w:pPr>
        <w:suppressAutoHyphens/>
        <w:autoSpaceDE w:val="0"/>
        <w:autoSpaceDN w:val="0"/>
        <w:adjustRightInd w:val="0"/>
        <w:spacing w:after="0" w:line="240" w:lineRule="auto"/>
        <w:ind w:firstLine="709"/>
        <w:jc w:val="both"/>
        <w:rPr>
          <w:rFonts w:ascii="Arial" w:hAnsi="Arial" w:cs="Arial"/>
          <w:sz w:val="20"/>
          <w:szCs w:val="20"/>
        </w:rPr>
      </w:pPr>
      <w:r w:rsidRPr="00503C64">
        <w:rPr>
          <w:rFonts w:ascii="Arial" w:hAnsi="Arial" w:cs="Arial"/>
          <w:sz w:val="20"/>
          <w:szCs w:val="20"/>
        </w:rPr>
        <w:t xml:space="preserve">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объекты в случае, если земельный участок, на котором построен или реконструирован объект, </w:t>
      </w:r>
      <w:r w:rsidRPr="00503C64">
        <w:rPr>
          <w:rFonts w:ascii="Arial" w:hAnsi="Arial" w:cs="Arial"/>
          <w:sz w:val="20"/>
          <w:szCs w:val="20"/>
        </w:rPr>
        <w:lastRenderedPageBreak/>
        <w:t xml:space="preserve">принадлежит двум и более гражданам на праве общей долевой собственности или на праве аренды </w:t>
      </w:r>
      <w:proofErr w:type="gramStart"/>
      <w:r w:rsidRPr="00503C64">
        <w:rPr>
          <w:rFonts w:ascii="Arial" w:hAnsi="Arial" w:cs="Arial"/>
          <w:sz w:val="20"/>
          <w:szCs w:val="20"/>
        </w:rPr>
        <w:t>со</w:t>
      </w:r>
      <w:proofErr w:type="gramEnd"/>
      <w:r w:rsidRPr="00503C64">
        <w:rPr>
          <w:rFonts w:ascii="Arial" w:hAnsi="Arial" w:cs="Arial"/>
          <w:sz w:val="20"/>
          <w:szCs w:val="20"/>
        </w:rPr>
        <w:t xml:space="preserve"> множественностью лиц на стороне арендатора.</w:t>
      </w:r>
    </w:p>
    <w:p w:rsidR="00503C64" w:rsidRPr="00503C64" w:rsidRDefault="00503C64" w:rsidP="00503C64">
      <w:pPr>
        <w:suppressAutoHyphens/>
        <w:autoSpaceDE w:val="0"/>
        <w:autoSpaceDN w:val="0"/>
        <w:adjustRightInd w:val="0"/>
        <w:spacing w:after="0" w:line="240" w:lineRule="auto"/>
        <w:ind w:firstLine="709"/>
        <w:jc w:val="both"/>
        <w:rPr>
          <w:rFonts w:ascii="Arial" w:hAnsi="Arial" w:cs="Arial"/>
          <w:sz w:val="20"/>
          <w:szCs w:val="20"/>
        </w:rPr>
      </w:pPr>
      <w:r w:rsidRPr="00503C64">
        <w:rPr>
          <w:rFonts w:ascii="Arial" w:hAnsi="Arial" w:cs="Arial"/>
          <w:sz w:val="20"/>
          <w:szCs w:val="20"/>
        </w:rPr>
        <w:t xml:space="preserve">2.7. Уведомление об окончании строительства, а также документы, предусмотренные </w:t>
      </w:r>
      <w:hyperlink w:anchor="Par133" w:history="1">
        <w:r w:rsidRPr="00503C64">
          <w:rPr>
            <w:rFonts w:ascii="Arial" w:hAnsi="Arial" w:cs="Arial"/>
            <w:sz w:val="20"/>
            <w:szCs w:val="20"/>
          </w:rPr>
          <w:t xml:space="preserve">пунктом </w:t>
        </w:r>
      </w:hyperlink>
      <w:r w:rsidRPr="00503C64">
        <w:rPr>
          <w:rFonts w:ascii="Arial" w:hAnsi="Arial" w:cs="Arial"/>
          <w:sz w:val="20"/>
          <w:szCs w:val="20"/>
        </w:rPr>
        <w:t>2.6 настоящего Регламента, могут быть представлены застройщиком:</w:t>
      </w:r>
    </w:p>
    <w:p w:rsidR="00503C64" w:rsidRPr="00503C64" w:rsidRDefault="00503C64" w:rsidP="00503C64">
      <w:pPr>
        <w:suppressAutoHyphens/>
        <w:autoSpaceDE w:val="0"/>
        <w:autoSpaceDN w:val="0"/>
        <w:adjustRightInd w:val="0"/>
        <w:spacing w:after="0" w:line="240" w:lineRule="auto"/>
        <w:ind w:firstLine="709"/>
        <w:jc w:val="both"/>
        <w:rPr>
          <w:rFonts w:ascii="Arial" w:hAnsi="Arial" w:cs="Arial"/>
          <w:sz w:val="20"/>
          <w:szCs w:val="20"/>
        </w:rPr>
      </w:pPr>
      <w:r w:rsidRPr="00503C64">
        <w:rPr>
          <w:rFonts w:ascii="Arial" w:hAnsi="Arial" w:cs="Arial"/>
          <w:sz w:val="20"/>
          <w:szCs w:val="20"/>
        </w:rPr>
        <w:t>лично при предъявлении документа, удостоверяющего личность (через уполномоченного представителя при предъявлении документов, подтверждающих полномочия), по адресу и в часы приема, указанные на Сайте;</w:t>
      </w:r>
    </w:p>
    <w:p w:rsidR="00503C64" w:rsidRPr="00503C64" w:rsidRDefault="00503C64" w:rsidP="00503C64">
      <w:pPr>
        <w:suppressAutoHyphens/>
        <w:autoSpaceDE w:val="0"/>
        <w:autoSpaceDN w:val="0"/>
        <w:adjustRightInd w:val="0"/>
        <w:spacing w:after="0" w:line="240" w:lineRule="auto"/>
        <w:ind w:firstLine="709"/>
        <w:jc w:val="both"/>
        <w:rPr>
          <w:rFonts w:ascii="Arial" w:hAnsi="Arial" w:cs="Arial"/>
          <w:sz w:val="20"/>
          <w:szCs w:val="20"/>
        </w:rPr>
      </w:pPr>
      <w:r w:rsidRPr="00503C64">
        <w:rPr>
          <w:rFonts w:ascii="Arial" w:hAnsi="Arial" w:cs="Arial"/>
          <w:sz w:val="20"/>
          <w:szCs w:val="20"/>
        </w:rPr>
        <w:t>посредством почтового отправления в Администрацию;</w:t>
      </w:r>
    </w:p>
    <w:p w:rsidR="00503C64" w:rsidRPr="00503C64" w:rsidRDefault="00503C64" w:rsidP="00503C64">
      <w:pPr>
        <w:suppressAutoHyphens/>
        <w:autoSpaceDE w:val="0"/>
        <w:autoSpaceDN w:val="0"/>
        <w:adjustRightInd w:val="0"/>
        <w:spacing w:after="0" w:line="240" w:lineRule="auto"/>
        <w:ind w:firstLine="709"/>
        <w:jc w:val="both"/>
        <w:rPr>
          <w:rFonts w:ascii="Arial" w:hAnsi="Arial" w:cs="Arial"/>
          <w:sz w:val="20"/>
          <w:szCs w:val="20"/>
        </w:rPr>
      </w:pPr>
      <w:r w:rsidRPr="00503C64">
        <w:rPr>
          <w:rFonts w:ascii="Arial" w:hAnsi="Arial" w:cs="Arial"/>
          <w:sz w:val="20"/>
          <w:szCs w:val="20"/>
        </w:rPr>
        <w:t>лично при предъявлении документа, удостоверяющего личность (через уполномоченного представителя при предъявлении документов, подтверждающих полномочия), в МФЦ;</w:t>
      </w:r>
    </w:p>
    <w:p w:rsidR="00503C64" w:rsidRPr="00503C64" w:rsidRDefault="00503C64" w:rsidP="00503C64">
      <w:pPr>
        <w:suppressAutoHyphens/>
        <w:autoSpaceDE w:val="0"/>
        <w:autoSpaceDN w:val="0"/>
        <w:adjustRightInd w:val="0"/>
        <w:spacing w:after="0" w:line="240" w:lineRule="auto"/>
        <w:ind w:firstLine="709"/>
        <w:jc w:val="both"/>
        <w:rPr>
          <w:rFonts w:ascii="Arial" w:hAnsi="Arial" w:cs="Arial"/>
          <w:sz w:val="20"/>
          <w:szCs w:val="20"/>
        </w:rPr>
      </w:pPr>
      <w:r w:rsidRPr="00503C64">
        <w:rPr>
          <w:rFonts w:ascii="Arial" w:hAnsi="Arial" w:cs="Arial"/>
          <w:sz w:val="20"/>
          <w:szCs w:val="20"/>
        </w:rPr>
        <w:t>в электронном виде через Сайт.</w:t>
      </w:r>
    </w:p>
    <w:p w:rsidR="00503C64" w:rsidRPr="00503C64" w:rsidRDefault="00503C64" w:rsidP="00503C64">
      <w:pPr>
        <w:suppressAutoHyphens/>
        <w:autoSpaceDE w:val="0"/>
        <w:autoSpaceDN w:val="0"/>
        <w:adjustRightInd w:val="0"/>
        <w:spacing w:after="0" w:line="240" w:lineRule="auto"/>
        <w:ind w:firstLine="709"/>
        <w:jc w:val="both"/>
        <w:rPr>
          <w:rFonts w:ascii="Arial" w:hAnsi="Arial" w:cs="Arial"/>
          <w:sz w:val="20"/>
          <w:szCs w:val="20"/>
        </w:rPr>
      </w:pPr>
      <w:r w:rsidRPr="00503C64">
        <w:rPr>
          <w:rFonts w:ascii="Arial" w:hAnsi="Arial" w:cs="Arial"/>
          <w:sz w:val="20"/>
          <w:szCs w:val="20"/>
        </w:rPr>
        <w:t>2.8. Основания для отказа в приеме уведомления об окончании строительства и прилагаемых документов отсутствуют.</w:t>
      </w:r>
    </w:p>
    <w:p w:rsidR="00503C64" w:rsidRPr="00503C64" w:rsidRDefault="00503C64" w:rsidP="00503C64">
      <w:pPr>
        <w:suppressAutoHyphens/>
        <w:autoSpaceDE w:val="0"/>
        <w:autoSpaceDN w:val="0"/>
        <w:adjustRightInd w:val="0"/>
        <w:spacing w:after="0" w:line="240" w:lineRule="auto"/>
        <w:ind w:firstLine="709"/>
        <w:jc w:val="both"/>
        <w:rPr>
          <w:rFonts w:ascii="Arial" w:hAnsi="Arial" w:cs="Arial"/>
          <w:sz w:val="20"/>
          <w:szCs w:val="20"/>
        </w:rPr>
      </w:pPr>
      <w:r w:rsidRPr="00503C64">
        <w:rPr>
          <w:rFonts w:ascii="Arial" w:hAnsi="Arial" w:cs="Arial"/>
          <w:sz w:val="20"/>
          <w:szCs w:val="20"/>
        </w:rPr>
        <w:t xml:space="preserve">2.9. Основанием для возврата уведомления об окончании строительства является отсутствие в уведомлении об окончании строительства сведений или документов, предусмотренных подпунктом 1 или абзацами третьим – шестым подпункта 2 пункта 2.6 настоящего Регламента, а </w:t>
      </w:r>
      <w:proofErr w:type="gramStart"/>
      <w:r w:rsidRPr="00503C64">
        <w:rPr>
          <w:rFonts w:ascii="Arial" w:hAnsi="Arial" w:cs="Arial"/>
          <w:sz w:val="20"/>
          <w:szCs w:val="20"/>
        </w:rPr>
        <w:t>также</w:t>
      </w:r>
      <w:proofErr w:type="gramEnd"/>
      <w:r w:rsidRPr="00503C64">
        <w:rPr>
          <w:rFonts w:ascii="Arial" w:hAnsi="Arial" w:cs="Arial"/>
          <w:sz w:val="20"/>
          <w:szCs w:val="20"/>
        </w:rPr>
        <w:t xml:space="preserve"> если уведомление об окончании строительства поступило после истечения десяти лет со дня поступления уведомления о планируемых строительстве или реконструкции объекта (далее – уведомление о планируемом строительстве), в соответствии с которым осуществлялись строительство или реконструкция объекта, либо уведомление о планируемом строительстве таких объектов ранее не направлялось (в том числе было возвращено застройщику в соответствии с </w:t>
      </w:r>
      <w:hyperlink r:id="rId19" w:history="1">
        <w:r w:rsidRPr="00503C64">
          <w:rPr>
            <w:rFonts w:ascii="Arial" w:hAnsi="Arial" w:cs="Arial"/>
            <w:sz w:val="20"/>
            <w:szCs w:val="20"/>
          </w:rPr>
          <w:t>частью 6 статьи 51.1</w:t>
        </w:r>
      </w:hyperlink>
      <w:r w:rsidRPr="00503C64">
        <w:rPr>
          <w:rFonts w:ascii="Arial" w:hAnsi="Arial" w:cs="Arial"/>
          <w:sz w:val="20"/>
          <w:szCs w:val="20"/>
        </w:rPr>
        <w:t xml:space="preserve"> Градостроительного кодекса Российской Федерации).</w:t>
      </w:r>
      <w:bookmarkStart w:id="2" w:name="Par153"/>
      <w:bookmarkEnd w:id="2"/>
    </w:p>
    <w:p w:rsidR="00503C64" w:rsidRPr="00503C64" w:rsidRDefault="00503C64" w:rsidP="00503C64">
      <w:pPr>
        <w:suppressAutoHyphens/>
        <w:autoSpaceDE w:val="0"/>
        <w:autoSpaceDN w:val="0"/>
        <w:adjustRightInd w:val="0"/>
        <w:spacing w:after="0" w:line="240" w:lineRule="auto"/>
        <w:ind w:firstLine="709"/>
        <w:jc w:val="both"/>
        <w:rPr>
          <w:rFonts w:ascii="Arial" w:hAnsi="Arial" w:cs="Arial"/>
          <w:sz w:val="20"/>
          <w:szCs w:val="20"/>
        </w:rPr>
      </w:pPr>
      <w:r w:rsidRPr="00503C64">
        <w:rPr>
          <w:rFonts w:ascii="Arial" w:hAnsi="Arial" w:cs="Arial"/>
          <w:sz w:val="20"/>
          <w:szCs w:val="20"/>
        </w:rPr>
        <w:t>2.10. Основания для приостановления предоставления Услуги, отказа в предоставлении Услуги, выдачи уведомления о несоответствии объекта:</w:t>
      </w:r>
    </w:p>
    <w:p w:rsidR="00503C64" w:rsidRPr="00503C64" w:rsidRDefault="00503C64" w:rsidP="00503C64">
      <w:pPr>
        <w:suppressAutoHyphens/>
        <w:autoSpaceDE w:val="0"/>
        <w:autoSpaceDN w:val="0"/>
        <w:adjustRightInd w:val="0"/>
        <w:spacing w:after="0" w:line="240" w:lineRule="auto"/>
        <w:ind w:firstLine="709"/>
        <w:jc w:val="both"/>
        <w:rPr>
          <w:rFonts w:ascii="Arial" w:hAnsi="Arial" w:cs="Arial"/>
          <w:sz w:val="20"/>
          <w:szCs w:val="20"/>
        </w:rPr>
      </w:pPr>
      <w:r w:rsidRPr="00503C64">
        <w:rPr>
          <w:rFonts w:ascii="Arial" w:hAnsi="Arial" w:cs="Arial"/>
          <w:sz w:val="20"/>
          <w:szCs w:val="20"/>
        </w:rPr>
        <w:t>1) основания для приостановления предоставления Услуги или отказа в предоставлении Услуги отсутствуют;</w:t>
      </w:r>
    </w:p>
    <w:p w:rsidR="00503C64" w:rsidRPr="00503C64" w:rsidRDefault="00503C64" w:rsidP="00503C64">
      <w:pPr>
        <w:suppressAutoHyphens/>
        <w:autoSpaceDE w:val="0"/>
        <w:autoSpaceDN w:val="0"/>
        <w:adjustRightInd w:val="0"/>
        <w:spacing w:after="0" w:line="240" w:lineRule="auto"/>
        <w:ind w:firstLine="709"/>
        <w:jc w:val="both"/>
        <w:rPr>
          <w:rFonts w:ascii="Arial" w:hAnsi="Arial" w:cs="Arial"/>
          <w:sz w:val="20"/>
          <w:szCs w:val="20"/>
        </w:rPr>
      </w:pPr>
      <w:r w:rsidRPr="00503C64">
        <w:rPr>
          <w:rFonts w:ascii="Arial" w:hAnsi="Arial" w:cs="Arial"/>
          <w:sz w:val="20"/>
          <w:szCs w:val="20"/>
        </w:rPr>
        <w:t>2) исчерпывающий перечень оснований для выдачи уведомления  о несоответствии объекта:</w:t>
      </w:r>
    </w:p>
    <w:p w:rsidR="00503C64" w:rsidRPr="00503C64" w:rsidRDefault="00503C64" w:rsidP="00503C64">
      <w:pPr>
        <w:suppressAutoHyphens/>
        <w:autoSpaceDE w:val="0"/>
        <w:autoSpaceDN w:val="0"/>
        <w:adjustRightInd w:val="0"/>
        <w:spacing w:after="0" w:line="240" w:lineRule="auto"/>
        <w:ind w:firstLine="709"/>
        <w:jc w:val="both"/>
        <w:rPr>
          <w:rFonts w:ascii="Arial" w:hAnsi="Arial" w:cs="Arial"/>
          <w:sz w:val="20"/>
          <w:szCs w:val="20"/>
        </w:rPr>
      </w:pPr>
      <w:proofErr w:type="gramStart"/>
      <w:r w:rsidRPr="00503C64">
        <w:rPr>
          <w:rFonts w:ascii="Arial" w:hAnsi="Arial" w:cs="Arial"/>
          <w:sz w:val="20"/>
          <w:szCs w:val="20"/>
        </w:rPr>
        <w:t>указанные в уведомлении об окончании строительства параметры объектов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roofErr w:type="gramEnd"/>
    </w:p>
    <w:p w:rsidR="00503C64" w:rsidRPr="00503C64" w:rsidRDefault="00503C64" w:rsidP="00503C64">
      <w:pPr>
        <w:suppressAutoHyphens/>
        <w:autoSpaceDE w:val="0"/>
        <w:autoSpaceDN w:val="0"/>
        <w:adjustRightInd w:val="0"/>
        <w:spacing w:after="0" w:line="240" w:lineRule="auto"/>
        <w:ind w:firstLine="709"/>
        <w:jc w:val="both"/>
        <w:rPr>
          <w:rFonts w:ascii="Arial" w:hAnsi="Arial" w:cs="Arial"/>
          <w:sz w:val="20"/>
          <w:szCs w:val="20"/>
        </w:rPr>
      </w:pPr>
      <w:proofErr w:type="gramStart"/>
      <w:r w:rsidRPr="00503C64">
        <w:rPr>
          <w:rFonts w:ascii="Arial" w:hAnsi="Arial" w:cs="Arial"/>
          <w:sz w:val="20"/>
          <w:szCs w:val="20"/>
        </w:rPr>
        <w:t>внешний облик объекта не соответствует описанию внешнего облика такого объекта,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установленным параметрам и (или) недопустимости размещения объекта на земельном участке (далее – уведомление о несоответствии планируемого объекта) по основанию</w:t>
      </w:r>
      <w:proofErr w:type="gramEnd"/>
      <w:r w:rsidRPr="00503C64">
        <w:rPr>
          <w:rFonts w:ascii="Arial" w:hAnsi="Arial" w:cs="Arial"/>
          <w:sz w:val="20"/>
          <w:szCs w:val="20"/>
        </w:rPr>
        <w:t xml:space="preserve">, </w:t>
      </w:r>
      <w:proofErr w:type="gramStart"/>
      <w:r w:rsidRPr="00503C64">
        <w:rPr>
          <w:rFonts w:ascii="Arial" w:hAnsi="Arial" w:cs="Arial"/>
          <w:sz w:val="20"/>
          <w:szCs w:val="20"/>
        </w:rPr>
        <w:t>указанному</w:t>
      </w:r>
      <w:proofErr w:type="gramEnd"/>
      <w:r w:rsidRPr="00503C64">
        <w:rPr>
          <w:rFonts w:ascii="Arial" w:hAnsi="Arial" w:cs="Arial"/>
          <w:sz w:val="20"/>
          <w:szCs w:val="20"/>
        </w:rPr>
        <w:t xml:space="preserve"> в </w:t>
      </w:r>
      <w:hyperlink r:id="rId20" w:history="1">
        <w:r w:rsidRPr="00503C64">
          <w:rPr>
            <w:rFonts w:ascii="Arial" w:hAnsi="Arial" w:cs="Arial"/>
            <w:sz w:val="20"/>
            <w:szCs w:val="20"/>
          </w:rPr>
          <w:t>пункте 4 части 10 статьи 51.1</w:t>
        </w:r>
      </w:hyperlink>
      <w:r w:rsidRPr="00503C64">
        <w:rPr>
          <w:rFonts w:ascii="Arial" w:hAnsi="Arial" w:cs="Arial"/>
          <w:sz w:val="20"/>
          <w:szCs w:val="20"/>
        </w:rPr>
        <w:t xml:space="preserve"> Градостроительного кодекса Российской Федерации, в случае строительства или реконструкции объекта в границах исторического поселения федерального или регионального значения;</w:t>
      </w:r>
    </w:p>
    <w:p w:rsidR="00503C64" w:rsidRPr="00503C64" w:rsidRDefault="00503C64" w:rsidP="00503C64">
      <w:pPr>
        <w:suppressAutoHyphens/>
        <w:autoSpaceDE w:val="0"/>
        <w:autoSpaceDN w:val="0"/>
        <w:adjustRightInd w:val="0"/>
        <w:spacing w:after="0" w:line="240" w:lineRule="auto"/>
        <w:ind w:firstLine="709"/>
        <w:jc w:val="both"/>
        <w:rPr>
          <w:rFonts w:ascii="Arial" w:hAnsi="Arial" w:cs="Arial"/>
          <w:sz w:val="20"/>
          <w:szCs w:val="20"/>
        </w:rPr>
      </w:pPr>
      <w:r w:rsidRPr="00503C64">
        <w:rPr>
          <w:rFonts w:ascii="Arial" w:hAnsi="Arial" w:cs="Arial"/>
          <w:sz w:val="20"/>
          <w:szCs w:val="20"/>
        </w:rPr>
        <w:t>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указанному в уведомлении о планируемом строительстве;</w:t>
      </w:r>
    </w:p>
    <w:p w:rsidR="00503C64" w:rsidRPr="00503C64" w:rsidRDefault="00503C64" w:rsidP="00503C64">
      <w:pPr>
        <w:suppressAutoHyphens/>
        <w:autoSpaceDE w:val="0"/>
        <w:autoSpaceDN w:val="0"/>
        <w:adjustRightInd w:val="0"/>
        <w:spacing w:after="0" w:line="240" w:lineRule="auto"/>
        <w:ind w:firstLine="709"/>
        <w:jc w:val="both"/>
        <w:rPr>
          <w:rFonts w:ascii="Arial" w:hAnsi="Arial" w:cs="Arial"/>
          <w:sz w:val="20"/>
          <w:szCs w:val="20"/>
        </w:rPr>
      </w:pPr>
      <w:proofErr w:type="gramStart"/>
      <w:r w:rsidRPr="00503C64">
        <w:rPr>
          <w:rFonts w:ascii="Arial" w:hAnsi="Arial" w:cs="Arial"/>
          <w:sz w:val="20"/>
          <w:szCs w:val="20"/>
        </w:rPr>
        <w:t>размещение объекта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w:t>
      </w:r>
      <w:proofErr w:type="gramEnd"/>
      <w:r w:rsidRPr="00503C64">
        <w:rPr>
          <w:rFonts w:ascii="Arial" w:hAnsi="Arial" w:cs="Arial"/>
          <w:sz w:val="20"/>
          <w:szCs w:val="20"/>
        </w:rPr>
        <w:t xml:space="preserve"> в эксплуатацию.</w:t>
      </w:r>
    </w:p>
    <w:p w:rsidR="00503C64" w:rsidRPr="00503C64" w:rsidRDefault="00503C64" w:rsidP="00503C64">
      <w:pPr>
        <w:suppressAutoHyphens/>
        <w:autoSpaceDE w:val="0"/>
        <w:autoSpaceDN w:val="0"/>
        <w:adjustRightInd w:val="0"/>
        <w:spacing w:after="0" w:line="240" w:lineRule="auto"/>
        <w:ind w:firstLine="709"/>
        <w:jc w:val="both"/>
        <w:rPr>
          <w:rFonts w:ascii="Arial" w:hAnsi="Arial" w:cs="Arial"/>
          <w:sz w:val="20"/>
          <w:szCs w:val="20"/>
        </w:rPr>
      </w:pPr>
      <w:r w:rsidRPr="00503C64">
        <w:rPr>
          <w:rFonts w:ascii="Arial" w:hAnsi="Arial" w:cs="Arial"/>
          <w:sz w:val="20"/>
          <w:szCs w:val="20"/>
        </w:rPr>
        <w:t>2.11. Предоставление Услуги осуществляется без взимания платы.</w:t>
      </w:r>
    </w:p>
    <w:p w:rsidR="00503C64" w:rsidRPr="00503C64" w:rsidRDefault="00503C64" w:rsidP="00503C64">
      <w:pPr>
        <w:suppressAutoHyphens/>
        <w:autoSpaceDE w:val="0"/>
        <w:autoSpaceDN w:val="0"/>
        <w:adjustRightInd w:val="0"/>
        <w:spacing w:after="0" w:line="240" w:lineRule="auto"/>
        <w:ind w:firstLine="709"/>
        <w:jc w:val="both"/>
        <w:rPr>
          <w:rFonts w:ascii="Arial" w:hAnsi="Arial" w:cs="Arial"/>
          <w:sz w:val="20"/>
          <w:szCs w:val="20"/>
        </w:rPr>
      </w:pPr>
      <w:r w:rsidRPr="00503C64">
        <w:rPr>
          <w:rFonts w:ascii="Arial" w:hAnsi="Arial" w:cs="Arial"/>
          <w:sz w:val="20"/>
          <w:szCs w:val="20"/>
        </w:rPr>
        <w:t>2.12. Максимальный срок ожидания в очереди при подаче уведомления или при получении результата предоставления Услуги составляет 20 минут.</w:t>
      </w:r>
    </w:p>
    <w:p w:rsidR="00503C64" w:rsidRPr="00503C64" w:rsidRDefault="00503C64" w:rsidP="00503C64">
      <w:pPr>
        <w:suppressAutoHyphens/>
        <w:autoSpaceDE w:val="0"/>
        <w:autoSpaceDN w:val="0"/>
        <w:adjustRightInd w:val="0"/>
        <w:spacing w:after="0" w:line="240" w:lineRule="auto"/>
        <w:ind w:firstLine="709"/>
        <w:jc w:val="both"/>
        <w:rPr>
          <w:rFonts w:ascii="Arial" w:hAnsi="Arial" w:cs="Arial"/>
          <w:sz w:val="20"/>
          <w:szCs w:val="20"/>
        </w:rPr>
      </w:pPr>
      <w:r w:rsidRPr="00503C64">
        <w:rPr>
          <w:rFonts w:ascii="Arial" w:hAnsi="Arial" w:cs="Arial"/>
          <w:sz w:val="20"/>
          <w:szCs w:val="20"/>
        </w:rPr>
        <w:t>2.13. Срок регистрации запроса застройщика о предоставлении Услуги не должен превышать 30 минут.</w:t>
      </w:r>
    </w:p>
    <w:p w:rsidR="00503C64" w:rsidRPr="00503C64" w:rsidRDefault="00503C64" w:rsidP="00503C64">
      <w:pPr>
        <w:pStyle w:val="ConsPlusNormal"/>
        <w:ind w:firstLine="709"/>
        <w:jc w:val="both"/>
      </w:pPr>
      <w:r w:rsidRPr="00503C64">
        <w:t xml:space="preserve">2.14. Помещения, в которых осуществляется прием граждан, обратившихся за предоставлением Услуги, должны быть оснащены соответствующими указателями, информационными стендами с образцами заполнения заявлений и перечнем документов, необходимых для предоставления Услуги. Указатели должны быть четкими, заметными и </w:t>
      </w:r>
      <w:r w:rsidRPr="00503C64">
        <w:lastRenderedPageBreak/>
        <w:t>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503C64" w:rsidRPr="00503C64" w:rsidRDefault="00503C64" w:rsidP="00503C64">
      <w:pPr>
        <w:widowControl w:val="0"/>
        <w:suppressAutoHyphens/>
        <w:spacing w:after="0" w:line="240" w:lineRule="auto"/>
        <w:ind w:firstLine="709"/>
        <w:jc w:val="both"/>
        <w:rPr>
          <w:rFonts w:ascii="Arial" w:hAnsi="Arial" w:cs="Arial"/>
          <w:sz w:val="20"/>
          <w:szCs w:val="20"/>
        </w:rPr>
      </w:pPr>
      <w:r w:rsidRPr="00503C64">
        <w:rPr>
          <w:rFonts w:ascii="Arial" w:hAnsi="Arial" w:cs="Arial"/>
          <w:sz w:val="20"/>
          <w:szCs w:val="20"/>
        </w:rPr>
        <w:t>Помещения обозначаются соответствующими табличками с указанием номера кабинета, названия соответствующего структурного подразделения, фамилий, имен, отчеств, наименований должностей должностных лиц, предоставляющих Услугу.</w:t>
      </w:r>
    </w:p>
    <w:p w:rsidR="00503C64" w:rsidRPr="00503C64" w:rsidRDefault="00503C64" w:rsidP="00503C64">
      <w:pPr>
        <w:widowControl w:val="0"/>
        <w:suppressAutoHyphens/>
        <w:spacing w:after="0" w:line="240" w:lineRule="auto"/>
        <w:ind w:firstLine="709"/>
        <w:jc w:val="both"/>
        <w:rPr>
          <w:rFonts w:ascii="Arial" w:hAnsi="Arial" w:cs="Arial"/>
          <w:sz w:val="20"/>
          <w:szCs w:val="20"/>
        </w:rPr>
      </w:pPr>
      <w:r w:rsidRPr="00503C64">
        <w:rPr>
          <w:rFonts w:ascii="Arial" w:hAnsi="Arial" w:cs="Arial"/>
          <w:sz w:val="20"/>
          <w:szCs w:val="20"/>
        </w:rPr>
        <w:t>В указанных помещениях размещаются стенды с информацией о порядке выдачи уведомления о соответствии планируемого объекта и образцами документов, представляемых для получения данного уведомления.</w:t>
      </w:r>
    </w:p>
    <w:p w:rsidR="00503C64" w:rsidRPr="00503C64" w:rsidRDefault="00503C64" w:rsidP="00503C64">
      <w:pPr>
        <w:widowControl w:val="0"/>
        <w:suppressAutoHyphens/>
        <w:spacing w:after="0" w:line="240" w:lineRule="auto"/>
        <w:ind w:firstLine="709"/>
        <w:jc w:val="both"/>
        <w:rPr>
          <w:rFonts w:ascii="Arial" w:hAnsi="Arial" w:cs="Arial"/>
          <w:sz w:val="20"/>
          <w:szCs w:val="20"/>
        </w:rPr>
      </w:pPr>
      <w:r w:rsidRPr="00503C64">
        <w:rPr>
          <w:rFonts w:ascii="Arial" w:hAnsi="Arial" w:cs="Arial"/>
          <w:sz w:val="20"/>
          <w:szCs w:val="20"/>
        </w:rPr>
        <w:t>Для ожидания приема застройщику отводятся места, оснащенные стульями, столами для возможности оформления документов с наличием писчей бумаги, ручек, бланков документов.</w:t>
      </w:r>
    </w:p>
    <w:p w:rsidR="00503C64" w:rsidRPr="00503C64" w:rsidRDefault="00503C64" w:rsidP="00503C64">
      <w:pPr>
        <w:widowControl w:val="0"/>
        <w:suppressAutoHyphens/>
        <w:spacing w:after="0" w:line="240" w:lineRule="auto"/>
        <w:ind w:firstLine="709"/>
        <w:jc w:val="both"/>
        <w:rPr>
          <w:rFonts w:ascii="Arial" w:hAnsi="Arial" w:cs="Arial"/>
          <w:sz w:val="20"/>
          <w:szCs w:val="20"/>
        </w:rPr>
      </w:pPr>
      <w:r w:rsidRPr="00503C64">
        <w:rPr>
          <w:rFonts w:ascii="Arial" w:hAnsi="Arial" w:cs="Arial"/>
          <w:sz w:val="20"/>
          <w:szCs w:val="20"/>
        </w:rPr>
        <w:t>В местах предоставления Услуги предусматривается оборудование доступных мест общественного пользования и хранения верхней одежды.</w:t>
      </w:r>
    </w:p>
    <w:p w:rsidR="00503C64" w:rsidRPr="00503C64" w:rsidRDefault="00503C64" w:rsidP="00503C64">
      <w:pPr>
        <w:widowControl w:val="0"/>
        <w:suppressAutoHyphens/>
        <w:spacing w:after="0" w:line="240" w:lineRule="auto"/>
        <w:ind w:firstLine="709"/>
        <w:jc w:val="both"/>
        <w:rPr>
          <w:rFonts w:ascii="Arial" w:hAnsi="Arial" w:cs="Arial"/>
          <w:sz w:val="20"/>
          <w:szCs w:val="20"/>
        </w:rPr>
      </w:pPr>
      <w:r w:rsidRPr="00503C64">
        <w:rPr>
          <w:rFonts w:ascii="Arial" w:hAnsi="Arial" w:cs="Arial"/>
          <w:sz w:val="20"/>
          <w:szCs w:val="20"/>
        </w:rPr>
        <w:t>Рабочее место должностного лица, предоставляющего Услугу, оборудуется телефоном, копировальным аппаратом, компьютером   и другой оргтехникой.</w:t>
      </w:r>
    </w:p>
    <w:p w:rsidR="00503C64" w:rsidRPr="00503C64" w:rsidRDefault="00503C64" w:rsidP="00503C64">
      <w:pPr>
        <w:spacing w:after="0" w:line="240" w:lineRule="auto"/>
        <w:ind w:firstLine="720"/>
        <w:jc w:val="both"/>
        <w:rPr>
          <w:rFonts w:ascii="Arial" w:hAnsi="Arial" w:cs="Arial"/>
          <w:sz w:val="20"/>
          <w:szCs w:val="20"/>
        </w:rPr>
      </w:pPr>
      <w:r w:rsidRPr="00503C64">
        <w:rPr>
          <w:rFonts w:ascii="Arial" w:hAnsi="Arial" w:cs="Arial"/>
          <w:sz w:val="20"/>
          <w:szCs w:val="20"/>
        </w:rPr>
        <w:t>2.14.1. Места предоставления муниципальной услуги оборудуются средствами пожаротушения и оповещения о возникновении чрезвычайной ситуации.</w:t>
      </w:r>
    </w:p>
    <w:p w:rsidR="00503C64" w:rsidRPr="00503C64" w:rsidRDefault="00503C64" w:rsidP="00503C64">
      <w:pPr>
        <w:spacing w:after="0" w:line="240" w:lineRule="auto"/>
        <w:ind w:firstLine="709"/>
        <w:jc w:val="both"/>
        <w:rPr>
          <w:rFonts w:ascii="Arial" w:hAnsi="Arial" w:cs="Arial"/>
          <w:sz w:val="20"/>
          <w:szCs w:val="20"/>
        </w:rPr>
      </w:pPr>
      <w:r w:rsidRPr="00503C64">
        <w:rPr>
          <w:rFonts w:ascii="Arial" w:hAnsi="Arial" w:cs="Arial"/>
          <w:sz w:val="20"/>
          <w:szCs w:val="20"/>
        </w:rPr>
        <w:t xml:space="preserve">2.14.2. Места для исполнения муниципальной услуги подготавливаются в соответствии с Санитарно-эпидемиологическими правилами и нормативами «Гигиенические требования к персональным электронно-вычислительным машинам и организации работы. </w:t>
      </w:r>
      <w:proofErr w:type="spellStart"/>
      <w:r w:rsidRPr="00503C64">
        <w:rPr>
          <w:rFonts w:ascii="Arial" w:hAnsi="Arial" w:cs="Arial"/>
          <w:sz w:val="20"/>
          <w:szCs w:val="20"/>
        </w:rPr>
        <w:t>СанПиН</w:t>
      </w:r>
      <w:proofErr w:type="spellEnd"/>
      <w:r w:rsidRPr="00503C64">
        <w:rPr>
          <w:rFonts w:ascii="Arial" w:hAnsi="Arial" w:cs="Arial"/>
          <w:sz w:val="20"/>
          <w:szCs w:val="20"/>
        </w:rPr>
        <w:t xml:space="preserve"> № 2.2.2/2.4.1340-03».</w:t>
      </w:r>
    </w:p>
    <w:p w:rsidR="00503C64" w:rsidRPr="00503C64" w:rsidRDefault="00503C64" w:rsidP="00503C64">
      <w:pPr>
        <w:pStyle w:val="ConsPlusNormal"/>
        <w:ind w:firstLine="709"/>
        <w:jc w:val="both"/>
      </w:pPr>
      <w:r w:rsidRPr="00503C64">
        <w:t>2.14.3.  Доступ в здание, в котором предоставляется Услуга,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03C64" w:rsidRPr="00503C64" w:rsidRDefault="00503C64" w:rsidP="00503C64">
      <w:pPr>
        <w:pStyle w:val="ConsPlusNormal"/>
        <w:ind w:firstLine="709"/>
        <w:jc w:val="both"/>
      </w:pPr>
      <w:r w:rsidRPr="00503C64">
        <w:t xml:space="preserve">Места для ожидания и заполнения заявлений должны быть доступны для инвалидов. 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 </w:t>
      </w:r>
    </w:p>
    <w:p w:rsidR="00503C64" w:rsidRPr="00503C64" w:rsidRDefault="00503C64" w:rsidP="00503C64">
      <w:pPr>
        <w:spacing w:after="0" w:line="240" w:lineRule="auto"/>
        <w:jc w:val="both"/>
        <w:rPr>
          <w:rFonts w:ascii="Arial" w:hAnsi="Arial" w:cs="Arial"/>
          <w:sz w:val="20"/>
          <w:szCs w:val="20"/>
        </w:rPr>
      </w:pPr>
      <w:r w:rsidRPr="00503C64">
        <w:rPr>
          <w:rFonts w:ascii="Arial" w:hAnsi="Arial" w:cs="Arial"/>
          <w:sz w:val="20"/>
          <w:szCs w:val="20"/>
        </w:rPr>
        <w:t>Администрация обеспечивает инвалидам (включая инвалидов, использующих кресла-коляски) условия для беспрепятственного доступа к объектам, в которых предоставляются муниципальные услуги. Работники администрации оказывают посильную помощь инвалидам в преодолении барьеров, мешающих получению ими услуг наравне с другими лицами.</w:t>
      </w:r>
    </w:p>
    <w:p w:rsidR="00503C64" w:rsidRPr="00503C64" w:rsidRDefault="00503C64" w:rsidP="00503C64">
      <w:pPr>
        <w:pStyle w:val="ConsPlusNormal"/>
        <w:ind w:firstLine="709"/>
        <w:jc w:val="both"/>
      </w:pPr>
      <w:r w:rsidRPr="00503C64">
        <w:t>В Администрации обеспечиваются:</w:t>
      </w:r>
    </w:p>
    <w:p w:rsidR="00503C64" w:rsidRPr="00503C64" w:rsidRDefault="00503C64" w:rsidP="00503C64">
      <w:pPr>
        <w:pStyle w:val="ConsPlusNormal"/>
        <w:ind w:firstLine="709"/>
        <w:jc w:val="both"/>
      </w:pPr>
      <w:r w:rsidRPr="00503C64">
        <w:t>возможность самостоятельного передвижения инвалидов по территории, на которой расположено здание, в котором предоставляется Услуга, входа и выхода из него, посадки в транспортное средство и высадки из него, в том числе с использованием кресла-коляски;</w:t>
      </w:r>
    </w:p>
    <w:p w:rsidR="00503C64" w:rsidRPr="00503C64" w:rsidRDefault="00503C64" w:rsidP="00503C64">
      <w:pPr>
        <w:pStyle w:val="ConsPlusNormal"/>
        <w:ind w:firstLine="709"/>
        <w:jc w:val="both"/>
      </w:pPr>
      <w:r w:rsidRPr="00503C64">
        <w:t xml:space="preserve">допуск </w:t>
      </w:r>
      <w:proofErr w:type="spellStart"/>
      <w:r w:rsidRPr="00503C64">
        <w:t>сурдопереводчика</w:t>
      </w:r>
      <w:proofErr w:type="spellEnd"/>
      <w:r w:rsidRPr="00503C64">
        <w:t xml:space="preserve">, </w:t>
      </w:r>
      <w:proofErr w:type="spellStart"/>
      <w:r w:rsidRPr="00503C64">
        <w:t>тифлосурдопереводчика</w:t>
      </w:r>
      <w:proofErr w:type="spellEnd"/>
      <w:r w:rsidRPr="00503C64">
        <w:t>;</w:t>
      </w:r>
    </w:p>
    <w:p w:rsidR="00503C64" w:rsidRPr="00503C64" w:rsidRDefault="00503C64" w:rsidP="00503C64">
      <w:pPr>
        <w:pStyle w:val="ConsPlusNormal"/>
        <w:ind w:firstLine="709"/>
        <w:jc w:val="both"/>
      </w:pPr>
      <w:r w:rsidRPr="00503C64">
        <w:t>сопровождение по Администрации инвалидов, имеющих стойкие нарушения функций зрения и самостоятельного передвижения;</w:t>
      </w:r>
    </w:p>
    <w:p w:rsidR="00503C64" w:rsidRPr="00503C64" w:rsidRDefault="00503C64" w:rsidP="00503C64">
      <w:pPr>
        <w:pStyle w:val="ConsPlusNormal"/>
        <w:ind w:firstLine="709"/>
        <w:jc w:val="both"/>
      </w:pPr>
      <w:proofErr w:type="gramStart"/>
      <w:r w:rsidRPr="00503C64">
        <w:t>допуск собаки-проводника при наличии документа, подтверждающего ее специальное обучение, выданного по форме и в порядке,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03C64" w:rsidRPr="00503C64" w:rsidRDefault="00503C64" w:rsidP="00503C64">
      <w:pPr>
        <w:pStyle w:val="ConsPlusNormal"/>
        <w:ind w:firstLine="709"/>
        <w:jc w:val="both"/>
      </w:pPr>
      <w:r w:rsidRPr="00503C64">
        <w:t>предоставление инвалидам по слуху Услуги с использованием русского жестового языка, в том числе специалистами диспетчерской службы – видеотелефонной связи для инвалидов по слуху Красноярского края.</w:t>
      </w:r>
    </w:p>
    <w:p w:rsidR="00503C64" w:rsidRPr="00503C64" w:rsidRDefault="00503C64" w:rsidP="00503C64">
      <w:pPr>
        <w:pStyle w:val="ConsPlusNormal"/>
        <w:ind w:firstLine="709"/>
        <w:jc w:val="both"/>
      </w:pPr>
      <w:r w:rsidRPr="00503C64">
        <w:t xml:space="preserve">Услуги диспетчерской службы для инвалидов по слуху предоставляет </w:t>
      </w:r>
      <w:proofErr w:type="spellStart"/>
      <w:r w:rsidRPr="00503C64">
        <w:t>оператор-сурдопереводчик</w:t>
      </w:r>
      <w:proofErr w:type="spellEnd"/>
      <w:r w:rsidRPr="00503C64">
        <w:t xml:space="preserve"> Красноярского регионального отделения Общероссийской общественной организации инвалидов «Всероссийское общество глухих», которое располагается по адресу: </w:t>
      </w:r>
      <w:proofErr w:type="gramStart"/>
      <w:r w:rsidRPr="00503C64">
        <w:t>г</w:t>
      </w:r>
      <w:proofErr w:type="gramEnd"/>
      <w:r w:rsidRPr="00503C64">
        <w:t>. Красноярск, ул. Карла Маркса, д. 40 (второй этаж).</w:t>
      </w:r>
    </w:p>
    <w:p w:rsidR="00503C64" w:rsidRPr="00503C64" w:rsidRDefault="00503C64" w:rsidP="00503C64">
      <w:pPr>
        <w:pStyle w:val="ConsPlusNormal"/>
        <w:ind w:firstLine="709"/>
        <w:jc w:val="both"/>
      </w:pPr>
      <w:r w:rsidRPr="00503C64">
        <w:t>Режим работы: ежедневно с 09:00 до 18:00 (кроме выходных  и праздничных дней).</w:t>
      </w:r>
    </w:p>
    <w:p w:rsidR="00503C64" w:rsidRPr="00503C64" w:rsidRDefault="00503C64" w:rsidP="00503C64">
      <w:pPr>
        <w:pStyle w:val="ConsPlusNormal"/>
        <w:ind w:firstLine="709"/>
        <w:jc w:val="both"/>
      </w:pPr>
      <w:r w:rsidRPr="00503C64">
        <w:t>Телефон/факс: 8 (391) 227-55-44.</w:t>
      </w:r>
    </w:p>
    <w:p w:rsidR="00503C64" w:rsidRPr="00503C64" w:rsidRDefault="00503C64" w:rsidP="00503C64">
      <w:pPr>
        <w:pStyle w:val="ConsPlusNormal"/>
        <w:ind w:firstLine="709"/>
        <w:jc w:val="both"/>
      </w:pPr>
      <w:r w:rsidRPr="00503C64">
        <w:t>Мобильный телефон (SMS): 8-965-900-57-26.</w:t>
      </w:r>
    </w:p>
    <w:p w:rsidR="00503C64" w:rsidRPr="00503C64" w:rsidRDefault="00503C64" w:rsidP="00503C64">
      <w:pPr>
        <w:pStyle w:val="ConsPlusNormal"/>
        <w:ind w:firstLine="709"/>
        <w:jc w:val="both"/>
        <w:rPr>
          <w:lang w:val="en-US"/>
        </w:rPr>
      </w:pPr>
      <w:r w:rsidRPr="00503C64">
        <w:rPr>
          <w:lang w:val="en-US"/>
        </w:rPr>
        <w:t>E-mail: kraivog@mail.ru.</w:t>
      </w:r>
    </w:p>
    <w:p w:rsidR="00503C64" w:rsidRPr="00503C64" w:rsidRDefault="00503C64" w:rsidP="00503C64">
      <w:pPr>
        <w:pStyle w:val="ConsPlusNormal"/>
        <w:ind w:firstLine="709"/>
        <w:jc w:val="both"/>
      </w:pPr>
      <w:r w:rsidRPr="00503C64">
        <w:rPr>
          <w:lang w:val="en-US"/>
        </w:rPr>
        <w:t>Skype</w:t>
      </w:r>
      <w:r w:rsidRPr="00503C64">
        <w:t xml:space="preserve">: </w:t>
      </w:r>
      <w:proofErr w:type="spellStart"/>
      <w:r w:rsidRPr="00503C64">
        <w:rPr>
          <w:lang w:val="en-US"/>
        </w:rPr>
        <w:t>kraivog</w:t>
      </w:r>
      <w:proofErr w:type="spellEnd"/>
      <w:r w:rsidRPr="00503C64">
        <w:t>.</w:t>
      </w:r>
    </w:p>
    <w:p w:rsidR="00503C64" w:rsidRPr="00503C64" w:rsidRDefault="00503C64" w:rsidP="00503C64">
      <w:pPr>
        <w:pStyle w:val="ConsPlusNormal"/>
        <w:ind w:firstLine="709"/>
        <w:jc w:val="both"/>
      </w:pPr>
      <w:proofErr w:type="spellStart"/>
      <w:proofErr w:type="gramStart"/>
      <w:r w:rsidRPr="00503C64">
        <w:rPr>
          <w:lang w:val="en-US"/>
        </w:rPr>
        <w:t>ooVoo</w:t>
      </w:r>
      <w:proofErr w:type="spellEnd"/>
      <w:proofErr w:type="gramEnd"/>
      <w:r w:rsidRPr="00503C64">
        <w:t xml:space="preserve">: </w:t>
      </w:r>
      <w:proofErr w:type="spellStart"/>
      <w:r w:rsidRPr="00503C64">
        <w:rPr>
          <w:lang w:val="en-US"/>
        </w:rPr>
        <w:t>kraivog</w:t>
      </w:r>
      <w:proofErr w:type="spellEnd"/>
      <w:r w:rsidRPr="00503C64">
        <w:t>.</w:t>
      </w:r>
    </w:p>
    <w:p w:rsidR="00503C64" w:rsidRPr="00503C64" w:rsidRDefault="00503C64" w:rsidP="00503C64">
      <w:pPr>
        <w:suppressAutoHyphens/>
        <w:autoSpaceDE w:val="0"/>
        <w:autoSpaceDN w:val="0"/>
        <w:adjustRightInd w:val="0"/>
        <w:spacing w:after="0" w:line="240" w:lineRule="auto"/>
        <w:ind w:firstLine="709"/>
        <w:jc w:val="both"/>
        <w:rPr>
          <w:rFonts w:ascii="Arial" w:hAnsi="Arial" w:cs="Arial"/>
          <w:sz w:val="20"/>
          <w:szCs w:val="20"/>
        </w:rPr>
      </w:pPr>
      <w:r w:rsidRPr="00503C64">
        <w:rPr>
          <w:rFonts w:ascii="Arial" w:hAnsi="Arial" w:cs="Arial"/>
          <w:sz w:val="20"/>
          <w:szCs w:val="20"/>
        </w:rPr>
        <w:t>2.15. Показателями качества Услуги являются:</w:t>
      </w:r>
    </w:p>
    <w:p w:rsidR="00503C64" w:rsidRPr="00503C64" w:rsidRDefault="00503C64" w:rsidP="00503C64">
      <w:pPr>
        <w:suppressAutoHyphens/>
        <w:autoSpaceDE w:val="0"/>
        <w:autoSpaceDN w:val="0"/>
        <w:adjustRightInd w:val="0"/>
        <w:spacing w:after="0" w:line="240" w:lineRule="auto"/>
        <w:ind w:firstLine="709"/>
        <w:jc w:val="both"/>
        <w:rPr>
          <w:rFonts w:ascii="Arial" w:hAnsi="Arial" w:cs="Arial"/>
          <w:sz w:val="20"/>
          <w:szCs w:val="20"/>
        </w:rPr>
      </w:pPr>
      <w:r w:rsidRPr="00503C64">
        <w:rPr>
          <w:rFonts w:ascii="Arial" w:hAnsi="Arial" w:cs="Arial"/>
          <w:sz w:val="20"/>
          <w:szCs w:val="20"/>
        </w:rPr>
        <w:t>актуальность размещаемой информации о порядке предоставления Услуги;</w:t>
      </w:r>
    </w:p>
    <w:p w:rsidR="00503C64" w:rsidRPr="00503C64" w:rsidRDefault="00503C64" w:rsidP="00503C64">
      <w:pPr>
        <w:suppressAutoHyphens/>
        <w:autoSpaceDE w:val="0"/>
        <w:autoSpaceDN w:val="0"/>
        <w:adjustRightInd w:val="0"/>
        <w:spacing w:after="0" w:line="240" w:lineRule="auto"/>
        <w:ind w:firstLine="709"/>
        <w:jc w:val="both"/>
        <w:rPr>
          <w:rFonts w:ascii="Arial" w:hAnsi="Arial" w:cs="Arial"/>
          <w:sz w:val="20"/>
          <w:szCs w:val="20"/>
        </w:rPr>
      </w:pPr>
      <w:r w:rsidRPr="00503C64">
        <w:rPr>
          <w:rFonts w:ascii="Arial" w:hAnsi="Arial" w:cs="Arial"/>
          <w:sz w:val="20"/>
          <w:szCs w:val="20"/>
        </w:rPr>
        <w:t>соблюдение срока предоставления Услуги;</w:t>
      </w:r>
    </w:p>
    <w:p w:rsidR="00503C64" w:rsidRPr="00503C64" w:rsidRDefault="00503C64" w:rsidP="00503C64">
      <w:pPr>
        <w:suppressAutoHyphens/>
        <w:autoSpaceDE w:val="0"/>
        <w:autoSpaceDN w:val="0"/>
        <w:adjustRightInd w:val="0"/>
        <w:spacing w:after="0" w:line="240" w:lineRule="auto"/>
        <w:ind w:firstLine="709"/>
        <w:jc w:val="both"/>
        <w:rPr>
          <w:rFonts w:ascii="Arial" w:hAnsi="Arial" w:cs="Arial"/>
          <w:sz w:val="20"/>
          <w:szCs w:val="20"/>
        </w:rPr>
      </w:pPr>
      <w:r w:rsidRPr="00503C64">
        <w:rPr>
          <w:rFonts w:ascii="Arial" w:hAnsi="Arial" w:cs="Arial"/>
          <w:sz w:val="20"/>
          <w:szCs w:val="20"/>
        </w:rPr>
        <w:t>доля обращений за предоставлением Услуги, в отношении которых осуществлено досудебное обжалование действий Департамента и должностных лиц при предоставлении Услуги, в общем количестве обращений за Услугой;</w:t>
      </w:r>
    </w:p>
    <w:p w:rsidR="00503C64" w:rsidRPr="00503C64" w:rsidRDefault="00503C64" w:rsidP="00503C64">
      <w:pPr>
        <w:suppressAutoHyphens/>
        <w:autoSpaceDE w:val="0"/>
        <w:autoSpaceDN w:val="0"/>
        <w:adjustRightInd w:val="0"/>
        <w:spacing w:after="0" w:line="240" w:lineRule="auto"/>
        <w:ind w:firstLine="709"/>
        <w:jc w:val="both"/>
        <w:rPr>
          <w:rFonts w:ascii="Arial" w:hAnsi="Arial" w:cs="Arial"/>
          <w:sz w:val="20"/>
          <w:szCs w:val="20"/>
        </w:rPr>
      </w:pPr>
      <w:r w:rsidRPr="00503C64">
        <w:rPr>
          <w:rFonts w:ascii="Arial" w:hAnsi="Arial" w:cs="Arial"/>
          <w:sz w:val="20"/>
          <w:szCs w:val="20"/>
        </w:rPr>
        <w:lastRenderedPageBreak/>
        <w:t>доля обращений за предоставлением Услуги, в отношении которых судом принято решение о неправомерности действий Департамента при предоставлении Услуги, в общем количестве обращений за Услугой;</w:t>
      </w:r>
    </w:p>
    <w:p w:rsidR="00503C64" w:rsidRPr="00503C64" w:rsidRDefault="00503C64" w:rsidP="00503C64">
      <w:pPr>
        <w:suppressAutoHyphens/>
        <w:autoSpaceDE w:val="0"/>
        <w:autoSpaceDN w:val="0"/>
        <w:adjustRightInd w:val="0"/>
        <w:spacing w:after="0" w:line="240" w:lineRule="auto"/>
        <w:ind w:firstLine="709"/>
        <w:jc w:val="both"/>
        <w:rPr>
          <w:rFonts w:ascii="Arial" w:hAnsi="Arial" w:cs="Arial"/>
          <w:sz w:val="20"/>
          <w:szCs w:val="20"/>
        </w:rPr>
      </w:pPr>
      <w:r w:rsidRPr="00503C64">
        <w:rPr>
          <w:rFonts w:ascii="Arial" w:hAnsi="Arial" w:cs="Arial"/>
          <w:sz w:val="20"/>
          <w:szCs w:val="20"/>
        </w:rPr>
        <w:t>соблюдение сроков регистрации уведомления об окончании строительства при предоставлении Услуги.</w:t>
      </w:r>
    </w:p>
    <w:p w:rsidR="00503C64" w:rsidRPr="00503C64" w:rsidRDefault="00503C64" w:rsidP="00503C64">
      <w:pPr>
        <w:suppressAutoHyphens/>
        <w:autoSpaceDE w:val="0"/>
        <w:autoSpaceDN w:val="0"/>
        <w:adjustRightInd w:val="0"/>
        <w:spacing w:after="0" w:line="240" w:lineRule="auto"/>
        <w:ind w:firstLine="709"/>
        <w:jc w:val="both"/>
        <w:rPr>
          <w:rFonts w:ascii="Arial" w:hAnsi="Arial" w:cs="Arial"/>
          <w:sz w:val="20"/>
          <w:szCs w:val="20"/>
        </w:rPr>
      </w:pPr>
    </w:p>
    <w:p w:rsidR="00503C64" w:rsidRPr="00503C64" w:rsidRDefault="00503C64" w:rsidP="00503C64">
      <w:pPr>
        <w:suppressAutoHyphens/>
        <w:autoSpaceDE w:val="0"/>
        <w:autoSpaceDN w:val="0"/>
        <w:adjustRightInd w:val="0"/>
        <w:spacing w:after="0" w:line="240" w:lineRule="auto"/>
        <w:jc w:val="center"/>
        <w:outlineLvl w:val="1"/>
        <w:rPr>
          <w:rFonts w:ascii="Arial" w:hAnsi="Arial" w:cs="Arial"/>
          <w:sz w:val="20"/>
          <w:szCs w:val="20"/>
        </w:rPr>
      </w:pPr>
      <w:r w:rsidRPr="00503C64">
        <w:rPr>
          <w:rFonts w:ascii="Arial" w:hAnsi="Arial" w:cs="Arial"/>
          <w:sz w:val="20"/>
          <w:szCs w:val="20"/>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p>
    <w:p w:rsidR="00503C64" w:rsidRPr="00503C64" w:rsidRDefault="00503C64" w:rsidP="00503C64">
      <w:pPr>
        <w:suppressAutoHyphens/>
        <w:autoSpaceDE w:val="0"/>
        <w:autoSpaceDN w:val="0"/>
        <w:adjustRightInd w:val="0"/>
        <w:spacing w:after="0" w:line="240" w:lineRule="auto"/>
        <w:jc w:val="center"/>
        <w:outlineLvl w:val="1"/>
        <w:rPr>
          <w:rFonts w:ascii="Arial" w:hAnsi="Arial" w:cs="Arial"/>
          <w:sz w:val="20"/>
          <w:szCs w:val="20"/>
        </w:rPr>
      </w:pPr>
      <w:r w:rsidRPr="00503C64">
        <w:rPr>
          <w:rFonts w:ascii="Arial" w:hAnsi="Arial" w:cs="Arial"/>
          <w:sz w:val="20"/>
          <w:szCs w:val="20"/>
        </w:rPr>
        <w:t>в многофункциональных центрах</w:t>
      </w:r>
    </w:p>
    <w:p w:rsidR="00503C64" w:rsidRPr="00503C64" w:rsidRDefault="00503C64" w:rsidP="00503C64">
      <w:pPr>
        <w:suppressAutoHyphens/>
        <w:autoSpaceDE w:val="0"/>
        <w:autoSpaceDN w:val="0"/>
        <w:adjustRightInd w:val="0"/>
        <w:spacing w:after="0" w:line="240" w:lineRule="auto"/>
        <w:jc w:val="center"/>
        <w:rPr>
          <w:rFonts w:ascii="Arial" w:hAnsi="Arial" w:cs="Arial"/>
          <w:sz w:val="20"/>
          <w:szCs w:val="20"/>
        </w:rPr>
      </w:pPr>
    </w:p>
    <w:p w:rsidR="00503C64" w:rsidRPr="00503C64" w:rsidRDefault="00503C64" w:rsidP="00503C64">
      <w:pPr>
        <w:widowControl w:val="0"/>
        <w:suppressAutoHyphens/>
        <w:autoSpaceDE w:val="0"/>
        <w:autoSpaceDN w:val="0"/>
        <w:adjustRightInd w:val="0"/>
        <w:spacing w:after="0" w:line="240" w:lineRule="auto"/>
        <w:ind w:firstLine="709"/>
        <w:jc w:val="both"/>
        <w:rPr>
          <w:rFonts w:ascii="Arial" w:hAnsi="Arial" w:cs="Arial"/>
          <w:sz w:val="20"/>
          <w:szCs w:val="20"/>
        </w:rPr>
      </w:pPr>
      <w:r w:rsidRPr="00503C64">
        <w:rPr>
          <w:rFonts w:ascii="Arial" w:hAnsi="Arial" w:cs="Arial"/>
          <w:sz w:val="20"/>
          <w:szCs w:val="20"/>
        </w:rPr>
        <w:t>3.1. Предоставление Услуги включает в себя следующие административные процедуры:</w:t>
      </w:r>
    </w:p>
    <w:p w:rsidR="00503C64" w:rsidRPr="00503C64" w:rsidRDefault="00503C64" w:rsidP="00503C64">
      <w:pPr>
        <w:suppressAutoHyphens/>
        <w:autoSpaceDE w:val="0"/>
        <w:autoSpaceDN w:val="0"/>
        <w:adjustRightInd w:val="0"/>
        <w:spacing w:after="0" w:line="240" w:lineRule="auto"/>
        <w:ind w:firstLine="709"/>
        <w:jc w:val="both"/>
        <w:rPr>
          <w:rFonts w:ascii="Arial" w:hAnsi="Arial" w:cs="Arial"/>
          <w:sz w:val="20"/>
          <w:szCs w:val="20"/>
        </w:rPr>
      </w:pPr>
      <w:r w:rsidRPr="00503C64">
        <w:rPr>
          <w:rFonts w:ascii="Arial" w:hAnsi="Arial" w:cs="Arial"/>
          <w:sz w:val="20"/>
          <w:szCs w:val="20"/>
        </w:rPr>
        <w:t>1) прием и регистрация уведомления об окончании строительства с приложенными документами;</w:t>
      </w:r>
    </w:p>
    <w:p w:rsidR="00503C64" w:rsidRPr="00503C64" w:rsidRDefault="00503C64" w:rsidP="00503C64">
      <w:pPr>
        <w:suppressAutoHyphens/>
        <w:autoSpaceDE w:val="0"/>
        <w:autoSpaceDN w:val="0"/>
        <w:adjustRightInd w:val="0"/>
        <w:spacing w:after="0" w:line="240" w:lineRule="auto"/>
        <w:ind w:firstLine="709"/>
        <w:jc w:val="both"/>
        <w:rPr>
          <w:rFonts w:ascii="Arial" w:hAnsi="Arial" w:cs="Arial"/>
          <w:sz w:val="20"/>
          <w:szCs w:val="20"/>
        </w:rPr>
      </w:pPr>
      <w:r w:rsidRPr="00503C64">
        <w:rPr>
          <w:rFonts w:ascii="Arial" w:hAnsi="Arial" w:cs="Arial"/>
          <w:sz w:val="20"/>
          <w:szCs w:val="20"/>
        </w:rPr>
        <w:t>2) рассмотрение уведомления об окончании строительства и прилагаемых документов;</w:t>
      </w:r>
    </w:p>
    <w:p w:rsidR="00503C64" w:rsidRPr="00503C64" w:rsidRDefault="00503C64" w:rsidP="00503C64">
      <w:pPr>
        <w:suppressAutoHyphens/>
        <w:autoSpaceDE w:val="0"/>
        <w:autoSpaceDN w:val="0"/>
        <w:adjustRightInd w:val="0"/>
        <w:spacing w:after="0" w:line="240" w:lineRule="auto"/>
        <w:ind w:firstLine="709"/>
        <w:jc w:val="both"/>
        <w:rPr>
          <w:rFonts w:ascii="Arial" w:hAnsi="Arial" w:cs="Arial"/>
          <w:sz w:val="20"/>
          <w:szCs w:val="20"/>
        </w:rPr>
      </w:pPr>
      <w:r w:rsidRPr="00503C64">
        <w:rPr>
          <w:rFonts w:ascii="Arial" w:hAnsi="Arial" w:cs="Arial"/>
          <w:sz w:val="20"/>
          <w:szCs w:val="20"/>
        </w:rPr>
        <w:t>3) направление или выдача результата предоставления Услуги.</w:t>
      </w:r>
    </w:p>
    <w:p w:rsidR="00503C64" w:rsidRPr="00503C64" w:rsidRDefault="00503C64" w:rsidP="00503C64">
      <w:pPr>
        <w:widowControl w:val="0"/>
        <w:suppressAutoHyphens/>
        <w:autoSpaceDE w:val="0"/>
        <w:autoSpaceDN w:val="0"/>
        <w:adjustRightInd w:val="0"/>
        <w:spacing w:after="0" w:line="240" w:lineRule="auto"/>
        <w:ind w:firstLine="709"/>
        <w:jc w:val="both"/>
        <w:rPr>
          <w:rFonts w:ascii="Arial" w:hAnsi="Arial" w:cs="Arial"/>
          <w:sz w:val="20"/>
          <w:szCs w:val="20"/>
        </w:rPr>
      </w:pPr>
      <w:r w:rsidRPr="00503C64">
        <w:rPr>
          <w:rFonts w:ascii="Arial" w:hAnsi="Arial" w:cs="Arial"/>
          <w:sz w:val="20"/>
          <w:szCs w:val="20"/>
        </w:rPr>
        <w:t>Блок-схема последовательности административных процедур при предоставлении Услуги приведена в приложении 1 к настоящему Регламенту.</w:t>
      </w:r>
    </w:p>
    <w:p w:rsidR="00503C64" w:rsidRPr="00503C64" w:rsidRDefault="00503C64" w:rsidP="00503C64">
      <w:pPr>
        <w:suppressAutoHyphens/>
        <w:autoSpaceDE w:val="0"/>
        <w:autoSpaceDN w:val="0"/>
        <w:adjustRightInd w:val="0"/>
        <w:spacing w:after="0" w:line="240" w:lineRule="auto"/>
        <w:ind w:firstLine="709"/>
        <w:jc w:val="both"/>
        <w:rPr>
          <w:rFonts w:ascii="Arial" w:hAnsi="Arial" w:cs="Arial"/>
          <w:sz w:val="20"/>
          <w:szCs w:val="20"/>
        </w:rPr>
      </w:pPr>
      <w:r w:rsidRPr="00503C64">
        <w:rPr>
          <w:rFonts w:ascii="Arial" w:hAnsi="Arial" w:cs="Arial"/>
          <w:sz w:val="20"/>
          <w:szCs w:val="20"/>
        </w:rPr>
        <w:t>3.2. Прием и регистрация уведомления об окончании строительства с приложенными документами:</w:t>
      </w:r>
    </w:p>
    <w:p w:rsidR="00503C64" w:rsidRPr="00503C64" w:rsidRDefault="00503C64" w:rsidP="00503C64">
      <w:pPr>
        <w:suppressAutoHyphens/>
        <w:autoSpaceDE w:val="0"/>
        <w:autoSpaceDN w:val="0"/>
        <w:adjustRightInd w:val="0"/>
        <w:spacing w:after="0" w:line="240" w:lineRule="auto"/>
        <w:ind w:firstLine="709"/>
        <w:jc w:val="both"/>
        <w:rPr>
          <w:rFonts w:ascii="Arial" w:hAnsi="Arial" w:cs="Arial"/>
          <w:sz w:val="20"/>
          <w:szCs w:val="20"/>
        </w:rPr>
      </w:pPr>
      <w:r w:rsidRPr="00503C64">
        <w:rPr>
          <w:rFonts w:ascii="Arial" w:hAnsi="Arial" w:cs="Arial"/>
          <w:sz w:val="20"/>
          <w:szCs w:val="20"/>
        </w:rPr>
        <w:t xml:space="preserve">1) основанием для начала административной процедуры является получение Администрацией уведомления об окончании строительства и прилагаемых документов, предусмотренных </w:t>
      </w:r>
      <w:hyperlink w:anchor="Par133" w:history="1">
        <w:r w:rsidRPr="00503C64">
          <w:rPr>
            <w:rFonts w:ascii="Arial" w:hAnsi="Arial" w:cs="Arial"/>
            <w:sz w:val="20"/>
            <w:szCs w:val="20"/>
          </w:rPr>
          <w:t>пунктом 2.6</w:t>
        </w:r>
      </w:hyperlink>
      <w:r w:rsidRPr="00503C64">
        <w:rPr>
          <w:rFonts w:ascii="Arial" w:hAnsi="Arial" w:cs="Arial"/>
          <w:sz w:val="20"/>
          <w:szCs w:val="20"/>
        </w:rPr>
        <w:t xml:space="preserve"> настоящего Регламента.</w:t>
      </w:r>
    </w:p>
    <w:p w:rsidR="00503C64" w:rsidRPr="00503C64" w:rsidRDefault="00503C64" w:rsidP="00503C64">
      <w:pPr>
        <w:suppressAutoHyphens/>
        <w:autoSpaceDE w:val="0"/>
        <w:autoSpaceDN w:val="0"/>
        <w:adjustRightInd w:val="0"/>
        <w:spacing w:after="0" w:line="240" w:lineRule="auto"/>
        <w:ind w:firstLine="709"/>
        <w:jc w:val="both"/>
        <w:rPr>
          <w:rFonts w:ascii="Arial" w:hAnsi="Arial" w:cs="Arial"/>
          <w:sz w:val="20"/>
          <w:szCs w:val="20"/>
        </w:rPr>
      </w:pPr>
      <w:r w:rsidRPr="00503C64">
        <w:rPr>
          <w:rFonts w:ascii="Arial" w:hAnsi="Arial" w:cs="Arial"/>
          <w:sz w:val="20"/>
          <w:szCs w:val="20"/>
        </w:rPr>
        <w:t>Подача уведомления об окончании строительства с документами в электронной форме осуществляется на Сайте в разделе «Муниципальные услуги/Электронные формы заявлений» путем выбора наименования Услуги и заполнения в электронном виде полей экранной web-формы с присоединением электронных образов необходимых документов после активирования кнопки web-формы «отправить».</w:t>
      </w:r>
    </w:p>
    <w:p w:rsidR="00503C64" w:rsidRPr="00503C64" w:rsidRDefault="00503C64" w:rsidP="00503C64">
      <w:pPr>
        <w:suppressAutoHyphens/>
        <w:autoSpaceDE w:val="0"/>
        <w:autoSpaceDN w:val="0"/>
        <w:adjustRightInd w:val="0"/>
        <w:spacing w:after="0" w:line="240" w:lineRule="auto"/>
        <w:ind w:firstLine="709"/>
        <w:jc w:val="both"/>
        <w:rPr>
          <w:rFonts w:ascii="Arial" w:hAnsi="Arial" w:cs="Arial"/>
          <w:sz w:val="20"/>
          <w:szCs w:val="20"/>
        </w:rPr>
      </w:pPr>
      <w:r w:rsidRPr="00503C64">
        <w:rPr>
          <w:rFonts w:ascii="Arial" w:hAnsi="Arial" w:cs="Arial"/>
          <w:sz w:val="20"/>
          <w:szCs w:val="20"/>
        </w:rPr>
        <w:t>Для идентификац</w:t>
      </w:r>
      <w:proofErr w:type="gramStart"/>
      <w:r w:rsidRPr="00503C64">
        <w:rPr>
          <w:rFonts w:ascii="Arial" w:hAnsi="Arial" w:cs="Arial"/>
          <w:sz w:val="20"/>
          <w:szCs w:val="20"/>
        </w:rPr>
        <w:t>ии и ау</w:t>
      </w:r>
      <w:proofErr w:type="gramEnd"/>
      <w:r w:rsidRPr="00503C64">
        <w:rPr>
          <w:rFonts w:ascii="Arial" w:hAnsi="Arial" w:cs="Arial"/>
          <w:sz w:val="20"/>
          <w:szCs w:val="20"/>
        </w:rPr>
        <w:t>тентификации используется подтвержденная учетная запись застройщика в Единой системе идентификации и аутентификации.</w:t>
      </w:r>
    </w:p>
    <w:p w:rsidR="00503C64" w:rsidRPr="00503C64" w:rsidRDefault="00503C64" w:rsidP="00503C64">
      <w:pPr>
        <w:suppressAutoHyphens/>
        <w:autoSpaceDE w:val="0"/>
        <w:autoSpaceDN w:val="0"/>
        <w:adjustRightInd w:val="0"/>
        <w:spacing w:after="0" w:line="240" w:lineRule="auto"/>
        <w:ind w:firstLine="709"/>
        <w:jc w:val="both"/>
        <w:rPr>
          <w:rFonts w:ascii="Arial" w:hAnsi="Arial" w:cs="Arial"/>
          <w:sz w:val="20"/>
          <w:szCs w:val="20"/>
        </w:rPr>
      </w:pPr>
      <w:r w:rsidRPr="00503C64">
        <w:rPr>
          <w:rFonts w:ascii="Arial" w:hAnsi="Arial" w:cs="Arial"/>
          <w:sz w:val="20"/>
          <w:szCs w:val="20"/>
        </w:rPr>
        <w:t xml:space="preserve">Поданные в электронной форме уведомление об окончании строительства и прилагаемые документы должны быть заверены электронной подписью в соответствии с </w:t>
      </w:r>
      <w:hyperlink r:id="rId21" w:history="1">
        <w:r w:rsidRPr="00503C64">
          <w:rPr>
            <w:rFonts w:ascii="Arial" w:hAnsi="Arial" w:cs="Arial"/>
            <w:sz w:val="20"/>
            <w:szCs w:val="20"/>
          </w:rPr>
          <w:t>постановлением</w:t>
        </w:r>
      </w:hyperlink>
      <w:r w:rsidRPr="00503C64">
        <w:rPr>
          <w:rFonts w:ascii="Arial" w:hAnsi="Arial" w:cs="Arial"/>
          <w:sz w:val="20"/>
          <w:szCs w:val="20"/>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03C64" w:rsidRPr="00503C64" w:rsidRDefault="00503C64" w:rsidP="00503C64">
      <w:pPr>
        <w:suppressAutoHyphens/>
        <w:autoSpaceDE w:val="0"/>
        <w:autoSpaceDN w:val="0"/>
        <w:adjustRightInd w:val="0"/>
        <w:spacing w:after="0" w:line="240" w:lineRule="auto"/>
        <w:ind w:firstLine="709"/>
        <w:jc w:val="both"/>
        <w:rPr>
          <w:rFonts w:ascii="Arial" w:hAnsi="Arial" w:cs="Arial"/>
          <w:sz w:val="20"/>
          <w:szCs w:val="20"/>
        </w:rPr>
      </w:pPr>
      <w:r w:rsidRPr="00503C64">
        <w:rPr>
          <w:rFonts w:ascii="Arial" w:hAnsi="Arial" w:cs="Arial"/>
          <w:sz w:val="20"/>
          <w:szCs w:val="20"/>
        </w:rPr>
        <w:t>2) ответственным исполнителем за совершение административной процедуры является специалист общего отдела Администрации (далее также – ответственный специалист);</w:t>
      </w:r>
    </w:p>
    <w:p w:rsidR="00503C64" w:rsidRPr="00503C64" w:rsidRDefault="00503C64" w:rsidP="00503C64">
      <w:pPr>
        <w:suppressAutoHyphens/>
        <w:autoSpaceDE w:val="0"/>
        <w:autoSpaceDN w:val="0"/>
        <w:adjustRightInd w:val="0"/>
        <w:spacing w:after="0" w:line="240" w:lineRule="auto"/>
        <w:ind w:firstLine="709"/>
        <w:jc w:val="both"/>
        <w:rPr>
          <w:rFonts w:ascii="Arial" w:hAnsi="Arial" w:cs="Arial"/>
          <w:sz w:val="20"/>
          <w:szCs w:val="20"/>
        </w:rPr>
      </w:pPr>
      <w:r w:rsidRPr="00503C64">
        <w:rPr>
          <w:rFonts w:ascii="Arial" w:hAnsi="Arial" w:cs="Arial"/>
          <w:sz w:val="20"/>
          <w:szCs w:val="20"/>
        </w:rPr>
        <w:t>3) ответственный специалист регистрирует поступившее уведомление об окончании строительства с приложенными документами  с присвоением входящего номера в день его поступления;</w:t>
      </w:r>
    </w:p>
    <w:p w:rsidR="00503C64" w:rsidRPr="00503C64" w:rsidRDefault="00503C64" w:rsidP="00503C64">
      <w:pPr>
        <w:suppressAutoHyphens/>
        <w:autoSpaceDE w:val="0"/>
        <w:autoSpaceDN w:val="0"/>
        <w:adjustRightInd w:val="0"/>
        <w:spacing w:after="0" w:line="240" w:lineRule="auto"/>
        <w:ind w:firstLine="709"/>
        <w:jc w:val="both"/>
        <w:rPr>
          <w:rFonts w:ascii="Arial" w:hAnsi="Arial" w:cs="Arial"/>
          <w:sz w:val="20"/>
          <w:szCs w:val="20"/>
        </w:rPr>
      </w:pPr>
      <w:r w:rsidRPr="00503C64">
        <w:rPr>
          <w:rFonts w:ascii="Arial" w:hAnsi="Arial" w:cs="Arial"/>
          <w:sz w:val="20"/>
          <w:szCs w:val="20"/>
        </w:rPr>
        <w:t xml:space="preserve">4) результатом административной процедуры является регистрация поступившего уведомления об окончании строительства с приложенными документами; </w:t>
      </w:r>
    </w:p>
    <w:p w:rsidR="00503C64" w:rsidRPr="00503C64" w:rsidRDefault="00503C64" w:rsidP="00503C64">
      <w:pPr>
        <w:suppressAutoHyphens/>
        <w:autoSpaceDE w:val="0"/>
        <w:autoSpaceDN w:val="0"/>
        <w:adjustRightInd w:val="0"/>
        <w:spacing w:after="0" w:line="240" w:lineRule="auto"/>
        <w:ind w:firstLine="709"/>
        <w:jc w:val="both"/>
        <w:rPr>
          <w:rFonts w:ascii="Arial" w:hAnsi="Arial" w:cs="Arial"/>
          <w:sz w:val="20"/>
          <w:szCs w:val="20"/>
        </w:rPr>
      </w:pPr>
      <w:r w:rsidRPr="00503C64">
        <w:rPr>
          <w:rFonts w:ascii="Arial" w:hAnsi="Arial" w:cs="Arial"/>
          <w:sz w:val="20"/>
          <w:szCs w:val="20"/>
        </w:rPr>
        <w:t>5) максимальный срок выполнения административной процедуры составляет один рабочий день со дня поступления уведомления об окончании строительства и прилагаемых документов в Администрацию.</w:t>
      </w:r>
    </w:p>
    <w:p w:rsidR="00503C64" w:rsidRPr="00503C64" w:rsidRDefault="00503C64" w:rsidP="00503C64">
      <w:pPr>
        <w:suppressAutoHyphens/>
        <w:autoSpaceDE w:val="0"/>
        <w:autoSpaceDN w:val="0"/>
        <w:adjustRightInd w:val="0"/>
        <w:spacing w:after="0" w:line="240" w:lineRule="auto"/>
        <w:ind w:firstLine="709"/>
        <w:jc w:val="both"/>
        <w:rPr>
          <w:rFonts w:ascii="Arial" w:hAnsi="Arial" w:cs="Arial"/>
          <w:sz w:val="20"/>
          <w:szCs w:val="20"/>
        </w:rPr>
      </w:pPr>
      <w:r w:rsidRPr="00503C64">
        <w:rPr>
          <w:rFonts w:ascii="Arial" w:hAnsi="Arial" w:cs="Arial"/>
          <w:sz w:val="20"/>
          <w:szCs w:val="20"/>
        </w:rPr>
        <w:t>3.3. Рассмотрение уведомления об окончании строительства и прилагаемых документов:</w:t>
      </w:r>
    </w:p>
    <w:p w:rsidR="00503C64" w:rsidRPr="00503C64" w:rsidRDefault="00503C64" w:rsidP="00503C64">
      <w:pPr>
        <w:suppressAutoHyphens/>
        <w:autoSpaceDE w:val="0"/>
        <w:autoSpaceDN w:val="0"/>
        <w:adjustRightInd w:val="0"/>
        <w:spacing w:after="0" w:line="240" w:lineRule="auto"/>
        <w:ind w:firstLine="709"/>
        <w:jc w:val="both"/>
        <w:rPr>
          <w:rFonts w:ascii="Arial" w:hAnsi="Arial" w:cs="Arial"/>
          <w:sz w:val="20"/>
          <w:szCs w:val="20"/>
        </w:rPr>
      </w:pPr>
      <w:r w:rsidRPr="00503C64">
        <w:rPr>
          <w:rFonts w:ascii="Arial" w:hAnsi="Arial" w:cs="Arial"/>
          <w:sz w:val="20"/>
          <w:szCs w:val="20"/>
        </w:rPr>
        <w:t>1) основанием для начала административной процедуры является поступление зарегистрированного уведомления об окончании строительства и прилагаемых документов начальнику отдела по архитектуре и градостроительству (Далее – Отдел);</w:t>
      </w:r>
    </w:p>
    <w:p w:rsidR="00503C64" w:rsidRPr="00503C64" w:rsidRDefault="00503C64" w:rsidP="00503C64">
      <w:pPr>
        <w:suppressAutoHyphens/>
        <w:autoSpaceDE w:val="0"/>
        <w:autoSpaceDN w:val="0"/>
        <w:adjustRightInd w:val="0"/>
        <w:spacing w:after="0" w:line="240" w:lineRule="auto"/>
        <w:ind w:firstLine="709"/>
        <w:jc w:val="both"/>
        <w:rPr>
          <w:rFonts w:ascii="Arial" w:hAnsi="Arial" w:cs="Arial"/>
          <w:sz w:val="20"/>
          <w:szCs w:val="20"/>
        </w:rPr>
      </w:pPr>
      <w:r w:rsidRPr="00503C64">
        <w:rPr>
          <w:rFonts w:ascii="Arial" w:hAnsi="Arial" w:cs="Arial"/>
          <w:sz w:val="20"/>
          <w:szCs w:val="20"/>
        </w:rPr>
        <w:t>2) ответственным исполнителем по совершению административной процедуры является специалист Отдела;</w:t>
      </w:r>
    </w:p>
    <w:p w:rsidR="00503C64" w:rsidRPr="00503C64" w:rsidRDefault="00503C64" w:rsidP="00503C64">
      <w:pPr>
        <w:suppressAutoHyphens/>
        <w:autoSpaceDE w:val="0"/>
        <w:autoSpaceDN w:val="0"/>
        <w:adjustRightInd w:val="0"/>
        <w:spacing w:after="0" w:line="240" w:lineRule="auto"/>
        <w:ind w:firstLine="709"/>
        <w:jc w:val="both"/>
        <w:rPr>
          <w:rFonts w:ascii="Arial" w:hAnsi="Arial" w:cs="Arial"/>
          <w:color w:val="FF0000"/>
          <w:sz w:val="20"/>
          <w:szCs w:val="20"/>
        </w:rPr>
      </w:pPr>
      <w:r w:rsidRPr="00503C64">
        <w:rPr>
          <w:rFonts w:ascii="Arial" w:hAnsi="Arial" w:cs="Arial"/>
          <w:sz w:val="20"/>
          <w:szCs w:val="20"/>
        </w:rPr>
        <w:t>3) начальник Отдела в течение одного рабочего дня с момента поступления в отдел зарегистрированного уведомления об окончании строительства назначает ответственного специалиста за проведение проверки уведомления об окончании строительства и прилагаемых документов на соответствие сведениям и документам, предусмотренным подпунктом 1, абзацами третьим – шестым подпункта 2 пункта 2.6. настоящего Регламента;</w:t>
      </w:r>
    </w:p>
    <w:p w:rsidR="00503C64" w:rsidRPr="00503C64" w:rsidRDefault="00503C64" w:rsidP="00503C64">
      <w:pPr>
        <w:suppressAutoHyphens/>
        <w:autoSpaceDE w:val="0"/>
        <w:autoSpaceDN w:val="0"/>
        <w:adjustRightInd w:val="0"/>
        <w:spacing w:after="0" w:line="240" w:lineRule="auto"/>
        <w:ind w:firstLine="709"/>
        <w:jc w:val="both"/>
        <w:rPr>
          <w:rFonts w:ascii="Arial" w:hAnsi="Arial" w:cs="Arial"/>
          <w:sz w:val="20"/>
          <w:szCs w:val="20"/>
        </w:rPr>
      </w:pPr>
      <w:r w:rsidRPr="00503C64">
        <w:rPr>
          <w:rFonts w:ascii="Arial" w:hAnsi="Arial" w:cs="Arial"/>
          <w:sz w:val="20"/>
          <w:szCs w:val="20"/>
        </w:rPr>
        <w:t>4) ответственный специалист в течение одного рабочего дня проводит проверку уведомления об окончании строительства и прилагаемых документов на соответствие сведениям и документам, предусмотренным подпунктом 1, абзацами третьим – шестым подпункта 2 пункта 2.6 настоящего Регламента;</w:t>
      </w:r>
    </w:p>
    <w:p w:rsidR="00503C64" w:rsidRPr="00503C64" w:rsidRDefault="00503C64" w:rsidP="00503C64">
      <w:pPr>
        <w:suppressAutoHyphens/>
        <w:autoSpaceDE w:val="0"/>
        <w:autoSpaceDN w:val="0"/>
        <w:adjustRightInd w:val="0"/>
        <w:spacing w:after="0" w:line="240" w:lineRule="auto"/>
        <w:ind w:firstLine="709"/>
        <w:jc w:val="both"/>
        <w:rPr>
          <w:rFonts w:ascii="Arial" w:hAnsi="Arial" w:cs="Arial"/>
          <w:sz w:val="20"/>
          <w:szCs w:val="20"/>
        </w:rPr>
      </w:pPr>
      <w:proofErr w:type="gramStart"/>
      <w:r w:rsidRPr="00503C64">
        <w:rPr>
          <w:rFonts w:ascii="Arial" w:hAnsi="Arial" w:cs="Arial"/>
          <w:sz w:val="20"/>
          <w:szCs w:val="20"/>
        </w:rPr>
        <w:t xml:space="preserve">5) в случае принятия решения о возврате уведомления об окончании строительства и прилагаемых документов застройщику ответственный специалист в течение трех рабочих дней со дня их поступления в Отдел возвращает уведомление об окончании строительства и прилагаемые </w:t>
      </w:r>
      <w:r w:rsidRPr="00503C64">
        <w:rPr>
          <w:rFonts w:ascii="Arial" w:hAnsi="Arial" w:cs="Arial"/>
          <w:sz w:val="20"/>
          <w:szCs w:val="20"/>
        </w:rPr>
        <w:lastRenderedPageBreak/>
        <w:t>документы застройщику в соответствии с пунктом 2.8 настоящего Регламента способом, указанным в уведомлении об окончании строительства.</w:t>
      </w:r>
      <w:proofErr w:type="gramEnd"/>
    </w:p>
    <w:p w:rsidR="00503C64" w:rsidRPr="00503C64" w:rsidRDefault="00503C64" w:rsidP="00503C64">
      <w:pPr>
        <w:suppressAutoHyphens/>
        <w:autoSpaceDE w:val="0"/>
        <w:autoSpaceDN w:val="0"/>
        <w:adjustRightInd w:val="0"/>
        <w:spacing w:after="0" w:line="240" w:lineRule="auto"/>
        <w:ind w:firstLine="709"/>
        <w:jc w:val="both"/>
        <w:rPr>
          <w:rFonts w:ascii="Arial" w:hAnsi="Arial" w:cs="Arial"/>
          <w:sz w:val="20"/>
          <w:szCs w:val="20"/>
        </w:rPr>
      </w:pPr>
      <w:r w:rsidRPr="00503C64">
        <w:rPr>
          <w:rFonts w:ascii="Arial" w:hAnsi="Arial" w:cs="Arial"/>
          <w:sz w:val="20"/>
          <w:szCs w:val="20"/>
        </w:rPr>
        <w:t>В случае если уведомление об окончании строительства подано      в электронной форме и застройщик выбрал способ получения уведомления об окончании строительства в электронной форме, уведомление об окончании строительства и прилагаемые документы направляется ответственным специалистом в раздел «Личный кабинет» на Сайте;</w:t>
      </w:r>
    </w:p>
    <w:p w:rsidR="00503C64" w:rsidRPr="00503C64" w:rsidRDefault="00503C64" w:rsidP="00503C64">
      <w:pPr>
        <w:suppressAutoHyphens/>
        <w:autoSpaceDE w:val="0"/>
        <w:autoSpaceDN w:val="0"/>
        <w:adjustRightInd w:val="0"/>
        <w:spacing w:after="0" w:line="240" w:lineRule="auto"/>
        <w:ind w:firstLine="709"/>
        <w:jc w:val="both"/>
        <w:rPr>
          <w:rFonts w:ascii="Arial" w:hAnsi="Arial" w:cs="Arial"/>
          <w:sz w:val="20"/>
          <w:szCs w:val="20"/>
        </w:rPr>
      </w:pPr>
      <w:r w:rsidRPr="00503C64">
        <w:rPr>
          <w:rFonts w:ascii="Arial" w:hAnsi="Arial" w:cs="Arial"/>
          <w:sz w:val="20"/>
          <w:szCs w:val="20"/>
        </w:rPr>
        <w:t>6) при отсутствии оснований для возврата уведомления об окончании строительства застройщику в соответствии с пунктом 2.9 настоящего Регламента ответственный специалист  проверяет указанный в уведомлении об окончании строительства и прилагаемых документах объект на соответствие:</w:t>
      </w:r>
    </w:p>
    <w:p w:rsidR="00503C64" w:rsidRPr="00503C64" w:rsidRDefault="00503C64" w:rsidP="00503C64">
      <w:pPr>
        <w:suppressAutoHyphens/>
        <w:autoSpaceDE w:val="0"/>
        <w:autoSpaceDN w:val="0"/>
        <w:adjustRightInd w:val="0"/>
        <w:spacing w:after="0" w:line="240" w:lineRule="auto"/>
        <w:ind w:firstLine="709"/>
        <w:jc w:val="both"/>
        <w:rPr>
          <w:rFonts w:ascii="Arial" w:hAnsi="Arial" w:cs="Arial"/>
          <w:sz w:val="20"/>
          <w:szCs w:val="20"/>
        </w:rPr>
      </w:pPr>
      <w:proofErr w:type="gramStart"/>
      <w:r w:rsidRPr="00503C64">
        <w:rPr>
          <w:rFonts w:ascii="Arial" w:hAnsi="Arial" w:cs="Arial"/>
          <w:sz w:val="20"/>
          <w:szCs w:val="20"/>
        </w:rPr>
        <w:t>указанных в уведомлении об окончании строительства параметров построенного или реконструированного объекта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(в том числе в случае, если указанные предельные</w:t>
      </w:r>
      <w:proofErr w:type="gramEnd"/>
      <w:r w:rsidRPr="00503C64">
        <w:rPr>
          <w:rFonts w:ascii="Arial" w:hAnsi="Arial" w:cs="Arial"/>
          <w:sz w:val="20"/>
          <w:szCs w:val="20"/>
        </w:rPr>
        <w:t xml:space="preserve">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построенного или реконструированного объекта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w:t>
      </w:r>
      <w:proofErr w:type="gramStart"/>
      <w:r w:rsidRPr="00503C64">
        <w:rPr>
          <w:rFonts w:ascii="Arial" w:hAnsi="Arial" w:cs="Arial"/>
          <w:sz w:val="20"/>
          <w:szCs w:val="20"/>
        </w:rPr>
        <w:t>В случае если уведомление об окончании строительства подтверждает соответствие параметров построенного или реконструированного объекта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построенного или реконструированного объекта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roofErr w:type="gramEnd"/>
    </w:p>
    <w:p w:rsidR="00503C64" w:rsidRPr="00503C64" w:rsidRDefault="00503C64" w:rsidP="00503C64">
      <w:pPr>
        <w:suppressAutoHyphens/>
        <w:autoSpaceDE w:val="0"/>
        <w:autoSpaceDN w:val="0"/>
        <w:adjustRightInd w:val="0"/>
        <w:spacing w:after="0" w:line="240" w:lineRule="auto"/>
        <w:ind w:firstLine="709"/>
        <w:jc w:val="both"/>
        <w:rPr>
          <w:rFonts w:ascii="Arial" w:hAnsi="Arial" w:cs="Arial"/>
          <w:sz w:val="20"/>
          <w:szCs w:val="20"/>
        </w:rPr>
      </w:pPr>
      <w:r w:rsidRPr="00503C64">
        <w:rPr>
          <w:rFonts w:ascii="Arial" w:hAnsi="Arial" w:cs="Arial"/>
          <w:sz w:val="20"/>
          <w:szCs w:val="20"/>
        </w:rPr>
        <w:t>вида разрешенного использования объекта виду разрешенного использования, указанному в уведомлении о планируемом строительстве;</w:t>
      </w:r>
    </w:p>
    <w:p w:rsidR="00503C64" w:rsidRPr="00503C64" w:rsidRDefault="00503C64" w:rsidP="00503C64">
      <w:pPr>
        <w:suppressAutoHyphens/>
        <w:autoSpaceDE w:val="0"/>
        <w:autoSpaceDN w:val="0"/>
        <w:adjustRightInd w:val="0"/>
        <w:spacing w:after="0" w:line="240" w:lineRule="auto"/>
        <w:ind w:firstLine="709"/>
        <w:jc w:val="both"/>
        <w:rPr>
          <w:rFonts w:ascii="Arial" w:hAnsi="Arial" w:cs="Arial"/>
          <w:sz w:val="20"/>
          <w:szCs w:val="20"/>
        </w:rPr>
      </w:pPr>
      <w:proofErr w:type="gramStart"/>
      <w:r w:rsidRPr="00503C64">
        <w:rPr>
          <w:rFonts w:ascii="Arial" w:hAnsi="Arial" w:cs="Arial"/>
          <w:sz w:val="20"/>
          <w:szCs w:val="20"/>
        </w:rPr>
        <w:t>допустимости размещения объекта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w:t>
      </w:r>
      <w:proofErr w:type="gramEnd"/>
      <w:r w:rsidRPr="00503C64">
        <w:rPr>
          <w:rFonts w:ascii="Arial" w:hAnsi="Arial" w:cs="Arial"/>
          <w:sz w:val="20"/>
          <w:szCs w:val="20"/>
        </w:rPr>
        <w:t xml:space="preserve"> эксплуатацию;</w:t>
      </w:r>
    </w:p>
    <w:p w:rsidR="00503C64" w:rsidRPr="00503C64" w:rsidRDefault="00503C64" w:rsidP="00503C64">
      <w:pPr>
        <w:suppressAutoHyphens/>
        <w:autoSpaceDE w:val="0"/>
        <w:autoSpaceDN w:val="0"/>
        <w:adjustRightInd w:val="0"/>
        <w:spacing w:after="0" w:line="240" w:lineRule="auto"/>
        <w:ind w:firstLine="709"/>
        <w:jc w:val="both"/>
        <w:rPr>
          <w:rFonts w:ascii="Arial" w:hAnsi="Arial" w:cs="Arial"/>
          <w:sz w:val="20"/>
          <w:szCs w:val="20"/>
        </w:rPr>
      </w:pPr>
      <w:proofErr w:type="gramStart"/>
      <w:r w:rsidRPr="00503C64">
        <w:rPr>
          <w:rFonts w:ascii="Arial" w:hAnsi="Arial" w:cs="Arial"/>
          <w:sz w:val="20"/>
          <w:szCs w:val="20"/>
        </w:rPr>
        <w:t xml:space="preserve">7) ответственный специалист проводит осмотр построенного или реконструированного объекта, в ходе которого проверяет соответствие внешнего облика такого объекта описанию внешнего вида такого объекта, являющемуся приложением к уведомлению о планируемом строительстве (при условии, что застройщику в срок, предусмотренный </w:t>
      </w:r>
      <w:hyperlink r:id="rId22" w:history="1">
        <w:r w:rsidRPr="00503C64">
          <w:rPr>
            <w:rFonts w:ascii="Arial" w:hAnsi="Arial" w:cs="Arial"/>
            <w:sz w:val="20"/>
            <w:szCs w:val="20"/>
          </w:rPr>
          <w:t>пунктом 3 части 8 статьи 51.1</w:t>
        </w:r>
      </w:hyperlink>
      <w:r w:rsidRPr="00503C64">
        <w:rPr>
          <w:rFonts w:ascii="Arial" w:hAnsi="Arial" w:cs="Arial"/>
          <w:sz w:val="20"/>
          <w:szCs w:val="20"/>
        </w:rPr>
        <w:t xml:space="preserve"> Градостроительного кодекса Российской Федерации, не направлялось уведомление о несоответствии планируемого объекта по основанию, указанному в </w:t>
      </w:r>
      <w:hyperlink r:id="rId23" w:history="1">
        <w:r w:rsidRPr="00503C64">
          <w:rPr>
            <w:rFonts w:ascii="Arial" w:hAnsi="Arial" w:cs="Arial"/>
            <w:sz w:val="20"/>
            <w:szCs w:val="20"/>
          </w:rPr>
          <w:t>пункте 4</w:t>
        </w:r>
        <w:proofErr w:type="gramEnd"/>
        <w:r w:rsidRPr="00503C64">
          <w:rPr>
            <w:rFonts w:ascii="Arial" w:hAnsi="Arial" w:cs="Arial"/>
            <w:sz w:val="20"/>
            <w:szCs w:val="20"/>
          </w:rPr>
          <w:t xml:space="preserve"> части 10 статьи 51.1</w:t>
        </w:r>
      </w:hyperlink>
      <w:r w:rsidRPr="00503C64">
        <w:rPr>
          <w:rFonts w:ascii="Arial" w:hAnsi="Arial" w:cs="Arial"/>
          <w:sz w:val="20"/>
          <w:szCs w:val="20"/>
        </w:rPr>
        <w:t xml:space="preserve"> Градостроительного кодекса Российской Федерации), или типовому </w:t>
      </w:r>
      <w:proofErr w:type="gramStart"/>
      <w:r w:rsidRPr="00503C64">
        <w:rPr>
          <w:rFonts w:ascii="Arial" w:hAnsi="Arial" w:cs="Arial"/>
          <w:sz w:val="20"/>
          <w:szCs w:val="20"/>
        </w:rPr>
        <w:t>архитектурному решению</w:t>
      </w:r>
      <w:proofErr w:type="gramEnd"/>
      <w:r w:rsidRPr="00503C64">
        <w:rPr>
          <w:rFonts w:ascii="Arial" w:hAnsi="Arial" w:cs="Arial"/>
          <w:sz w:val="20"/>
          <w:szCs w:val="20"/>
        </w:rPr>
        <w:t>, указанному в уведомлении о планируемом строительстве, в случае строительства или реконструкции объекта в границах исторического поселения федерального или регионального значения;</w:t>
      </w:r>
    </w:p>
    <w:p w:rsidR="00503C64" w:rsidRPr="00503C64" w:rsidRDefault="00503C64" w:rsidP="00503C64">
      <w:pPr>
        <w:suppressAutoHyphens/>
        <w:autoSpaceDE w:val="0"/>
        <w:autoSpaceDN w:val="0"/>
        <w:adjustRightInd w:val="0"/>
        <w:spacing w:after="0" w:line="240" w:lineRule="auto"/>
        <w:ind w:firstLine="709"/>
        <w:jc w:val="both"/>
        <w:rPr>
          <w:rFonts w:ascii="Arial" w:hAnsi="Arial" w:cs="Arial"/>
          <w:sz w:val="20"/>
          <w:szCs w:val="20"/>
        </w:rPr>
      </w:pPr>
      <w:r w:rsidRPr="00503C64">
        <w:rPr>
          <w:rFonts w:ascii="Arial" w:hAnsi="Arial" w:cs="Arial"/>
          <w:sz w:val="20"/>
          <w:szCs w:val="20"/>
        </w:rPr>
        <w:t xml:space="preserve">8) при отсутствии оснований для выдачи уведомления о несоответствии объекта, предусмотренных абзацами вторым – пятым подпункта 2 </w:t>
      </w:r>
      <w:hyperlink w:anchor="Par153" w:history="1">
        <w:r w:rsidRPr="00503C64">
          <w:rPr>
            <w:rFonts w:ascii="Arial" w:hAnsi="Arial" w:cs="Arial"/>
            <w:sz w:val="20"/>
            <w:szCs w:val="20"/>
          </w:rPr>
          <w:t xml:space="preserve">пункта </w:t>
        </w:r>
      </w:hyperlink>
      <w:r w:rsidRPr="00503C64">
        <w:rPr>
          <w:rFonts w:ascii="Arial" w:hAnsi="Arial" w:cs="Arial"/>
          <w:sz w:val="20"/>
          <w:szCs w:val="20"/>
        </w:rPr>
        <w:t>2.10 настоящего Регламента, ответственный специалист осуществляет подготовку проекта уведомления о соответствии объекта по форме, утвержденной приказом Минстроя России от 19.09.2018 № 591/</w:t>
      </w:r>
      <w:proofErr w:type="spellStart"/>
      <w:proofErr w:type="gramStart"/>
      <w:r w:rsidRPr="00503C64">
        <w:rPr>
          <w:rFonts w:ascii="Arial" w:hAnsi="Arial" w:cs="Arial"/>
          <w:sz w:val="20"/>
          <w:szCs w:val="20"/>
        </w:rPr>
        <w:t>пр</w:t>
      </w:r>
      <w:proofErr w:type="spellEnd"/>
      <w:proofErr w:type="gramEnd"/>
      <w:r w:rsidRPr="00503C64">
        <w:rPr>
          <w:rFonts w:ascii="Arial" w:hAnsi="Arial" w:cs="Arial"/>
          <w:sz w:val="20"/>
          <w:szCs w:val="20"/>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503C64" w:rsidRPr="00503C64" w:rsidRDefault="00503C64" w:rsidP="00503C64">
      <w:pPr>
        <w:suppressAutoHyphens/>
        <w:autoSpaceDE w:val="0"/>
        <w:autoSpaceDN w:val="0"/>
        <w:adjustRightInd w:val="0"/>
        <w:spacing w:after="0" w:line="240" w:lineRule="auto"/>
        <w:ind w:firstLine="709"/>
        <w:jc w:val="both"/>
        <w:rPr>
          <w:rFonts w:ascii="Arial" w:hAnsi="Arial" w:cs="Arial"/>
          <w:sz w:val="20"/>
          <w:szCs w:val="20"/>
        </w:rPr>
      </w:pPr>
      <w:r w:rsidRPr="00503C64">
        <w:rPr>
          <w:rFonts w:ascii="Arial" w:hAnsi="Arial" w:cs="Arial"/>
          <w:sz w:val="20"/>
          <w:szCs w:val="20"/>
        </w:rPr>
        <w:t>9) при наличии оснований для выдачи уведомления о несоответствии объекта, предусмотренных абзацами вторым – пятым</w:t>
      </w:r>
      <w:r w:rsidRPr="00503C64">
        <w:rPr>
          <w:rFonts w:ascii="Arial" w:hAnsi="Arial" w:cs="Arial"/>
          <w:color w:val="FF0000"/>
          <w:sz w:val="20"/>
          <w:szCs w:val="20"/>
        </w:rPr>
        <w:t xml:space="preserve"> </w:t>
      </w:r>
      <w:r w:rsidRPr="00503C64">
        <w:rPr>
          <w:rFonts w:ascii="Arial" w:hAnsi="Arial" w:cs="Arial"/>
          <w:sz w:val="20"/>
          <w:szCs w:val="20"/>
        </w:rPr>
        <w:t xml:space="preserve">подпункта 2 </w:t>
      </w:r>
      <w:hyperlink w:anchor="Par153" w:history="1">
        <w:r w:rsidRPr="00503C64">
          <w:rPr>
            <w:rFonts w:ascii="Arial" w:hAnsi="Arial" w:cs="Arial"/>
            <w:sz w:val="20"/>
            <w:szCs w:val="20"/>
          </w:rPr>
          <w:t>пункта</w:t>
        </w:r>
      </w:hyperlink>
      <w:r w:rsidRPr="00503C64">
        <w:rPr>
          <w:rFonts w:ascii="Arial" w:hAnsi="Arial" w:cs="Arial"/>
          <w:sz w:val="20"/>
          <w:szCs w:val="20"/>
        </w:rPr>
        <w:t xml:space="preserve"> 2.10 настоящего Регламента, ответственный специалист осуществляет подготовку проекта уведомления о несоответствии объекта по форме, утвержденной приказом Минстроя России от 19.09.2018№ 591/</w:t>
      </w:r>
      <w:proofErr w:type="spellStart"/>
      <w:proofErr w:type="gramStart"/>
      <w:r w:rsidRPr="00503C64">
        <w:rPr>
          <w:rFonts w:ascii="Arial" w:hAnsi="Arial" w:cs="Arial"/>
          <w:sz w:val="20"/>
          <w:szCs w:val="20"/>
        </w:rPr>
        <w:t>пр</w:t>
      </w:r>
      <w:proofErr w:type="spellEnd"/>
      <w:proofErr w:type="gramEnd"/>
      <w:r w:rsidRPr="00503C64">
        <w:rPr>
          <w:rFonts w:ascii="Arial" w:hAnsi="Arial" w:cs="Arial"/>
          <w:sz w:val="20"/>
          <w:szCs w:val="20"/>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503C64" w:rsidRPr="00503C64" w:rsidRDefault="00503C64" w:rsidP="00503C64">
      <w:pPr>
        <w:suppressAutoHyphens/>
        <w:autoSpaceDE w:val="0"/>
        <w:autoSpaceDN w:val="0"/>
        <w:adjustRightInd w:val="0"/>
        <w:spacing w:after="0" w:line="240" w:lineRule="auto"/>
        <w:ind w:firstLine="709"/>
        <w:jc w:val="both"/>
        <w:rPr>
          <w:rFonts w:ascii="Arial" w:hAnsi="Arial" w:cs="Arial"/>
          <w:sz w:val="20"/>
          <w:szCs w:val="20"/>
        </w:rPr>
      </w:pPr>
      <w:r w:rsidRPr="00503C64">
        <w:rPr>
          <w:rFonts w:ascii="Arial" w:hAnsi="Arial" w:cs="Arial"/>
          <w:sz w:val="20"/>
          <w:szCs w:val="20"/>
        </w:rPr>
        <w:lastRenderedPageBreak/>
        <w:t xml:space="preserve">10) подготовленный проект уведомления о соответствии  объекта передается ответственным специалистом на подпись  Главе </w:t>
      </w:r>
      <w:proofErr w:type="spellStart"/>
      <w:r w:rsidRPr="00503C64">
        <w:rPr>
          <w:rFonts w:ascii="Arial" w:hAnsi="Arial" w:cs="Arial"/>
          <w:sz w:val="20"/>
          <w:szCs w:val="20"/>
        </w:rPr>
        <w:t>Богучанского</w:t>
      </w:r>
      <w:proofErr w:type="spellEnd"/>
      <w:r w:rsidRPr="00503C64">
        <w:rPr>
          <w:rFonts w:ascii="Arial" w:hAnsi="Arial" w:cs="Arial"/>
          <w:sz w:val="20"/>
          <w:szCs w:val="20"/>
        </w:rPr>
        <w:t xml:space="preserve"> района в течени</w:t>
      </w:r>
      <w:proofErr w:type="gramStart"/>
      <w:r w:rsidRPr="00503C64">
        <w:rPr>
          <w:rFonts w:ascii="Arial" w:hAnsi="Arial" w:cs="Arial"/>
          <w:sz w:val="20"/>
          <w:szCs w:val="20"/>
        </w:rPr>
        <w:t>и</w:t>
      </w:r>
      <w:proofErr w:type="gramEnd"/>
      <w:r w:rsidRPr="00503C64">
        <w:rPr>
          <w:rFonts w:ascii="Arial" w:hAnsi="Arial" w:cs="Arial"/>
          <w:sz w:val="20"/>
          <w:szCs w:val="20"/>
        </w:rPr>
        <w:t xml:space="preserve"> одного рабочего дня. </w:t>
      </w:r>
    </w:p>
    <w:p w:rsidR="00503C64" w:rsidRPr="00503C64" w:rsidRDefault="00503C64" w:rsidP="00503C64">
      <w:pPr>
        <w:suppressAutoHyphens/>
        <w:autoSpaceDE w:val="0"/>
        <w:autoSpaceDN w:val="0"/>
        <w:adjustRightInd w:val="0"/>
        <w:spacing w:after="0" w:line="240" w:lineRule="auto"/>
        <w:ind w:firstLine="709"/>
        <w:jc w:val="both"/>
        <w:rPr>
          <w:rFonts w:ascii="Arial" w:hAnsi="Arial" w:cs="Arial"/>
          <w:sz w:val="20"/>
          <w:szCs w:val="20"/>
        </w:rPr>
      </w:pPr>
      <w:r w:rsidRPr="00503C64">
        <w:rPr>
          <w:rFonts w:ascii="Arial" w:hAnsi="Arial" w:cs="Arial"/>
          <w:sz w:val="20"/>
          <w:szCs w:val="20"/>
        </w:rPr>
        <w:t xml:space="preserve">Проект уведомления о несоответствии  объекта передается ответственным специалистом на подпись Главе </w:t>
      </w:r>
      <w:proofErr w:type="spellStart"/>
      <w:r w:rsidRPr="00503C64">
        <w:rPr>
          <w:rFonts w:ascii="Arial" w:hAnsi="Arial" w:cs="Arial"/>
          <w:sz w:val="20"/>
          <w:szCs w:val="20"/>
        </w:rPr>
        <w:t>Богучанского</w:t>
      </w:r>
      <w:proofErr w:type="spellEnd"/>
      <w:r w:rsidRPr="00503C64">
        <w:rPr>
          <w:rFonts w:ascii="Arial" w:hAnsi="Arial" w:cs="Arial"/>
          <w:sz w:val="20"/>
          <w:szCs w:val="20"/>
        </w:rPr>
        <w:t xml:space="preserve"> района; </w:t>
      </w:r>
    </w:p>
    <w:p w:rsidR="00503C64" w:rsidRPr="00503C64" w:rsidRDefault="00503C64" w:rsidP="00503C64">
      <w:pPr>
        <w:suppressAutoHyphens/>
        <w:autoSpaceDE w:val="0"/>
        <w:autoSpaceDN w:val="0"/>
        <w:adjustRightInd w:val="0"/>
        <w:spacing w:after="0" w:line="240" w:lineRule="auto"/>
        <w:ind w:firstLine="709"/>
        <w:jc w:val="both"/>
        <w:rPr>
          <w:rFonts w:ascii="Arial" w:hAnsi="Arial" w:cs="Arial"/>
          <w:sz w:val="20"/>
          <w:szCs w:val="20"/>
        </w:rPr>
      </w:pPr>
      <w:r w:rsidRPr="00503C64">
        <w:rPr>
          <w:rFonts w:ascii="Arial" w:hAnsi="Arial" w:cs="Arial"/>
          <w:sz w:val="20"/>
          <w:szCs w:val="20"/>
        </w:rPr>
        <w:t>11) результатом административной процедуры является:</w:t>
      </w:r>
    </w:p>
    <w:p w:rsidR="00503C64" w:rsidRPr="00503C64" w:rsidRDefault="00503C64" w:rsidP="00503C64">
      <w:pPr>
        <w:suppressAutoHyphens/>
        <w:autoSpaceDE w:val="0"/>
        <w:autoSpaceDN w:val="0"/>
        <w:adjustRightInd w:val="0"/>
        <w:spacing w:after="0" w:line="240" w:lineRule="auto"/>
        <w:ind w:firstLine="709"/>
        <w:jc w:val="both"/>
        <w:rPr>
          <w:rFonts w:ascii="Arial" w:hAnsi="Arial" w:cs="Arial"/>
          <w:sz w:val="20"/>
          <w:szCs w:val="20"/>
        </w:rPr>
      </w:pPr>
      <w:r w:rsidRPr="00503C64">
        <w:rPr>
          <w:rFonts w:ascii="Arial" w:hAnsi="Arial" w:cs="Arial"/>
          <w:sz w:val="20"/>
          <w:szCs w:val="20"/>
        </w:rPr>
        <w:t xml:space="preserve">подписание уведомления о соответствии  объекта  либо уведомления о несоответствии  объекта Главой </w:t>
      </w:r>
      <w:proofErr w:type="spellStart"/>
      <w:r w:rsidRPr="00503C64">
        <w:rPr>
          <w:rFonts w:ascii="Arial" w:hAnsi="Arial" w:cs="Arial"/>
          <w:sz w:val="20"/>
          <w:szCs w:val="20"/>
        </w:rPr>
        <w:t>Богучанского</w:t>
      </w:r>
      <w:proofErr w:type="spellEnd"/>
      <w:r w:rsidRPr="00503C64">
        <w:rPr>
          <w:rFonts w:ascii="Arial" w:hAnsi="Arial" w:cs="Arial"/>
          <w:sz w:val="20"/>
          <w:szCs w:val="20"/>
        </w:rPr>
        <w:t xml:space="preserve"> района, и направление уведомления о соответствии (несоответствии)  объекта в отдел по архитектуре и градостроительству  для выдачи застройщику;</w:t>
      </w:r>
    </w:p>
    <w:p w:rsidR="00503C64" w:rsidRPr="00503C64" w:rsidRDefault="00503C64" w:rsidP="00503C64">
      <w:pPr>
        <w:suppressAutoHyphens/>
        <w:autoSpaceDE w:val="0"/>
        <w:autoSpaceDN w:val="0"/>
        <w:adjustRightInd w:val="0"/>
        <w:spacing w:after="0" w:line="240" w:lineRule="auto"/>
        <w:ind w:firstLine="709"/>
        <w:jc w:val="both"/>
        <w:rPr>
          <w:rFonts w:ascii="Arial" w:hAnsi="Arial" w:cs="Arial"/>
          <w:sz w:val="20"/>
          <w:szCs w:val="20"/>
        </w:rPr>
      </w:pPr>
      <w:r w:rsidRPr="00503C64">
        <w:rPr>
          <w:rFonts w:ascii="Arial" w:hAnsi="Arial" w:cs="Arial"/>
          <w:sz w:val="20"/>
          <w:szCs w:val="20"/>
        </w:rPr>
        <w:t>возврат уведомления об окончании строительства и прилагаемых документов застройщику;</w:t>
      </w:r>
    </w:p>
    <w:p w:rsidR="00503C64" w:rsidRPr="00503C64" w:rsidRDefault="00503C64" w:rsidP="00503C64">
      <w:pPr>
        <w:suppressAutoHyphens/>
        <w:autoSpaceDE w:val="0"/>
        <w:autoSpaceDN w:val="0"/>
        <w:adjustRightInd w:val="0"/>
        <w:spacing w:after="0" w:line="240" w:lineRule="auto"/>
        <w:ind w:firstLine="709"/>
        <w:jc w:val="both"/>
        <w:rPr>
          <w:rFonts w:ascii="Arial" w:hAnsi="Arial" w:cs="Arial"/>
          <w:sz w:val="20"/>
          <w:szCs w:val="20"/>
        </w:rPr>
      </w:pPr>
      <w:r w:rsidRPr="00503C64">
        <w:rPr>
          <w:rFonts w:ascii="Arial" w:hAnsi="Arial" w:cs="Arial"/>
          <w:sz w:val="20"/>
          <w:szCs w:val="20"/>
        </w:rPr>
        <w:t>12) копия уведомления о несоответствии объекта направляется ответственным сотрудником в срок, указанный в части 19 статьи 55 Градостроительного кодекса Российской Федерации, в У</w:t>
      </w:r>
      <w:r w:rsidRPr="00503C64">
        <w:rPr>
          <w:rFonts w:ascii="Arial" w:hAnsi="Arial" w:cs="Arial"/>
          <w:sz w:val="20"/>
          <w:szCs w:val="20"/>
          <w:shd w:val="clear" w:color="auto" w:fill="FFFFFF"/>
        </w:rPr>
        <w:t>правление Федеральной службы государственной</w:t>
      </w:r>
      <w:r w:rsidRPr="00503C64">
        <w:rPr>
          <w:rFonts w:ascii="Arial" w:hAnsi="Arial" w:cs="Arial"/>
          <w:bCs/>
          <w:sz w:val="20"/>
          <w:szCs w:val="20"/>
          <w:shd w:val="clear" w:color="auto" w:fill="FFFFFF"/>
        </w:rPr>
        <w:t> </w:t>
      </w:r>
      <w:r w:rsidRPr="00503C64">
        <w:rPr>
          <w:rFonts w:ascii="Arial" w:hAnsi="Arial" w:cs="Arial"/>
          <w:sz w:val="20"/>
          <w:szCs w:val="20"/>
          <w:shd w:val="clear" w:color="auto" w:fill="FFFFFF"/>
        </w:rPr>
        <w:t>регистрации, кадастра и картографии по Красноярскому краю</w:t>
      </w:r>
      <w:r w:rsidRPr="00503C64">
        <w:rPr>
          <w:rFonts w:ascii="Arial" w:hAnsi="Arial" w:cs="Arial"/>
          <w:sz w:val="20"/>
          <w:szCs w:val="20"/>
        </w:rPr>
        <w:t>, а также:</w:t>
      </w:r>
    </w:p>
    <w:p w:rsidR="00503C64" w:rsidRPr="00503C64" w:rsidRDefault="00503C64" w:rsidP="00503C64">
      <w:pPr>
        <w:suppressAutoHyphens/>
        <w:autoSpaceDE w:val="0"/>
        <w:autoSpaceDN w:val="0"/>
        <w:adjustRightInd w:val="0"/>
        <w:spacing w:after="0" w:line="240" w:lineRule="auto"/>
        <w:ind w:firstLine="709"/>
        <w:jc w:val="both"/>
        <w:rPr>
          <w:rFonts w:ascii="Arial" w:hAnsi="Arial" w:cs="Arial"/>
          <w:sz w:val="20"/>
          <w:szCs w:val="20"/>
        </w:rPr>
      </w:pPr>
      <w:r w:rsidRPr="00503C64">
        <w:rPr>
          <w:rFonts w:ascii="Arial" w:hAnsi="Arial" w:cs="Arial"/>
          <w:sz w:val="20"/>
          <w:szCs w:val="20"/>
        </w:rPr>
        <w:t>в Службу строительного надзора и жилищного контроля Красноярского края – в случае направления застройщику уведомления о несоответствии объекта по основанию, предусмотренному абзацем вторым или третьим подпункта 2 пункта 2.10 настоящего Регламента;</w:t>
      </w:r>
    </w:p>
    <w:p w:rsidR="00503C64" w:rsidRPr="00503C64" w:rsidRDefault="00503C64" w:rsidP="00503C64">
      <w:pPr>
        <w:suppressAutoHyphens/>
        <w:autoSpaceDE w:val="0"/>
        <w:autoSpaceDN w:val="0"/>
        <w:adjustRightInd w:val="0"/>
        <w:spacing w:after="0" w:line="240" w:lineRule="auto"/>
        <w:ind w:firstLine="709"/>
        <w:jc w:val="both"/>
        <w:rPr>
          <w:rFonts w:ascii="Arial" w:hAnsi="Arial" w:cs="Arial"/>
          <w:sz w:val="20"/>
          <w:szCs w:val="20"/>
        </w:rPr>
      </w:pPr>
      <w:r w:rsidRPr="00503C64">
        <w:rPr>
          <w:rFonts w:ascii="Arial" w:hAnsi="Arial" w:cs="Arial"/>
          <w:sz w:val="20"/>
          <w:szCs w:val="20"/>
        </w:rPr>
        <w:t>в Службу по государственной охране объектов культурного наследия Красноярского края – в случае направления застройщику уведомления о несоответствии объекта по основанию, предусмотренному абзацем третьим подпункта 2 пункта 2.10 настоящего Регламента;</w:t>
      </w:r>
    </w:p>
    <w:p w:rsidR="00503C64" w:rsidRPr="00503C64" w:rsidRDefault="00503C64" w:rsidP="00503C64">
      <w:pPr>
        <w:suppressAutoHyphens/>
        <w:autoSpaceDE w:val="0"/>
        <w:autoSpaceDN w:val="0"/>
        <w:adjustRightInd w:val="0"/>
        <w:spacing w:after="0" w:line="240" w:lineRule="auto"/>
        <w:ind w:firstLine="709"/>
        <w:jc w:val="both"/>
        <w:rPr>
          <w:rFonts w:ascii="Arial" w:hAnsi="Arial" w:cs="Arial"/>
          <w:sz w:val="20"/>
          <w:szCs w:val="20"/>
        </w:rPr>
      </w:pPr>
      <w:r w:rsidRPr="00503C64">
        <w:rPr>
          <w:rFonts w:ascii="Arial" w:hAnsi="Arial" w:cs="Arial"/>
          <w:sz w:val="20"/>
          <w:szCs w:val="20"/>
        </w:rPr>
        <w:t>в У</w:t>
      </w:r>
      <w:r w:rsidRPr="00503C64">
        <w:rPr>
          <w:rFonts w:ascii="Arial" w:hAnsi="Arial" w:cs="Arial"/>
          <w:sz w:val="20"/>
          <w:szCs w:val="20"/>
          <w:shd w:val="clear" w:color="auto" w:fill="FFFFFF"/>
        </w:rPr>
        <w:t>правление Федеральной службы государственной</w:t>
      </w:r>
      <w:r w:rsidRPr="00503C64">
        <w:rPr>
          <w:rFonts w:ascii="Arial" w:hAnsi="Arial" w:cs="Arial"/>
          <w:bCs/>
          <w:sz w:val="20"/>
          <w:szCs w:val="20"/>
          <w:shd w:val="clear" w:color="auto" w:fill="FFFFFF"/>
        </w:rPr>
        <w:t> </w:t>
      </w:r>
      <w:r w:rsidRPr="00503C64">
        <w:rPr>
          <w:rFonts w:ascii="Arial" w:hAnsi="Arial" w:cs="Arial"/>
          <w:sz w:val="20"/>
          <w:szCs w:val="20"/>
          <w:shd w:val="clear" w:color="auto" w:fill="FFFFFF"/>
        </w:rPr>
        <w:t>регистрации, кадастра и картографии по Красноярскому краю</w:t>
      </w:r>
      <w:r w:rsidRPr="00503C64">
        <w:rPr>
          <w:rFonts w:ascii="Arial" w:hAnsi="Arial" w:cs="Arial"/>
          <w:sz w:val="20"/>
          <w:szCs w:val="20"/>
        </w:rPr>
        <w:t>, департамент муниципального имущества и земельных отношений администрации города Красноярска – в случае направления застройщику уведомления</w:t>
      </w:r>
      <w:r w:rsidRPr="00503C64">
        <w:rPr>
          <w:rFonts w:ascii="Arial" w:hAnsi="Arial" w:cs="Arial"/>
          <w:color w:val="FF0000"/>
          <w:sz w:val="20"/>
          <w:szCs w:val="20"/>
        </w:rPr>
        <w:t xml:space="preserve"> </w:t>
      </w:r>
      <w:r w:rsidRPr="00503C64">
        <w:rPr>
          <w:rFonts w:ascii="Arial" w:hAnsi="Arial" w:cs="Arial"/>
          <w:sz w:val="20"/>
          <w:szCs w:val="20"/>
        </w:rPr>
        <w:t>о несоответствии объекта по основанию, предусмотренному абзацем четвертым или пятым</w:t>
      </w:r>
      <w:r w:rsidRPr="00503C64">
        <w:rPr>
          <w:rFonts w:ascii="Arial" w:hAnsi="Arial" w:cs="Arial"/>
          <w:color w:val="FF0000"/>
          <w:sz w:val="20"/>
          <w:szCs w:val="20"/>
        </w:rPr>
        <w:t xml:space="preserve"> </w:t>
      </w:r>
      <w:r w:rsidRPr="00503C64">
        <w:rPr>
          <w:rFonts w:ascii="Arial" w:hAnsi="Arial" w:cs="Arial"/>
          <w:sz w:val="20"/>
          <w:szCs w:val="20"/>
        </w:rPr>
        <w:t xml:space="preserve"> подпункта 2 пункта 2.10 настоящего Регламента;</w:t>
      </w:r>
    </w:p>
    <w:p w:rsidR="00503C64" w:rsidRPr="00503C64" w:rsidRDefault="00503C64" w:rsidP="00503C64">
      <w:pPr>
        <w:suppressAutoHyphens/>
        <w:autoSpaceDE w:val="0"/>
        <w:autoSpaceDN w:val="0"/>
        <w:adjustRightInd w:val="0"/>
        <w:spacing w:after="0" w:line="240" w:lineRule="auto"/>
        <w:ind w:firstLine="709"/>
        <w:jc w:val="both"/>
        <w:rPr>
          <w:rFonts w:ascii="Arial" w:hAnsi="Arial" w:cs="Arial"/>
          <w:sz w:val="20"/>
          <w:szCs w:val="20"/>
        </w:rPr>
      </w:pPr>
      <w:r w:rsidRPr="00503C64">
        <w:rPr>
          <w:rFonts w:ascii="Arial" w:hAnsi="Arial" w:cs="Arial"/>
          <w:sz w:val="20"/>
          <w:szCs w:val="20"/>
        </w:rPr>
        <w:t>13) максимальный срок выполнения административной процедуры по рассмотрению уведомления об окончании строительства и прилагаемых документов составляет пять рабочих дней.</w:t>
      </w:r>
    </w:p>
    <w:p w:rsidR="00503C64" w:rsidRPr="00503C64" w:rsidRDefault="00503C64" w:rsidP="00503C64">
      <w:pPr>
        <w:suppressAutoHyphens/>
        <w:autoSpaceDE w:val="0"/>
        <w:autoSpaceDN w:val="0"/>
        <w:adjustRightInd w:val="0"/>
        <w:spacing w:after="0" w:line="240" w:lineRule="auto"/>
        <w:ind w:firstLine="709"/>
        <w:jc w:val="both"/>
        <w:rPr>
          <w:rFonts w:ascii="Arial" w:hAnsi="Arial" w:cs="Arial"/>
          <w:sz w:val="20"/>
          <w:szCs w:val="20"/>
        </w:rPr>
      </w:pPr>
      <w:r w:rsidRPr="00503C64">
        <w:rPr>
          <w:rFonts w:ascii="Arial" w:hAnsi="Arial" w:cs="Arial"/>
          <w:sz w:val="20"/>
          <w:szCs w:val="20"/>
        </w:rPr>
        <w:t>3.4. Направление или выдача результата предоставления Услуги:</w:t>
      </w:r>
    </w:p>
    <w:p w:rsidR="00503C64" w:rsidRPr="00503C64" w:rsidRDefault="00503C64" w:rsidP="00503C64">
      <w:pPr>
        <w:suppressAutoHyphens/>
        <w:autoSpaceDE w:val="0"/>
        <w:autoSpaceDN w:val="0"/>
        <w:adjustRightInd w:val="0"/>
        <w:spacing w:after="0" w:line="240" w:lineRule="auto"/>
        <w:ind w:firstLine="709"/>
        <w:jc w:val="both"/>
        <w:rPr>
          <w:rFonts w:ascii="Arial" w:hAnsi="Arial" w:cs="Arial"/>
          <w:sz w:val="20"/>
          <w:szCs w:val="20"/>
        </w:rPr>
      </w:pPr>
      <w:r w:rsidRPr="00503C64">
        <w:rPr>
          <w:rFonts w:ascii="Arial" w:hAnsi="Arial" w:cs="Arial"/>
          <w:sz w:val="20"/>
          <w:szCs w:val="20"/>
        </w:rPr>
        <w:t>1) основанием для начала административной процедуры является поступление уведомления о соответствии (несоответствии) объекта в отдел по архитектуре и  градостроительству;</w:t>
      </w:r>
    </w:p>
    <w:p w:rsidR="00503C64" w:rsidRPr="00503C64" w:rsidRDefault="00503C64" w:rsidP="00503C64">
      <w:pPr>
        <w:suppressAutoHyphens/>
        <w:autoSpaceDE w:val="0"/>
        <w:autoSpaceDN w:val="0"/>
        <w:adjustRightInd w:val="0"/>
        <w:spacing w:after="0" w:line="240" w:lineRule="auto"/>
        <w:ind w:firstLine="709"/>
        <w:jc w:val="both"/>
        <w:rPr>
          <w:rFonts w:ascii="Arial" w:hAnsi="Arial" w:cs="Arial"/>
          <w:sz w:val="20"/>
          <w:szCs w:val="20"/>
        </w:rPr>
      </w:pPr>
      <w:r w:rsidRPr="00503C64">
        <w:rPr>
          <w:rFonts w:ascii="Arial" w:hAnsi="Arial" w:cs="Arial"/>
          <w:sz w:val="20"/>
          <w:szCs w:val="20"/>
        </w:rPr>
        <w:t>2) ответственным исполнителем за совершение административной процедуры является специалист отдела по архитектуре и  градостроительству;</w:t>
      </w:r>
    </w:p>
    <w:p w:rsidR="00503C64" w:rsidRPr="00503C64" w:rsidRDefault="00503C64" w:rsidP="00503C64">
      <w:pPr>
        <w:suppressAutoHyphens/>
        <w:autoSpaceDE w:val="0"/>
        <w:autoSpaceDN w:val="0"/>
        <w:adjustRightInd w:val="0"/>
        <w:spacing w:after="0" w:line="240" w:lineRule="auto"/>
        <w:ind w:firstLine="709"/>
        <w:jc w:val="both"/>
        <w:rPr>
          <w:rFonts w:ascii="Arial" w:hAnsi="Arial" w:cs="Arial"/>
          <w:sz w:val="20"/>
          <w:szCs w:val="20"/>
        </w:rPr>
      </w:pPr>
      <w:r w:rsidRPr="00503C64">
        <w:rPr>
          <w:rFonts w:ascii="Arial" w:hAnsi="Arial" w:cs="Arial"/>
          <w:sz w:val="20"/>
          <w:szCs w:val="20"/>
        </w:rPr>
        <w:t>3) результат предоставления Услуги выдается ответственным специалистом застройщику способом, указанным в уведомлении об окончании строительства.</w:t>
      </w:r>
    </w:p>
    <w:p w:rsidR="00503C64" w:rsidRPr="00503C64" w:rsidRDefault="00503C64" w:rsidP="00503C64">
      <w:pPr>
        <w:suppressAutoHyphens/>
        <w:autoSpaceDE w:val="0"/>
        <w:autoSpaceDN w:val="0"/>
        <w:adjustRightInd w:val="0"/>
        <w:spacing w:after="0" w:line="240" w:lineRule="auto"/>
        <w:ind w:firstLine="709"/>
        <w:jc w:val="both"/>
        <w:rPr>
          <w:rFonts w:ascii="Arial" w:hAnsi="Arial" w:cs="Arial"/>
          <w:sz w:val="20"/>
          <w:szCs w:val="20"/>
        </w:rPr>
      </w:pPr>
      <w:r w:rsidRPr="00503C64">
        <w:rPr>
          <w:rFonts w:ascii="Arial" w:hAnsi="Arial" w:cs="Arial"/>
          <w:sz w:val="20"/>
          <w:szCs w:val="20"/>
        </w:rPr>
        <w:t>При выдаче результата предоставления Услуги на руки застройщику при предъявлении документа, удостоверяющего личность (его уполномоченному представителю при предъявлении документов, подтверждающих полномочия), в соответствующем журнале отдела по архитектуре и  градостроительству ставятся подпись и расшифровка подписи застройщика (его уполномоченного представителя), получившего уведомление о соответствии (несоответствии) объекта, дата получения.</w:t>
      </w:r>
    </w:p>
    <w:p w:rsidR="00503C64" w:rsidRPr="00503C64" w:rsidRDefault="00503C64" w:rsidP="00503C64">
      <w:pPr>
        <w:suppressAutoHyphens/>
        <w:autoSpaceDE w:val="0"/>
        <w:autoSpaceDN w:val="0"/>
        <w:adjustRightInd w:val="0"/>
        <w:spacing w:after="0" w:line="240" w:lineRule="auto"/>
        <w:ind w:firstLine="709"/>
        <w:jc w:val="both"/>
        <w:rPr>
          <w:rFonts w:ascii="Arial" w:hAnsi="Arial" w:cs="Arial"/>
          <w:sz w:val="20"/>
          <w:szCs w:val="20"/>
        </w:rPr>
      </w:pPr>
      <w:r w:rsidRPr="00503C64">
        <w:rPr>
          <w:rFonts w:ascii="Arial" w:hAnsi="Arial" w:cs="Arial"/>
          <w:sz w:val="20"/>
          <w:szCs w:val="20"/>
        </w:rPr>
        <w:t>В случае если уведомление об окончании строительства подано через МФЦ и застройщик выбрал способ получения уведомления о соответствии объекта через МФЦ, результат предоставления Услуги направляется ответственным специалистом в адрес МФЦ для выдачи застройщику.</w:t>
      </w:r>
    </w:p>
    <w:p w:rsidR="00503C64" w:rsidRPr="00503C64" w:rsidRDefault="00503C64" w:rsidP="00503C64">
      <w:pPr>
        <w:suppressAutoHyphens/>
        <w:autoSpaceDE w:val="0"/>
        <w:autoSpaceDN w:val="0"/>
        <w:adjustRightInd w:val="0"/>
        <w:spacing w:after="0" w:line="240" w:lineRule="auto"/>
        <w:ind w:firstLine="709"/>
        <w:jc w:val="both"/>
        <w:rPr>
          <w:rFonts w:ascii="Arial" w:hAnsi="Arial" w:cs="Arial"/>
          <w:sz w:val="20"/>
          <w:szCs w:val="20"/>
        </w:rPr>
      </w:pPr>
      <w:r w:rsidRPr="00503C64">
        <w:rPr>
          <w:rFonts w:ascii="Arial" w:hAnsi="Arial" w:cs="Arial"/>
          <w:sz w:val="20"/>
          <w:szCs w:val="20"/>
        </w:rPr>
        <w:t>В случае если уведомление об окончании строительства подано в электронной форме и застройщик выбрал способ получения уведомления о соответствии объекта в электронной форме, результат предоставления Услуги направляется ответственным специалистом в раздел «Личный кабинет» на Сайте.</w:t>
      </w:r>
    </w:p>
    <w:p w:rsidR="00503C64" w:rsidRPr="00503C64" w:rsidRDefault="00503C64" w:rsidP="00503C64">
      <w:pPr>
        <w:suppressAutoHyphens/>
        <w:autoSpaceDE w:val="0"/>
        <w:autoSpaceDN w:val="0"/>
        <w:adjustRightInd w:val="0"/>
        <w:spacing w:after="0" w:line="240" w:lineRule="auto"/>
        <w:ind w:firstLine="709"/>
        <w:jc w:val="both"/>
        <w:rPr>
          <w:rFonts w:ascii="Arial" w:hAnsi="Arial" w:cs="Arial"/>
          <w:sz w:val="20"/>
          <w:szCs w:val="20"/>
        </w:rPr>
      </w:pPr>
      <w:r w:rsidRPr="00503C64">
        <w:rPr>
          <w:rFonts w:ascii="Arial" w:hAnsi="Arial" w:cs="Arial"/>
          <w:sz w:val="20"/>
          <w:szCs w:val="20"/>
        </w:rPr>
        <w:t>При выдаче результата предоставления Услуги в электронной форме  уведомление о соответствии (несоответствии) объекта должно быть заверено ответственным специалистом электронной подписью                  в соответствии с Федеральным законом от 06.04.2011 № 63-ФЗ                            «Об электронной подписи»;</w:t>
      </w:r>
    </w:p>
    <w:p w:rsidR="00503C64" w:rsidRPr="00503C64" w:rsidRDefault="00503C64" w:rsidP="00503C64">
      <w:pPr>
        <w:suppressAutoHyphens/>
        <w:autoSpaceDE w:val="0"/>
        <w:autoSpaceDN w:val="0"/>
        <w:adjustRightInd w:val="0"/>
        <w:spacing w:after="0" w:line="240" w:lineRule="auto"/>
        <w:ind w:firstLine="709"/>
        <w:jc w:val="both"/>
        <w:rPr>
          <w:rFonts w:ascii="Arial" w:hAnsi="Arial" w:cs="Arial"/>
          <w:sz w:val="20"/>
          <w:szCs w:val="20"/>
        </w:rPr>
      </w:pPr>
      <w:r w:rsidRPr="00503C64">
        <w:rPr>
          <w:rFonts w:ascii="Arial" w:hAnsi="Arial" w:cs="Arial"/>
          <w:sz w:val="20"/>
          <w:szCs w:val="20"/>
        </w:rPr>
        <w:t>4) результатом административной процедуры является направление (выдача) ответственным специалистом застройщику (его уполномоченному представителю):</w:t>
      </w:r>
    </w:p>
    <w:p w:rsidR="00503C64" w:rsidRPr="00503C64" w:rsidRDefault="00503C64" w:rsidP="00503C64">
      <w:pPr>
        <w:suppressAutoHyphens/>
        <w:autoSpaceDE w:val="0"/>
        <w:autoSpaceDN w:val="0"/>
        <w:adjustRightInd w:val="0"/>
        <w:spacing w:after="0" w:line="240" w:lineRule="auto"/>
        <w:ind w:firstLine="709"/>
        <w:jc w:val="both"/>
        <w:rPr>
          <w:rFonts w:ascii="Arial" w:hAnsi="Arial" w:cs="Arial"/>
          <w:sz w:val="20"/>
          <w:szCs w:val="20"/>
        </w:rPr>
      </w:pPr>
      <w:r w:rsidRPr="00503C64">
        <w:rPr>
          <w:rFonts w:ascii="Arial" w:hAnsi="Arial" w:cs="Arial"/>
          <w:sz w:val="20"/>
          <w:szCs w:val="20"/>
        </w:rPr>
        <w:t>уведомления о соответствии объекта;</w:t>
      </w:r>
    </w:p>
    <w:p w:rsidR="00503C64" w:rsidRPr="00503C64" w:rsidRDefault="00503C64" w:rsidP="00503C64">
      <w:pPr>
        <w:suppressAutoHyphens/>
        <w:autoSpaceDE w:val="0"/>
        <w:autoSpaceDN w:val="0"/>
        <w:adjustRightInd w:val="0"/>
        <w:spacing w:after="0" w:line="240" w:lineRule="auto"/>
        <w:ind w:firstLine="709"/>
        <w:jc w:val="both"/>
        <w:rPr>
          <w:rFonts w:ascii="Arial" w:hAnsi="Arial" w:cs="Arial"/>
          <w:sz w:val="20"/>
          <w:szCs w:val="20"/>
        </w:rPr>
      </w:pPr>
      <w:r w:rsidRPr="00503C64">
        <w:rPr>
          <w:rFonts w:ascii="Arial" w:hAnsi="Arial" w:cs="Arial"/>
          <w:sz w:val="20"/>
          <w:szCs w:val="20"/>
        </w:rPr>
        <w:t>уведомления о несоответствии объекта;</w:t>
      </w:r>
    </w:p>
    <w:p w:rsidR="00503C64" w:rsidRPr="00503C64" w:rsidRDefault="00503C64" w:rsidP="00503C64">
      <w:pPr>
        <w:suppressAutoHyphens/>
        <w:autoSpaceDE w:val="0"/>
        <w:autoSpaceDN w:val="0"/>
        <w:adjustRightInd w:val="0"/>
        <w:spacing w:after="0" w:line="240" w:lineRule="auto"/>
        <w:ind w:firstLine="709"/>
        <w:jc w:val="both"/>
        <w:rPr>
          <w:rFonts w:ascii="Arial" w:hAnsi="Arial" w:cs="Arial"/>
          <w:sz w:val="20"/>
          <w:szCs w:val="20"/>
        </w:rPr>
      </w:pPr>
      <w:r w:rsidRPr="00503C64">
        <w:rPr>
          <w:rFonts w:ascii="Arial" w:hAnsi="Arial" w:cs="Arial"/>
          <w:sz w:val="20"/>
          <w:szCs w:val="20"/>
        </w:rPr>
        <w:t>5) максимальный срок выполнения административной процедуры по выдаче результата предоставления Услуги составляет один рабочий день.</w:t>
      </w:r>
    </w:p>
    <w:p w:rsidR="00503C64" w:rsidRPr="00503C64" w:rsidRDefault="00503C64" w:rsidP="00503C64">
      <w:pPr>
        <w:suppressAutoHyphens/>
        <w:autoSpaceDE w:val="0"/>
        <w:autoSpaceDN w:val="0"/>
        <w:adjustRightInd w:val="0"/>
        <w:spacing w:after="0" w:line="240" w:lineRule="auto"/>
        <w:jc w:val="both"/>
        <w:rPr>
          <w:rFonts w:ascii="Arial" w:hAnsi="Arial" w:cs="Arial"/>
          <w:sz w:val="20"/>
          <w:szCs w:val="20"/>
        </w:rPr>
      </w:pPr>
    </w:p>
    <w:p w:rsidR="00503C64" w:rsidRPr="00503C64" w:rsidRDefault="00503C64" w:rsidP="00503C64">
      <w:pPr>
        <w:autoSpaceDE w:val="0"/>
        <w:autoSpaceDN w:val="0"/>
        <w:adjustRightInd w:val="0"/>
        <w:spacing w:after="0" w:line="240" w:lineRule="auto"/>
        <w:jc w:val="center"/>
        <w:outlineLvl w:val="1"/>
        <w:rPr>
          <w:rFonts w:ascii="Arial" w:hAnsi="Arial" w:cs="Arial"/>
          <w:sz w:val="20"/>
          <w:szCs w:val="20"/>
        </w:rPr>
      </w:pPr>
      <w:r w:rsidRPr="00503C64">
        <w:rPr>
          <w:rFonts w:ascii="Arial" w:hAnsi="Arial" w:cs="Arial"/>
          <w:sz w:val="20"/>
          <w:szCs w:val="20"/>
        </w:rPr>
        <w:t xml:space="preserve">4. Формы </w:t>
      </w:r>
      <w:proofErr w:type="gramStart"/>
      <w:r w:rsidRPr="00503C64">
        <w:rPr>
          <w:rFonts w:ascii="Arial" w:hAnsi="Arial" w:cs="Arial"/>
          <w:sz w:val="20"/>
          <w:szCs w:val="20"/>
        </w:rPr>
        <w:t>контроля за</w:t>
      </w:r>
      <w:proofErr w:type="gramEnd"/>
      <w:r w:rsidRPr="00503C64">
        <w:rPr>
          <w:rFonts w:ascii="Arial" w:hAnsi="Arial" w:cs="Arial"/>
          <w:sz w:val="20"/>
          <w:szCs w:val="20"/>
        </w:rPr>
        <w:t xml:space="preserve"> исполнением Регламента</w:t>
      </w:r>
    </w:p>
    <w:p w:rsidR="00503C64" w:rsidRPr="00503C64" w:rsidRDefault="00503C64" w:rsidP="00503C64">
      <w:pPr>
        <w:autoSpaceDE w:val="0"/>
        <w:autoSpaceDN w:val="0"/>
        <w:adjustRightInd w:val="0"/>
        <w:spacing w:after="0" w:line="240" w:lineRule="auto"/>
        <w:jc w:val="center"/>
        <w:outlineLvl w:val="1"/>
        <w:rPr>
          <w:rFonts w:ascii="Arial" w:hAnsi="Arial" w:cs="Arial"/>
          <w:sz w:val="20"/>
          <w:szCs w:val="20"/>
        </w:rPr>
      </w:pPr>
    </w:p>
    <w:p w:rsidR="00503C64" w:rsidRPr="00503C64" w:rsidRDefault="00503C64" w:rsidP="00503C64">
      <w:pPr>
        <w:suppressAutoHyphens/>
        <w:spacing w:after="0" w:line="240" w:lineRule="auto"/>
        <w:ind w:firstLine="709"/>
        <w:jc w:val="both"/>
        <w:rPr>
          <w:rFonts w:ascii="Arial" w:hAnsi="Arial" w:cs="Arial"/>
          <w:sz w:val="20"/>
          <w:szCs w:val="20"/>
        </w:rPr>
      </w:pPr>
      <w:r w:rsidRPr="00503C64">
        <w:rPr>
          <w:rFonts w:ascii="Arial" w:hAnsi="Arial" w:cs="Arial"/>
          <w:sz w:val="20"/>
          <w:szCs w:val="20"/>
        </w:rPr>
        <w:t xml:space="preserve">4.1. </w:t>
      </w:r>
      <w:proofErr w:type="gramStart"/>
      <w:r w:rsidRPr="00503C64">
        <w:rPr>
          <w:rFonts w:ascii="Arial" w:hAnsi="Arial" w:cs="Arial"/>
          <w:sz w:val="20"/>
          <w:szCs w:val="20"/>
        </w:rPr>
        <w:t>Контроль за</w:t>
      </w:r>
      <w:proofErr w:type="gramEnd"/>
      <w:r w:rsidRPr="00503C64">
        <w:rPr>
          <w:rFonts w:ascii="Arial" w:hAnsi="Arial" w:cs="Arial"/>
          <w:sz w:val="20"/>
          <w:szCs w:val="20"/>
        </w:rPr>
        <w:t xml:space="preserve"> соблюдением специалистами отдела положений настоящего административного регламента осуществляется в форме проведения текущего контроля плановых и внеплановых проверок.</w:t>
      </w:r>
    </w:p>
    <w:p w:rsidR="00503C64" w:rsidRPr="00503C64" w:rsidRDefault="00503C64" w:rsidP="00503C64">
      <w:pPr>
        <w:suppressAutoHyphens/>
        <w:spacing w:after="0" w:line="240" w:lineRule="auto"/>
        <w:ind w:firstLine="709"/>
        <w:jc w:val="both"/>
        <w:rPr>
          <w:rFonts w:ascii="Arial" w:hAnsi="Arial" w:cs="Arial"/>
          <w:sz w:val="20"/>
          <w:szCs w:val="20"/>
        </w:rPr>
      </w:pPr>
      <w:r w:rsidRPr="00503C64">
        <w:rPr>
          <w:rFonts w:ascii="Arial" w:hAnsi="Arial" w:cs="Arial"/>
          <w:sz w:val="20"/>
          <w:szCs w:val="20"/>
        </w:rPr>
        <w:t xml:space="preserve">4.2. Текущий контроль за соблюдением положений настоящего административного регламента осуществляется непосредственно при предоставлении </w:t>
      </w:r>
      <w:proofErr w:type="gramStart"/>
      <w:r w:rsidRPr="00503C64">
        <w:rPr>
          <w:rFonts w:ascii="Arial" w:hAnsi="Arial" w:cs="Arial"/>
          <w:sz w:val="20"/>
          <w:szCs w:val="20"/>
        </w:rPr>
        <w:t>муниципальной</w:t>
      </w:r>
      <w:proofErr w:type="gramEnd"/>
      <w:r w:rsidRPr="00503C64">
        <w:rPr>
          <w:rFonts w:ascii="Arial" w:hAnsi="Arial" w:cs="Arial"/>
          <w:sz w:val="20"/>
          <w:szCs w:val="20"/>
        </w:rPr>
        <w:t xml:space="preserve"> услуги конкретному заявителю начальником отдела в отношении подчиненных специалистов, предоставляющих муниципальную услугу.</w:t>
      </w:r>
    </w:p>
    <w:p w:rsidR="00503C64" w:rsidRPr="00503C64" w:rsidRDefault="00503C64" w:rsidP="00503C64">
      <w:pPr>
        <w:suppressAutoHyphens/>
        <w:spacing w:after="0" w:line="240" w:lineRule="auto"/>
        <w:ind w:firstLine="709"/>
        <w:jc w:val="both"/>
        <w:rPr>
          <w:rFonts w:ascii="Arial" w:hAnsi="Arial" w:cs="Arial"/>
          <w:sz w:val="20"/>
          <w:szCs w:val="20"/>
        </w:rPr>
      </w:pPr>
      <w:r w:rsidRPr="00503C64">
        <w:rPr>
          <w:rFonts w:ascii="Arial" w:hAnsi="Arial" w:cs="Arial"/>
          <w:sz w:val="20"/>
          <w:szCs w:val="20"/>
        </w:rPr>
        <w:t>Текущий контроль осуществляется путем проверки своевременности, полноты и качества выполнения административных процедур при согласовании (подписании) документов в рамках предоставления муниципальной услуги.</w:t>
      </w:r>
    </w:p>
    <w:p w:rsidR="00503C64" w:rsidRPr="00503C64" w:rsidRDefault="00503C64" w:rsidP="00503C64">
      <w:pPr>
        <w:suppressAutoHyphens/>
        <w:spacing w:after="0" w:line="240" w:lineRule="auto"/>
        <w:ind w:firstLine="709"/>
        <w:jc w:val="both"/>
        <w:rPr>
          <w:rFonts w:ascii="Arial" w:hAnsi="Arial" w:cs="Arial"/>
          <w:sz w:val="20"/>
          <w:szCs w:val="20"/>
        </w:rPr>
      </w:pPr>
      <w:r w:rsidRPr="00503C64">
        <w:rPr>
          <w:rFonts w:ascii="Arial" w:hAnsi="Arial" w:cs="Arial"/>
          <w:sz w:val="20"/>
          <w:szCs w:val="20"/>
        </w:rPr>
        <w:t xml:space="preserve">4.3. Администрация осуществляет контроль за предоставлением </w:t>
      </w:r>
      <w:proofErr w:type="gramStart"/>
      <w:r w:rsidRPr="00503C64">
        <w:rPr>
          <w:rFonts w:ascii="Arial" w:hAnsi="Arial" w:cs="Arial"/>
          <w:sz w:val="20"/>
          <w:szCs w:val="20"/>
        </w:rPr>
        <w:t>муниципальной</w:t>
      </w:r>
      <w:proofErr w:type="gramEnd"/>
      <w:r w:rsidRPr="00503C64">
        <w:rPr>
          <w:rFonts w:ascii="Arial" w:hAnsi="Arial" w:cs="Arial"/>
          <w:sz w:val="20"/>
          <w:szCs w:val="20"/>
        </w:rPr>
        <w:t xml:space="preserve"> услуги отделом. </w:t>
      </w:r>
    </w:p>
    <w:p w:rsidR="00503C64" w:rsidRPr="00503C64" w:rsidRDefault="00503C64" w:rsidP="00503C64">
      <w:pPr>
        <w:suppressAutoHyphens/>
        <w:spacing w:after="0" w:line="240" w:lineRule="auto"/>
        <w:ind w:firstLine="709"/>
        <w:jc w:val="both"/>
        <w:rPr>
          <w:rFonts w:ascii="Arial" w:hAnsi="Arial" w:cs="Arial"/>
          <w:sz w:val="20"/>
          <w:szCs w:val="20"/>
        </w:rPr>
      </w:pPr>
      <w:r w:rsidRPr="00503C64">
        <w:rPr>
          <w:rFonts w:ascii="Arial" w:hAnsi="Arial" w:cs="Arial"/>
          <w:sz w:val="20"/>
          <w:szCs w:val="20"/>
        </w:rPr>
        <w:t xml:space="preserve">4.4. </w:t>
      </w:r>
      <w:proofErr w:type="gramStart"/>
      <w:r w:rsidRPr="00503C64">
        <w:rPr>
          <w:rFonts w:ascii="Arial" w:hAnsi="Arial" w:cs="Arial"/>
          <w:sz w:val="20"/>
          <w:szCs w:val="20"/>
        </w:rPr>
        <w:t>Контроль за</w:t>
      </w:r>
      <w:proofErr w:type="gramEnd"/>
      <w:r w:rsidRPr="00503C64">
        <w:rPr>
          <w:rFonts w:ascii="Arial" w:hAnsi="Arial" w:cs="Arial"/>
          <w:sz w:val="20"/>
          <w:szCs w:val="20"/>
        </w:rPr>
        <w:t xml:space="preserve"> полнотой и качеством исполнения муниципальной услуги включает в себя проведение проверок. </w:t>
      </w:r>
    </w:p>
    <w:p w:rsidR="00503C64" w:rsidRPr="00503C64" w:rsidRDefault="00503C64" w:rsidP="00503C64">
      <w:pPr>
        <w:suppressAutoHyphens/>
        <w:spacing w:after="0" w:line="240" w:lineRule="auto"/>
        <w:ind w:firstLine="709"/>
        <w:jc w:val="both"/>
        <w:rPr>
          <w:rFonts w:ascii="Arial" w:hAnsi="Arial" w:cs="Arial"/>
          <w:sz w:val="20"/>
          <w:szCs w:val="20"/>
        </w:rPr>
      </w:pPr>
      <w:r w:rsidRPr="00503C64">
        <w:rPr>
          <w:rFonts w:ascii="Arial" w:hAnsi="Arial" w:cs="Arial"/>
          <w:sz w:val="20"/>
          <w:szCs w:val="20"/>
        </w:rPr>
        <w:t>Плановые проверки полноты и качества предоставления муниципальной услуги осуществляются не реже одного раза в два года. Внеплановые проверки полноты и качества предоставления муниципальной услуги проводятся при поступлении информации о несоблюдении положений настоящего административного регламента от заявителей, контрольно-надзорных органов. Решение о проведении плановой или внеплановой проверки оформляется распоряжением администрации, в котором указываются должностное лицо, ответственной за проведение проверки, и сроки ее проведения.</w:t>
      </w:r>
    </w:p>
    <w:p w:rsidR="00503C64" w:rsidRPr="00503C64" w:rsidRDefault="00503C64" w:rsidP="00503C64">
      <w:pPr>
        <w:suppressAutoHyphens/>
        <w:spacing w:after="0" w:line="240" w:lineRule="auto"/>
        <w:ind w:firstLine="709"/>
        <w:jc w:val="both"/>
        <w:rPr>
          <w:rFonts w:ascii="Arial" w:hAnsi="Arial" w:cs="Arial"/>
          <w:sz w:val="20"/>
          <w:szCs w:val="20"/>
        </w:rPr>
      </w:pPr>
      <w:r w:rsidRPr="00503C64">
        <w:rPr>
          <w:rFonts w:ascii="Arial" w:hAnsi="Arial" w:cs="Arial"/>
          <w:sz w:val="20"/>
          <w:szCs w:val="20"/>
        </w:rPr>
        <w:t>4.5. Ответственный за проведение проверки исполнитель имеет право направлять запросы в другие структурные подразделения администрации, при необходимости привлекать их к проверке, истребовать документы, объяснения от муниципальных служащих администрации.</w:t>
      </w:r>
    </w:p>
    <w:p w:rsidR="00503C64" w:rsidRPr="00503C64" w:rsidRDefault="00503C64" w:rsidP="00503C64">
      <w:pPr>
        <w:suppressAutoHyphens/>
        <w:spacing w:after="0" w:line="240" w:lineRule="auto"/>
        <w:ind w:firstLine="709"/>
        <w:jc w:val="both"/>
        <w:rPr>
          <w:rFonts w:ascii="Arial" w:hAnsi="Arial" w:cs="Arial"/>
          <w:sz w:val="20"/>
          <w:szCs w:val="20"/>
        </w:rPr>
      </w:pPr>
      <w:r w:rsidRPr="00503C64">
        <w:rPr>
          <w:rFonts w:ascii="Arial" w:hAnsi="Arial" w:cs="Arial"/>
          <w:sz w:val="20"/>
          <w:szCs w:val="20"/>
        </w:rPr>
        <w:t xml:space="preserve">Исполнитель составляет мотивированное заключение о результатах служебной проверки и передает его Главе </w:t>
      </w:r>
      <w:proofErr w:type="spellStart"/>
      <w:r w:rsidRPr="00503C64">
        <w:rPr>
          <w:rFonts w:ascii="Arial" w:hAnsi="Arial" w:cs="Arial"/>
          <w:sz w:val="20"/>
          <w:szCs w:val="20"/>
        </w:rPr>
        <w:t>Богучанского</w:t>
      </w:r>
      <w:proofErr w:type="spellEnd"/>
      <w:r w:rsidRPr="00503C64">
        <w:rPr>
          <w:rFonts w:ascii="Arial" w:hAnsi="Arial" w:cs="Arial"/>
          <w:sz w:val="20"/>
          <w:szCs w:val="20"/>
        </w:rPr>
        <w:t xml:space="preserve"> района. В случае выводов о наличии нарушений и необходимости привлечения к ответственности с заключением доложен быть ознакомлен работник, допустивший нарушения.</w:t>
      </w:r>
    </w:p>
    <w:p w:rsidR="00503C64" w:rsidRPr="00503C64" w:rsidRDefault="00503C64" w:rsidP="00503C64">
      <w:pPr>
        <w:suppressAutoHyphens/>
        <w:spacing w:after="0" w:line="240" w:lineRule="auto"/>
        <w:ind w:firstLine="709"/>
        <w:jc w:val="both"/>
        <w:rPr>
          <w:rFonts w:ascii="Arial" w:hAnsi="Arial" w:cs="Arial"/>
          <w:sz w:val="20"/>
          <w:szCs w:val="20"/>
        </w:rPr>
      </w:pPr>
      <w:r w:rsidRPr="00503C64">
        <w:rPr>
          <w:rFonts w:ascii="Arial" w:hAnsi="Arial" w:cs="Arial"/>
          <w:sz w:val="20"/>
          <w:szCs w:val="20"/>
        </w:rPr>
        <w:t>4.6.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503C64" w:rsidRPr="00503C64" w:rsidRDefault="00503C64" w:rsidP="00503C64">
      <w:pPr>
        <w:suppressAutoHyphens/>
        <w:spacing w:after="0" w:line="240" w:lineRule="auto"/>
        <w:ind w:firstLine="709"/>
        <w:jc w:val="both"/>
        <w:rPr>
          <w:rFonts w:ascii="Arial" w:hAnsi="Arial" w:cs="Arial"/>
          <w:sz w:val="20"/>
          <w:szCs w:val="20"/>
        </w:rPr>
      </w:pPr>
      <w:r w:rsidRPr="00503C64">
        <w:rPr>
          <w:rFonts w:ascii="Arial" w:hAnsi="Arial" w:cs="Arial"/>
          <w:sz w:val="20"/>
          <w:szCs w:val="20"/>
        </w:rPr>
        <w:t xml:space="preserve">4.7. </w:t>
      </w:r>
      <w:proofErr w:type="gramStart"/>
      <w:r w:rsidRPr="00503C64">
        <w:rPr>
          <w:rFonts w:ascii="Arial" w:hAnsi="Arial" w:cs="Arial"/>
          <w:sz w:val="20"/>
          <w:szCs w:val="20"/>
        </w:rPr>
        <w:t>Контроль за</w:t>
      </w:r>
      <w:proofErr w:type="gramEnd"/>
      <w:r w:rsidRPr="00503C64">
        <w:rPr>
          <w:rFonts w:ascii="Arial" w:hAnsi="Arial" w:cs="Arial"/>
          <w:sz w:val="20"/>
          <w:szCs w:val="20"/>
        </w:rPr>
        <w:t xml:space="preserve"> полнотой и качеством предоставления муниципальной услуги со стороны граждан, их объединений и организаций осуществляется посредством направления в администрацию индивидуальных либо коллективных обращений.</w:t>
      </w:r>
    </w:p>
    <w:p w:rsidR="00503C64" w:rsidRPr="00503C64" w:rsidRDefault="00503C64" w:rsidP="00503C64">
      <w:pPr>
        <w:autoSpaceDE w:val="0"/>
        <w:autoSpaceDN w:val="0"/>
        <w:adjustRightInd w:val="0"/>
        <w:spacing w:after="0" w:line="240" w:lineRule="auto"/>
        <w:jc w:val="both"/>
        <w:rPr>
          <w:rFonts w:ascii="Arial" w:hAnsi="Arial" w:cs="Arial"/>
          <w:sz w:val="20"/>
          <w:szCs w:val="20"/>
        </w:rPr>
      </w:pPr>
    </w:p>
    <w:p w:rsidR="00503C64" w:rsidRPr="00503C64" w:rsidRDefault="00503C64" w:rsidP="00503C64">
      <w:pPr>
        <w:autoSpaceDE w:val="0"/>
        <w:autoSpaceDN w:val="0"/>
        <w:adjustRightInd w:val="0"/>
        <w:spacing w:after="0" w:line="240" w:lineRule="auto"/>
        <w:jc w:val="center"/>
        <w:outlineLvl w:val="1"/>
        <w:rPr>
          <w:rFonts w:ascii="Arial" w:hAnsi="Arial" w:cs="Arial"/>
          <w:sz w:val="20"/>
          <w:szCs w:val="20"/>
        </w:rPr>
      </w:pPr>
      <w:r w:rsidRPr="00503C64">
        <w:rPr>
          <w:rFonts w:ascii="Arial" w:hAnsi="Arial" w:cs="Arial"/>
          <w:sz w:val="20"/>
          <w:szCs w:val="20"/>
        </w:rPr>
        <w:t>5. Досудебный (внесудебный) порядок обжалования решений и действий (бездействия) органа, предоставляющего Услугу,  а также  должностных лиц или муниципальных служащих</w:t>
      </w:r>
    </w:p>
    <w:p w:rsidR="00503C64" w:rsidRPr="00503C64" w:rsidRDefault="00503C64" w:rsidP="00503C64">
      <w:pPr>
        <w:autoSpaceDE w:val="0"/>
        <w:autoSpaceDN w:val="0"/>
        <w:adjustRightInd w:val="0"/>
        <w:spacing w:after="0" w:line="240" w:lineRule="auto"/>
        <w:jc w:val="center"/>
        <w:outlineLvl w:val="1"/>
        <w:rPr>
          <w:rFonts w:ascii="Arial" w:hAnsi="Arial" w:cs="Arial"/>
          <w:sz w:val="20"/>
          <w:szCs w:val="20"/>
        </w:rPr>
      </w:pPr>
    </w:p>
    <w:p w:rsidR="00503C64" w:rsidRPr="00503C64" w:rsidRDefault="00503C64" w:rsidP="00503C64">
      <w:pPr>
        <w:suppressAutoHyphens/>
        <w:spacing w:after="0" w:line="240" w:lineRule="auto"/>
        <w:ind w:firstLine="360"/>
        <w:jc w:val="both"/>
        <w:rPr>
          <w:rFonts w:ascii="Arial" w:hAnsi="Arial" w:cs="Arial"/>
          <w:sz w:val="20"/>
          <w:szCs w:val="20"/>
        </w:rPr>
      </w:pPr>
      <w:r w:rsidRPr="00503C64">
        <w:rPr>
          <w:rFonts w:ascii="Arial" w:hAnsi="Arial" w:cs="Arial"/>
          <w:sz w:val="20"/>
          <w:szCs w:val="20"/>
        </w:rPr>
        <w:t xml:space="preserve">5.1. Заявитель может обратиться с </w:t>
      </w:r>
      <w:proofErr w:type="gramStart"/>
      <w:r w:rsidRPr="00503C64">
        <w:rPr>
          <w:rFonts w:ascii="Arial" w:hAnsi="Arial" w:cs="Arial"/>
          <w:sz w:val="20"/>
          <w:szCs w:val="20"/>
        </w:rPr>
        <w:t>жалобой</w:t>
      </w:r>
      <w:proofErr w:type="gramEnd"/>
      <w:r w:rsidRPr="00503C64">
        <w:rPr>
          <w:rFonts w:ascii="Arial" w:hAnsi="Arial" w:cs="Arial"/>
          <w:sz w:val="20"/>
          <w:szCs w:val="20"/>
        </w:rPr>
        <w:t xml:space="preserve"> в  том числе в следующих случаях:</w:t>
      </w:r>
    </w:p>
    <w:p w:rsidR="00503C64" w:rsidRPr="00503C64" w:rsidRDefault="00503C64" w:rsidP="00503C64">
      <w:pPr>
        <w:suppressAutoHyphens/>
        <w:spacing w:after="0" w:line="240" w:lineRule="auto"/>
        <w:ind w:firstLine="360"/>
        <w:jc w:val="both"/>
        <w:rPr>
          <w:rFonts w:ascii="Arial" w:hAnsi="Arial" w:cs="Arial"/>
          <w:sz w:val="20"/>
          <w:szCs w:val="20"/>
        </w:rPr>
      </w:pPr>
      <w:r w:rsidRPr="00503C64">
        <w:rPr>
          <w:rFonts w:ascii="Arial" w:hAnsi="Arial" w:cs="Arial"/>
          <w:sz w:val="20"/>
          <w:szCs w:val="20"/>
        </w:rPr>
        <w:t>1) нарушение срока регистрации запроса о предоставлении муниципальной услуги;</w:t>
      </w:r>
    </w:p>
    <w:p w:rsidR="00503C64" w:rsidRPr="00503C64" w:rsidRDefault="00503C64" w:rsidP="00503C64">
      <w:pPr>
        <w:suppressAutoHyphens/>
        <w:spacing w:after="0" w:line="240" w:lineRule="auto"/>
        <w:ind w:firstLine="360"/>
        <w:jc w:val="both"/>
        <w:rPr>
          <w:rFonts w:ascii="Arial" w:hAnsi="Arial" w:cs="Arial"/>
          <w:sz w:val="20"/>
          <w:szCs w:val="20"/>
        </w:rPr>
      </w:pPr>
      <w:r w:rsidRPr="00503C64">
        <w:rPr>
          <w:rFonts w:ascii="Arial" w:hAnsi="Arial" w:cs="Arial"/>
          <w:sz w:val="20"/>
          <w:szCs w:val="20"/>
        </w:rPr>
        <w:t xml:space="preserve">2)   нарушение   срока   предоставления   </w:t>
      </w:r>
      <w:proofErr w:type="gramStart"/>
      <w:r w:rsidRPr="00503C64">
        <w:rPr>
          <w:rFonts w:ascii="Arial" w:hAnsi="Arial" w:cs="Arial"/>
          <w:sz w:val="20"/>
          <w:szCs w:val="20"/>
        </w:rPr>
        <w:t>муниципальной</w:t>
      </w:r>
      <w:proofErr w:type="gramEnd"/>
      <w:r w:rsidRPr="00503C64">
        <w:rPr>
          <w:rFonts w:ascii="Arial" w:hAnsi="Arial" w:cs="Arial"/>
          <w:sz w:val="20"/>
          <w:szCs w:val="20"/>
        </w:rPr>
        <w:t xml:space="preserve">   услуги.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503C64" w:rsidRPr="00503C64" w:rsidRDefault="00503C64" w:rsidP="00503C64">
      <w:pPr>
        <w:suppressAutoHyphens/>
        <w:spacing w:after="0" w:line="240" w:lineRule="auto"/>
        <w:ind w:firstLine="360"/>
        <w:jc w:val="both"/>
        <w:rPr>
          <w:rFonts w:ascii="Arial" w:hAnsi="Arial" w:cs="Arial"/>
          <w:sz w:val="20"/>
          <w:szCs w:val="20"/>
        </w:rPr>
      </w:pPr>
      <w:r w:rsidRPr="00503C64">
        <w:rPr>
          <w:rFonts w:ascii="Arial" w:hAnsi="Arial" w:cs="Arial"/>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03C64" w:rsidRPr="00503C64" w:rsidRDefault="00503C64" w:rsidP="00503C64">
      <w:pPr>
        <w:suppressAutoHyphens/>
        <w:spacing w:after="0" w:line="240" w:lineRule="auto"/>
        <w:ind w:firstLine="360"/>
        <w:jc w:val="both"/>
        <w:rPr>
          <w:rFonts w:ascii="Arial" w:hAnsi="Arial" w:cs="Arial"/>
          <w:sz w:val="20"/>
          <w:szCs w:val="20"/>
        </w:rPr>
      </w:pPr>
      <w:r w:rsidRPr="00503C64">
        <w:rPr>
          <w:rFonts w:ascii="Arial" w:hAnsi="Arial" w:cs="Arial"/>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03C64" w:rsidRPr="00503C64" w:rsidRDefault="00503C64" w:rsidP="00503C64">
      <w:pPr>
        <w:suppressAutoHyphens/>
        <w:spacing w:after="0" w:line="240" w:lineRule="auto"/>
        <w:ind w:firstLine="360"/>
        <w:jc w:val="both"/>
        <w:rPr>
          <w:rFonts w:ascii="Arial" w:hAnsi="Arial" w:cs="Arial"/>
          <w:sz w:val="20"/>
          <w:szCs w:val="20"/>
        </w:rPr>
      </w:pPr>
      <w:r w:rsidRPr="00503C64">
        <w:rPr>
          <w:rFonts w:ascii="Arial" w:hAnsi="Arial" w:cs="Arial"/>
          <w:sz w:val="20"/>
          <w:szCs w:val="20"/>
        </w:rPr>
        <w:t xml:space="preserve"> </w:t>
      </w:r>
      <w:proofErr w:type="gramStart"/>
      <w:r w:rsidRPr="00503C64">
        <w:rPr>
          <w:rFonts w:ascii="Arial" w:hAnsi="Arial" w:cs="Arial"/>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03C64">
        <w:rPr>
          <w:rFonts w:ascii="Arial" w:hAnsi="Arial" w:cs="Arial"/>
          <w:sz w:val="20"/>
          <w:szCs w:val="20"/>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503C64" w:rsidRPr="00503C64" w:rsidRDefault="00503C64" w:rsidP="00503C64">
      <w:pPr>
        <w:suppressAutoHyphens/>
        <w:spacing w:after="0" w:line="240" w:lineRule="auto"/>
        <w:ind w:firstLine="360"/>
        <w:jc w:val="both"/>
        <w:rPr>
          <w:rFonts w:ascii="Arial" w:hAnsi="Arial" w:cs="Arial"/>
          <w:sz w:val="20"/>
          <w:szCs w:val="20"/>
        </w:rPr>
      </w:pPr>
      <w:r w:rsidRPr="00503C64">
        <w:rPr>
          <w:rFonts w:ascii="Arial" w:hAnsi="Arial" w:cs="Arial"/>
          <w:sz w:val="20"/>
          <w:szCs w:val="20"/>
        </w:rPr>
        <w:lastRenderedPageBreak/>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03C64" w:rsidRPr="00503C64" w:rsidRDefault="00503C64" w:rsidP="00503C64">
      <w:pPr>
        <w:suppressAutoHyphens/>
        <w:spacing w:after="0" w:line="240" w:lineRule="auto"/>
        <w:ind w:firstLine="360"/>
        <w:jc w:val="both"/>
        <w:rPr>
          <w:rFonts w:ascii="Arial" w:hAnsi="Arial" w:cs="Arial"/>
          <w:sz w:val="20"/>
          <w:szCs w:val="20"/>
        </w:rPr>
      </w:pPr>
      <w:r w:rsidRPr="00503C64">
        <w:rPr>
          <w:rFonts w:ascii="Arial" w:hAnsi="Arial" w:cs="Arial"/>
          <w:sz w:val="20"/>
          <w:szCs w:val="20"/>
        </w:rPr>
        <w:t xml:space="preserve">   </w:t>
      </w:r>
      <w:proofErr w:type="gramStart"/>
      <w:r w:rsidRPr="00503C64">
        <w:rPr>
          <w:rFonts w:ascii="Arial" w:hAnsi="Arial" w:cs="Arial"/>
          <w:sz w:val="20"/>
          <w:szCs w:val="20"/>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03C64">
        <w:rPr>
          <w:rFonts w:ascii="Arial" w:hAnsi="Arial" w:cs="Arial"/>
          <w:sz w:val="20"/>
          <w:szCs w:val="20"/>
        </w:rPr>
        <w:t xml:space="preserve"> В указанном случае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503C64" w:rsidRPr="00503C64" w:rsidRDefault="00503C64" w:rsidP="00503C64">
      <w:pPr>
        <w:suppressAutoHyphens/>
        <w:spacing w:after="0" w:line="240" w:lineRule="auto"/>
        <w:ind w:firstLine="360"/>
        <w:jc w:val="both"/>
        <w:rPr>
          <w:rFonts w:ascii="Arial" w:hAnsi="Arial" w:cs="Arial"/>
          <w:sz w:val="20"/>
          <w:szCs w:val="20"/>
        </w:rPr>
      </w:pPr>
      <w:r w:rsidRPr="00503C64">
        <w:rPr>
          <w:rFonts w:ascii="Arial" w:hAnsi="Arial" w:cs="Arial"/>
          <w:sz w:val="20"/>
          <w:szCs w:val="20"/>
        </w:rPr>
        <w:t xml:space="preserve">    8)  нарушение срока или порядка выдачи документов по результатам предоставления муниципальной услуги;</w:t>
      </w:r>
    </w:p>
    <w:p w:rsidR="00503C64" w:rsidRPr="00503C64" w:rsidRDefault="00503C64" w:rsidP="00503C64">
      <w:pPr>
        <w:suppressAutoHyphens/>
        <w:spacing w:after="0" w:line="240" w:lineRule="auto"/>
        <w:ind w:firstLine="360"/>
        <w:jc w:val="both"/>
        <w:rPr>
          <w:rFonts w:ascii="Arial" w:hAnsi="Arial" w:cs="Arial"/>
          <w:sz w:val="20"/>
          <w:szCs w:val="20"/>
        </w:rPr>
      </w:pPr>
      <w:r w:rsidRPr="00503C64">
        <w:rPr>
          <w:rFonts w:ascii="Arial" w:hAnsi="Arial" w:cs="Arial"/>
          <w:sz w:val="20"/>
          <w:szCs w:val="20"/>
        </w:rPr>
        <w:t xml:space="preserve">    </w:t>
      </w:r>
      <w:proofErr w:type="gramStart"/>
      <w:r w:rsidRPr="00503C64">
        <w:rPr>
          <w:rFonts w:ascii="Arial" w:hAnsi="Arial" w:cs="Arial"/>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03C64">
        <w:rPr>
          <w:rFonts w:ascii="Arial" w:hAnsi="Arial" w:cs="Arial"/>
          <w:sz w:val="20"/>
          <w:szCs w:val="20"/>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503C64" w:rsidRPr="00503C64" w:rsidRDefault="00503C64" w:rsidP="00503C64">
      <w:pPr>
        <w:suppressAutoHyphens/>
        <w:spacing w:after="0" w:line="240" w:lineRule="auto"/>
        <w:ind w:firstLine="360"/>
        <w:jc w:val="both"/>
        <w:rPr>
          <w:rFonts w:ascii="Arial" w:hAnsi="Arial" w:cs="Arial"/>
          <w:sz w:val="20"/>
          <w:szCs w:val="20"/>
        </w:rPr>
      </w:pPr>
      <w:proofErr w:type="gramStart"/>
      <w:r w:rsidRPr="00503C64">
        <w:rPr>
          <w:rFonts w:ascii="Arial" w:hAnsi="Arial" w:cs="Arial"/>
          <w:sz w:val="20"/>
          <w:szCs w:val="2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503C64">
        <w:rPr>
          <w:rFonts w:ascii="Arial" w:hAnsi="Arial" w:cs="Arial"/>
          <w:sz w:val="20"/>
          <w:szCs w:val="20"/>
        </w:rPr>
        <w:t xml:space="preserve"> В указанном  случае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w:t>
      </w:r>
      <w:proofErr w:type="spellStart"/>
      <w:r w:rsidRPr="00503C64">
        <w:rPr>
          <w:rFonts w:ascii="Arial" w:hAnsi="Arial" w:cs="Arial"/>
          <w:sz w:val="20"/>
          <w:szCs w:val="20"/>
        </w:rPr>
        <w:t>ь</w:t>
      </w:r>
      <w:proofErr w:type="spellEnd"/>
      <w:r w:rsidRPr="00503C64">
        <w:rPr>
          <w:rFonts w:ascii="Arial" w:hAnsi="Arial" w:cs="Arial"/>
          <w:sz w:val="20"/>
          <w:szCs w:val="20"/>
        </w:rPr>
        <w:t xml:space="preserve"> в  полном  объеме.</w:t>
      </w:r>
    </w:p>
    <w:p w:rsidR="00503C64" w:rsidRPr="00503C64" w:rsidRDefault="00503C64" w:rsidP="00503C64">
      <w:pPr>
        <w:suppressAutoHyphens/>
        <w:spacing w:after="0" w:line="240" w:lineRule="auto"/>
        <w:ind w:firstLine="360"/>
        <w:jc w:val="both"/>
        <w:rPr>
          <w:rFonts w:ascii="Arial" w:hAnsi="Arial" w:cs="Arial"/>
          <w:sz w:val="20"/>
          <w:szCs w:val="20"/>
        </w:rPr>
      </w:pPr>
      <w:r w:rsidRPr="00503C64">
        <w:rPr>
          <w:rFonts w:ascii="Arial" w:hAnsi="Arial" w:cs="Arial"/>
          <w:sz w:val="20"/>
          <w:szCs w:val="20"/>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p>
    <w:p w:rsidR="00503C64" w:rsidRPr="00503C64" w:rsidRDefault="00503C64" w:rsidP="00503C64">
      <w:pPr>
        <w:suppressAutoHyphens/>
        <w:spacing w:after="0" w:line="240" w:lineRule="auto"/>
        <w:ind w:firstLine="360"/>
        <w:jc w:val="both"/>
        <w:rPr>
          <w:rFonts w:ascii="Arial" w:hAnsi="Arial" w:cs="Arial"/>
          <w:sz w:val="20"/>
          <w:szCs w:val="20"/>
        </w:rPr>
      </w:pPr>
      <w:r w:rsidRPr="00503C64">
        <w:rPr>
          <w:rFonts w:ascii="Arial" w:hAnsi="Arial" w:cs="Arial"/>
          <w:sz w:val="20"/>
          <w:szCs w:val="20"/>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03C64" w:rsidRPr="00503C64" w:rsidRDefault="00503C64" w:rsidP="00503C64">
      <w:pPr>
        <w:suppressAutoHyphens/>
        <w:spacing w:after="0" w:line="240" w:lineRule="auto"/>
        <w:ind w:firstLine="360"/>
        <w:jc w:val="both"/>
        <w:rPr>
          <w:rFonts w:ascii="Arial" w:hAnsi="Arial" w:cs="Arial"/>
          <w:sz w:val="20"/>
          <w:szCs w:val="20"/>
        </w:rPr>
      </w:pPr>
      <w:r w:rsidRPr="00503C64">
        <w:rPr>
          <w:rFonts w:ascii="Arial" w:hAnsi="Arial" w:cs="Arial"/>
          <w:sz w:val="20"/>
          <w:szCs w:val="20"/>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w:t>
      </w:r>
    </w:p>
    <w:p w:rsidR="00503C64" w:rsidRPr="00503C64" w:rsidRDefault="00503C64" w:rsidP="00503C64">
      <w:pPr>
        <w:suppressAutoHyphens/>
        <w:spacing w:after="0" w:line="240" w:lineRule="auto"/>
        <w:jc w:val="both"/>
        <w:rPr>
          <w:rFonts w:ascii="Arial" w:hAnsi="Arial" w:cs="Arial"/>
          <w:sz w:val="20"/>
          <w:szCs w:val="20"/>
        </w:rPr>
      </w:pPr>
      <w:r w:rsidRPr="00503C64">
        <w:rPr>
          <w:rFonts w:ascii="Arial" w:hAnsi="Arial" w:cs="Arial"/>
          <w:sz w:val="20"/>
          <w:szCs w:val="20"/>
        </w:rPr>
        <w:t>нормативным правовым актом субъекта  Российской Федерации.</w:t>
      </w:r>
    </w:p>
    <w:p w:rsidR="00503C64" w:rsidRPr="00503C64" w:rsidRDefault="00503C64" w:rsidP="00503C64">
      <w:pPr>
        <w:suppressAutoHyphens/>
        <w:spacing w:after="0" w:line="240" w:lineRule="auto"/>
        <w:jc w:val="both"/>
        <w:rPr>
          <w:rFonts w:ascii="Arial" w:hAnsi="Arial" w:cs="Arial"/>
          <w:sz w:val="20"/>
          <w:szCs w:val="20"/>
        </w:rPr>
      </w:pPr>
      <w:r w:rsidRPr="00503C64">
        <w:rPr>
          <w:rFonts w:ascii="Arial" w:hAnsi="Arial" w:cs="Arial"/>
          <w:sz w:val="20"/>
          <w:szCs w:val="20"/>
        </w:rPr>
        <w:tab/>
        <w:t>5.3.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w:t>
      </w:r>
      <w:proofErr w:type="gramStart"/>
      <w:r w:rsidRPr="00503C64">
        <w:rPr>
          <w:rFonts w:ascii="Arial" w:hAnsi="Arial" w:cs="Arial"/>
          <w:sz w:val="20"/>
          <w:szCs w:val="20"/>
        </w:rPr>
        <w:t>о-</w:t>
      </w:r>
      <w:proofErr w:type="gramEnd"/>
      <w:r w:rsidRPr="00503C64">
        <w:rPr>
          <w:rFonts w:ascii="Arial" w:hAnsi="Arial" w:cs="Arial"/>
          <w:sz w:val="20"/>
          <w:szCs w:val="20"/>
        </w:rPr>
        <w:t xml:space="preserve"> 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503C64">
        <w:rPr>
          <w:rFonts w:ascii="Arial" w:hAnsi="Arial" w:cs="Arial"/>
          <w:sz w:val="20"/>
          <w:szCs w:val="20"/>
        </w:rPr>
        <w:t>принята</w:t>
      </w:r>
      <w:proofErr w:type="gramEnd"/>
      <w:r w:rsidRPr="00503C64">
        <w:rPr>
          <w:rFonts w:ascii="Arial" w:hAnsi="Arial" w:cs="Arial"/>
          <w:sz w:val="20"/>
          <w:szCs w:val="20"/>
        </w:rPr>
        <w:t xml:space="preserve">  при личном  прием  заявителя. </w:t>
      </w:r>
    </w:p>
    <w:p w:rsidR="00503C64" w:rsidRPr="00503C64" w:rsidRDefault="00503C64" w:rsidP="00503C64">
      <w:pPr>
        <w:suppressAutoHyphens/>
        <w:spacing w:after="0" w:line="240" w:lineRule="auto"/>
        <w:ind w:firstLine="360"/>
        <w:jc w:val="both"/>
        <w:rPr>
          <w:rFonts w:ascii="Arial" w:hAnsi="Arial" w:cs="Arial"/>
          <w:sz w:val="20"/>
          <w:szCs w:val="20"/>
        </w:rPr>
      </w:pPr>
      <w:r w:rsidRPr="00503C64">
        <w:rPr>
          <w:rFonts w:ascii="Arial" w:hAnsi="Arial" w:cs="Arial"/>
          <w:sz w:val="20"/>
          <w:szCs w:val="20"/>
        </w:rPr>
        <w:t>5.4.  Жалоба  должна  содержать:</w:t>
      </w:r>
    </w:p>
    <w:p w:rsidR="00503C64" w:rsidRPr="00503C64" w:rsidRDefault="00503C64" w:rsidP="00503C64">
      <w:pPr>
        <w:suppressAutoHyphens/>
        <w:spacing w:after="0" w:line="240" w:lineRule="auto"/>
        <w:ind w:firstLine="360"/>
        <w:jc w:val="both"/>
        <w:rPr>
          <w:rFonts w:ascii="Arial" w:hAnsi="Arial" w:cs="Arial"/>
          <w:sz w:val="20"/>
          <w:szCs w:val="20"/>
        </w:rPr>
      </w:pPr>
      <w:r w:rsidRPr="00503C64">
        <w:rPr>
          <w:rFonts w:ascii="Arial" w:hAnsi="Arial" w:cs="Arial"/>
          <w:sz w:val="20"/>
          <w:szCs w:val="2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сведения об обжалуемых  решениях и действиях (бездействие) которых обжалуются;</w:t>
      </w:r>
    </w:p>
    <w:p w:rsidR="00503C64" w:rsidRPr="00503C64" w:rsidRDefault="00503C64" w:rsidP="00503C64">
      <w:pPr>
        <w:suppressAutoHyphens/>
        <w:spacing w:after="0" w:line="240" w:lineRule="auto"/>
        <w:ind w:firstLine="360"/>
        <w:jc w:val="both"/>
        <w:rPr>
          <w:rFonts w:ascii="Arial" w:hAnsi="Arial" w:cs="Arial"/>
          <w:sz w:val="20"/>
          <w:szCs w:val="20"/>
        </w:rPr>
      </w:pPr>
      <w:proofErr w:type="gramStart"/>
      <w:r w:rsidRPr="00503C64">
        <w:rPr>
          <w:rFonts w:ascii="Arial" w:hAnsi="Arial" w:cs="Arial"/>
          <w:sz w:val="20"/>
          <w:szCs w:val="20"/>
        </w:rPr>
        <w:t xml:space="preserve">2)  фамилию, имя, отчество (последнее при наличии), сведения о месте жительства </w:t>
      </w:r>
      <w:proofErr w:type="spellStart"/>
      <w:r w:rsidRPr="00503C64">
        <w:rPr>
          <w:rFonts w:ascii="Arial" w:hAnsi="Arial" w:cs="Arial"/>
          <w:sz w:val="20"/>
          <w:szCs w:val="20"/>
        </w:rPr>
        <w:t>заявителя-физического</w:t>
      </w:r>
      <w:proofErr w:type="spellEnd"/>
      <w:r w:rsidRPr="00503C64">
        <w:rPr>
          <w:rFonts w:ascii="Arial" w:hAnsi="Arial" w:cs="Arial"/>
          <w:sz w:val="20"/>
          <w:szCs w:val="20"/>
        </w:rPr>
        <w:t xml:space="preserve"> лица либо наименование,  сведения о месте нахождения  </w:t>
      </w:r>
      <w:proofErr w:type="spellStart"/>
      <w:r w:rsidRPr="00503C64">
        <w:rPr>
          <w:rFonts w:ascii="Arial" w:hAnsi="Arial" w:cs="Arial"/>
          <w:sz w:val="20"/>
          <w:szCs w:val="20"/>
        </w:rPr>
        <w:t>заявителя-юридического</w:t>
      </w:r>
      <w:proofErr w:type="spellEnd"/>
      <w:r w:rsidRPr="00503C64">
        <w:rPr>
          <w:rFonts w:ascii="Arial" w:hAnsi="Arial" w:cs="Arial"/>
          <w:sz w:val="20"/>
          <w:szCs w:val="20"/>
        </w:rPr>
        <w:t xml:space="preserve">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03C64" w:rsidRPr="00503C64" w:rsidRDefault="00503C64" w:rsidP="00503C64">
      <w:pPr>
        <w:suppressAutoHyphens/>
        <w:spacing w:after="0" w:line="240" w:lineRule="auto"/>
        <w:ind w:firstLine="360"/>
        <w:jc w:val="both"/>
        <w:rPr>
          <w:rFonts w:ascii="Arial" w:hAnsi="Arial" w:cs="Arial"/>
          <w:sz w:val="20"/>
          <w:szCs w:val="20"/>
        </w:rPr>
      </w:pPr>
      <w:r w:rsidRPr="00503C64">
        <w:rPr>
          <w:rFonts w:ascii="Arial" w:hAnsi="Arial" w:cs="Arial"/>
          <w:sz w:val="20"/>
          <w:szCs w:val="20"/>
        </w:rPr>
        <w:t>3)  сведения об обжалуемых решениях и действиях (бездействии)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503C64" w:rsidRPr="00503C64" w:rsidRDefault="00503C64" w:rsidP="00503C64">
      <w:pPr>
        <w:suppressAutoHyphens/>
        <w:spacing w:after="0" w:line="240" w:lineRule="auto"/>
        <w:ind w:firstLine="360"/>
        <w:jc w:val="both"/>
        <w:rPr>
          <w:rFonts w:ascii="Arial" w:hAnsi="Arial" w:cs="Arial"/>
          <w:sz w:val="20"/>
          <w:szCs w:val="20"/>
        </w:rPr>
      </w:pPr>
      <w:r w:rsidRPr="00503C64">
        <w:rPr>
          <w:rFonts w:ascii="Arial" w:hAnsi="Arial" w:cs="Arial"/>
          <w:sz w:val="20"/>
          <w:szCs w:val="20"/>
        </w:rPr>
        <w:lastRenderedPageBreak/>
        <w:t>4)  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503C64" w:rsidRPr="00503C64" w:rsidRDefault="00503C64" w:rsidP="00503C64">
      <w:pPr>
        <w:suppressAutoHyphens/>
        <w:spacing w:after="0" w:line="240" w:lineRule="auto"/>
        <w:ind w:firstLine="360"/>
        <w:jc w:val="both"/>
        <w:rPr>
          <w:rFonts w:ascii="Arial" w:hAnsi="Arial" w:cs="Arial"/>
          <w:sz w:val="20"/>
          <w:szCs w:val="20"/>
        </w:rPr>
      </w:pPr>
      <w:r w:rsidRPr="00503C64">
        <w:rPr>
          <w:rFonts w:ascii="Arial" w:hAnsi="Arial" w:cs="Arial"/>
          <w:sz w:val="20"/>
          <w:szCs w:val="20"/>
        </w:rPr>
        <w:t xml:space="preserve">5.5.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w:t>
      </w:r>
      <w:proofErr w:type="gramStart"/>
      <w:r w:rsidRPr="00503C64">
        <w:rPr>
          <w:rFonts w:ascii="Arial" w:hAnsi="Arial" w:cs="Arial"/>
          <w:sz w:val="20"/>
          <w:szCs w:val="20"/>
        </w:rPr>
        <w:t xml:space="preserve">( </w:t>
      </w:r>
      <w:proofErr w:type="gramEnd"/>
      <w:r w:rsidRPr="00503C64">
        <w:rPr>
          <w:rFonts w:ascii="Arial" w:hAnsi="Arial" w:cs="Arial"/>
          <w:sz w:val="20"/>
          <w:szCs w:val="20"/>
        </w:rPr>
        <w:t>при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03C64" w:rsidRPr="00503C64" w:rsidRDefault="00503C64" w:rsidP="00503C64">
      <w:pPr>
        <w:suppressAutoHyphens/>
        <w:spacing w:after="0" w:line="240" w:lineRule="auto"/>
        <w:ind w:firstLine="360"/>
        <w:jc w:val="both"/>
        <w:rPr>
          <w:rFonts w:ascii="Arial" w:hAnsi="Arial" w:cs="Arial"/>
          <w:sz w:val="20"/>
          <w:szCs w:val="20"/>
        </w:rPr>
      </w:pPr>
      <w:r w:rsidRPr="00503C64">
        <w:rPr>
          <w:rFonts w:ascii="Arial" w:hAnsi="Arial" w:cs="Arial"/>
          <w:sz w:val="20"/>
          <w:szCs w:val="20"/>
        </w:rPr>
        <w:t>5.6.  По результатам рассмотрения  жалобы  принимается одно из следующих  решений:</w:t>
      </w:r>
    </w:p>
    <w:p w:rsidR="00503C64" w:rsidRPr="00503C64" w:rsidRDefault="00503C64" w:rsidP="00503C64">
      <w:pPr>
        <w:suppressAutoHyphens/>
        <w:spacing w:after="0" w:line="240" w:lineRule="auto"/>
        <w:ind w:firstLine="360"/>
        <w:jc w:val="both"/>
        <w:rPr>
          <w:rFonts w:ascii="Arial" w:hAnsi="Arial" w:cs="Arial"/>
          <w:sz w:val="20"/>
          <w:szCs w:val="20"/>
        </w:rPr>
      </w:pPr>
      <w:proofErr w:type="gramStart"/>
      <w:r w:rsidRPr="00503C64">
        <w:rPr>
          <w:rFonts w:ascii="Arial" w:hAnsi="Arial" w:cs="Arial"/>
          <w:sz w:val="20"/>
          <w:szCs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03C64" w:rsidRPr="00503C64" w:rsidRDefault="00503C64" w:rsidP="00503C64">
      <w:pPr>
        <w:suppressAutoHyphens/>
        <w:spacing w:after="0" w:line="240" w:lineRule="auto"/>
        <w:ind w:firstLine="360"/>
        <w:jc w:val="both"/>
        <w:rPr>
          <w:rFonts w:ascii="Arial" w:hAnsi="Arial" w:cs="Arial"/>
          <w:sz w:val="20"/>
          <w:szCs w:val="20"/>
        </w:rPr>
      </w:pPr>
      <w:r w:rsidRPr="00503C64">
        <w:rPr>
          <w:rFonts w:ascii="Arial" w:hAnsi="Arial" w:cs="Arial"/>
          <w:sz w:val="20"/>
          <w:szCs w:val="20"/>
        </w:rPr>
        <w:t>2)  в удовлетворении   жалобы отказывается.</w:t>
      </w:r>
    </w:p>
    <w:p w:rsidR="00503C64" w:rsidRPr="00503C64" w:rsidRDefault="00503C64" w:rsidP="00503C64">
      <w:pPr>
        <w:suppressAutoHyphens/>
        <w:spacing w:after="0" w:line="240" w:lineRule="auto"/>
        <w:ind w:firstLine="360"/>
        <w:jc w:val="both"/>
        <w:rPr>
          <w:rFonts w:ascii="Arial" w:hAnsi="Arial" w:cs="Arial"/>
          <w:sz w:val="20"/>
          <w:szCs w:val="20"/>
        </w:rPr>
      </w:pPr>
      <w:r w:rsidRPr="00503C64">
        <w:rPr>
          <w:rFonts w:ascii="Arial" w:hAnsi="Arial" w:cs="Arial"/>
          <w:sz w:val="20"/>
          <w:szCs w:val="20"/>
        </w:rPr>
        <w:t>5.7.  Не позднее дня, следующего за днем принятия решения, указанного  в пункте 5.6.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03C64" w:rsidRPr="00503C64" w:rsidRDefault="00503C64" w:rsidP="00503C64">
      <w:pPr>
        <w:suppressAutoHyphens/>
        <w:spacing w:after="0" w:line="240" w:lineRule="auto"/>
        <w:ind w:firstLine="360"/>
        <w:jc w:val="both"/>
        <w:rPr>
          <w:rFonts w:ascii="Arial" w:hAnsi="Arial" w:cs="Arial"/>
          <w:sz w:val="20"/>
          <w:szCs w:val="20"/>
        </w:rPr>
      </w:pPr>
      <w:r w:rsidRPr="00503C64">
        <w:rPr>
          <w:rFonts w:ascii="Arial" w:hAnsi="Arial" w:cs="Arial"/>
          <w:sz w:val="20"/>
          <w:szCs w:val="20"/>
        </w:rPr>
        <w:t xml:space="preserve">5.8.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w:t>
      </w:r>
      <w:proofErr w:type="spellStart"/>
      <w:r w:rsidRPr="00503C64">
        <w:rPr>
          <w:rFonts w:ascii="Arial" w:hAnsi="Arial" w:cs="Arial"/>
          <w:sz w:val="20"/>
          <w:szCs w:val="20"/>
        </w:rPr>
        <w:t>извенения</w:t>
      </w:r>
      <w:proofErr w:type="spellEnd"/>
      <w:r w:rsidRPr="00503C64">
        <w:rPr>
          <w:rFonts w:ascii="Arial" w:hAnsi="Arial" w:cs="Arial"/>
          <w:sz w:val="20"/>
          <w:szCs w:val="20"/>
        </w:rPr>
        <w:t xml:space="preserve">  за доставленные </w:t>
      </w:r>
      <w:proofErr w:type="gramStart"/>
      <w:r w:rsidRPr="00503C64">
        <w:rPr>
          <w:rFonts w:ascii="Arial" w:hAnsi="Arial" w:cs="Arial"/>
          <w:sz w:val="20"/>
          <w:szCs w:val="20"/>
        </w:rPr>
        <w:t>неудобства</w:t>
      </w:r>
      <w:proofErr w:type="gramEnd"/>
      <w:r w:rsidRPr="00503C64">
        <w:rPr>
          <w:rFonts w:ascii="Arial" w:hAnsi="Arial" w:cs="Arial"/>
          <w:sz w:val="20"/>
          <w:szCs w:val="2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03C64" w:rsidRPr="00503C64" w:rsidRDefault="00503C64" w:rsidP="00503C64">
      <w:pPr>
        <w:suppressAutoHyphens/>
        <w:spacing w:after="0" w:line="240" w:lineRule="auto"/>
        <w:ind w:firstLine="360"/>
        <w:jc w:val="both"/>
        <w:rPr>
          <w:rFonts w:ascii="Arial" w:hAnsi="Arial" w:cs="Arial"/>
          <w:sz w:val="20"/>
          <w:szCs w:val="20"/>
        </w:rPr>
      </w:pPr>
      <w:r w:rsidRPr="00503C64">
        <w:rPr>
          <w:rFonts w:ascii="Arial" w:hAnsi="Arial" w:cs="Arial"/>
          <w:sz w:val="20"/>
          <w:szCs w:val="20"/>
        </w:rPr>
        <w:t xml:space="preserve">5.9. В случае признания </w:t>
      </w:r>
      <w:proofErr w:type="gramStart"/>
      <w:r w:rsidRPr="00503C64">
        <w:rPr>
          <w:rFonts w:ascii="Arial" w:hAnsi="Arial" w:cs="Arial"/>
          <w:sz w:val="20"/>
          <w:szCs w:val="20"/>
        </w:rPr>
        <w:t>жалобы</w:t>
      </w:r>
      <w:proofErr w:type="gramEnd"/>
      <w:r w:rsidRPr="00503C64">
        <w:rPr>
          <w:rFonts w:ascii="Arial" w:hAnsi="Arial" w:cs="Arial"/>
          <w:sz w:val="20"/>
          <w:szCs w:val="20"/>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03C64" w:rsidRPr="00503C64" w:rsidRDefault="00503C64" w:rsidP="00503C64">
      <w:pPr>
        <w:suppressAutoHyphens/>
        <w:spacing w:after="0" w:line="240" w:lineRule="auto"/>
        <w:ind w:firstLine="360"/>
        <w:jc w:val="both"/>
        <w:rPr>
          <w:rFonts w:ascii="Arial" w:hAnsi="Arial" w:cs="Arial"/>
          <w:sz w:val="20"/>
          <w:szCs w:val="20"/>
        </w:rPr>
      </w:pPr>
      <w:r w:rsidRPr="00503C64">
        <w:rPr>
          <w:rFonts w:ascii="Arial" w:hAnsi="Arial" w:cs="Arial"/>
          <w:sz w:val="20"/>
          <w:szCs w:val="20"/>
        </w:rPr>
        <w:t xml:space="preserve">5.10. В случае  установления в ходе или по результатам  </w:t>
      </w:r>
      <w:proofErr w:type="gramStart"/>
      <w:r w:rsidRPr="00503C64">
        <w:rPr>
          <w:rFonts w:ascii="Arial" w:hAnsi="Arial" w:cs="Arial"/>
          <w:sz w:val="20"/>
          <w:szCs w:val="20"/>
        </w:rPr>
        <w:t>рассмотрения жалобы признаков состава административного  правонарушения</w:t>
      </w:r>
      <w:proofErr w:type="gramEnd"/>
      <w:r w:rsidRPr="00503C64">
        <w:rPr>
          <w:rFonts w:ascii="Arial" w:hAnsi="Arial" w:cs="Arial"/>
          <w:sz w:val="20"/>
          <w:szCs w:val="20"/>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03C64" w:rsidRPr="00503C64" w:rsidRDefault="00503C64" w:rsidP="00503C64">
      <w:pPr>
        <w:pStyle w:val="ConsPlusNormal"/>
        <w:ind w:firstLine="0"/>
        <w:jc w:val="both"/>
        <w:outlineLvl w:val="0"/>
      </w:pPr>
    </w:p>
    <w:p w:rsidR="00503C64" w:rsidRPr="00503C64" w:rsidRDefault="00503C64" w:rsidP="00503C64">
      <w:pPr>
        <w:pStyle w:val="ConsPlusNormal"/>
        <w:ind w:firstLine="4820"/>
        <w:jc w:val="right"/>
        <w:outlineLvl w:val="0"/>
        <w:rPr>
          <w:sz w:val="18"/>
        </w:rPr>
      </w:pPr>
      <w:r w:rsidRPr="00503C64">
        <w:rPr>
          <w:sz w:val="18"/>
        </w:rPr>
        <w:t>Приложение 1</w:t>
      </w:r>
    </w:p>
    <w:p w:rsidR="00503C64" w:rsidRPr="00503C64" w:rsidRDefault="00503C64" w:rsidP="00503C64">
      <w:pPr>
        <w:pStyle w:val="ConsPlusNormal"/>
        <w:ind w:firstLine="4820"/>
        <w:jc w:val="right"/>
        <w:rPr>
          <w:sz w:val="18"/>
        </w:rPr>
      </w:pPr>
      <w:r w:rsidRPr="00503C64">
        <w:rPr>
          <w:sz w:val="18"/>
        </w:rPr>
        <w:t>к Административному регламенту</w:t>
      </w:r>
    </w:p>
    <w:p w:rsidR="00503C64" w:rsidRPr="00503C64" w:rsidRDefault="00503C64" w:rsidP="00503C64">
      <w:pPr>
        <w:pStyle w:val="ConsPlusNormal"/>
        <w:ind w:firstLine="4820"/>
        <w:jc w:val="right"/>
        <w:rPr>
          <w:sz w:val="18"/>
        </w:rPr>
      </w:pPr>
      <w:r w:rsidRPr="00503C64">
        <w:rPr>
          <w:sz w:val="18"/>
        </w:rPr>
        <w:t xml:space="preserve">предоставления </w:t>
      </w:r>
      <w:proofErr w:type="gramStart"/>
      <w:r w:rsidRPr="00503C64">
        <w:rPr>
          <w:sz w:val="18"/>
        </w:rPr>
        <w:t>муниципальной</w:t>
      </w:r>
      <w:proofErr w:type="gramEnd"/>
      <w:r w:rsidRPr="00503C64">
        <w:rPr>
          <w:sz w:val="18"/>
        </w:rPr>
        <w:t xml:space="preserve"> </w:t>
      </w:r>
    </w:p>
    <w:p w:rsidR="00503C64" w:rsidRPr="00503C64" w:rsidRDefault="00503C64" w:rsidP="00503C64">
      <w:pPr>
        <w:pStyle w:val="ConsPlusNormal"/>
        <w:ind w:firstLine="4820"/>
        <w:jc w:val="right"/>
        <w:rPr>
          <w:sz w:val="18"/>
        </w:rPr>
      </w:pPr>
      <w:r w:rsidRPr="00503C64">
        <w:rPr>
          <w:sz w:val="18"/>
        </w:rPr>
        <w:t xml:space="preserve">услуги по выдаче уведомления </w:t>
      </w:r>
    </w:p>
    <w:p w:rsidR="00503C64" w:rsidRPr="00503C64" w:rsidRDefault="00503C64" w:rsidP="00503C64">
      <w:pPr>
        <w:pStyle w:val="ConsPlusNormal"/>
        <w:ind w:firstLine="4820"/>
        <w:jc w:val="right"/>
        <w:rPr>
          <w:sz w:val="18"/>
        </w:rPr>
      </w:pPr>
      <w:r w:rsidRPr="00503C64">
        <w:rPr>
          <w:sz w:val="18"/>
        </w:rPr>
        <w:t xml:space="preserve">о соответствии (несоответствии) </w:t>
      </w:r>
    </w:p>
    <w:p w:rsidR="00503C64" w:rsidRPr="00503C64" w:rsidRDefault="00503C64" w:rsidP="00503C64">
      <w:pPr>
        <w:pStyle w:val="ConsPlusNormal"/>
        <w:ind w:firstLine="4820"/>
        <w:jc w:val="right"/>
        <w:rPr>
          <w:sz w:val="18"/>
        </w:rPr>
      </w:pPr>
      <w:r w:rsidRPr="00503C64">
        <w:rPr>
          <w:sz w:val="18"/>
        </w:rPr>
        <w:t xml:space="preserve">построенных или </w:t>
      </w:r>
    </w:p>
    <w:p w:rsidR="00503C64" w:rsidRPr="00503C64" w:rsidRDefault="00503C64" w:rsidP="00503C64">
      <w:pPr>
        <w:pStyle w:val="ConsPlusNormal"/>
        <w:ind w:firstLine="4820"/>
        <w:jc w:val="right"/>
        <w:rPr>
          <w:sz w:val="18"/>
        </w:rPr>
      </w:pPr>
      <w:proofErr w:type="gramStart"/>
      <w:r w:rsidRPr="00503C64">
        <w:rPr>
          <w:sz w:val="18"/>
        </w:rPr>
        <w:t>реконструированных</w:t>
      </w:r>
      <w:proofErr w:type="gramEnd"/>
      <w:r w:rsidRPr="00503C64">
        <w:rPr>
          <w:sz w:val="18"/>
        </w:rPr>
        <w:t xml:space="preserve"> объекта </w:t>
      </w:r>
    </w:p>
    <w:p w:rsidR="00503C64" w:rsidRPr="00503C64" w:rsidRDefault="00503C64" w:rsidP="00503C64">
      <w:pPr>
        <w:pStyle w:val="ConsPlusNormal"/>
        <w:ind w:firstLine="4820"/>
        <w:jc w:val="right"/>
        <w:rPr>
          <w:sz w:val="18"/>
        </w:rPr>
      </w:pPr>
      <w:r w:rsidRPr="00503C64">
        <w:rPr>
          <w:sz w:val="18"/>
        </w:rPr>
        <w:t xml:space="preserve">индивидуального жилищного </w:t>
      </w:r>
    </w:p>
    <w:p w:rsidR="00503C64" w:rsidRPr="00503C64" w:rsidRDefault="00503C64" w:rsidP="00503C64">
      <w:pPr>
        <w:pStyle w:val="ConsPlusNormal"/>
        <w:ind w:firstLine="4820"/>
        <w:jc w:val="right"/>
        <w:rPr>
          <w:sz w:val="18"/>
        </w:rPr>
      </w:pPr>
      <w:r w:rsidRPr="00503C64">
        <w:rPr>
          <w:sz w:val="18"/>
        </w:rPr>
        <w:t xml:space="preserve">строительства или садового </w:t>
      </w:r>
    </w:p>
    <w:p w:rsidR="00503C64" w:rsidRPr="00503C64" w:rsidRDefault="00503C64" w:rsidP="00503C64">
      <w:pPr>
        <w:pStyle w:val="ConsPlusNormal"/>
        <w:ind w:firstLine="4820"/>
        <w:jc w:val="right"/>
        <w:rPr>
          <w:sz w:val="18"/>
        </w:rPr>
      </w:pPr>
      <w:r w:rsidRPr="00503C64">
        <w:rPr>
          <w:sz w:val="18"/>
        </w:rPr>
        <w:t xml:space="preserve">дома требованиям </w:t>
      </w:r>
    </w:p>
    <w:p w:rsidR="00503C64" w:rsidRPr="00503C64" w:rsidRDefault="00503C64" w:rsidP="00503C64">
      <w:pPr>
        <w:pStyle w:val="ConsPlusNormal"/>
        <w:ind w:firstLine="4820"/>
        <w:jc w:val="right"/>
        <w:rPr>
          <w:sz w:val="18"/>
        </w:rPr>
      </w:pPr>
      <w:r w:rsidRPr="00503C64">
        <w:rPr>
          <w:sz w:val="18"/>
        </w:rPr>
        <w:t xml:space="preserve">законодательства </w:t>
      </w:r>
    </w:p>
    <w:p w:rsidR="00503C64" w:rsidRPr="00503C64" w:rsidRDefault="00503C64" w:rsidP="00503C64">
      <w:pPr>
        <w:spacing w:after="0" w:line="240" w:lineRule="auto"/>
        <w:jc w:val="right"/>
        <w:rPr>
          <w:rFonts w:ascii="Arial" w:eastAsia="Times New Roman" w:hAnsi="Arial" w:cs="Arial"/>
          <w:sz w:val="18"/>
          <w:szCs w:val="20"/>
          <w:lang w:eastAsia="ru-RU"/>
        </w:rPr>
      </w:pPr>
      <w:r w:rsidRPr="00503C64">
        <w:rPr>
          <w:rFonts w:ascii="Arial" w:hAnsi="Arial" w:cs="Arial"/>
          <w:sz w:val="18"/>
          <w:szCs w:val="20"/>
        </w:rPr>
        <w:t>о градостроительной деятельности</w:t>
      </w:r>
    </w:p>
    <w:p w:rsidR="00503C64" w:rsidRDefault="00503C64" w:rsidP="00503C64">
      <w:pPr>
        <w:spacing w:after="0" w:line="240" w:lineRule="auto"/>
        <w:jc w:val="both"/>
        <w:rPr>
          <w:rFonts w:ascii="Times New Roman" w:eastAsia="Times New Roman" w:hAnsi="Times New Roman"/>
          <w:sz w:val="20"/>
          <w:szCs w:val="20"/>
          <w:lang w:eastAsia="ru-RU"/>
        </w:rPr>
      </w:pPr>
    </w:p>
    <w:p w:rsidR="00503C64" w:rsidRDefault="00503C64" w:rsidP="00503C64">
      <w:pPr>
        <w:spacing w:after="0" w:line="240" w:lineRule="auto"/>
        <w:jc w:val="both"/>
        <w:rPr>
          <w:rFonts w:ascii="Times New Roman" w:eastAsia="Times New Roman" w:hAnsi="Times New Roman"/>
          <w:sz w:val="20"/>
          <w:szCs w:val="20"/>
          <w:lang w:eastAsia="ru-RU"/>
        </w:rPr>
      </w:pPr>
    </w:p>
    <w:p w:rsidR="00503C64" w:rsidRDefault="00503C64" w:rsidP="00503C6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noProof/>
          <w:sz w:val="20"/>
          <w:szCs w:val="20"/>
          <w:lang w:eastAsia="ru-RU"/>
        </w:rPr>
        <w:lastRenderedPageBreak/>
        <w:drawing>
          <wp:inline distT="0" distB="0" distL="0" distR="0">
            <wp:extent cx="5167223" cy="4140296"/>
            <wp:effectExtent l="19050" t="0" r="0" b="0"/>
            <wp:docPr id="16" name="Рисунок 15" descr="455-п скринщо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5-п скринщот.png"/>
                    <pic:cNvPicPr/>
                  </pic:nvPicPr>
                  <pic:blipFill>
                    <a:blip r:embed="rId24" cstate="print"/>
                    <a:stretch>
                      <a:fillRect/>
                    </a:stretch>
                  </pic:blipFill>
                  <pic:spPr>
                    <a:xfrm>
                      <a:off x="0" y="0"/>
                      <a:ext cx="5165850" cy="4139196"/>
                    </a:xfrm>
                    <a:prstGeom prst="rect">
                      <a:avLst/>
                    </a:prstGeom>
                  </pic:spPr>
                </pic:pic>
              </a:graphicData>
            </a:graphic>
          </wp:inline>
        </w:drawing>
      </w:r>
    </w:p>
    <w:p w:rsidR="00503C64" w:rsidRDefault="00503C64" w:rsidP="00503C64">
      <w:pPr>
        <w:spacing w:after="0" w:line="240" w:lineRule="auto"/>
        <w:jc w:val="both"/>
        <w:rPr>
          <w:rFonts w:ascii="Times New Roman" w:eastAsia="Times New Roman" w:hAnsi="Times New Roman"/>
          <w:sz w:val="20"/>
          <w:szCs w:val="20"/>
          <w:lang w:eastAsia="ru-RU"/>
        </w:rPr>
      </w:pPr>
    </w:p>
    <w:p w:rsidR="00503C64" w:rsidRDefault="00503C64" w:rsidP="00503C64">
      <w:pPr>
        <w:spacing w:after="0" w:line="240" w:lineRule="auto"/>
        <w:jc w:val="both"/>
        <w:rPr>
          <w:rFonts w:ascii="Times New Roman" w:eastAsia="Times New Roman" w:hAnsi="Times New Roman"/>
          <w:sz w:val="20"/>
          <w:szCs w:val="20"/>
          <w:lang w:eastAsia="ru-RU"/>
        </w:rPr>
      </w:pPr>
    </w:p>
    <w:p w:rsidR="00D554DF" w:rsidRDefault="00D554DF"/>
    <w:sectPr w:rsidR="00D554DF" w:rsidSect="00D554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503C64"/>
    <w:rsid w:val="00503C64"/>
    <w:rsid w:val="00D554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C64"/>
    <w:rPr>
      <w:rFonts w:ascii="Calibri" w:eastAsia="Calibri" w:hAnsi="Calibri" w:cs="Times New Roman"/>
    </w:rPr>
  </w:style>
  <w:style w:type="paragraph" w:styleId="1">
    <w:name w:val="heading 1"/>
    <w:aliases w:val="Заголовок+1,Заголовок +1,Заголовок1,З"/>
    <w:basedOn w:val="a"/>
    <w:next w:val="a"/>
    <w:link w:val="10"/>
    <w:qFormat/>
    <w:rsid w:val="00503C64"/>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1 Знак,Заголовок +1 Знак,Заголовок1 Знак,З Знак"/>
    <w:basedOn w:val="a0"/>
    <w:link w:val="1"/>
    <w:rsid w:val="00503C64"/>
    <w:rPr>
      <w:rFonts w:asciiTheme="majorHAnsi" w:eastAsiaTheme="majorEastAsia" w:hAnsiTheme="majorHAnsi" w:cstheme="majorBidi"/>
      <w:b/>
      <w:bCs/>
      <w:kern w:val="32"/>
      <w:sz w:val="32"/>
      <w:szCs w:val="32"/>
    </w:rPr>
  </w:style>
  <w:style w:type="paragraph" w:customStyle="1" w:styleId="ConsPlusNormal">
    <w:name w:val="ConsPlusNormal"/>
    <w:link w:val="ConsPlusNormal0"/>
    <w:rsid w:val="00503C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rsid w:val="00503C64"/>
    <w:rPr>
      <w:color w:val="0000FF"/>
      <w:u w:val="single"/>
    </w:rPr>
  </w:style>
  <w:style w:type="character" w:customStyle="1" w:styleId="ConsPlusNormal0">
    <w:name w:val="ConsPlusNormal Знак"/>
    <w:link w:val="ConsPlusNormal"/>
    <w:rsid w:val="00503C64"/>
    <w:rPr>
      <w:rFonts w:ascii="Arial" w:eastAsia="Times New Roman" w:hAnsi="Arial" w:cs="Arial"/>
      <w:sz w:val="20"/>
      <w:szCs w:val="20"/>
      <w:lang w:eastAsia="ru-RU"/>
    </w:rPr>
  </w:style>
  <w:style w:type="paragraph" w:styleId="a4">
    <w:name w:val="Balloon Text"/>
    <w:basedOn w:val="a"/>
    <w:link w:val="a5"/>
    <w:uiPriority w:val="99"/>
    <w:semiHidden/>
    <w:unhideWhenUsed/>
    <w:rsid w:val="00503C6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03C64"/>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1040;&#1056;&#1061;&#1048;&#1058;&#1045;&#1050;&#1058;&#1059;&#1056;&#1040;\&#1052;&#1091;&#1085;.%20&#1091;&#1089;&#1083;&#1091;&#1075;&#1080;%20&#1056;&#1077;&#1075;&#1083;&#1072;&#1084;&#1077;&#1085;&#1090;&#1099;\11%20&#1056;&#1077;&#1075;&#1083;&#1072;&#1084;&#1077;&#1085;&#1090;%20&#1091;&#1074;&#1077;&#1076;&#1086;&#1084;&#1083;%20&#1087;&#1083;&#1072;&#1085;&#1080;&#1088;&#1091;&#1077;&#1084;&#1086;&#1075;&#1086;%20&#1048;&#1046;&#1057;\&#1044;&#1043;%2002.00.044%20&#1056;&#1072;&#1089;&#1087;%2027-&#1088;%20&#1086;&#1090;%2001.02.2019%20(1).docx" TargetMode="External"/><Relationship Id="rId13" Type="http://schemas.openxmlformats.org/officeDocument/2006/relationships/hyperlink" Target="consultantplus://offline/ref=7CFA13668D277B0CC46093AFC7BB392710D3E6C02C81133EFA806513FFe1Y9K" TargetMode="External"/><Relationship Id="rId18" Type="http://schemas.openxmlformats.org/officeDocument/2006/relationships/hyperlink" Target="consultantplus://offline/ref=D759BAD94E94B241118AF334A83974E301A5A7121F9D0DCB0EBC65CACCA3jBM"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7CFA13668D277B0CC46093AFC7BB392710D3E7C52B84133EFA806513FFe1Y9K" TargetMode="External"/><Relationship Id="rId7" Type="http://schemas.openxmlformats.org/officeDocument/2006/relationships/hyperlink" Target="consultantplus://offline/ref=3ECBFF9B047C77FC6E069CB78B7776E2BA95A7B9E0F7003A8CCB09BF7FK1HBE" TargetMode="External"/><Relationship Id="rId12" Type="http://schemas.openxmlformats.org/officeDocument/2006/relationships/hyperlink" Target="consultantplus://offline/ref=7CFA13668D277B0CC46093AFC7BB392710D3E1C42C83133EFA806513FFe1Y9K" TargetMode="External"/><Relationship Id="rId17" Type="http://schemas.openxmlformats.org/officeDocument/2006/relationships/hyperlink" Target="consultantplus://offline/ref=7CFA13668D277B0CC4608DA2D1D7662810D8BCCF2F8D106BA6D06344A0495938AEeCY3K"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7CFA13668D277B0CC46093AFC7BB392711D1E2CA2E82133EFA806513FFe1Y9K" TargetMode="External"/><Relationship Id="rId20" Type="http://schemas.openxmlformats.org/officeDocument/2006/relationships/hyperlink" Target="consultantplus://offline/ref=76180D8D4C93F4E729DEB7A9E164E4A262D4D4FA30253147CDD681650B5164DEABA090C336E859153DEF08849ECA96A793600AAEE4FBi517I" TargetMode="External"/><Relationship Id="rId1" Type="http://schemas.openxmlformats.org/officeDocument/2006/relationships/styles" Target="styles.xml"/><Relationship Id="rId6" Type="http://schemas.openxmlformats.org/officeDocument/2006/relationships/hyperlink" Target="consultantplus://offline/ref=3ECBFF9B047C77FC6E069CB78B7776E2BA95A7B6E4F7003A8CCB09BF7FK1HBE" TargetMode="External"/><Relationship Id="rId11" Type="http://schemas.openxmlformats.org/officeDocument/2006/relationships/hyperlink" Target="consultantplus://offline/ref=7CFA13668D277B0CC46093AFC7BB392710D3E6C72A8D133EFA806513FFe1Y9K" TargetMode="External"/><Relationship Id="rId24" Type="http://schemas.openxmlformats.org/officeDocument/2006/relationships/image" Target="media/image2.png"/><Relationship Id="rId5" Type="http://schemas.openxmlformats.org/officeDocument/2006/relationships/hyperlink" Target="consultantplus://offline/ref=3ECBFF9B047C77FC6E069CB78B7776E2BA95A6BEE4F7003A8CCB09BF7FK1HBE" TargetMode="External"/><Relationship Id="rId15" Type="http://schemas.openxmlformats.org/officeDocument/2006/relationships/hyperlink" Target="consultantplus://offline/ref=7CFA13668D277B0CC46093AFC7BB392711DBEBC6288C133EFA806513FF195F6DEE835ADFFAA2789BeFY0K" TargetMode="External"/><Relationship Id="rId23" Type="http://schemas.openxmlformats.org/officeDocument/2006/relationships/hyperlink" Target="consultantplus://offline/ref=1793AB6751AAB66BFD92327E1659E5B9E253100839F1F8B881E6A58C7EA3E158C1643A4DB2C8Z278H" TargetMode="External"/><Relationship Id="rId10" Type="http://schemas.openxmlformats.org/officeDocument/2006/relationships/hyperlink" Target="consultantplus://offline/ref=7CFA13668D277B0CC46093AFC7BB392711DBE5C725D2443CABD56Be1Y6K" TargetMode="External"/><Relationship Id="rId19" Type="http://schemas.openxmlformats.org/officeDocument/2006/relationships/hyperlink" Target="consultantplus://offline/ref=BD2DAE00171AFD34A3841BD62668562BDFB4B08DF8EF3719699F09E08ACDB880E02221C0172DG307D" TargetMode="External"/><Relationship Id="rId4" Type="http://schemas.openxmlformats.org/officeDocument/2006/relationships/image" Target="media/image1.png"/><Relationship Id="rId9" Type="http://schemas.openxmlformats.org/officeDocument/2006/relationships/hyperlink" Target="consultantplus://offline/ref=2314E411F7A1DAB366C2FF6375B68DE1782E596A35D10760FCD9E5E248zFlFI" TargetMode="External"/><Relationship Id="rId14" Type="http://schemas.openxmlformats.org/officeDocument/2006/relationships/hyperlink" Target="consultantplus://offline/ref=7CFA13668D277B0CC46093AFC7BB392711DBE1C7298C133EFA806513FFe1Y9K" TargetMode="External"/><Relationship Id="rId22" Type="http://schemas.openxmlformats.org/officeDocument/2006/relationships/hyperlink" Target="consultantplus://offline/ref=1793AB6751AAB66BFD92327E1659E5B9E253100839F1F8B881E6A58C7EA3E158C1643A4DB2C9Z27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6997</Words>
  <Characters>39889</Characters>
  <Application>Microsoft Office Word</Application>
  <DocSecurity>0</DocSecurity>
  <Lines>332</Lines>
  <Paragraphs>93</Paragraphs>
  <ScaleCrop>false</ScaleCrop>
  <Company/>
  <LinksUpToDate>false</LinksUpToDate>
  <CharactersWithSpaces>46793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2020-05-25T04:15:00Z</dcterms:created>
  <dcterms:modified xsi:type="dcterms:W3CDTF">2020-05-25T04:16:00Z</dcterms:modified>
</cp:coreProperties>
</file>