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5" w:type="dxa"/>
        <w:tblInd w:w="-34" w:type="dxa"/>
        <w:tblLook w:val="04A0" w:firstRow="1" w:lastRow="0" w:firstColumn="1" w:lastColumn="0" w:noHBand="0" w:noVBand="1"/>
      </w:tblPr>
      <w:tblGrid>
        <w:gridCol w:w="80"/>
        <w:gridCol w:w="4620"/>
        <w:gridCol w:w="5247"/>
        <w:gridCol w:w="68"/>
      </w:tblGrid>
      <w:tr w:rsidR="002011CC" w:rsidRPr="002011CC" w:rsidTr="00830609">
        <w:trPr>
          <w:gridAfter w:val="1"/>
          <w:wAfter w:w="68" w:type="dxa"/>
          <w:trHeight w:val="333"/>
        </w:trPr>
        <w:tc>
          <w:tcPr>
            <w:tcW w:w="47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pacing w:after="0" w:line="276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2011CC" w:rsidRPr="002011CC" w:rsidTr="00830609">
        <w:trPr>
          <w:gridAfter w:val="1"/>
          <w:wAfter w:w="68" w:type="dxa"/>
          <w:trHeight w:val="278"/>
        </w:trPr>
        <w:tc>
          <w:tcPr>
            <w:tcW w:w="9947" w:type="dxa"/>
            <w:gridSpan w:val="3"/>
            <w:shd w:val="clear" w:color="auto" w:fill="auto"/>
          </w:tcPr>
          <w:p w:rsidR="002011CC" w:rsidRPr="002011CC" w:rsidRDefault="002011CC" w:rsidP="002011CC">
            <w:pPr>
              <w:spacing w:after="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(первый (</w:t>
            </w:r>
            <w:proofErr w:type="gramStart"/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итоговый)   </w:t>
            </w:r>
            <w:proofErr w:type="gramEnd"/>
          </w:p>
        </w:tc>
      </w:tr>
      <w:tr w:rsidR="002011CC" w:rsidRPr="002011CC" w:rsidTr="00830609">
        <w:tblPrEx>
          <w:tblCellMar>
            <w:left w:w="31" w:type="dxa"/>
            <w:right w:w="31" w:type="dxa"/>
          </w:tblCellMar>
        </w:tblPrEx>
        <w:trPr>
          <w:gridBefore w:val="1"/>
          <w:wBefore w:w="80" w:type="dxa"/>
          <w:trHeight w:val="299"/>
        </w:trPr>
        <w:tc>
          <w:tcPr>
            <w:tcW w:w="99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011CC" w:rsidRPr="002011CC" w:rsidRDefault="00830609" w:rsidP="00830609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 поступлении и расходовании средств избирательного фонда кандидата на выборах депутатов Богучанского районного Совета депутатов шестого созыва</w:t>
            </w:r>
          </w:p>
        </w:tc>
      </w:tr>
      <w:tr w:rsidR="002011CC" w:rsidRPr="002011CC" w:rsidTr="00830609">
        <w:tblPrEx>
          <w:tblCellMar>
            <w:left w:w="31" w:type="dxa"/>
            <w:right w:w="31" w:type="dxa"/>
          </w:tblCellMar>
        </w:tblPrEx>
        <w:trPr>
          <w:gridBefore w:val="1"/>
          <w:wBefore w:w="80" w:type="dxa"/>
          <w:trHeight w:val="282"/>
        </w:trPr>
        <w:tc>
          <w:tcPr>
            <w:tcW w:w="993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keepNext/>
              <w:suppressAutoHyphens/>
              <w:autoSpaceDE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(наименование избирательной кампании)</w:t>
            </w:r>
          </w:p>
        </w:tc>
      </w:tr>
      <w:tr w:rsidR="002011CC" w:rsidRPr="002011CC" w:rsidTr="00830609">
        <w:tblPrEx>
          <w:tblCellMar>
            <w:left w:w="31" w:type="dxa"/>
            <w:right w:w="31" w:type="dxa"/>
          </w:tblCellMar>
        </w:tblPrEx>
        <w:trPr>
          <w:gridBefore w:val="1"/>
          <w:wBefore w:w="80" w:type="dxa"/>
          <w:trHeight w:val="325"/>
        </w:trPr>
        <w:tc>
          <w:tcPr>
            <w:tcW w:w="99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011CC" w:rsidRPr="002011CC" w:rsidRDefault="00D937F4" w:rsidP="00D937F4">
            <w:pPr>
              <w:keepNext/>
              <w:suppressAutoHyphens/>
              <w:autoSpaceDE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Маклакова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Елена Викторовна</w:t>
            </w:r>
            <w:r w:rsidR="002011CC" w:rsidRPr="0020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, одномандатный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2011CC" w:rsidRPr="002011CC" w:rsidTr="00830609">
        <w:tblPrEx>
          <w:tblCellMar>
            <w:left w:w="31" w:type="dxa"/>
            <w:right w:w="31" w:type="dxa"/>
          </w:tblCellMar>
        </w:tblPrEx>
        <w:trPr>
          <w:gridBefore w:val="1"/>
          <w:wBefore w:w="80" w:type="dxa"/>
          <w:trHeight w:val="321"/>
        </w:trPr>
        <w:tc>
          <w:tcPr>
            <w:tcW w:w="9935" w:type="dxa"/>
            <w:gridSpan w:val="3"/>
            <w:shd w:val="clear" w:color="auto" w:fill="auto"/>
          </w:tcPr>
          <w:p w:rsidR="002011CC" w:rsidRPr="002011CC" w:rsidRDefault="002011CC" w:rsidP="002011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D937F4" w:rsidRPr="002011CC" w:rsidTr="00830609">
        <w:tblPrEx>
          <w:tblCellMar>
            <w:left w:w="31" w:type="dxa"/>
            <w:right w:w="31" w:type="dxa"/>
          </w:tblCellMar>
        </w:tblPrEx>
        <w:trPr>
          <w:gridBefore w:val="1"/>
          <w:wBefore w:w="80" w:type="dxa"/>
          <w:trHeight w:val="309"/>
        </w:trPr>
        <w:tc>
          <w:tcPr>
            <w:tcW w:w="99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937F4" w:rsidRDefault="00D937F4" w:rsidP="0048200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00C5E">
              <w:rPr>
                <w:rFonts w:ascii="Calibri" w:eastAsia="Calibri" w:hAnsi="Calibri" w:cs="Times New Roman"/>
                <w:b/>
                <w:bCs/>
              </w:rPr>
              <w:t>40810810</w:t>
            </w:r>
            <w:r>
              <w:rPr>
                <w:rFonts w:ascii="Calibri" w:eastAsia="Calibri" w:hAnsi="Calibri" w:cs="Times New Roman"/>
                <w:b/>
                <w:bCs/>
              </w:rPr>
              <w:t>1</w:t>
            </w:r>
            <w:r w:rsidRPr="00800C5E">
              <w:rPr>
                <w:rFonts w:ascii="Calibri" w:eastAsia="Calibri" w:hAnsi="Calibri" w:cs="Times New Roman"/>
                <w:b/>
                <w:bCs/>
              </w:rPr>
              <w:t>310094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10073, Красноярское отделение № 8646 ПАО СБЕРБАНК, Красноярский край, </w:t>
            </w:r>
          </w:p>
        </w:tc>
      </w:tr>
      <w:tr w:rsidR="00D937F4" w:rsidRPr="002011CC" w:rsidTr="00830609">
        <w:tblPrEx>
          <w:tblCellMar>
            <w:left w:w="31" w:type="dxa"/>
            <w:right w:w="31" w:type="dxa"/>
          </w:tblCellMar>
        </w:tblPrEx>
        <w:trPr>
          <w:gridBefore w:val="1"/>
          <w:wBefore w:w="80" w:type="dxa"/>
          <w:trHeight w:val="218"/>
        </w:trPr>
        <w:tc>
          <w:tcPr>
            <w:tcW w:w="9935" w:type="dxa"/>
            <w:gridSpan w:val="3"/>
            <w:shd w:val="clear" w:color="auto" w:fill="auto"/>
          </w:tcPr>
          <w:p w:rsidR="00D937F4" w:rsidRPr="002011CC" w:rsidRDefault="00D937F4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201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</w:tr>
    </w:tbl>
    <w:p w:rsidR="002011CC" w:rsidRPr="002011CC" w:rsidRDefault="002011CC" w:rsidP="002011CC">
      <w:pPr>
        <w:spacing w:after="200" w:line="276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011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 состоянию на «</w:t>
      </w:r>
      <w:r w:rsidR="007B1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06</w:t>
      </w:r>
      <w:r w:rsidRPr="002011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» </w:t>
      </w:r>
      <w:r w:rsidR="007B1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октября</w:t>
      </w:r>
      <w:r w:rsidRPr="002011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2020 года</w:t>
      </w: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900"/>
        <w:gridCol w:w="1273"/>
        <w:gridCol w:w="1290"/>
      </w:tblGrid>
      <w:tr w:rsidR="002011CC" w:rsidRPr="002011CC" w:rsidTr="004A131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2011CC" w:rsidRPr="002011CC" w:rsidTr="004A1311">
        <w:trPr>
          <w:cantSplit/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                                              </w:t>
            </w: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                                                   </w:t>
            </w: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 </w:t>
            </w: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F9036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201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                                                   </w:t>
            </w: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2011CC" w:rsidRPr="002011CC" w:rsidTr="004A1311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предвыборную агитацию через сетевые издания</w:t>
            </w:r>
            <w:r w:rsidRPr="002011CC">
              <w:rPr>
                <w:rFonts w:ascii="Symbol" w:eastAsia="Symbol" w:hAnsi="Symbol" w:cs="Symbol"/>
                <w:bCs/>
                <w:vertAlign w:val="superscript"/>
                <w:lang w:eastAsia="zh-CN"/>
              </w:rPr>
              <w:footnoteReference w:id="3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работ (услуг) информационного и                </w:t>
            </w: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консультационного характера </w:t>
            </w:r>
            <w:r w:rsidRPr="002011CC">
              <w:rPr>
                <w:rFonts w:ascii="Symbol" w:eastAsia="Symbol" w:hAnsi="Symbol" w:cs="Symbol"/>
                <w:bCs/>
                <w:vertAlign w:val="superscript"/>
                <w:lang w:eastAsia="zh-CN"/>
              </w:rPr>
              <w:footnoteReference w:id="4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F9036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7B1A5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7B1A5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7B1A5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Остаток средств фонда на дату сдачи отчета (заверяется банковской справкой) </w:t>
            </w:r>
            <w:r w:rsidRPr="002011C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11CC" w:rsidRPr="002011CC" w:rsidRDefault="007B1A58" w:rsidP="002011C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011CC" w:rsidRPr="002011CC" w:rsidRDefault="002011CC" w:rsidP="002011C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1C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9885" w:type="dxa"/>
        <w:tblLook w:val="04A0" w:firstRow="1" w:lastRow="0" w:firstColumn="1" w:lastColumn="0" w:noHBand="0" w:noVBand="1"/>
      </w:tblPr>
      <w:tblGrid>
        <w:gridCol w:w="3954"/>
        <w:gridCol w:w="719"/>
        <w:gridCol w:w="2876"/>
        <w:gridCol w:w="359"/>
        <w:gridCol w:w="1977"/>
      </w:tblGrid>
      <w:tr w:rsidR="002011CC" w:rsidRPr="002011CC" w:rsidTr="004A1311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Кандидат (уполномоченный представитель  по финансовым вопросам кандидата) </w:t>
            </w:r>
          </w:p>
        </w:tc>
        <w:tc>
          <w:tcPr>
            <w:tcW w:w="719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011CC" w:rsidRPr="002011CC" w:rsidRDefault="00B71C68" w:rsidP="007B1A58">
            <w:pPr>
              <w:widowControl w:val="0"/>
              <w:snapToGrid w:val="0"/>
              <w:spacing w:after="20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09</w:t>
            </w:r>
            <w:r w:rsidR="007B1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.10</w:t>
            </w:r>
            <w:r w:rsidR="002011CC" w:rsidRPr="00201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.2020 г</w:t>
            </w:r>
            <w:r w:rsidR="002011CC"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011CC" w:rsidRPr="002011CC" w:rsidRDefault="007B1A58" w:rsidP="002011CC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Е.В.Маклакова</w:t>
            </w:r>
            <w:proofErr w:type="spellEnd"/>
          </w:p>
        </w:tc>
      </w:tr>
      <w:tr w:rsidR="002011CC" w:rsidRPr="002011CC" w:rsidTr="004A1311">
        <w:trPr>
          <w:trHeight w:val="234"/>
        </w:trPr>
        <w:tc>
          <w:tcPr>
            <w:tcW w:w="3954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2011CC" w:rsidRPr="002011CC" w:rsidTr="004A1311">
        <w:trPr>
          <w:trHeight w:val="215"/>
        </w:trPr>
        <w:tc>
          <w:tcPr>
            <w:tcW w:w="3954" w:type="dxa"/>
            <w:shd w:val="clear" w:color="auto" w:fill="auto"/>
            <w:vAlign w:val="bottom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19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011CC" w:rsidRPr="00B406CB" w:rsidRDefault="002011CC" w:rsidP="002011CC">
            <w:pPr>
              <w:widowControl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11CC" w:rsidRPr="002011CC" w:rsidTr="004A1311">
        <w:trPr>
          <w:trHeight w:val="150"/>
        </w:trPr>
        <w:tc>
          <w:tcPr>
            <w:tcW w:w="4673" w:type="dxa"/>
            <w:gridSpan w:val="2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2011CC" w:rsidRPr="002011CC" w:rsidRDefault="002011CC" w:rsidP="002011CC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011C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2011CC" w:rsidRPr="009D4AAF" w:rsidRDefault="002011CC" w:rsidP="002011C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011CC" w:rsidRPr="009D4AAF">
          <w:footnotePr>
            <w:numRestart w:val="eachSect"/>
          </w:footnotePr>
          <w:pgSz w:w="11907" w:h="16840"/>
          <w:pgMar w:top="1134" w:right="1134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:rsidR="00621D1E" w:rsidRDefault="005D1596">
      <w:bookmarkStart w:id="0" w:name="_GoBack"/>
      <w:bookmarkEnd w:id="0"/>
    </w:p>
    <w:sectPr w:rsidR="00621D1E" w:rsidSect="002011CC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93" w:rsidRDefault="00F86993" w:rsidP="002011CC">
      <w:pPr>
        <w:spacing w:after="0" w:line="240" w:lineRule="auto"/>
      </w:pPr>
      <w:r>
        <w:separator/>
      </w:r>
    </w:p>
  </w:endnote>
  <w:endnote w:type="continuationSeparator" w:id="0">
    <w:p w:rsidR="00F86993" w:rsidRDefault="00F86993" w:rsidP="0020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93" w:rsidRDefault="00F86993" w:rsidP="002011CC">
      <w:pPr>
        <w:spacing w:after="0" w:line="240" w:lineRule="auto"/>
      </w:pPr>
      <w:r>
        <w:separator/>
      </w:r>
    </w:p>
  </w:footnote>
  <w:footnote w:type="continuationSeparator" w:id="0">
    <w:p w:rsidR="00F86993" w:rsidRDefault="00F86993" w:rsidP="002011CC">
      <w:pPr>
        <w:spacing w:after="0" w:line="240" w:lineRule="auto"/>
      </w:pPr>
      <w:r>
        <w:continuationSeparator/>
      </w:r>
    </w:p>
  </w:footnote>
  <w:footnote w:id="1">
    <w:p w:rsidR="00D937F4" w:rsidRDefault="00D937F4" w:rsidP="002011CC">
      <w:pPr>
        <w:pStyle w:val="FootnoteText1"/>
      </w:pPr>
      <w:r>
        <w:rPr>
          <w:rStyle w:val="a3"/>
        </w:rPr>
        <w:footnoteRef/>
      </w:r>
      <w:r>
        <w:rPr>
          <w:sz w:val="24"/>
          <w:szCs w:val="24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 w:rsidR="005D1596"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44Закона Красноярского края от 02.10.2003 г. № 8-1411</w:t>
      </w:r>
      <w:r>
        <w:rPr>
          <w:sz w:val="18"/>
        </w:rPr>
        <w:t>.</w:t>
      </w:r>
    </w:p>
  </w:footnote>
  <w:footnote w:id="2">
    <w:p w:rsidR="002011CC" w:rsidRDefault="002011CC" w:rsidP="002011CC">
      <w:pPr>
        <w:pStyle w:val="FootnoteText1"/>
      </w:pPr>
      <w:r>
        <w:rPr>
          <w:rStyle w:val="a3"/>
        </w:rPr>
        <w:footnoteRef/>
      </w:r>
      <w:r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2011CC" w:rsidRDefault="002011CC" w:rsidP="002011CC">
      <w:pPr>
        <w:pStyle w:val="FootnoteText1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2011CC" w:rsidRDefault="002011CC" w:rsidP="002011CC">
      <w:pPr>
        <w:pStyle w:val="FootnoteText1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011CC" w:rsidRDefault="002011CC" w:rsidP="002011CC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1CC"/>
    <w:rsid w:val="0012207E"/>
    <w:rsid w:val="002011CC"/>
    <w:rsid w:val="00422199"/>
    <w:rsid w:val="005D1596"/>
    <w:rsid w:val="00747BD3"/>
    <w:rsid w:val="00774B87"/>
    <w:rsid w:val="007B1A58"/>
    <w:rsid w:val="00830609"/>
    <w:rsid w:val="009D4AAF"/>
    <w:rsid w:val="00B406CB"/>
    <w:rsid w:val="00B71C68"/>
    <w:rsid w:val="00BD6C54"/>
    <w:rsid w:val="00D55228"/>
    <w:rsid w:val="00D937F4"/>
    <w:rsid w:val="00F86993"/>
    <w:rsid w:val="00F90368"/>
    <w:rsid w:val="00FE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27F68-3127-4BC1-B764-D29BDB01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qFormat/>
    <w:rsid w:val="002011CC"/>
    <w:rPr>
      <w:vertAlign w:val="superscript"/>
    </w:rPr>
  </w:style>
  <w:style w:type="paragraph" w:customStyle="1" w:styleId="FootnoteText1">
    <w:name w:val="Footnote Text1"/>
    <w:basedOn w:val="a"/>
    <w:qFormat/>
    <w:rsid w:val="002011CC"/>
    <w:pPr>
      <w:keepLines/>
      <w:spacing w:after="120" w:line="276" w:lineRule="auto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customStyle="1" w:styleId="ConsPlusNonformat">
    <w:name w:val="ConsPlusNonformat"/>
    <w:rsid w:val="0083060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</cp:revision>
  <dcterms:created xsi:type="dcterms:W3CDTF">2020-10-13T10:27:00Z</dcterms:created>
  <dcterms:modified xsi:type="dcterms:W3CDTF">2020-10-17T02:46:00Z</dcterms:modified>
</cp:coreProperties>
</file>