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</w:t>
      </w:r>
      <w:r w:rsidRPr="00433397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</w:t>
      </w:r>
      <w:r w:rsidRPr="00433397">
        <w:rPr>
          <w:rFonts w:ascii="Arial" w:eastAsia="Times New Roman" w:hAnsi="Arial" w:cs="Arial"/>
          <w:b/>
          <w:sz w:val="18"/>
          <w:szCs w:val="18"/>
          <w:lang w:eastAsia="ru-RU"/>
        </w:rPr>
        <w:drawing>
          <wp:inline distT="0" distB="0" distL="0" distR="0">
            <wp:extent cx="477520" cy="562610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33397" w:rsidRPr="00433397" w:rsidRDefault="00433397" w:rsidP="0043339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АДМИНИСТРАЦИЯ БОГУЧАНСКОГО РАЙОНА</w:t>
      </w:r>
    </w:p>
    <w:p w:rsidR="00433397" w:rsidRPr="00433397" w:rsidRDefault="00433397" w:rsidP="0043339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33397" w:rsidRPr="00433397" w:rsidRDefault="00433397" w:rsidP="0043339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26.09.2019                               с. </w:t>
      </w:r>
      <w:proofErr w:type="spell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Богучаны</w:t>
      </w:r>
      <w:proofErr w:type="spellEnd"/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№ 937-п</w:t>
      </w:r>
    </w:p>
    <w:p w:rsidR="00433397" w:rsidRPr="00433397" w:rsidRDefault="00433397" w:rsidP="0043339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397" w:rsidRPr="00433397" w:rsidRDefault="00433397" w:rsidP="0043339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Богучанского района от 01.11.2013 № 1391-п «Об утверждении муниципальной программы Богучанского района «Реформирование и модернизация жилищно-коммунального хозяйства и повышение энергетической эффективности»</w:t>
      </w:r>
    </w:p>
    <w:p w:rsidR="00433397" w:rsidRPr="00433397" w:rsidRDefault="00433397" w:rsidP="00433397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397" w:rsidRPr="00433397" w:rsidRDefault="00433397" w:rsidP="00433397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849-п, статьями 7,8,47 Устава Богучанского района Красноярского края,</w:t>
      </w:r>
    </w:p>
    <w:p w:rsidR="00433397" w:rsidRPr="00433397" w:rsidRDefault="00433397" w:rsidP="00433397">
      <w:pPr>
        <w:spacing w:after="0" w:line="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  администрации Богучанского района от 01.11.2013 № 1391-п «Об утверждении муниципальной  программы Богучанского района «Реформирование и модернизация жилищно-коммунального хозяйства и повышение энергетической эффективности» следующего содержания:</w:t>
      </w:r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1.1. В разделе «Паспорт муниципальной программы»   строку «Ресурсное обеспечение  программы»  читать в следующей редакции: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ab/>
        <w:t>«Общий объем финансирования программы составляет:    2 116 636 981,78 рублей, из них:</w:t>
      </w:r>
    </w:p>
    <w:p w:rsidR="00433397" w:rsidRPr="00433397" w:rsidRDefault="00433397" w:rsidP="0043339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278 890 459,97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315 681 124,02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328 302 137,21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262 479 397,11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250 342 478,28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271 931 585,19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204 504 900,00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204 504 900,00 рублей, в том числе: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краевой бюджет – 1 660 934 933,33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170 841 596,46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192 325 465,45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207 732 819,00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234 212 870,42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234 493 282,00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224 180 500,00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198 574 200,00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198 574 200,00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районный бюджет – 275 669 048,45 рублей, из них:</w:t>
      </w:r>
    </w:p>
    <w:p w:rsidR="00433397" w:rsidRPr="00433397" w:rsidRDefault="00433397" w:rsidP="0043339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48 015 863,51 рублей,</w:t>
      </w:r>
    </w:p>
    <w:p w:rsidR="00433397" w:rsidRPr="00433397" w:rsidRDefault="00433397" w:rsidP="0043339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63 355 658,57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60 569 318,21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28 266 526,69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 15 849 196,28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 47 751 085,19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2020 году  –    5 930 700,00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   5 930 700,00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бюджеты муниципальных образований – 33 000,00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 –   33 000,00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 –            0,00 рублей,</w:t>
      </w:r>
    </w:p>
    <w:p w:rsidR="00433397" w:rsidRPr="00433397" w:rsidRDefault="00433397" w:rsidP="00433397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180 000 000,00 рублей, из них:</w:t>
      </w:r>
    </w:p>
    <w:p w:rsidR="00433397" w:rsidRPr="00433397" w:rsidRDefault="00433397" w:rsidP="00433397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 60 000 000,00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  60 000 000,00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60 000 000,00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                   0,00 рублей</w:t>
      </w:r>
      <w:proofErr w:type="gram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433397" w:rsidRPr="00433397" w:rsidRDefault="00433397" w:rsidP="0043339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1.2. В разделе 6  Перечень подпрограмм с указанием сроков их реализации и ожидаемых результатов:</w:t>
      </w:r>
    </w:p>
    <w:p w:rsidR="00433397" w:rsidRPr="00433397" w:rsidRDefault="00433397" w:rsidP="0043339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- в ожидаемых результатах реализации подпрограммы «Обращение с отходами на территории Богучанского района» слова «приобретение </w:t>
      </w:r>
      <w:r w:rsidRPr="004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контейнерного   оборудования  для сбора ТБО в количестве 15 ед</w:t>
      </w: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.» заменить словами «- перечисление иных межбюджетных трансфертов </w:t>
      </w:r>
      <w:proofErr w:type="spell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Богучанскому</w:t>
      </w:r>
      <w:proofErr w:type="spellEnd"/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сельсовету на организацию (строительство) мест (площадок) накопления отходов потребления и приобретение контейнерного оборудования».</w:t>
      </w:r>
    </w:p>
    <w:p w:rsidR="00433397" w:rsidRPr="00433397" w:rsidRDefault="00433397" w:rsidP="0043339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1.3. Раздел 10. «Информация о ресурсном обеспечении и прогнозной оценке расходов на реализацию целей программы с учетом источников финансирования» читать в новой редакции: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«Общий объем финансирования программы составляет: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2 116 636 981,78 рублей, из них:</w:t>
      </w:r>
    </w:p>
    <w:p w:rsidR="00433397" w:rsidRPr="00433397" w:rsidRDefault="00433397" w:rsidP="0043339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278 890 459,97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315 681 124,02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328 302 137,21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262 479 397,11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250 342 478,28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271 931 585,19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204 504 900,00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204 504 900,00 рублей, в том числе: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краевой бюджет – 1 660 934 933,33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170 841 596,46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192 325 465,45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207 732 819,00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234 212 870,42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234 493 282,00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224 180 500,00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198 574 200,00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198 574 200,00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районный бюджет – 275 669 048,45 рублей, из них:</w:t>
      </w:r>
    </w:p>
    <w:p w:rsidR="00433397" w:rsidRPr="00433397" w:rsidRDefault="00433397" w:rsidP="0043339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48 015 863,51 рублей,</w:t>
      </w:r>
    </w:p>
    <w:p w:rsidR="00433397" w:rsidRPr="00433397" w:rsidRDefault="00433397" w:rsidP="00433397">
      <w:pPr>
        <w:tabs>
          <w:tab w:val="left" w:pos="471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2015 году –   63 355 658,57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60 569 318,21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28 266 526,69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 15 849 196,28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 47 751 085,19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   5 930 700,00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   5 930 700,00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бюджеты муниципальных образований – 33 000,00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 –   33 000,00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 –            0,00 рублей,</w:t>
      </w:r>
    </w:p>
    <w:p w:rsidR="00433397" w:rsidRPr="00433397" w:rsidRDefault="00433397" w:rsidP="00433397">
      <w:pPr>
        <w:tabs>
          <w:tab w:val="left" w:pos="4547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180 000 000,00 рублей, из них:</w:t>
      </w:r>
    </w:p>
    <w:p w:rsidR="00433397" w:rsidRPr="00433397" w:rsidRDefault="00433397" w:rsidP="00433397">
      <w:pPr>
        <w:tabs>
          <w:tab w:val="left" w:pos="4682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 60 000 000,00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  60 000 000,00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60 000 000,00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 –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 –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 –     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 –                    0,00 рублей.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433397" w:rsidRPr="00433397" w:rsidRDefault="00433397" w:rsidP="00433397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3 к настоящей программе</w:t>
      </w:r>
      <w:proofErr w:type="gram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1.4. Приложение № 2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1 к настоящему постановлению.</w:t>
      </w:r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1.5. Приложение № 3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читать в новой редакции согласно приложению № 2 к настоящему постановлению.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1.6. В разделе паспорт подпрограммы «Обращение с отходами на территории Богучанского района» </w:t>
      </w:r>
      <w:r w:rsidRPr="004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строку «</w:t>
      </w:r>
      <w:r w:rsidRPr="00433397">
        <w:rPr>
          <w:rFonts w:ascii="Arial" w:eastAsia="Times New Roman" w:hAnsi="Arial" w:cs="Arial"/>
          <w:sz w:val="24"/>
          <w:szCs w:val="24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«Общий объем финансирования подпрограммы составляет: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197 670 472,00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60 000 090,00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60 800 000,00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60 400 000,00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600 000,00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 6 376 500,00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7 093 882,00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–     1 200 000,00 рублей,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2021 году –     1 200 000,00 рублей; в том числе: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краевой бюджет – 8 621 482,00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5 114 382,00рублей;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3 507 100,00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районный бюджет – 9 048 990,00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          90,00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   800000,00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 400000,00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600 000,00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 1 262 118,00 рублей;</w:t>
      </w:r>
    </w:p>
    <w:p w:rsidR="00433397" w:rsidRPr="00433397" w:rsidRDefault="00433397" w:rsidP="00433397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3 586 782,00 рублей;</w:t>
      </w:r>
    </w:p>
    <w:p w:rsidR="00433397" w:rsidRPr="00433397" w:rsidRDefault="00433397" w:rsidP="00433397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1 200 000,00рублей;</w:t>
      </w:r>
    </w:p>
    <w:p w:rsidR="00433397" w:rsidRPr="00433397" w:rsidRDefault="00433397" w:rsidP="00433397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1 200 000,00рублей,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180 000 000,00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60 000 000,00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      60 000 000,00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60 000 000,00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   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  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                 0,00 рублей;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                 0,00 рублей</w:t>
      </w:r>
      <w:proofErr w:type="gram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..»</w:t>
      </w:r>
      <w:proofErr w:type="gramEnd"/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1.8.  Раздел 2.7. «Обоснование финансовых, материальных и трудовых затрат (ресурсное обеспечение подпрограммы) с указанием источников финансирования» читать в новой редакции: </w:t>
      </w:r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«Общий объем финансирования подпрограммы составляет: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197 670 472,00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60 000 090,00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60 800 000,00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60 400 000,00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600 000,00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 6 376 500,00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7 093 882,00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–     1 200 000,00 рублей,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  1 200 000,00 рублей; в том числе: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краевой бюджет – 8 621 482,00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5 114 382,00рублей;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3 507 100,00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            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районный бюджет – 9 048 990,00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          90,00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2015 году –      800000,00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 400000,00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600 000,00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 1 262 118,00 рублей;</w:t>
      </w:r>
    </w:p>
    <w:p w:rsidR="00433397" w:rsidRPr="00433397" w:rsidRDefault="00433397" w:rsidP="00433397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3 586 782,00 рублей;</w:t>
      </w:r>
    </w:p>
    <w:p w:rsidR="00433397" w:rsidRPr="00433397" w:rsidRDefault="00433397" w:rsidP="00433397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1 200 000,00рублей;</w:t>
      </w:r>
    </w:p>
    <w:p w:rsidR="00433397" w:rsidRPr="00433397" w:rsidRDefault="00433397" w:rsidP="00433397">
      <w:pPr>
        <w:tabs>
          <w:tab w:val="left" w:pos="4589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1 200 000,00рублей,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внебюджетные источники – 180 000 000,00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60 000 000,00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      60 000 000,00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60 000 000,00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   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   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                 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                 0,00 рублей;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                 0,00 рублей.</w:t>
      </w:r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ab/>
        <w:t>Дополнительных материальных и трудовых затрат на реализацию подпрограммы не потребуется</w:t>
      </w:r>
      <w:proofErr w:type="gram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1.9. Приложение № 2 к подпрограмме «Обращение с отходами на территории Богучанского района»  читать в новой редакции согласно приложению № 3 к настоящему постановлению.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1.10. В разделе паспорт подпрограммы «Создание условий для безубыточной деятельности организаций жилищно-коммунального комплекса Богучанского района» </w:t>
      </w:r>
      <w:r w:rsidRPr="004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строку «</w:t>
      </w:r>
      <w:r w:rsidRPr="00433397">
        <w:rPr>
          <w:rFonts w:ascii="Arial" w:eastAsia="Times New Roman" w:hAnsi="Arial" w:cs="Arial"/>
          <w:sz w:val="24"/>
          <w:szCs w:val="24"/>
          <w:lang w:eastAsia="ru-RU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читать в новой редакции: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составляет: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1 533 450 757,45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159 949 200,00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178 948 017,00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179 732 819,00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211 585 700,00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193 841 300,00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203 153 921,45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203 119 900,00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203 119 900,00рублей,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Краевой бюджет – 1 509 570 436,00 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149 949 200,00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178 948 017,00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179 732 819,00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211 579 700,00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193 838 900,00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198 373 400,00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198 574 200,00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198 574 200,00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Районный бюджет–                     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23 880 321,45рублей, из них:</w:t>
      </w:r>
    </w:p>
    <w:p w:rsidR="00433397" w:rsidRPr="00433397" w:rsidRDefault="00433397" w:rsidP="00433397">
      <w:pPr>
        <w:tabs>
          <w:tab w:val="left" w:pos="4730"/>
          <w:tab w:val="left" w:pos="5210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10 000 000,00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2015 году –                    0,00 рублей;</w:t>
      </w:r>
    </w:p>
    <w:p w:rsidR="00433397" w:rsidRPr="00433397" w:rsidRDefault="00433397" w:rsidP="00433397">
      <w:pPr>
        <w:tabs>
          <w:tab w:val="left" w:pos="4730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               0,00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 2017 году –                6000,00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 2018 году –               2400,00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     4 780 521,45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     4 545 700,00 рублей;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   4 545 700,00 рублей.</w:t>
      </w:r>
    </w:p>
    <w:p w:rsidR="00433397" w:rsidRPr="00433397" w:rsidRDefault="00433397" w:rsidP="0043339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1.11. Раздел  2.7. «Информация о ресурсном обеспечении и прогнозной оценке расходов на реализацию целей программы с учетом источников финансирования» читать в новой редакции: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подпрограммы составит: 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1 533 450 757,45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159 949 200,00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178 948 017,00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179 732 819,00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211 585 700,00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193 841 300,00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203 153 921,45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203 119 900,00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203 119 900,00рублей,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Краевой бюджет – 1 509 570 436,00  рублей, из них: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149 949 200,00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178 948 017,00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179 732 819,00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2017 году –  211 579 700,00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2018 году –  193 838 900,00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198 373 400,00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198 574 200,00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198 574 200,00 рублей,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Районный бюджет– 23 880 321,45рублей, из них:</w:t>
      </w:r>
    </w:p>
    <w:p w:rsidR="00433397" w:rsidRPr="00433397" w:rsidRDefault="00433397" w:rsidP="00433397">
      <w:pPr>
        <w:tabs>
          <w:tab w:val="left" w:pos="4730"/>
          <w:tab w:val="left" w:pos="5210"/>
        </w:tabs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2014 году –    10 000 000,00 рублей;</w:t>
      </w:r>
    </w:p>
    <w:p w:rsidR="00433397" w:rsidRPr="00433397" w:rsidRDefault="00433397" w:rsidP="00433397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2015 году –                    0,00 рублей;</w:t>
      </w:r>
    </w:p>
    <w:p w:rsidR="00433397" w:rsidRPr="00433397" w:rsidRDefault="00433397" w:rsidP="00433397">
      <w:pPr>
        <w:tabs>
          <w:tab w:val="left" w:pos="4730"/>
        </w:tabs>
        <w:autoSpaceDE w:val="0"/>
        <w:autoSpaceDN w:val="0"/>
        <w:adjustRightInd w:val="0"/>
        <w:spacing w:after="0" w:line="0" w:lineRule="atLeast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2016 году –                    0,00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 2017 году –               6000,00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 2018 году –               2400,00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2019 году –        4 780 521,45 рублей;</w:t>
      </w:r>
    </w:p>
    <w:p w:rsidR="00433397" w:rsidRPr="00433397" w:rsidRDefault="00433397" w:rsidP="00433397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2020 году –        4 545 700,00 рублей;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в 2021 году –      4 545 700,00 рублей.</w:t>
      </w:r>
    </w:p>
    <w:p w:rsidR="00433397" w:rsidRPr="00433397" w:rsidRDefault="00433397" w:rsidP="00433397">
      <w:pPr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Дополнительных материальных и трудовых затрат на реализацию подпрограммы не потребуется.</w:t>
      </w:r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>1.12. Приложение № 2 к подпрограмме «Создание условий для безубыточной деятельности организаций жилищно-коммунального комплекса Богучанского района»  читать в новой редакции согласно приложению № 4 к настоящему постановлению.</w:t>
      </w:r>
    </w:p>
    <w:p w:rsidR="00433397" w:rsidRPr="00433397" w:rsidRDefault="00433397" w:rsidP="00433397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возлагаю на  заместителя Главы Богучанского района Л.В. </w:t>
      </w:r>
      <w:proofErr w:type="spellStart"/>
      <w:r w:rsidRPr="00433397">
        <w:rPr>
          <w:rFonts w:ascii="Arial" w:eastAsia="Times New Roman" w:hAnsi="Arial" w:cs="Arial"/>
          <w:sz w:val="24"/>
          <w:szCs w:val="24"/>
          <w:lang w:eastAsia="ru-RU"/>
        </w:rPr>
        <w:t>Зарва</w:t>
      </w:r>
      <w:proofErr w:type="spellEnd"/>
      <w:r w:rsidRPr="004333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3. Постановление вступает в силу со дня, следующего за днем </w:t>
      </w:r>
      <w:r w:rsidRPr="00433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опубликования в Официальном вестнике Богучанского района</w:t>
      </w:r>
      <w:r w:rsidRPr="004333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3397" w:rsidRPr="00433397" w:rsidRDefault="00433397" w:rsidP="00433397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33397">
        <w:rPr>
          <w:rFonts w:ascii="Arial" w:eastAsia="Times New Roman" w:hAnsi="Arial" w:cs="Arial"/>
          <w:sz w:val="24"/>
          <w:szCs w:val="24"/>
          <w:lang w:eastAsia="ru-RU"/>
        </w:rPr>
        <w:t xml:space="preserve">И.о. Главы Богучанского района                                                            В.Р.Саар          </w:t>
      </w:r>
      <w:r w:rsidRPr="00433397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</w:p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33397" w:rsidRPr="00433397" w:rsidTr="009F4A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Приложение № 1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к постановлению администрации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Богучанского района от    26.09.2019 № 937-п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Приложение № 2</w:t>
            </w: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br/>
              <w:t>к муниципальной программе Богучанского района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"Реформирование и модернизация жилищно-коммунального хозяйства 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>и повышение энергетической эффективности"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4"/>
                <w:lang w:eastAsia="ru-RU"/>
              </w:rPr>
              <w:t xml:space="preserve"> </w:t>
            </w:r>
          </w:p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20"/>
                <w:szCs w:val="14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11"/>
        <w:gridCol w:w="810"/>
        <w:gridCol w:w="714"/>
        <w:gridCol w:w="382"/>
        <w:gridCol w:w="298"/>
        <w:gridCol w:w="353"/>
        <w:gridCol w:w="301"/>
        <w:gridCol w:w="661"/>
        <w:gridCol w:w="661"/>
        <w:gridCol w:w="661"/>
        <w:gridCol w:w="661"/>
        <w:gridCol w:w="661"/>
        <w:gridCol w:w="661"/>
        <w:gridCol w:w="661"/>
        <w:gridCol w:w="661"/>
        <w:gridCol w:w="714"/>
      </w:tblGrid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3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2014-2021 годы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250 342 478,28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271 931 585,19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2 116 636 981,78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210 869 114,00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193 668 793,00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200 353 560,00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198 194 200,00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198 194 200,00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1 519 898 279,31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1 372 507,00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6 360 521,45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23 648 796,45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52 512 115,68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60 017 303,74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549 670 998,62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10 476 343,57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358 966,13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2 789 062,60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5 143 603,62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1 315 200,00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7 525 546,21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и модернизация объектов коммунальной инфраструктуры"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31 355 427,28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30 135 427,28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193 841 300,00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203 153 921,45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1 533 450 757,45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210 057 301,00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192 468 793,00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196 793 400,00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196 994 200,00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196 994 200,00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1 509 801 961,00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1 528 399,00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1 372 507,00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6 360 521,45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6 125 700,00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23 648 796,45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"Организация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на территории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15 128 087,14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10 476 343,57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240 414,00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2 330 638,05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924 345,31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1 123 346,21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"Реконструкция и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капитальный ремонт объектов коммунальной инфраструктуры муниципального образования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всего расход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47 615 166,18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53 984 281,74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326 593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871,79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49 722 917,98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47 335 615,68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53 984 281,74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325 995 321,29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279 550,50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499 550,50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6 376 500,00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7 093 882,00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197 670 472,00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5 176 500,00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2 218 522,00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187 395 112,00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1 315 200,00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1 315 200,00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3 560 160,00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8 960 160,00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11 256 500,00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5 087 000,00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"Развитие информационного общества Богучанского района"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Администрации Богучанского района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</w:tr>
    </w:tbl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33397" w:rsidRPr="00433397" w:rsidTr="009F4A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от  26.09.2019 № 937-п.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</w:p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43339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"Реформирование и модернизация жилищно-коммунального  хозяйства  и повышение энергетической эффективности"  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      </w:r>
          </w:p>
        </w:tc>
      </w:tr>
    </w:tbl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42"/>
        <w:gridCol w:w="1445"/>
        <w:gridCol w:w="1247"/>
        <w:gridCol w:w="622"/>
        <w:gridCol w:w="622"/>
        <w:gridCol w:w="622"/>
        <w:gridCol w:w="622"/>
        <w:gridCol w:w="622"/>
        <w:gridCol w:w="622"/>
        <w:gridCol w:w="622"/>
        <w:gridCol w:w="622"/>
        <w:gridCol w:w="661"/>
      </w:tblGrid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433397" w:rsidRPr="00433397" w:rsidTr="009F4A36">
        <w:trPr>
          <w:trHeight w:val="16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           2014-2021 годы</w:t>
            </w:r>
          </w:p>
        </w:tc>
      </w:tr>
      <w:tr w:rsidR="00433397" w:rsidRPr="00433397" w:rsidTr="009F4A36">
        <w:trPr>
          <w:trHeight w:val="161"/>
        </w:trPr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262 479 397,11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250 342 478,28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271 931 585,19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204 504 900,00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2 116 636 981,78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234 212 870,42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234 493 282,00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224 180 500,00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1 660 934 933,33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60 569 318,21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28 266 526,69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15 849 196,28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47 751 085,19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5 930 700,00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5 930 700,00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275 669 048,45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31 355 427,28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11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384 948,45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26 184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948,45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5 170 478,83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"Создание условий для безубыточной деятельности организаций жилищно-коммунального комплекса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193 841 300,00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203 153 921,45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1 533 450 757,45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211 579 700,00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193 838 900,00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198 373 400,00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1 509 570 436,00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4 780 521,45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23 880 321,45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"Организация проведения капитального ремонта общего имущества в многоквартирных домах, расположенных на территории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138 966,13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154 512,10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1 069 053,12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территории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8 228 087,1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2 600 000,0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600 000,0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15 128 087,14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6 092 396,46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9 002 690,68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50 041 917,98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47 615 166,18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53 984 281,74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326 593 871,79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35 540 000,00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22 300 000,00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110 352 970,42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27 521 447,56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12 075 166,18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31 684 281,74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216 240 901,37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отходами на территории Богучанского района"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6 376 500,00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7 093 882,00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197 670 472,00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5 114 382,00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3 507 100,00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8 621 482,00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1 262 118,00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3 586 782,00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1 200 000,00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9 048 990,00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180 000 000,00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11 256 500,00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2 355 000,00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3 814 500,00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11 256 500,00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8</w:t>
            </w:r>
          </w:p>
        </w:tc>
        <w:tc>
          <w:tcPr>
            <w:tcW w:w="8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информационного общества Богучанского района"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112 813,00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112 700,00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112 700,00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33397" w:rsidRPr="00433397" w:rsidTr="009F4A36">
        <w:trPr>
          <w:trHeight w:val="2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33397" w:rsidRPr="00433397" w:rsidTr="009F4A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3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 к постановлению администрации 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Богучанского района от  26.09.2019 № 937-п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Приложение № 2</w:t>
            </w:r>
            <w:r w:rsidRPr="0043339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br/>
              <w:t>к подпрограмме "Обращение с отходами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на территории Богучанского района"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9"/>
        <w:gridCol w:w="313"/>
        <w:gridCol w:w="419"/>
        <w:gridCol w:w="404"/>
        <w:gridCol w:w="660"/>
        <w:gridCol w:w="347"/>
        <w:gridCol w:w="673"/>
        <w:gridCol w:w="673"/>
        <w:gridCol w:w="673"/>
        <w:gridCol w:w="412"/>
        <w:gridCol w:w="803"/>
        <w:gridCol w:w="760"/>
        <w:gridCol w:w="825"/>
        <w:gridCol w:w="412"/>
        <w:gridCol w:w="479"/>
        <w:gridCol w:w="859"/>
      </w:tblGrid>
      <w:tr w:rsidR="00433397" w:rsidRPr="00433397" w:rsidTr="009F4A36">
        <w:trPr>
          <w:trHeight w:val="161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92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                                                                                                                                                                                     (рублей), годы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33397" w:rsidRPr="00433397" w:rsidTr="009F4A36">
        <w:trPr>
          <w:trHeight w:val="161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2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период                2014-2021 годы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Строительство объектов размещения ТБО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1.1. Разработка проектной документации на строительство полигона ТБО </w:t>
            </w:r>
            <w:proofErr w:type="gram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Богучанского района</w:t>
            </w:r>
          </w:p>
        </w:tc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0368601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Разработка проектной документации на строительство полигона ТБО </w:t>
            </w:r>
            <w:proofErr w:type="gram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Богучанского района.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Строительство полигона ТБО с.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Богучаны</w:t>
            </w:r>
            <w:proofErr w:type="spellEnd"/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0368301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120 000 000,0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Полигон ТБО </w:t>
            </w:r>
            <w:proofErr w:type="gram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Богучанского </w:t>
            </w:r>
            <w:proofErr w:type="gram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  <w:proofErr w:type="gram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объемом захоронения 6,5 тыс. тонн в год.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06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03600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83010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000 000,0</w:t>
            </w: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0360074940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5 114 382,0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2 191 900,0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7 306 282,0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в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</w:t>
            </w:r>
            <w:proofErr w:type="gram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огучаны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Богучанского района, Красноярского края"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03600S4940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62 118,00 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26 622,00 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88 740,0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2: Сбор и вывоз отходов, информационное обеспечение в области обращения с отходами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  Перечисление иных межбюджетных  трансфертов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0360074630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1 315 200,0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1 315 200,0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Перечисление иных межбюджетных  трансфертов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сельсовету на  организацию (строительство) мест (площадок) накопления отходов потребления и приобретение контейнерного оборудования 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2.2. Выполнение работ по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временного размещения твердых бытовых отходов. Установка ограждения.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0368000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</w:t>
            </w:r>
            <w:proofErr w:type="spellStart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буртовке</w:t>
            </w:r>
            <w:proofErr w:type="spellEnd"/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мусора  и санитарному содержанию объекта площадью 6,25га.  Установка ограждения в 2019 году.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0360080000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1 200 000,0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3 560 160,0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1 200 000,0   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1 200 000,0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8 160 160,0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60 000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090,0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60 800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60 400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0 000,0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6 376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7 093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882,0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1 200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200 000,0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197 </w:t>
            </w: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670 472,0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средства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180 000 000,0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5 114 382,0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3 507 100,0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8 621 482,0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14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600 000,0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1 262 118,0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3 586 782,0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1 200 000,0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1 200 000,0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9 048 990,0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433397" w:rsidRPr="00433397" w:rsidTr="009F4A3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 от 26.09.2019 № 937-п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"Создание условий </w:t>
            </w:r>
            <w:proofErr w:type="gramStart"/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</w:t>
            </w:r>
            <w:proofErr w:type="gramEnd"/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безубыточной деятельности организаций 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жилищно-коммунального комплекса 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 района"</w:t>
            </w:r>
          </w:p>
          <w:p w:rsidR="00433397" w:rsidRPr="00433397" w:rsidRDefault="00433397" w:rsidP="009F4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433397" w:rsidRPr="00433397" w:rsidRDefault="00433397" w:rsidP="00433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02"/>
        <w:gridCol w:w="704"/>
        <w:gridCol w:w="378"/>
        <w:gridCol w:w="367"/>
        <w:gridCol w:w="577"/>
        <w:gridCol w:w="321"/>
        <w:gridCol w:w="651"/>
        <w:gridCol w:w="651"/>
        <w:gridCol w:w="651"/>
        <w:gridCol w:w="651"/>
        <w:gridCol w:w="651"/>
        <w:gridCol w:w="651"/>
        <w:gridCol w:w="651"/>
        <w:gridCol w:w="651"/>
        <w:gridCol w:w="426"/>
        <w:gridCol w:w="788"/>
      </w:tblGrid>
      <w:tr w:rsidR="00433397" w:rsidRPr="00433397" w:rsidTr="009F4A36">
        <w:trPr>
          <w:trHeight w:val="2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0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2014-2021гг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"Создание условий для безубыточной деятельности организаций жилищно-коммунального комплекса  Богучанского района"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ю дизельными электростанциями на территории Богучанского района для населения.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  <w:proofErr w:type="gram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0327577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19 806 100,00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18 157 700,00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37 963 800,00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0,4 тыс</w:t>
            </w: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18 869 819,00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18 869 819,00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15 624 400,00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15 624 400,00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15 119 000,00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15 115 900,00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15 316 700,00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15 316 700,00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60 868 300,00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 Предоставление субвенции на 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0327578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организаций жилищно-коммунального комплекса, обеспечение доступности коммунальных услуг для 11,5 тыс</w:t>
            </w: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0327570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158 727 031,00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158 727 031,00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188 670 001,00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188 670 001,00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174 958 493,00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181 677 500,00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181 677 500,00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181 677 500,00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719 990 993,00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№1"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1 011 984,00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800 853,58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575 427,61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1 100 000,00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5 688 265,19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305 613,00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241 124,55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191 035,39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332 200,00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1 734 372,94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724 458,00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443 168,50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555 454,00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118 670,00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2 079 090,50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93 914,00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43 123,00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50 280,00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28 130,00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28 130,00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28 130,00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271 707,00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129,37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3 439,37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 Субсидии на возмещение части расходов организаций коммунального комплек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са, осуществляющих производство и (или) реализацию услуг водоснабжения, не включенных в тарифы на холодную воду в 2014 году.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</w:t>
            </w:r>
            <w:proofErr w:type="gram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0328001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Выполнение работ по оценке эксплуатационных запасов подземных вод</w:t>
            </w: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1.4.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0320074640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5 756 900,00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5 756 900,00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стабильность теплоснабжающих организаций, осуществляющих производство и (или) реализацию тепловой энергии,  обеспечение доступности коммунальных услуг для 8,7 тыс</w:t>
            </w: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03200S4640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0320075800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2 388 900,00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2 388 900,00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энергосбытовых</w:t>
            </w:r>
            <w:proofErr w:type="spell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организаций, осуществляющих производство и (или) реализацию электрической энергии,  обеспечение доступности коммунальных услуг для 0,3 тыс</w:t>
            </w: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еловек</w:t>
            </w: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03200S5800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1.5. Расходы организации за счёт доходов от оказания платных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услуг по подвозу воды населению, предприятиям, организациям 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Муниципальное казенное учреждение "Муниципальная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пожарная часть №1"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1 629 700,00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1 629 700,00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1 629 700,00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4 889 100,00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Финансовая стабильность  организаций, осуществляющих подвоз  воды </w:t>
            </w: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населению, организациям, предприятиям  (население -3,3 тыс. чел., организации и  предприятия  - 8 ед.)</w:t>
            </w:r>
            <w:proofErr w:type="gramEnd"/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032008Г090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676 105,80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637 600,00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637 600,00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1 951 305,80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0320087090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1 536 295,65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1 586 230,00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1 586 230,00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4 708 755,65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177 800,00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0320081090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0320080090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492 170,00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492 170,00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492 170,00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1 476 510,00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032008Ф090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14 750,00</w:t>
            </w: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33397" w:rsidRPr="00433397" w:rsidTr="009F4A36">
        <w:trPr>
          <w:trHeight w:val="20"/>
        </w:trPr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211 585 700,00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193 841 300,00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203 153 921,45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203 119 900,00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1 533 450 757,45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                                     В том числе:</w:t>
            </w:r>
          </w:p>
        </w:tc>
      </w:tr>
      <w:tr w:rsidR="00433397" w:rsidRPr="00433397" w:rsidTr="009F4A36">
        <w:trPr>
          <w:trHeight w:val="20"/>
        </w:trPr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211 579 700,00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193 838 900,00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198 373 400,00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198 574 200,00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1 509 570 436,00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33397" w:rsidRPr="00433397" w:rsidTr="009F4A36">
        <w:trPr>
          <w:trHeight w:val="20"/>
        </w:trPr>
        <w:tc>
          <w:tcPr>
            <w:tcW w:w="2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4 780 521,45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4 545 700,00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23 880 321,45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97" w:rsidRPr="00433397" w:rsidRDefault="00433397" w:rsidP="009F4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3339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B6D97" w:rsidRDefault="00433397"/>
    <w:sectPr w:rsidR="002B6D97" w:rsidSect="0077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2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5"/>
  </w:num>
  <w:num w:numId="17">
    <w:abstractNumId w:val="17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3397"/>
    <w:rsid w:val="00185BA1"/>
    <w:rsid w:val="00433397"/>
    <w:rsid w:val="004B68CA"/>
    <w:rsid w:val="007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33397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4333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4333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433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433397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433397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433397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43339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433397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433397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4333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433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433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43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433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43339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433397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433397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43339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43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433397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4333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4333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433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433397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433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33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433397"/>
    <w:pPr>
      <w:spacing w:after="120"/>
    </w:pPr>
  </w:style>
  <w:style w:type="character" w:customStyle="1" w:styleId="ac">
    <w:name w:val="Основной текст Знак"/>
    <w:basedOn w:val="a3"/>
    <w:link w:val="ab"/>
    <w:rsid w:val="00433397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43339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43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433397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433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43339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43339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433397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433397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433397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4333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433397"/>
  </w:style>
  <w:style w:type="paragraph" w:customStyle="1" w:styleId="ConsNonformat">
    <w:name w:val="ConsNonformat"/>
    <w:rsid w:val="004333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333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433397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4333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433397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433397"/>
    <w:rPr>
      <w:color w:val="0000FF"/>
      <w:u w:val="single"/>
    </w:rPr>
  </w:style>
  <w:style w:type="character" w:customStyle="1" w:styleId="FontStyle12">
    <w:name w:val="Font Style12"/>
    <w:basedOn w:val="a3"/>
    <w:rsid w:val="00433397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4333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433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433397"/>
  </w:style>
  <w:style w:type="paragraph" w:customStyle="1" w:styleId="17">
    <w:name w:val="Стиль1"/>
    <w:basedOn w:val="ConsPlusNormal"/>
    <w:rsid w:val="00433397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433397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433397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43339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33397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433397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433397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433397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433397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433397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433397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433397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433397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433397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43339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4333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4333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4333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4333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433397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433397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4333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4333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4333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4333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4333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43339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4333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4333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433397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43339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4333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43339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43339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43339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4333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43339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433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43339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433397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43339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433397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43339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433397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433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433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433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433397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433397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43339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43339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43339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4333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4333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43339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4333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4333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433397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433397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433397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433397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433397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433397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433397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433397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433397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4333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433397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433397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433397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433397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433397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433397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433397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433397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433397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43339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433397"/>
    <w:rPr>
      <w:color w:val="800080"/>
      <w:u w:val="single"/>
    </w:rPr>
  </w:style>
  <w:style w:type="paragraph" w:customStyle="1" w:styleId="fd">
    <w:name w:val="Обычfd"/>
    <w:rsid w:val="00433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433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4333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43339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433397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433397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4333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433397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433397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433397"/>
    <w:pPr>
      <w:ind w:right="-596" w:firstLine="709"/>
      <w:jc w:val="both"/>
    </w:pPr>
  </w:style>
  <w:style w:type="paragraph" w:customStyle="1" w:styleId="1f0">
    <w:name w:val="Список1"/>
    <w:basedOn w:val="2b"/>
    <w:rsid w:val="00433397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433397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433397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433397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433397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43339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433397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4333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433397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433397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433397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433397"/>
    <w:pPr>
      <w:ind w:left="85"/>
    </w:pPr>
  </w:style>
  <w:style w:type="paragraph" w:customStyle="1" w:styleId="afff2">
    <w:name w:val="Единицы"/>
    <w:basedOn w:val="a2"/>
    <w:rsid w:val="00433397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433397"/>
    <w:pPr>
      <w:ind w:left="170"/>
    </w:pPr>
  </w:style>
  <w:style w:type="paragraph" w:customStyle="1" w:styleId="afff3">
    <w:name w:val="текст сноски"/>
    <w:basedOn w:val="a2"/>
    <w:rsid w:val="00433397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433397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433397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4333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4333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433397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433397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433397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43339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433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43339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4333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433397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433397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433397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433397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43339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433397"/>
    <w:rPr>
      <w:vertAlign w:val="superscript"/>
    </w:rPr>
  </w:style>
  <w:style w:type="paragraph" w:customStyle="1" w:styleId="ConsTitle">
    <w:name w:val="ConsTitle"/>
    <w:rsid w:val="004333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433397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43339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433397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433397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433397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433397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433397"/>
  </w:style>
  <w:style w:type="character" w:customStyle="1" w:styleId="affff1">
    <w:name w:val="знак сноски"/>
    <w:basedOn w:val="a3"/>
    <w:rsid w:val="00433397"/>
    <w:rPr>
      <w:vertAlign w:val="superscript"/>
    </w:rPr>
  </w:style>
  <w:style w:type="character" w:customStyle="1" w:styleId="affff2">
    <w:name w:val="Îñíîâíîé øðèôò"/>
    <w:rsid w:val="00433397"/>
  </w:style>
  <w:style w:type="character" w:customStyle="1" w:styleId="2f">
    <w:name w:val="Осно&quot;2"/>
    <w:rsid w:val="00433397"/>
  </w:style>
  <w:style w:type="paragraph" w:customStyle="1" w:styleId="a0">
    <w:name w:val="маркированный"/>
    <w:basedOn w:val="a2"/>
    <w:rsid w:val="00433397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433397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433397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433397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433397"/>
    <w:pPr>
      <w:ind w:left="57"/>
      <w:jc w:val="left"/>
    </w:pPr>
  </w:style>
  <w:style w:type="paragraph" w:customStyle="1" w:styleId="FR1">
    <w:name w:val="FR1"/>
    <w:rsid w:val="00433397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4333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43339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43339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433397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433397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433397"/>
    <w:pPr>
      <w:ind w:left="720"/>
      <w:contextualSpacing/>
    </w:pPr>
  </w:style>
  <w:style w:type="paragraph" w:customStyle="1" w:styleId="38">
    <w:name w:val="Обычный3"/>
    <w:basedOn w:val="a2"/>
    <w:rsid w:val="00433397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433397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43339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433397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43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43339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43339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4333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433397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433397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433397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43339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433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4333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4333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43339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4333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43339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4333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4333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433397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43339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43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433397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43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433397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43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433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4333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433397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43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43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33397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3339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33397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33397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33397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33397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3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333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3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33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33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33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3339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33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433397"/>
    <w:rPr>
      <w:b/>
      <w:color w:val="000080"/>
    </w:rPr>
  </w:style>
  <w:style w:type="character" w:customStyle="1" w:styleId="afffff1">
    <w:name w:val="Гипертекстовая ссылка"/>
    <w:basedOn w:val="afffff0"/>
    <w:rsid w:val="00433397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4333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4333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43339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4333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43339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43339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4333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433397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43339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43339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4333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43339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4333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4333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4333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433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433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4333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43339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4333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4333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4333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4333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4333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4333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4333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43339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43339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43339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43339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4333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4333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43339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43339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433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4333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433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4333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433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4333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4333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4333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43339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43339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4333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43339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4333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43339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4333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433397"/>
  </w:style>
  <w:style w:type="paragraph" w:customStyle="1" w:styleId="1">
    <w:name w:val="марк список 1"/>
    <w:basedOn w:val="a2"/>
    <w:rsid w:val="00433397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433397"/>
    <w:pPr>
      <w:numPr>
        <w:numId w:val="7"/>
      </w:numPr>
    </w:pPr>
  </w:style>
  <w:style w:type="paragraph" w:customStyle="1" w:styleId="xl280">
    <w:name w:val="xl280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4333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43339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4333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4333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43339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43339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4333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4333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4333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433397"/>
  </w:style>
  <w:style w:type="paragraph" w:customStyle="1" w:styleId="font0">
    <w:name w:val="font0"/>
    <w:basedOn w:val="a2"/>
    <w:rsid w:val="004333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433397"/>
    <w:rPr>
      <w:b/>
      <w:bCs/>
    </w:rPr>
  </w:style>
  <w:style w:type="paragraph" w:customStyle="1" w:styleId="2f3">
    <w:name w:val="Обычный (веб)2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4333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433397"/>
  </w:style>
  <w:style w:type="character" w:customStyle="1" w:styleId="WW-Absatz-Standardschriftart">
    <w:name w:val="WW-Absatz-Standardschriftart"/>
    <w:rsid w:val="00433397"/>
  </w:style>
  <w:style w:type="character" w:customStyle="1" w:styleId="WW-Absatz-Standardschriftart1">
    <w:name w:val="WW-Absatz-Standardschriftart1"/>
    <w:rsid w:val="00433397"/>
  </w:style>
  <w:style w:type="character" w:customStyle="1" w:styleId="WW-Absatz-Standardschriftart11">
    <w:name w:val="WW-Absatz-Standardschriftart11"/>
    <w:rsid w:val="00433397"/>
  </w:style>
  <w:style w:type="character" w:customStyle="1" w:styleId="WW-Absatz-Standardschriftart111">
    <w:name w:val="WW-Absatz-Standardschriftart111"/>
    <w:rsid w:val="00433397"/>
  </w:style>
  <w:style w:type="character" w:customStyle="1" w:styleId="WW-Absatz-Standardschriftart1111">
    <w:name w:val="WW-Absatz-Standardschriftart1111"/>
    <w:rsid w:val="00433397"/>
  </w:style>
  <w:style w:type="character" w:customStyle="1" w:styleId="WW-Absatz-Standardschriftart11111">
    <w:name w:val="WW-Absatz-Standardschriftart11111"/>
    <w:rsid w:val="00433397"/>
  </w:style>
  <w:style w:type="character" w:customStyle="1" w:styleId="WW-Absatz-Standardschriftart111111">
    <w:name w:val="WW-Absatz-Standardschriftart111111"/>
    <w:rsid w:val="00433397"/>
  </w:style>
  <w:style w:type="character" w:customStyle="1" w:styleId="WW-Absatz-Standardschriftart1111111">
    <w:name w:val="WW-Absatz-Standardschriftart1111111"/>
    <w:rsid w:val="00433397"/>
  </w:style>
  <w:style w:type="character" w:customStyle="1" w:styleId="WW-Absatz-Standardschriftart11111111">
    <w:name w:val="WW-Absatz-Standardschriftart11111111"/>
    <w:rsid w:val="00433397"/>
  </w:style>
  <w:style w:type="character" w:customStyle="1" w:styleId="WW-Absatz-Standardschriftart111111111">
    <w:name w:val="WW-Absatz-Standardschriftart111111111"/>
    <w:rsid w:val="00433397"/>
  </w:style>
  <w:style w:type="character" w:customStyle="1" w:styleId="WW-Absatz-Standardschriftart1111111111">
    <w:name w:val="WW-Absatz-Standardschriftart1111111111"/>
    <w:rsid w:val="00433397"/>
  </w:style>
  <w:style w:type="character" w:customStyle="1" w:styleId="WW-Absatz-Standardschriftart11111111111">
    <w:name w:val="WW-Absatz-Standardschriftart11111111111"/>
    <w:rsid w:val="00433397"/>
  </w:style>
  <w:style w:type="character" w:customStyle="1" w:styleId="WW-Absatz-Standardschriftart111111111111">
    <w:name w:val="WW-Absatz-Standardschriftart111111111111"/>
    <w:rsid w:val="00433397"/>
  </w:style>
  <w:style w:type="character" w:customStyle="1" w:styleId="WW-Absatz-Standardschriftart1111111111111">
    <w:name w:val="WW-Absatz-Standardschriftart1111111111111"/>
    <w:rsid w:val="00433397"/>
  </w:style>
  <w:style w:type="character" w:customStyle="1" w:styleId="WW-Absatz-Standardschriftart11111111111111">
    <w:name w:val="WW-Absatz-Standardschriftart11111111111111"/>
    <w:rsid w:val="00433397"/>
  </w:style>
  <w:style w:type="character" w:customStyle="1" w:styleId="WW-Absatz-Standardschriftart111111111111111">
    <w:name w:val="WW-Absatz-Standardschriftart111111111111111"/>
    <w:rsid w:val="00433397"/>
  </w:style>
  <w:style w:type="character" w:customStyle="1" w:styleId="WW-Absatz-Standardschriftart1111111111111111">
    <w:name w:val="WW-Absatz-Standardschriftart1111111111111111"/>
    <w:rsid w:val="00433397"/>
  </w:style>
  <w:style w:type="character" w:customStyle="1" w:styleId="WW-Absatz-Standardschriftart11111111111111111">
    <w:name w:val="WW-Absatz-Standardschriftart11111111111111111"/>
    <w:rsid w:val="00433397"/>
  </w:style>
  <w:style w:type="character" w:customStyle="1" w:styleId="WW-Absatz-Standardschriftart111111111111111111">
    <w:name w:val="WW-Absatz-Standardschriftart111111111111111111"/>
    <w:rsid w:val="00433397"/>
  </w:style>
  <w:style w:type="character" w:customStyle="1" w:styleId="WW-Absatz-Standardschriftart1111111111111111111">
    <w:name w:val="WW-Absatz-Standardschriftart1111111111111111111"/>
    <w:rsid w:val="00433397"/>
  </w:style>
  <w:style w:type="character" w:customStyle="1" w:styleId="WW-Absatz-Standardschriftart11111111111111111111">
    <w:name w:val="WW-Absatz-Standardschriftart11111111111111111111"/>
    <w:rsid w:val="00433397"/>
  </w:style>
  <w:style w:type="character" w:customStyle="1" w:styleId="WW-Absatz-Standardschriftart111111111111111111111">
    <w:name w:val="WW-Absatz-Standardschriftart111111111111111111111"/>
    <w:rsid w:val="00433397"/>
  </w:style>
  <w:style w:type="character" w:customStyle="1" w:styleId="WW-Absatz-Standardschriftart1111111111111111111111">
    <w:name w:val="WW-Absatz-Standardschriftart1111111111111111111111"/>
    <w:rsid w:val="00433397"/>
  </w:style>
  <w:style w:type="character" w:customStyle="1" w:styleId="WW-Absatz-Standardschriftart11111111111111111111111">
    <w:name w:val="WW-Absatz-Standardschriftart11111111111111111111111"/>
    <w:rsid w:val="00433397"/>
  </w:style>
  <w:style w:type="character" w:customStyle="1" w:styleId="WW-Absatz-Standardschriftart111111111111111111111111">
    <w:name w:val="WW-Absatz-Standardschriftart111111111111111111111111"/>
    <w:rsid w:val="00433397"/>
  </w:style>
  <w:style w:type="character" w:customStyle="1" w:styleId="WW-Absatz-Standardschriftart1111111111111111111111111">
    <w:name w:val="WW-Absatz-Standardschriftart1111111111111111111111111"/>
    <w:rsid w:val="00433397"/>
  </w:style>
  <w:style w:type="character" w:customStyle="1" w:styleId="WW-Absatz-Standardschriftart11111111111111111111111111">
    <w:name w:val="WW-Absatz-Standardschriftart11111111111111111111111111"/>
    <w:rsid w:val="00433397"/>
  </w:style>
  <w:style w:type="character" w:customStyle="1" w:styleId="WW-Absatz-Standardschriftart111111111111111111111111111">
    <w:name w:val="WW-Absatz-Standardschriftart111111111111111111111111111"/>
    <w:rsid w:val="00433397"/>
  </w:style>
  <w:style w:type="character" w:customStyle="1" w:styleId="WW-Absatz-Standardschriftart1111111111111111111111111111">
    <w:name w:val="WW-Absatz-Standardschriftart1111111111111111111111111111"/>
    <w:rsid w:val="00433397"/>
  </w:style>
  <w:style w:type="character" w:customStyle="1" w:styleId="WW-Absatz-Standardschriftart11111111111111111111111111111">
    <w:name w:val="WW-Absatz-Standardschriftart11111111111111111111111111111"/>
    <w:rsid w:val="00433397"/>
  </w:style>
  <w:style w:type="character" w:customStyle="1" w:styleId="WW-Absatz-Standardschriftart111111111111111111111111111111">
    <w:name w:val="WW-Absatz-Standardschriftart111111111111111111111111111111"/>
    <w:rsid w:val="00433397"/>
  </w:style>
  <w:style w:type="character" w:customStyle="1" w:styleId="WW-Absatz-Standardschriftart1111111111111111111111111111111">
    <w:name w:val="WW-Absatz-Standardschriftart1111111111111111111111111111111"/>
    <w:rsid w:val="00433397"/>
  </w:style>
  <w:style w:type="character" w:customStyle="1" w:styleId="WW-Absatz-Standardschriftart11111111111111111111111111111111">
    <w:name w:val="WW-Absatz-Standardschriftart11111111111111111111111111111111"/>
    <w:rsid w:val="00433397"/>
  </w:style>
  <w:style w:type="character" w:customStyle="1" w:styleId="WW-Absatz-Standardschriftart111111111111111111111111111111111">
    <w:name w:val="WW-Absatz-Standardschriftart111111111111111111111111111111111"/>
    <w:rsid w:val="00433397"/>
  </w:style>
  <w:style w:type="character" w:customStyle="1" w:styleId="WW-Absatz-Standardschriftart1111111111111111111111111111111111">
    <w:name w:val="WW-Absatz-Standardschriftart1111111111111111111111111111111111"/>
    <w:rsid w:val="00433397"/>
  </w:style>
  <w:style w:type="character" w:customStyle="1" w:styleId="WW-Absatz-Standardschriftart11111111111111111111111111111111111">
    <w:name w:val="WW-Absatz-Standardschriftart11111111111111111111111111111111111"/>
    <w:rsid w:val="00433397"/>
  </w:style>
  <w:style w:type="character" w:customStyle="1" w:styleId="WW-Absatz-Standardschriftart111111111111111111111111111111111111">
    <w:name w:val="WW-Absatz-Standardschriftart111111111111111111111111111111111111"/>
    <w:rsid w:val="00433397"/>
  </w:style>
  <w:style w:type="character" w:customStyle="1" w:styleId="WW-Absatz-Standardschriftart1111111111111111111111111111111111111">
    <w:name w:val="WW-Absatz-Standardschriftart1111111111111111111111111111111111111"/>
    <w:rsid w:val="00433397"/>
  </w:style>
  <w:style w:type="character" w:customStyle="1" w:styleId="WW-Absatz-Standardschriftart11111111111111111111111111111111111111">
    <w:name w:val="WW-Absatz-Standardschriftart11111111111111111111111111111111111111"/>
    <w:rsid w:val="00433397"/>
  </w:style>
  <w:style w:type="character" w:customStyle="1" w:styleId="WW-Absatz-Standardschriftart111111111111111111111111111111111111111">
    <w:name w:val="WW-Absatz-Standardschriftart111111111111111111111111111111111111111"/>
    <w:rsid w:val="00433397"/>
  </w:style>
  <w:style w:type="character" w:customStyle="1" w:styleId="2f4">
    <w:name w:val="Основной шрифт абзаца2"/>
    <w:rsid w:val="00433397"/>
  </w:style>
  <w:style w:type="character" w:customStyle="1" w:styleId="WW-Absatz-Standardschriftart1111111111111111111111111111111111111111">
    <w:name w:val="WW-Absatz-Standardschriftart1111111111111111111111111111111111111111"/>
    <w:rsid w:val="00433397"/>
  </w:style>
  <w:style w:type="character" w:customStyle="1" w:styleId="WW-Absatz-Standardschriftart11111111111111111111111111111111111111111">
    <w:name w:val="WW-Absatz-Standardschriftart11111111111111111111111111111111111111111"/>
    <w:rsid w:val="00433397"/>
  </w:style>
  <w:style w:type="character" w:customStyle="1" w:styleId="WW-Absatz-Standardschriftart111111111111111111111111111111111111111111">
    <w:name w:val="WW-Absatz-Standardschriftart111111111111111111111111111111111111111111"/>
    <w:rsid w:val="00433397"/>
  </w:style>
  <w:style w:type="character" w:customStyle="1" w:styleId="WW-Absatz-Standardschriftart1111111111111111111111111111111111111111111">
    <w:name w:val="WW-Absatz-Standardschriftart1111111111111111111111111111111111111111111"/>
    <w:rsid w:val="00433397"/>
  </w:style>
  <w:style w:type="character" w:customStyle="1" w:styleId="1fa">
    <w:name w:val="Основной шрифт абзаца1"/>
    <w:rsid w:val="00433397"/>
  </w:style>
  <w:style w:type="character" w:customStyle="1" w:styleId="WW-Absatz-Standardschriftart11111111111111111111111111111111111111111111">
    <w:name w:val="WW-Absatz-Standardschriftart11111111111111111111111111111111111111111111"/>
    <w:rsid w:val="00433397"/>
  </w:style>
  <w:style w:type="character" w:customStyle="1" w:styleId="WW-Absatz-Standardschriftart111111111111111111111111111111111111111111111">
    <w:name w:val="WW-Absatz-Standardschriftart111111111111111111111111111111111111111111111"/>
    <w:rsid w:val="00433397"/>
  </w:style>
  <w:style w:type="character" w:customStyle="1" w:styleId="WW-Absatz-Standardschriftart1111111111111111111111111111111111111111111111">
    <w:name w:val="WW-Absatz-Standardschriftart1111111111111111111111111111111111111111111111"/>
    <w:rsid w:val="00433397"/>
  </w:style>
  <w:style w:type="character" w:customStyle="1" w:styleId="WW-Absatz-Standardschriftart11111111111111111111111111111111111111111111111">
    <w:name w:val="WW-Absatz-Standardschriftart11111111111111111111111111111111111111111111111"/>
    <w:rsid w:val="00433397"/>
  </w:style>
  <w:style w:type="character" w:customStyle="1" w:styleId="WW-Absatz-Standardschriftart111111111111111111111111111111111111111111111111">
    <w:name w:val="WW-Absatz-Standardschriftart111111111111111111111111111111111111111111111111"/>
    <w:rsid w:val="00433397"/>
  </w:style>
  <w:style w:type="character" w:customStyle="1" w:styleId="afffffa">
    <w:name w:val="Символ нумерации"/>
    <w:rsid w:val="00433397"/>
  </w:style>
  <w:style w:type="paragraph" w:customStyle="1" w:styleId="afffffb">
    <w:name w:val="Заголовок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433397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433397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43339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433397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433397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433397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43339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433397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43339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433397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4333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4333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433397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433397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43339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433397"/>
    <w:rPr>
      <w:i/>
      <w:iCs w:val="0"/>
    </w:rPr>
  </w:style>
  <w:style w:type="character" w:customStyle="1" w:styleId="text">
    <w:name w:val="text"/>
    <w:basedOn w:val="a3"/>
    <w:rsid w:val="00433397"/>
  </w:style>
  <w:style w:type="paragraph" w:customStyle="1" w:styleId="affffff2">
    <w:name w:val="Основной текст ГД Знак Знак Знак"/>
    <w:basedOn w:val="afa"/>
    <w:link w:val="affffff3"/>
    <w:rsid w:val="0043339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433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433397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433397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433397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43339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433397"/>
  </w:style>
  <w:style w:type="paragraph" w:customStyle="1" w:styleId="oaenoniinee">
    <w:name w:val="oaeno niinee"/>
    <w:basedOn w:val="a2"/>
    <w:rsid w:val="004333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43339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43339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43339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433397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433397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433397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43339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433397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433397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433397"/>
  </w:style>
  <w:style w:type="paragraph" w:customStyle="1" w:styleId="65">
    <w:name w:val="Обычный (веб)6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433397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43339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433397"/>
    <w:rPr>
      <w:sz w:val="28"/>
      <w:lang w:val="ru-RU" w:eastAsia="ru-RU" w:bidi="ar-SA"/>
    </w:rPr>
  </w:style>
  <w:style w:type="paragraph" w:customStyle="1" w:styleId="Noeeu32">
    <w:name w:val="Noeeu32"/>
    <w:rsid w:val="004333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43339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4333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433397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433397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433397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433397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433397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4333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433397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4333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433397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43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433397"/>
    <w:rPr>
      <w:rFonts w:ascii="Symbol" w:hAnsi="Symbol"/>
    </w:rPr>
  </w:style>
  <w:style w:type="character" w:customStyle="1" w:styleId="WW8Num3z0">
    <w:name w:val="WW8Num3z0"/>
    <w:rsid w:val="00433397"/>
    <w:rPr>
      <w:rFonts w:ascii="Symbol" w:hAnsi="Symbol"/>
    </w:rPr>
  </w:style>
  <w:style w:type="character" w:customStyle="1" w:styleId="WW8Num4z0">
    <w:name w:val="WW8Num4z0"/>
    <w:rsid w:val="00433397"/>
    <w:rPr>
      <w:rFonts w:ascii="Symbol" w:hAnsi="Symbol"/>
    </w:rPr>
  </w:style>
  <w:style w:type="character" w:customStyle="1" w:styleId="WW8Num5z0">
    <w:name w:val="WW8Num5z0"/>
    <w:rsid w:val="00433397"/>
    <w:rPr>
      <w:rFonts w:ascii="Symbol" w:hAnsi="Symbol"/>
    </w:rPr>
  </w:style>
  <w:style w:type="character" w:customStyle="1" w:styleId="WW8Num6z0">
    <w:name w:val="WW8Num6z0"/>
    <w:rsid w:val="00433397"/>
    <w:rPr>
      <w:rFonts w:ascii="Symbol" w:hAnsi="Symbol"/>
    </w:rPr>
  </w:style>
  <w:style w:type="character" w:customStyle="1" w:styleId="WW8Num7z0">
    <w:name w:val="WW8Num7z0"/>
    <w:rsid w:val="00433397"/>
    <w:rPr>
      <w:rFonts w:ascii="Symbol" w:hAnsi="Symbol"/>
    </w:rPr>
  </w:style>
  <w:style w:type="character" w:customStyle="1" w:styleId="WW8Num8z0">
    <w:name w:val="WW8Num8z0"/>
    <w:rsid w:val="00433397"/>
    <w:rPr>
      <w:rFonts w:ascii="Symbol" w:hAnsi="Symbol"/>
    </w:rPr>
  </w:style>
  <w:style w:type="character" w:customStyle="1" w:styleId="WW8Num9z0">
    <w:name w:val="WW8Num9z0"/>
    <w:rsid w:val="00433397"/>
    <w:rPr>
      <w:rFonts w:ascii="Symbol" w:hAnsi="Symbol"/>
    </w:rPr>
  </w:style>
  <w:style w:type="character" w:customStyle="1" w:styleId="affffff9">
    <w:name w:val="?????? ?????????"/>
    <w:rsid w:val="00433397"/>
  </w:style>
  <w:style w:type="character" w:customStyle="1" w:styleId="affffffa">
    <w:name w:val="??????? ??????"/>
    <w:rsid w:val="00433397"/>
    <w:rPr>
      <w:rFonts w:ascii="OpenSymbol" w:hAnsi="OpenSymbol"/>
    </w:rPr>
  </w:style>
  <w:style w:type="character" w:customStyle="1" w:styleId="affffffb">
    <w:name w:val="Маркеры списка"/>
    <w:rsid w:val="00433397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433397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433397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433397"/>
    <w:pPr>
      <w:jc w:val="center"/>
    </w:pPr>
    <w:rPr>
      <w:b/>
    </w:rPr>
  </w:style>
  <w:style w:type="paragraph" w:customStyle="1" w:styleId="WW-13">
    <w:name w:val="WW-?????????? ???????1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433397"/>
    <w:pPr>
      <w:jc w:val="center"/>
    </w:pPr>
    <w:rPr>
      <w:b/>
    </w:rPr>
  </w:style>
  <w:style w:type="paragraph" w:customStyle="1" w:styleId="WW-120">
    <w:name w:val="WW-?????????? ???????12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433397"/>
    <w:pPr>
      <w:jc w:val="center"/>
    </w:pPr>
    <w:rPr>
      <w:b/>
    </w:rPr>
  </w:style>
  <w:style w:type="paragraph" w:customStyle="1" w:styleId="WW-123">
    <w:name w:val="WW-?????????? ???????123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433397"/>
    <w:pPr>
      <w:jc w:val="center"/>
    </w:pPr>
    <w:rPr>
      <w:b/>
    </w:rPr>
  </w:style>
  <w:style w:type="paragraph" w:customStyle="1" w:styleId="WW-1234">
    <w:name w:val="WW-?????????? ???????1234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433397"/>
    <w:pPr>
      <w:jc w:val="center"/>
    </w:pPr>
    <w:rPr>
      <w:b/>
    </w:rPr>
  </w:style>
  <w:style w:type="paragraph" w:customStyle="1" w:styleId="WW-12345">
    <w:name w:val="WW-?????????? ???????12345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433397"/>
    <w:pPr>
      <w:jc w:val="center"/>
    </w:pPr>
    <w:rPr>
      <w:b/>
    </w:rPr>
  </w:style>
  <w:style w:type="paragraph" w:customStyle="1" w:styleId="WW-123456">
    <w:name w:val="WW-?????????? ???????123456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433397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433397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433397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43339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433397"/>
    <w:pPr>
      <w:jc w:val="center"/>
    </w:pPr>
    <w:rPr>
      <w:b/>
    </w:rPr>
  </w:style>
  <w:style w:type="paragraph" w:customStyle="1" w:styleId="56">
    <w:name w:val="Абзац списка5"/>
    <w:basedOn w:val="a2"/>
    <w:rsid w:val="0043339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43339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433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433397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433397"/>
    <w:rPr>
      <w:rFonts w:ascii="Calibri" w:eastAsia="Calibri" w:hAnsi="Calibri" w:cs="Times New Roman"/>
    </w:rPr>
  </w:style>
  <w:style w:type="paragraph" w:customStyle="1" w:styleId="150">
    <w:name w:val="Обычный (веб)15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4333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433397"/>
    <w:rPr>
      <w:color w:val="0000FF"/>
      <w:u w:val="single"/>
    </w:rPr>
  </w:style>
  <w:style w:type="paragraph" w:customStyle="1" w:styleId="160">
    <w:name w:val="Обычный (веб)16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43339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43339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433397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433397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43339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433397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43339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433397"/>
    <w:rPr>
      <w:b/>
      <w:sz w:val="22"/>
    </w:rPr>
  </w:style>
  <w:style w:type="paragraph" w:customStyle="1" w:styleId="200">
    <w:name w:val="Обычный (веб)20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433397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433397"/>
  </w:style>
  <w:style w:type="table" w:customStyle="1" w:styleId="3f2">
    <w:name w:val="Сетка таблицы3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433397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33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433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33397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433397"/>
  </w:style>
  <w:style w:type="paragraph" w:customStyle="1" w:styleId="title">
    <w:name w:val="title"/>
    <w:basedOn w:val="a2"/>
    <w:rsid w:val="0043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43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43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43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43339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433397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433397"/>
    <w:rPr>
      <w:rFonts w:cs="Calibri"/>
      <w:lang w:eastAsia="en-US"/>
    </w:rPr>
  </w:style>
  <w:style w:type="paragraph" w:styleId="HTML">
    <w:name w:val="HTML Preformatted"/>
    <w:basedOn w:val="a2"/>
    <w:link w:val="HTML0"/>
    <w:rsid w:val="0043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433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433397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433397"/>
  </w:style>
  <w:style w:type="table" w:customStyle="1" w:styleId="122">
    <w:name w:val="Сетка таблицы12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433397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433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433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33397"/>
  </w:style>
  <w:style w:type="character" w:customStyle="1" w:styleId="ei">
    <w:name w:val="ei"/>
    <w:basedOn w:val="a3"/>
    <w:rsid w:val="00433397"/>
  </w:style>
  <w:style w:type="character" w:customStyle="1" w:styleId="apple-converted-space">
    <w:name w:val="apple-converted-space"/>
    <w:basedOn w:val="a3"/>
    <w:rsid w:val="00433397"/>
  </w:style>
  <w:style w:type="paragraph" w:customStyle="1" w:styleId="2fc">
    <w:name w:val="Основной текст2"/>
    <w:basedOn w:val="a2"/>
    <w:rsid w:val="00433397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433397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433397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433397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433397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433397"/>
  </w:style>
  <w:style w:type="table" w:customStyle="1" w:styleId="151">
    <w:name w:val="Сетка таблицы15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433397"/>
  </w:style>
  <w:style w:type="table" w:customStyle="1" w:styleId="161">
    <w:name w:val="Сетка таблицы16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333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433397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433397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433397"/>
  </w:style>
  <w:style w:type="table" w:customStyle="1" w:styleId="171">
    <w:name w:val="Сетка таблицы17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433397"/>
  </w:style>
  <w:style w:type="character" w:customStyle="1" w:styleId="blk">
    <w:name w:val="blk"/>
    <w:basedOn w:val="a3"/>
    <w:rsid w:val="00433397"/>
  </w:style>
  <w:style w:type="character" w:styleId="afffffff4">
    <w:name w:val="endnote reference"/>
    <w:uiPriority w:val="99"/>
    <w:semiHidden/>
    <w:unhideWhenUsed/>
    <w:rsid w:val="00433397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433397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433397"/>
  </w:style>
  <w:style w:type="character" w:customStyle="1" w:styleId="5Exact">
    <w:name w:val="Основной текст (5) Exact"/>
    <w:basedOn w:val="a3"/>
    <w:rsid w:val="00433397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43339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433397"/>
  </w:style>
  <w:style w:type="table" w:customStyle="1" w:styleId="181">
    <w:name w:val="Сетка таблицы18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433397"/>
  </w:style>
  <w:style w:type="paragraph" w:customStyle="1" w:styleId="142">
    <w:name w:val="Знак14"/>
    <w:basedOn w:val="a2"/>
    <w:uiPriority w:val="99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43339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433397"/>
  </w:style>
  <w:style w:type="paragraph" w:customStyle="1" w:styleId="1ff6">
    <w:name w:val="Текст1"/>
    <w:basedOn w:val="a2"/>
    <w:rsid w:val="00433397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4333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433397"/>
  </w:style>
  <w:style w:type="table" w:customStyle="1" w:styleId="222">
    <w:name w:val="Сетка таблицы22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433397"/>
  </w:style>
  <w:style w:type="table" w:customStyle="1" w:styleId="232">
    <w:name w:val="Сетка таблицы23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433397"/>
  </w:style>
  <w:style w:type="paragraph" w:customStyle="1" w:styleId="3f4">
    <w:name w:val="Знак Знак3 Знак Знак"/>
    <w:basedOn w:val="a2"/>
    <w:uiPriority w:val="99"/>
    <w:rsid w:val="0043339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433397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33397"/>
  </w:style>
  <w:style w:type="character" w:customStyle="1" w:styleId="WW8Num1z0">
    <w:name w:val="WW8Num1z0"/>
    <w:rsid w:val="00433397"/>
    <w:rPr>
      <w:rFonts w:ascii="Symbol" w:hAnsi="Symbol" w:cs="OpenSymbol"/>
    </w:rPr>
  </w:style>
  <w:style w:type="character" w:customStyle="1" w:styleId="3f5">
    <w:name w:val="Основной шрифт абзаца3"/>
    <w:rsid w:val="00433397"/>
  </w:style>
  <w:style w:type="paragraph" w:customStyle="1" w:styleId="215">
    <w:name w:val="Обычный (веб)21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433397"/>
  </w:style>
  <w:style w:type="table" w:customStyle="1" w:styleId="260">
    <w:name w:val="Сетка таблицы26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433397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433397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433397"/>
  </w:style>
  <w:style w:type="paragraph" w:customStyle="1" w:styleId="88">
    <w:name w:val="Абзац списка8"/>
    <w:basedOn w:val="a2"/>
    <w:rsid w:val="0043339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4333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43339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433397"/>
  </w:style>
  <w:style w:type="table" w:customStyle="1" w:styleId="312">
    <w:name w:val="Сетка таблицы31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43339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433397"/>
  </w:style>
  <w:style w:type="table" w:customStyle="1" w:styleId="321">
    <w:name w:val="Сетка таблицы32"/>
    <w:basedOn w:val="a4"/>
    <w:next w:val="a8"/>
    <w:uiPriority w:val="99"/>
    <w:rsid w:val="0043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433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433397"/>
  </w:style>
  <w:style w:type="character" w:customStyle="1" w:styleId="1ff8">
    <w:name w:val="Подзаголовок Знак1"/>
    <w:uiPriority w:val="11"/>
    <w:rsid w:val="0043339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43339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33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433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43339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4333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43339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433397"/>
  </w:style>
  <w:style w:type="numbering" w:customStyle="1" w:styleId="252">
    <w:name w:val="Нет списка25"/>
    <w:next w:val="a5"/>
    <w:semiHidden/>
    <w:rsid w:val="00433397"/>
  </w:style>
  <w:style w:type="table" w:customStyle="1" w:styleId="380">
    <w:name w:val="Сетка таблицы38"/>
    <w:basedOn w:val="a4"/>
    <w:next w:val="a8"/>
    <w:rsid w:val="00433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433397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43339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43339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433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433397"/>
  </w:style>
  <w:style w:type="numbering" w:customStyle="1" w:styleId="271">
    <w:name w:val="Нет списка27"/>
    <w:next w:val="a5"/>
    <w:uiPriority w:val="99"/>
    <w:semiHidden/>
    <w:unhideWhenUsed/>
    <w:rsid w:val="00433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6203</Words>
  <Characters>35359</Characters>
  <Application>Microsoft Office Word</Application>
  <DocSecurity>0</DocSecurity>
  <Lines>294</Lines>
  <Paragraphs>82</Paragraphs>
  <ScaleCrop>false</ScaleCrop>
  <Company/>
  <LinksUpToDate>false</LinksUpToDate>
  <CharactersWithSpaces>41480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2019-10-23T04:31:00Z</dcterms:created>
  <dcterms:modified xsi:type="dcterms:W3CDTF">2019-10-23T04:32:00Z</dcterms:modified>
</cp:coreProperties>
</file>