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61" w:rsidRPr="00133861" w:rsidRDefault="00133861" w:rsidP="001338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38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Неформальная занятость - риски для работодателя и работника</w:t>
      </w:r>
    </w:p>
    <w:p w:rsidR="00133861" w:rsidRDefault="00133861" w:rsidP="00133861">
      <w:pPr>
        <w:pStyle w:val="a3"/>
      </w:pPr>
    </w:p>
    <w:p w:rsidR="00133861" w:rsidRPr="00133861" w:rsidRDefault="00133861" w:rsidP="00133861">
      <w:pPr>
        <w:pStyle w:val="a3"/>
        <w:jc w:val="both"/>
        <w:rPr>
          <w:sz w:val="28"/>
          <w:szCs w:val="28"/>
        </w:rPr>
      </w:pPr>
      <w:r w:rsidRPr="00133861">
        <w:rPr>
          <w:sz w:val="28"/>
          <w:szCs w:val="28"/>
        </w:rPr>
        <w:t>Каждый работодатель должен знать, что наступление мер ответственности реально и неизбежно.</w:t>
      </w:r>
    </w:p>
    <w:p w:rsidR="00133861" w:rsidRPr="00133861" w:rsidRDefault="00133861" w:rsidP="00133861">
      <w:pPr>
        <w:pStyle w:val="a3"/>
        <w:jc w:val="both"/>
        <w:rPr>
          <w:sz w:val="28"/>
          <w:szCs w:val="28"/>
        </w:rPr>
      </w:pPr>
      <w:r w:rsidRPr="00133861">
        <w:rPr>
          <w:sz w:val="28"/>
          <w:szCs w:val="28"/>
        </w:rPr>
        <w:t xml:space="preserve">Если будет установлен факт неофициального трудоустройства, ответственность для работодателя </w:t>
      </w:r>
      <w:proofErr w:type="gramStart"/>
      <w:r w:rsidRPr="00133861">
        <w:rPr>
          <w:sz w:val="28"/>
          <w:szCs w:val="28"/>
        </w:rPr>
        <w:t>предусмотрена</w:t>
      </w:r>
      <w:proofErr w:type="gramEnd"/>
      <w:r w:rsidRPr="00133861">
        <w:rPr>
          <w:sz w:val="28"/>
          <w:szCs w:val="28"/>
        </w:rPr>
        <w:t xml:space="preserve"> довольна серьезная: административная ответственность – статьями 5.27, 15.11 </w:t>
      </w:r>
      <w:proofErr w:type="spellStart"/>
      <w:r w:rsidRPr="00133861">
        <w:rPr>
          <w:sz w:val="28"/>
          <w:szCs w:val="28"/>
        </w:rPr>
        <w:t>КоАП</w:t>
      </w:r>
      <w:proofErr w:type="spellEnd"/>
      <w:r w:rsidRPr="00133861">
        <w:rPr>
          <w:sz w:val="28"/>
          <w:szCs w:val="28"/>
        </w:rPr>
        <w:t xml:space="preserve"> РФ, уголовная – статьей 199.1 КУ РФ. Санкции Уголовного кодекса РФ предусматривают не только наложение штрафа на налогового агента, но и принудительные работы либо </w:t>
      </w:r>
      <w:proofErr w:type="gramStart"/>
      <w:r w:rsidRPr="00133861">
        <w:rPr>
          <w:sz w:val="28"/>
          <w:szCs w:val="28"/>
        </w:rPr>
        <w:t>арест</w:t>
      </w:r>
      <w:proofErr w:type="gramEnd"/>
      <w:r w:rsidRPr="00133861">
        <w:rPr>
          <w:sz w:val="28"/>
          <w:szCs w:val="28"/>
        </w:rPr>
        <w:t xml:space="preserve"> либо лишение свободы с лишением права занимать определенные должности или заниматься определенной деятельностью. В соответствии со статьей 123 Налогового кодекса РФ неправомерное не удержание или </w:t>
      </w:r>
      <w:proofErr w:type="spellStart"/>
      <w:r w:rsidRPr="00133861">
        <w:rPr>
          <w:sz w:val="28"/>
          <w:szCs w:val="28"/>
        </w:rPr>
        <w:t>неперечисление</w:t>
      </w:r>
      <w:proofErr w:type="spellEnd"/>
      <w:r w:rsidRPr="00133861">
        <w:rPr>
          <w:sz w:val="28"/>
          <w:szCs w:val="28"/>
        </w:rPr>
        <w:t xml:space="preserve"> в установленный Налоговым кодексом срок сумм налога на доходы физических лиц, подлежащего удержанию и перечислению налоговым агентом, влечет взыскание штрафа с работодателя в размере 20 процентов от суммы, подлежащей удержанию и (или) перечислению.</w:t>
      </w:r>
    </w:p>
    <w:p w:rsidR="00133861" w:rsidRPr="00133861" w:rsidRDefault="00133861" w:rsidP="00133861">
      <w:pPr>
        <w:pStyle w:val="a3"/>
        <w:jc w:val="both"/>
        <w:rPr>
          <w:sz w:val="28"/>
          <w:szCs w:val="28"/>
        </w:rPr>
      </w:pPr>
      <w:r w:rsidRPr="00133861">
        <w:rPr>
          <w:sz w:val="28"/>
          <w:szCs w:val="28"/>
        </w:rPr>
        <w:t xml:space="preserve">Для работника, который официально не трудоустроен либо трудовой договор с ним оформлен, но работник получает основную сумму зарплаты в конверте («серая зарплата»), </w:t>
      </w:r>
      <w:proofErr w:type="gramStart"/>
      <w:r w:rsidRPr="00133861">
        <w:rPr>
          <w:sz w:val="28"/>
          <w:szCs w:val="28"/>
        </w:rPr>
        <w:t>так</w:t>
      </w:r>
      <w:proofErr w:type="gramEnd"/>
      <w:r w:rsidRPr="00133861">
        <w:rPr>
          <w:sz w:val="28"/>
          <w:szCs w:val="28"/>
        </w:rPr>
        <w:t xml:space="preserve"> же предусмотрена налоговая ответственность в соответствии со статьей 122 Налогового кодекса РФ: неуплата или неполная уплата сумм налога в результате занижения налоговой базы, иного неправильного исчисления налога или других неправомерных действий (бездействия) влечет взыскание штрафа в размере 20 процентов от неуплаченной суммы налога.</w:t>
      </w:r>
    </w:p>
    <w:p w:rsidR="00133861" w:rsidRPr="00133861" w:rsidRDefault="00133861" w:rsidP="00133861">
      <w:pPr>
        <w:pStyle w:val="a3"/>
        <w:jc w:val="both"/>
        <w:rPr>
          <w:sz w:val="28"/>
          <w:szCs w:val="28"/>
        </w:rPr>
      </w:pPr>
      <w:r w:rsidRPr="00133861">
        <w:rPr>
          <w:sz w:val="28"/>
          <w:szCs w:val="28"/>
        </w:rPr>
        <w:t>Каждый человек должен понимать, что за свое благополучие, заработную плату он несет ответственность. И никакой работодатель не может заставить его получать «зарплату в конвертах». Необходимо соизмерять эти риски.</w:t>
      </w:r>
    </w:p>
    <w:p w:rsidR="00133861" w:rsidRPr="00133861" w:rsidRDefault="00133861" w:rsidP="00133861">
      <w:pPr>
        <w:pStyle w:val="a3"/>
        <w:jc w:val="both"/>
        <w:rPr>
          <w:sz w:val="28"/>
          <w:szCs w:val="28"/>
        </w:rPr>
      </w:pPr>
      <w:r w:rsidRPr="00133861">
        <w:rPr>
          <w:sz w:val="28"/>
          <w:szCs w:val="28"/>
        </w:rPr>
        <w:t xml:space="preserve">За налоговые правонарушения должны отвечать обе стороны: и работник и работодатель. Если сотрудник знал, что ему выдаётся неучтённая зарплата и с неё не уплачивался налог на доходы, он несёт такую же ответственность перед законом, как и работодатель. Работник работает нелегально, ни работодатель, ни он сам ничего не платит. В итоге бюджет субъекта и </w:t>
      </w:r>
      <w:proofErr w:type="spellStart"/>
      <w:r w:rsidR="001426D1">
        <w:rPr>
          <w:sz w:val="28"/>
          <w:szCs w:val="28"/>
        </w:rPr>
        <w:t>Богучанского</w:t>
      </w:r>
      <w:proofErr w:type="spellEnd"/>
      <w:r w:rsidR="001426D1">
        <w:rPr>
          <w:sz w:val="28"/>
          <w:szCs w:val="28"/>
        </w:rPr>
        <w:t xml:space="preserve"> района</w:t>
      </w:r>
      <w:r w:rsidRPr="00133861">
        <w:rPr>
          <w:sz w:val="28"/>
          <w:szCs w:val="28"/>
        </w:rPr>
        <w:t xml:space="preserve"> не получает значительные суммы налоговых отчислений, следовательно не выплачивается достойная зарплата, в частности, учителям, медикам, а жители края не получают качественное обслуживание.</w:t>
      </w:r>
    </w:p>
    <w:p w:rsidR="001426D1" w:rsidRDefault="00133861" w:rsidP="00133861">
      <w:pPr>
        <w:jc w:val="both"/>
        <w:rPr>
          <w:rFonts w:ascii="Times New Roman" w:hAnsi="Times New Roman" w:cs="Times New Roman"/>
          <w:sz w:val="28"/>
          <w:szCs w:val="28"/>
        </w:rPr>
      </w:pPr>
      <w:r w:rsidRPr="00E12A03">
        <w:rPr>
          <w:sz w:val="28"/>
          <w:szCs w:val="28"/>
        </w:rPr>
        <w:lastRenderedPageBreak/>
        <w:t xml:space="preserve"> </w:t>
      </w:r>
      <w:r w:rsidR="00E12A03" w:rsidRPr="00E12A03">
        <w:rPr>
          <w:rFonts w:ascii="Times New Roman" w:hAnsi="Times New Roman" w:cs="Times New Roman"/>
          <w:sz w:val="28"/>
          <w:szCs w:val="28"/>
        </w:rPr>
        <w:t xml:space="preserve">В  администрации </w:t>
      </w:r>
      <w:proofErr w:type="spellStart"/>
      <w:r w:rsidR="00E12A03" w:rsidRPr="00E12A03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12A03" w:rsidRPr="00E12A03">
        <w:rPr>
          <w:rFonts w:ascii="Times New Roman" w:hAnsi="Times New Roman" w:cs="Times New Roman"/>
          <w:sz w:val="28"/>
          <w:szCs w:val="28"/>
        </w:rPr>
        <w:t xml:space="preserve"> района  функционирует телефон «горячей линии» 8(39162) 22-5-18, 8(39162) 22-0-16, 8(39162) 22-0-18. Если вашим родственникам или близким, выплачивается заработная плата «в конверте» или работодатель уклоняется от заключения трудового договора, следует обратиться по телефону «горячей линии». Телефон работает круглосуточно в режиме </w:t>
      </w:r>
      <w:r w:rsidR="00E12A03">
        <w:rPr>
          <w:rFonts w:ascii="Times New Roman" w:hAnsi="Times New Roman" w:cs="Times New Roman"/>
          <w:sz w:val="28"/>
          <w:szCs w:val="28"/>
        </w:rPr>
        <w:t xml:space="preserve">факса  839162 </w:t>
      </w:r>
      <w:proofErr w:type="gramStart"/>
      <w:r w:rsidR="00E12A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12A03">
        <w:rPr>
          <w:rFonts w:ascii="Times New Roman" w:hAnsi="Times New Roman" w:cs="Times New Roman"/>
          <w:sz w:val="28"/>
          <w:szCs w:val="28"/>
        </w:rPr>
        <w:t>22-0-16)</w:t>
      </w:r>
      <w:r w:rsidR="00E12A03" w:rsidRPr="00E12A03">
        <w:rPr>
          <w:rFonts w:ascii="Times New Roman" w:hAnsi="Times New Roman" w:cs="Times New Roman"/>
          <w:sz w:val="28"/>
          <w:szCs w:val="28"/>
        </w:rPr>
        <w:t>.</w:t>
      </w:r>
      <w:r w:rsidRPr="00E12A0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426D1" w:rsidRDefault="001426D1" w:rsidP="00133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7FD" w:rsidRPr="00E12A03" w:rsidRDefault="001426D1" w:rsidP="00133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Администрация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133861" w:rsidRPr="00E12A03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7837FD" w:rsidRPr="00E12A03" w:rsidSect="0078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characterSpacingControl w:val="doNotCompress"/>
  <w:compat/>
  <w:rsids>
    <w:rsidRoot w:val="00133861"/>
    <w:rsid w:val="00133861"/>
    <w:rsid w:val="001426D1"/>
    <w:rsid w:val="007837FD"/>
    <w:rsid w:val="00E1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FD"/>
  </w:style>
  <w:style w:type="paragraph" w:styleId="1">
    <w:name w:val="heading 1"/>
    <w:basedOn w:val="a"/>
    <w:link w:val="10"/>
    <w:uiPriority w:val="9"/>
    <w:qFormat/>
    <w:rsid w:val="00133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2372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2018-04-06T06:59:00Z</dcterms:created>
  <dcterms:modified xsi:type="dcterms:W3CDTF">2018-04-06T07:11:00Z</dcterms:modified>
</cp:coreProperties>
</file>