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F83" w:rsidRPr="0041378F" w:rsidRDefault="00214F83" w:rsidP="00214F83">
      <w:pPr>
        <w:keepNext/>
        <w:spacing w:before="240" w:after="60" w:line="240" w:lineRule="auto"/>
        <w:jc w:val="center"/>
        <w:outlineLvl w:val="0"/>
        <w:rPr>
          <w:rFonts w:ascii="Arial" w:eastAsia="Times New Roman" w:hAnsi="Arial" w:cs="Arial"/>
          <w:b/>
          <w:bCs/>
          <w:kern w:val="32"/>
          <w:sz w:val="32"/>
          <w:szCs w:val="32"/>
          <w:lang w:eastAsia="ru-RU"/>
        </w:rPr>
      </w:pPr>
      <w:r>
        <w:rPr>
          <w:rFonts w:ascii="Arial" w:eastAsia="Times New Roman" w:hAnsi="Arial" w:cs="Arial"/>
          <w:b/>
          <w:bCs/>
          <w:noProof/>
          <w:kern w:val="32"/>
          <w:sz w:val="32"/>
          <w:szCs w:val="32"/>
          <w:lang w:eastAsia="ru-RU"/>
        </w:rPr>
        <w:drawing>
          <wp:inline distT="0" distB="0" distL="0" distR="0">
            <wp:extent cx="474980" cy="563880"/>
            <wp:effectExtent l="19050" t="0" r="127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8000" contrast="18000"/>
                    </a:blip>
                    <a:srcRect/>
                    <a:stretch>
                      <a:fillRect/>
                    </a:stretch>
                  </pic:blipFill>
                  <pic:spPr bwMode="auto">
                    <a:xfrm>
                      <a:off x="0" y="0"/>
                      <a:ext cx="474980" cy="563880"/>
                    </a:xfrm>
                    <a:prstGeom prst="rect">
                      <a:avLst/>
                    </a:prstGeom>
                    <a:noFill/>
                    <a:ln w="9525">
                      <a:noFill/>
                      <a:miter lim="800000"/>
                      <a:headEnd/>
                      <a:tailEnd/>
                    </a:ln>
                  </pic:spPr>
                </pic:pic>
              </a:graphicData>
            </a:graphic>
          </wp:inline>
        </w:drawing>
      </w:r>
    </w:p>
    <w:p w:rsidR="00214F83" w:rsidRPr="0041378F" w:rsidRDefault="00214F83" w:rsidP="00214F83">
      <w:pPr>
        <w:spacing w:after="0" w:line="240" w:lineRule="auto"/>
        <w:rPr>
          <w:rFonts w:ascii="Times New Roman" w:eastAsia="Times New Roman" w:hAnsi="Times New Roman"/>
          <w:b/>
          <w:sz w:val="20"/>
          <w:szCs w:val="20"/>
          <w:lang w:eastAsia="ru-RU"/>
        </w:rPr>
      </w:pPr>
    </w:p>
    <w:p w:rsidR="00214F83" w:rsidRPr="00214F83" w:rsidRDefault="00214F83" w:rsidP="00214F83">
      <w:pPr>
        <w:spacing w:after="0" w:line="240" w:lineRule="auto"/>
        <w:jc w:val="center"/>
        <w:rPr>
          <w:rFonts w:ascii="Arial" w:eastAsia="Times New Roman" w:hAnsi="Arial" w:cs="Arial"/>
          <w:sz w:val="26"/>
          <w:szCs w:val="26"/>
          <w:lang w:eastAsia="ru-RU"/>
        </w:rPr>
      </w:pPr>
      <w:r w:rsidRPr="00214F83">
        <w:rPr>
          <w:rFonts w:ascii="Arial" w:eastAsia="Times New Roman" w:hAnsi="Arial" w:cs="Arial"/>
          <w:sz w:val="26"/>
          <w:szCs w:val="26"/>
          <w:lang w:eastAsia="ru-RU"/>
        </w:rPr>
        <w:t>АДМИНИСТРАЦИЯ БОГУЧАНСКОГО  РАЙОНА</w:t>
      </w:r>
    </w:p>
    <w:p w:rsidR="00214F83" w:rsidRPr="00214F83" w:rsidRDefault="00214F83" w:rsidP="00214F83">
      <w:pPr>
        <w:spacing w:after="0" w:line="240" w:lineRule="auto"/>
        <w:jc w:val="center"/>
        <w:rPr>
          <w:rFonts w:ascii="Arial" w:eastAsia="Times New Roman" w:hAnsi="Arial" w:cs="Arial"/>
          <w:sz w:val="26"/>
          <w:szCs w:val="26"/>
          <w:lang w:eastAsia="ru-RU"/>
        </w:rPr>
      </w:pPr>
      <w:r w:rsidRPr="00214F83">
        <w:rPr>
          <w:rFonts w:ascii="Arial" w:eastAsia="Times New Roman" w:hAnsi="Arial" w:cs="Arial"/>
          <w:sz w:val="26"/>
          <w:szCs w:val="26"/>
          <w:lang w:eastAsia="ru-RU"/>
        </w:rPr>
        <w:t>ПОСТАНОВЛЕНИЕ</w:t>
      </w:r>
    </w:p>
    <w:p w:rsidR="00214F83" w:rsidRPr="00214F83" w:rsidRDefault="00214F83" w:rsidP="00214F83">
      <w:pPr>
        <w:spacing w:after="0" w:line="240" w:lineRule="auto"/>
        <w:jc w:val="center"/>
        <w:rPr>
          <w:rFonts w:ascii="Arial" w:eastAsia="Times New Roman" w:hAnsi="Arial" w:cs="Arial"/>
          <w:sz w:val="26"/>
          <w:szCs w:val="26"/>
          <w:lang w:eastAsia="ru-RU"/>
        </w:rPr>
      </w:pPr>
      <w:r w:rsidRPr="00214F83">
        <w:rPr>
          <w:rFonts w:ascii="Arial" w:eastAsia="Times New Roman" w:hAnsi="Arial" w:cs="Arial"/>
          <w:sz w:val="26"/>
          <w:szCs w:val="26"/>
          <w:lang w:eastAsia="ru-RU"/>
        </w:rPr>
        <w:t>12.11. 2</w:t>
      </w:r>
      <w:r>
        <w:rPr>
          <w:rFonts w:ascii="Arial" w:eastAsia="Times New Roman" w:hAnsi="Arial" w:cs="Arial"/>
          <w:sz w:val="26"/>
          <w:szCs w:val="26"/>
          <w:lang w:eastAsia="ru-RU"/>
        </w:rPr>
        <w:t xml:space="preserve">019                        </w:t>
      </w:r>
      <w:r w:rsidRPr="00214F83">
        <w:rPr>
          <w:rFonts w:ascii="Arial" w:eastAsia="Times New Roman" w:hAnsi="Arial" w:cs="Arial"/>
          <w:sz w:val="26"/>
          <w:szCs w:val="26"/>
          <w:lang w:eastAsia="ru-RU"/>
        </w:rPr>
        <w:t xml:space="preserve">          </w:t>
      </w:r>
      <w:proofErr w:type="spellStart"/>
      <w:r w:rsidRPr="00214F83">
        <w:rPr>
          <w:rFonts w:ascii="Arial" w:eastAsia="Times New Roman" w:hAnsi="Arial" w:cs="Arial"/>
          <w:sz w:val="26"/>
          <w:szCs w:val="26"/>
          <w:lang w:eastAsia="ru-RU"/>
        </w:rPr>
        <w:t>с</w:t>
      </w:r>
      <w:proofErr w:type="gramStart"/>
      <w:r w:rsidRPr="00214F83">
        <w:rPr>
          <w:rFonts w:ascii="Arial" w:eastAsia="Times New Roman" w:hAnsi="Arial" w:cs="Arial"/>
          <w:sz w:val="26"/>
          <w:szCs w:val="26"/>
          <w:lang w:eastAsia="ru-RU"/>
        </w:rPr>
        <w:t>.Б</w:t>
      </w:r>
      <w:proofErr w:type="gramEnd"/>
      <w:r w:rsidRPr="00214F83">
        <w:rPr>
          <w:rFonts w:ascii="Arial" w:eastAsia="Times New Roman" w:hAnsi="Arial" w:cs="Arial"/>
          <w:sz w:val="26"/>
          <w:szCs w:val="26"/>
          <w:lang w:eastAsia="ru-RU"/>
        </w:rPr>
        <w:t>огу</w:t>
      </w:r>
      <w:r>
        <w:rPr>
          <w:rFonts w:ascii="Arial" w:eastAsia="Times New Roman" w:hAnsi="Arial" w:cs="Arial"/>
          <w:sz w:val="26"/>
          <w:szCs w:val="26"/>
          <w:lang w:eastAsia="ru-RU"/>
        </w:rPr>
        <w:t>чаны</w:t>
      </w:r>
      <w:proofErr w:type="spellEnd"/>
      <w:r>
        <w:rPr>
          <w:rFonts w:ascii="Arial" w:eastAsia="Times New Roman" w:hAnsi="Arial" w:cs="Arial"/>
          <w:sz w:val="26"/>
          <w:szCs w:val="26"/>
          <w:lang w:eastAsia="ru-RU"/>
        </w:rPr>
        <w:t xml:space="preserve">                         </w:t>
      </w:r>
      <w:r w:rsidRPr="00214F83">
        <w:rPr>
          <w:rFonts w:ascii="Arial" w:eastAsia="Times New Roman" w:hAnsi="Arial" w:cs="Arial"/>
          <w:sz w:val="26"/>
          <w:szCs w:val="26"/>
          <w:lang w:eastAsia="ru-RU"/>
        </w:rPr>
        <w:t xml:space="preserve">          № 1104-п</w:t>
      </w:r>
    </w:p>
    <w:p w:rsidR="00214F83" w:rsidRPr="00214F83" w:rsidRDefault="00214F83" w:rsidP="00214F83">
      <w:pPr>
        <w:spacing w:after="0" w:line="240" w:lineRule="auto"/>
        <w:jc w:val="center"/>
        <w:rPr>
          <w:rFonts w:ascii="Arial" w:eastAsia="Times New Roman" w:hAnsi="Arial" w:cs="Arial"/>
          <w:sz w:val="26"/>
          <w:szCs w:val="26"/>
          <w:lang w:eastAsia="ru-RU"/>
        </w:rPr>
      </w:pPr>
    </w:p>
    <w:p w:rsidR="00214F83" w:rsidRPr="00214F83" w:rsidRDefault="00214F83" w:rsidP="00214F83">
      <w:pPr>
        <w:spacing w:after="0" w:line="240" w:lineRule="auto"/>
        <w:jc w:val="center"/>
        <w:rPr>
          <w:rFonts w:ascii="Arial" w:eastAsia="Times New Roman" w:hAnsi="Arial" w:cs="Arial"/>
          <w:sz w:val="26"/>
          <w:szCs w:val="26"/>
          <w:lang w:eastAsia="ru-RU"/>
        </w:rPr>
      </w:pPr>
      <w:r w:rsidRPr="00214F83">
        <w:rPr>
          <w:rFonts w:ascii="Arial" w:eastAsia="Times New Roman" w:hAnsi="Arial" w:cs="Arial"/>
          <w:sz w:val="26"/>
          <w:szCs w:val="26"/>
          <w:lang w:eastAsia="ru-RU"/>
        </w:rPr>
        <w:t xml:space="preserve">О внесении изменений в постановление администрации </w:t>
      </w:r>
      <w:proofErr w:type="spellStart"/>
      <w:r w:rsidRPr="00214F83">
        <w:rPr>
          <w:rFonts w:ascii="Arial" w:eastAsia="Times New Roman" w:hAnsi="Arial" w:cs="Arial"/>
          <w:sz w:val="26"/>
          <w:szCs w:val="26"/>
          <w:lang w:eastAsia="ru-RU"/>
        </w:rPr>
        <w:t>Богучанского</w:t>
      </w:r>
      <w:proofErr w:type="spellEnd"/>
      <w:r w:rsidRPr="00214F83">
        <w:rPr>
          <w:rFonts w:ascii="Arial" w:eastAsia="Times New Roman" w:hAnsi="Arial" w:cs="Arial"/>
          <w:sz w:val="26"/>
          <w:szCs w:val="26"/>
          <w:lang w:eastAsia="ru-RU"/>
        </w:rPr>
        <w:t xml:space="preserve"> района от 01.11.2013 №1389-п «Об утверждении муниципальной программы «Развитие инвестиционной  деятельности, малого и среднего предпринимательства на территории  </w:t>
      </w:r>
      <w:proofErr w:type="spellStart"/>
      <w:r w:rsidRPr="00214F83">
        <w:rPr>
          <w:rFonts w:ascii="Arial" w:eastAsia="Times New Roman" w:hAnsi="Arial" w:cs="Arial"/>
          <w:sz w:val="26"/>
          <w:szCs w:val="26"/>
          <w:lang w:eastAsia="ru-RU"/>
        </w:rPr>
        <w:t>Богучанского</w:t>
      </w:r>
      <w:proofErr w:type="spellEnd"/>
      <w:r w:rsidRPr="00214F83">
        <w:rPr>
          <w:rFonts w:ascii="Arial" w:eastAsia="Times New Roman" w:hAnsi="Arial" w:cs="Arial"/>
          <w:sz w:val="26"/>
          <w:szCs w:val="26"/>
          <w:lang w:eastAsia="ru-RU"/>
        </w:rPr>
        <w:t xml:space="preserve"> района»</w:t>
      </w:r>
    </w:p>
    <w:p w:rsidR="00214F83" w:rsidRPr="00214F83" w:rsidRDefault="00214F83" w:rsidP="00214F83">
      <w:pPr>
        <w:spacing w:after="0" w:line="240" w:lineRule="auto"/>
        <w:jc w:val="center"/>
        <w:rPr>
          <w:rFonts w:ascii="Arial" w:eastAsia="Times New Roman" w:hAnsi="Arial" w:cs="Arial"/>
          <w:sz w:val="26"/>
          <w:szCs w:val="26"/>
          <w:lang w:eastAsia="ru-RU"/>
        </w:rPr>
      </w:pPr>
    </w:p>
    <w:p w:rsidR="00214F83" w:rsidRPr="00214F83" w:rsidRDefault="00214F83" w:rsidP="00214F83">
      <w:pPr>
        <w:autoSpaceDE w:val="0"/>
        <w:spacing w:after="0" w:line="240" w:lineRule="auto"/>
        <w:ind w:firstLine="720"/>
        <w:jc w:val="both"/>
        <w:rPr>
          <w:rFonts w:ascii="Arial" w:eastAsia="Times New Roman" w:hAnsi="Arial" w:cs="Arial"/>
          <w:sz w:val="26"/>
          <w:szCs w:val="26"/>
          <w:lang w:eastAsia="ru-RU"/>
        </w:rPr>
      </w:pPr>
      <w:r w:rsidRPr="00214F83">
        <w:rPr>
          <w:rFonts w:ascii="Arial" w:eastAsia="Times New Roman"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214F83">
        <w:rPr>
          <w:rFonts w:ascii="Arial" w:eastAsia="Times New Roman" w:hAnsi="Arial" w:cs="Arial"/>
          <w:sz w:val="26"/>
          <w:szCs w:val="26"/>
          <w:lang w:eastAsia="ru-RU"/>
        </w:rPr>
        <w:t>Богучанского</w:t>
      </w:r>
      <w:proofErr w:type="spellEnd"/>
      <w:r w:rsidRPr="00214F83">
        <w:rPr>
          <w:rFonts w:ascii="Arial" w:eastAsia="Times New Roman" w:hAnsi="Arial" w:cs="Arial"/>
          <w:sz w:val="26"/>
          <w:szCs w:val="26"/>
          <w:lang w:eastAsia="ru-RU"/>
        </w:rPr>
        <w:t xml:space="preserve"> района от 17.07.13 № 849-п «Об утверждении Порядка принятия решений о разработке муниципальных программ </w:t>
      </w:r>
      <w:proofErr w:type="spellStart"/>
      <w:r w:rsidRPr="00214F83">
        <w:rPr>
          <w:rFonts w:ascii="Arial" w:eastAsia="Times New Roman" w:hAnsi="Arial" w:cs="Arial"/>
          <w:sz w:val="26"/>
          <w:szCs w:val="26"/>
          <w:lang w:eastAsia="ru-RU"/>
        </w:rPr>
        <w:t>Богучанского</w:t>
      </w:r>
      <w:proofErr w:type="spellEnd"/>
      <w:r w:rsidRPr="00214F83">
        <w:rPr>
          <w:rFonts w:ascii="Arial" w:eastAsia="Times New Roman" w:hAnsi="Arial" w:cs="Arial"/>
          <w:sz w:val="26"/>
          <w:szCs w:val="26"/>
          <w:lang w:eastAsia="ru-RU"/>
        </w:rPr>
        <w:t xml:space="preserve"> района, их формировании и реализации», статьями 7,8,47 Устава </w:t>
      </w:r>
      <w:proofErr w:type="spellStart"/>
      <w:r w:rsidRPr="00214F83">
        <w:rPr>
          <w:rFonts w:ascii="Arial" w:eastAsia="Times New Roman" w:hAnsi="Arial" w:cs="Arial"/>
          <w:sz w:val="26"/>
          <w:szCs w:val="26"/>
          <w:lang w:eastAsia="ru-RU"/>
        </w:rPr>
        <w:t>Богучанского</w:t>
      </w:r>
      <w:proofErr w:type="spellEnd"/>
      <w:r w:rsidRPr="00214F83">
        <w:rPr>
          <w:rFonts w:ascii="Arial" w:eastAsia="Times New Roman" w:hAnsi="Arial" w:cs="Arial"/>
          <w:sz w:val="26"/>
          <w:szCs w:val="26"/>
          <w:lang w:eastAsia="ru-RU"/>
        </w:rPr>
        <w:t xml:space="preserve"> района,</w:t>
      </w:r>
    </w:p>
    <w:p w:rsidR="00214F83" w:rsidRPr="00214F83" w:rsidRDefault="00214F83" w:rsidP="00214F83">
      <w:pPr>
        <w:autoSpaceDE w:val="0"/>
        <w:spacing w:after="0" w:line="240" w:lineRule="auto"/>
        <w:ind w:firstLine="720"/>
        <w:jc w:val="both"/>
        <w:rPr>
          <w:rFonts w:ascii="Arial" w:eastAsia="Times New Roman" w:hAnsi="Arial" w:cs="Arial"/>
          <w:sz w:val="26"/>
          <w:szCs w:val="26"/>
          <w:lang w:eastAsia="ru-RU"/>
        </w:rPr>
      </w:pPr>
      <w:r w:rsidRPr="00214F83">
        <w:rPr>
          <w:rFonts w:ascii="Arial" w:eastAsia="Times New Roman" w:hAnsi="Arial" w:cs="Arial"/>
          <w:sz w:val="26"/>
          <w:szCs w:val="26"/>
          <w:lang w:eastAsia="ru-RU"/>
        </w:rPr>
        <w:t xml:space="preserve">  ПОСТАНОВЛЯЮ:</w:t>
      </w:r>
    </w:p>
    <w:p w:rsidR="00214F83" w:rsidRPr="00214F83" w:rsidRDefault="00214F83" w:rsidP="00214F83">
      <w:pPr>
        <w:spacing w:after="0" w:line="240" w:lineRule="auto"/>
        <w:ind w:firstLine="720"/>
        <w:jc w:val="both"/>
        <w:rPr>
          <w:rFonts w:ascii="Arial" w:eastAsia="Times New Roman" w:hAnsi="Arial" w:cs="Arial"/>
          <w:sz w:val="26"/>
          <w:szCs w:val="26"/>
          <w:lang w:eastAsia="ru-RU"/>
        </w:rPr>
      </w:pPr>
      <w:r w:rsidRPr="00214F83">
        <w:rPr>
          <w:rFonts w:ascii="Arial" w:eastAsia="Times New Roman" w:hAnsi="Arial" w:cs="Arial"/>
          <w:sz w:val="26"/>
          <w:szCs w:val="26"/>
          <w:lang w:eastAsia="ru-RU"/>
        </w:rPr>
        <w:t xml:space="preserve">      1. Внести в постановление администрации </w:t>
      </w:r>
      <w:proofErr w:type="spellStart"/>
      <w:r w:rsidRPr="00214F83">
        <w:rPr>
          <w:rFonts w:ascii="Arial" w:eastAsia="Times New Roman" w:hAnsi="Arial" w:cs="Arial"/>
          <w:sz w:val="26"/>
          <w:szCs w:val="26"/>
          <w:lang w:eastAsia="ru-RU"/>
        </w:rPr>
        <w:t>Богучанского</w:t>
      </w:r>
      <w:proofErr w:type="spellEnd"/>
      <w:r w:rsidRPr="00214F83">
        <w:rPr>
          <w:rFonts w:ascii="Arial" w:eastAsia="Times New Roman" w:hAnsi="Arial" w:cs="Arial"/>
          <w:sz w:val="26"/>
          <w:szCs w:val="26"/>
          <w:lang w:eastAsia="ru-RU"/>
        </w:rPr>
        <w:t xml:space="preserve"> района от 01.11.2013 №1389-п</w:t>
      </w:r>
      <w:r w:rsidRPr="00214F83">
        <w:rPr>
          <w:rFonts w:ascii="Arial" w:eastAsia="Times New Roman" w:hAnsi="Arial" w:cs="Arial"/>
          <w:color w:val="000000"/>
          <w:sz w:val="26"/>
          <w:szCs w:val="26"/>
          <w:lang w:eastAsia="ru-RU"/>
        </w:rPr>
        <w:t xml:space="preserve"> «Об утверждении муниципальной программы «</w:t>
      </w:r>
      <w:r w:rsidRPr="00214F83">
        <w:rPr>
          <w:rFonts w:ascii="Arial" w:eastAsia="Times New Roman" w:hAnsi="Arial" w:cs="Arial"/>
          <w:sz w:val="26"/>
          <w:szCs w:val="26"/>
          <w:lang w:eastAsia="ru-RU"/>
        </w:rPr>
        <w:t xml:space="preserve">Развитие инвестиционной  деятельности, малого и среднего предпринимательства на территории  </w:t>
      </w:r>
      <w:proofErr w:type="spellStart"/>
      <w:r w:rsidRPr="00214F83">
        <w:rPr>
          <w:rFonts w:ascii="Arial" w:eastAsia="Times New Roman" w:hAnsi="Arial" w:cs="Arial"/>
          <w:sz w:val="26"/>
          <w:szCs w:val="26"/>
          <w:lang w:eastAsia="ru-RU"/>
        </w:rPr>
        <w:t>Богучанского</w:t>
      </w:r>
      <w:proofErr w:type="spellEnd"/>
      <w:r w:rsidRPr="00214F83">
        <w:rPr>
          <w:rFonts w:ascii="Arial" w:eastAsia="Times New Roman" w:hAnsi="Arial" w:cs="Arial"/>
          <w:sz w:val="26"/>
          <w:szCs w:val="26"/>
          <w:lang w:eastAsia="ru-RU"/>
        </w:rPr>
        <w:t xml:space="preserve"> района»  следующие изменения:</w:t>
      </w:r>
    </w:p>
    <w:p w:rsidR="00214F83" w:rsidRPr="00214F83" w:rsidRDefault="00214F83" w:rsidP="00214F83">
      <w:pPr>
        <w:spacing w:after="0" w:line="240" w:lineRule="auto"/>
        <w:ind w:firstLine="720"/>
        <w:jc w:val="both"/>
        <w:rPr>
          <w:rFonts w:ascii="Arial" w:eastAsia="Times New Roman" w:hAnsi="Arial" w:cs="Arial"/>
          <w:sz w:val="26"/>
          <w:szCs w:val="26"/>
          <w:lang w:eastAsia="ru-RU"/>
        </w:rPr>
      </w:pPr>
      <w:r w:rsidRPr="00214F83">
        <w:rPr>
          <w:rFonts w:ascii="Arial" w:eastAsia="Times New Roman" w:hAnsi="Arial" w:cs="Arial"/>
          <w:sz w:val="26"/>
          <w:szCs w:val="26"/>
          <w:lang w:eastAsia="ru-RU"/>
        </w:rPr>
        <w:t xml:space="preserve">Муниципальную программу </w:t>
      </w:r>
      <w:r w:rsidRPr="00214F83">
        <w:rPr>
          <w:rFonts w:ascii="Arial" w:eastAsia="Times New Roman" w:hAnsi="Arial" w:cs="Arial"/>
          <w:color w:val="000000"/>
          <w:sz w:val="26"/>
          <w:szCs w:val="26"/>
          <w:lang w:eastAsia="ru-RU"/>
        </w:rPr>
        <w:t>«</w:t>
      </w:r>
      <w:r w:rsidRPr="00214F83">
        <w:rPr>
          <w:rFonts w:ascii="Arial" w:eastAsia="Times New Roman" w:hAnsi="Arial" w:cs="Arial"/>
          <w:sz w:val="26"/>
          <w:szCs w:val="26"/>
          <w:lang w:eastAsia="ru-RU"/>
        </w:rPr>
        <w:t xml:space="preserve">Развитие инвестиционной  деятельности, малого и среднего предпринимательства на территории  </w:t>
      </w:r>
      <w:proofErr w:type="spellStart"/>
      <w:r w:rsidRPr="00214F83">
        <w:rPr>
          <w:rFonts w:ascii="Arial" w:eastAsia="Times New Roman" w:hAnsi="Arial" w:cs="Arial"/>
          <w:sz w:val="26"/>
          <w:szCs w:val="26"/>
          <w:lang w:eastAsia="ru-RU"/>
        </w:rPr>
        <w:t>Богучанского</w:t>
      </w:r>
      <w:proofErr w:type="spellEnd"/>
      <w:r w:rsidRPr="00214F83">
        <w:rPr>
          <w:rFonts w:ascii="Arial" w:eastAsia="Times New Roman" w:hAnsi="Arial" w:cs="Arial"/>
          <w:sz w:val="26"/>
          <w:szCs w:val="26"/>
          <w:lang w:eastAsia="ru-RU"/>
        </w:rPr>
        <w:t xml:space="preserve"> района» изложить в новой редакции согласно приложению к настоящему постановлению.</w:t>
      </w:r>
    </w:p>
    <w:p w:rsidR="00214F83" w:rsidRPr="00214F83" w:rsidRDefault="00214F83" w:rsidP="00214F83">
      <w:pPr>
        <w:spacing w:after="0" w:line="240" w:lineRule="auto"/>
        <w:ind w:firstLine="720"/>
        <w:jc w:val="both"/>
        <w:rPr>
          <w:rFonts w:ascii="Arial" w:eastAsia="Times New Roman" w:hAnsi="Arial" w:cs="Arial"/>
          <w:color w:val="000000"/>
          <w:sz w:val="26"/>
          <w:szCs w:val="26"/>
          <w:lang w:eastAsia="ru-RU"/>
        </w:rPr>
      </w:pPr>
      <w:r w:rsidRPr="00214F83">
        <w:rPr>
          <w:rFonts w:ascii="Arial" w:eastAsia="Times New Roman" w:hAnsi="Arial" w:cs="Arial"/>
          <w:color w:val="000000"/>
          <w:sz w:val="26"/>
          <w:szCs w:val="26"/>
          <w:lang w:eastAsia="ru-RU"/>
        </w:rPr>
        <w:t xml:space="preserve">     2. </w:t>
      </w:r>
      <w:proofErr w:type="gramStart"/>
      <w:r w:rsidRPr="00214F83">
        <w:rPr>
          <w:rFonts w:ascii="Arial" w:eastAsia="Times New Roman" w:hAnsi="Arial" w:cs="Arial"/>
          <w:color w:val="000000"/>
          <w:sz w:val="26"/>
          <w:szCs w:val="26"/>
          <w:lang w:eastAsia="ru-RU"/>
        </w:rPr>
        <w:t>Контроль за</w:t>
      </w:r>
      <w:proofErr w:type="gramEnd"/>
      <w:r w:rsidRPr="00214F83">
        <w:rPr>
          <w:rFonts w:ascii="Arial" w:eastAsia="Times New Roman" w:hAnsi="Arial" w:cs="Arial"/>
          <w:color w:val="000000"/>
          <w:sz w:val="26"/>
          <w:szCs w:val="26"/>
          <w:lang w:eastAsia="ru-RU"/>
        </w:rPr>
        <w:t xml:space="preserve"> исполнением настоящего постановления возложить на заместителя Главы администрации </w:t>
      </w:r>
      <w:proofErr w:type="spellStart"/>
      <w:r w:rsidRPr="00214F83">
        <w:rPr>
          <w:rFonts w:ascii="Arial" w:eastAsia="Times New Roman" w:hAnsi="Arial" w:cs="Arial"/>
          <w:color w:val="000000"/>
          <w:sz w:val="26"/>
          <w:szCs w:val="26"/>
          <w:lang w:eastAsia="ru-RU"/>
        </w:rPr>
        <w:t>Богучанского</w:t>
      </w:r>
      <w:proofErr w:type="spellEnd"/>
      <w:r w:rsidRPr="00214F83">
        <w:rPr>
          <w:rFonts w:ascii="Arial" w:eastAsia="Times New Roman" w:hAnsi="Arial" w:cs="Arial"/>
          <w:color w:val="000000"/>
          <w:sz w:val="26"/>
          <w:szCs w:val="26"/>
          <w:lang w:eastAsia="ru-RU"/>
        </w:rPr>
        <w:t xml:space="preserve"> района по экономике и планированию Н.В. </w:t>
      </w:r>
      <w:proofErr w:type="spellStart"/>
      <w:r w:rsidRPr="00214F83">
        <w:rPr>
          <w:rFonts w:ascii="Arial" w:eastAsia="Times New Roman" w:hAnsi="Arial" w:cs="Arial"/>
          <w:color w:val="000000"/>
          <w:sz w:val="26"/>
          <w:szCs w:val="26"/>
          <w:lang w:eastAsia="ru-RU"/>
        </w:rPr>
        <w:t>Илиндееву</w:t>
      </w:r>
      <w:proofErr w:type="spellEnd"/>
      <w:r w:rsidRPr="00214F83">
        <w:rPr>
          <w:rFonts w:ascii="Arial" w:eastAsia="Times New Roman" w:hAnsi="Arial" w:cs="Arial"/>
          <w:color w:val="000000"/>
          <w:sz w:val="26"/>
          <w:szCs w:val="26"/>
          <w:lang w:eastAsia="ru-RU"/>
        </w:rPr>
        <w:t>.</w:t>
      </w:r>
    </w:p>
    <w:p w:rsidR="00214F83" w:rsidRPr="00214F83" w:rsidRDefault="00214F83" w:rsidP="00214F83">
      <w:pPr>
        <w:spacing w:after="0" w:line="240" w:lineRule="auto"/>
        <w:jc w:val="both"/>
        <w:rPr>
          <w:rFonts w:ascii="Arial" w:eastAsia="Times New Roman" w:hAnsi="Arial" w:cs="Arial"/>
          <w:color w:val="000000"/>
          <w:sz w:val="26"/>
          <w:szCs w:val="26"/>
          <w:lang w:eastAsia="ru-RU"/>
        </w:rPr>
      </w:pPr>
      <w:r w:rsidRPr="00214F83">
        <w:rPr>
          <w:rFonts w:ascii="Arial" w:eastAsia="Times New Roman" w:hAnsi="Arial" w:cs="Arial"/>
          <w:color w:val="000000"/>
          <w:sz w:val="26"/>
          <w:szCs w:val="26"/>
          <w:lang w:eastAsia="ru-RU"/>
        </w:rPr>
        <w:t xml:space="preserve">               3. </w:t>
      </w:r>
      <w:r w:rsidRPr="00214F83">
        <w:rPr>
          <w:rFonts w:ascii="Arial" w:eastAsia="Times New Roman" w:hAnsi="Arial" w:cs="Arial"/>
          <w:sz w:val="26"/>
          <w:szCs w:val="26"/>
          <w:lang w:eastAsia="ru-RU"/>
        </w:rPr>
        <w:t xml:space="preserve">Постановление вступает в силу со дня, следующего за днем его   опубликования в Официальном вестнике </w:t>
      </w:r>
      <w:proofErr w:type="spellStart"/>
      <w:r w:rsidRPr="00214F83">
        <w:rPr>
          <w:rFonts w:ascii="Arial" w:eastAsia="Times New Roman" w:hAnsi="Arial" w:cs="Arial"/>
          <w:sz w:val="26"/>
          <w:szCs w:val="26"/>
          <w:lang w:eastAsia="ru-RU"/>
        </w:rPr>
        <w:t>Богучанского</w:t>
      </w:r>
      <w:proofErr w:type="spellEnd"/>
      <w:r w:rsidRPr="00214F83">
        <w:rPr>
          <w:rFonts w:ascii="Arial" w:eastAsia="Times New Roman" w:hAnsi="Arial" w:cs="Arial"/>
          <w:sz w:val="26"/>
          <w:szCs w:val="26"/>
          <w:lang w:eastAsia="ru-RU"/>
        </w:rPr>
        <w:t xml:space="preserve"> района.</w:t>
      </w:r>
    </w:p>
    <w:p w:rsidR="00214F83" w:rsidRPr="00214F83" w:rsidRDefault="00214F83" w:rsidP="00214F83">
      <w:pPr>
        <w:autoSpaceDE w:val="0"/>
        <w:spacing w:after="0" w:line="240" w:lineRule="auto"/>
        <w:rPr>
          <w:rFonts w:ascii="Arial" w:eastAsia="Times New Roman" w:hAnsi="Arial" w:cs="Arial"/>
          <w:sz w:val="26"/>
          <w:szCs w:val="26"/>
          <w:lang w:eastAsia="ru-RU"/>
        </w:rPr>
      </w:pPr>
    </w:p>
    <w:p w:rsidR="00214F83" w:rsidRPr="00214F83" w:rsidRDefault="00214F83" w:rsidP="00214F83">
      <w:pPr>
        <w:autoSpaceDE w:val="0"/>
        <w:autoSpaceDN w:val="0"/>
        <w:adjustRightInd w:val="0"/>
        <w:spacing w:after="0" w:line="240" w:lineRule="auto"/>
        <w:jc w:val="center"/>
        <w:rPr>
          <w:rFonts w:ascii="Arial" w:eastAsia="Times New Roman" w:hAnsi="Arial" w:cs="Arial"/>
          <w:sz w:val="26"/>
          <w:szCs w:val="26"/>
          <w:lang w:eastAsia="ru-RU"/>
        </w:rPr>
      </w:pPr>
      <w:r w:rsidRPr="00214F83">
        <w:rPr>
          <w:rFonts w:ascii="Arial" w:eastAsia="Times New Roman" w:hAnsi="Arial" w:cs="Arial"/>
          <w:sz w:val="26"/>
          <w:szCs w:val="26"/>
          <w:lang w:eastAsia="ru-RU"/>
        </w:rPr>
        <w:t xml:space="preserve">И.о. Главы </w:t>
      </w:r>
      <w:proofErr w:type="spellStart"/>
      <w:r w:rsidRPr="00214F83">
        <w:rPr>
          <w:rFonts w:ascii="Arial" w:eastAsia="Times New Roman" w:hAnsi="Arial" w:cs="Arial"/>
          <w:sz w:val="26"/>
          <w:szCs w:val="26"/>
          <w:lang w:eastAsia="ru-RU"/>
        </w:rPr>
        <w:t>Богучанского</w:t>
      </w:r>
      <w:proofErr w:type="spellEnd"/>
      <w:r w:rsidRPr="00214F83">
        <w:rPr>
          <w:rFonts w:ascii="Arial" w:eastAsia="Times New Roman" w:hAnsi="Arial" w:cs="Arial"/>
          <w:sz w:val="26"/>
          <w:szCs w:val="26"/>
          <w:lang w:eastAsia="ru-RU"/>
        </w:rPr>
        <w:t xml:space="preserve"> района     </w:t>
      </w:r>
      <w:r>
        <w:rPr>
          <w:rFonts w:ascii="Arial" w:eastAsia="Times New Roman" w:hAnsi="Arial" w:cs="Arial"/>
          <w:sz w:val="26"/>
          <w:szCs w:val="26"/>
          <w:lang w:eastAsia="ru-RU"/>
        </w:rPr>
        <w:t xml:space="preserve">                              </w:t>
      </w:r>
      <w:r w:rsidRPr="00214F83">
        <w:rPr>
          <w:rFonts w:ascii="Arial" w:eastAsia="Times New Roman" w:hAnsi="Arial" w:cs="Arial"/>
          <w:sz w:val="26"/>
          <w:szCs w:val="26"/>
          <w:lang w:eastAsia="ru-RU"/>
        </w:rPr>
        <w:t xml:space="preserve">            И.М. </w:t>
      </w:r>
      <w:proofErr w:type="gramStart"/>
      <w:r w:rsidRPr="00214F83">
        <w:rPr>
          <w:rFonts w:ascii="Arial" w:eastAsia="Times New Roman" w:hAnsi="Arial" w:cs="Arial"/>
          <w:sz w:val="26"/>
          <w:szCs w:val="26"/>
          <w:lang w:eastAsia="ru-RU"/>
        </w:rPr>
        <w:t>Брюханов</w:t>
      </w:r>
      <w:proofErr w:type="gramEnd"/>
    </w:p>
    <w:p w:rsidR="00214F83" w:rsidRPr="00214F83" w:rsidRDefault="00214F83" w:rsidP="00214F83">
      <w:pPr>
        <w:autoSpaceDE w:val="0"/>
        <w:autoSpaceDN w:val="0"/>
        <w:adjustRightInd w:val="0"/>
        <w:spacing w:after="0" w:line="240" w:lineRule="auto"/>
        <w:jc w:val="center"/>
        <w:rPr>
          <w:rFonts w:ascii="Arial" w:eastAsia="Times New Roman" w:hAnsi="Arial" w:cs="Arial"/>
          <w:sz w:val="20"/>
          <w:szCs w:val="20"/>
          <w:lang w:eastAsia="ru-RU"/>
        </w:rPr>
      </w:pPr>
    </w:p>
    <w:p w:rsidR="00214F83" w:rsidRPr="00214F83" w:rsidRDefault="00214F83" w:rsidP="00214F83">
      <w:pPr>
        <w:widowControl w:val="0"/>
        <w:autoSpaceDE w:val="0"/>
        <w:autoSpaceDN w:val="0"/>
        <w:adjustRightInd w:val="0"/>
        <w:spacing w:after="0" w:line="240" w:lineRule="auto"/>
        <w:ind w:left="4860" w:hanging="40"/>
        <w:jc w:val="right"/>
        <w:outlineLvl w:val="2"/>
        <w:rPr>
          <w:rFonts w:ascii="Arial" w:eastAsia="Times New Roman" w:hAnsi="Arial" w:cs="Arial"/>
          <w:sz w:val="18"/>
          <w:szCs w:val="20"/>
          <w:lang w:eastAsia="ru-RU"/>
        </w:rPr>
      </w:pPr>
      <w:r w:rsidRPr="00214F83">
        <w:rPr>
          <w:rFonts w:ascii="Arial" w:eastAsia="Times New Roman" w:hAnsi="Arial" w:cs="Arial"/>
          <w:sz w:val="18"/>
          <w:szCs w:val="20"/>
          <w:lang w:eastAsia="ru-RU"/>
        </w:rPr>
        <w:t xml:space="preserve">Приложение </w:t>
      </w:r>
    </w:p>
    <w:p w:rsidR="00214F83" w:rsidRPr="00214F83" w:rsidRDefault="00214F83" w:rsidP="00214F83">
      <w:pPr>
        <w:widowControl w:val="0"/>
        <w:autoSpaceDE w:val="0"/>
        <w:autoSpaceDN w:val="0"/>
        <w:adjustRightInd w:val="0"/>
        <w:spacing w:after="0" w:line="240" w:lineRule="auto"/>
        <w:ind w:left="4820"/>
        <w:jc w:val="right"/>
        <w:outlineLvl w:val="2"/>
        <w:rPr>
          <w:rFonts w:ascii="Arial" w:eastAsia="Times New Roman" w:hAnsi="Arial" w:cs="Arial"/>
          <w:sz w:val="18"/>
          <w:szCs w:val="20"/>
          <w:lang w:eastAsia="ru-RU"/>
        </w:rPr>
      </w:pPr>
      <w:r w:rsidRPr="00214F83">
        <w:rPr>
          <w:rFonts w:ascii="Arial" w:eastAsia="Times New Roman" w:hAnsi="Arial" w:cs="Arial"/>
          <w:sz w:val="18"/>
          <w:szCs w:val="20"/>
          <w:lang w:eastAsia="ru-RU"/>
        </w:rPr>
        <w:t xml:space="preserve"> к постановлению администрации</w:t>
      </w:r>
    </w:p>
    <w:p w:rsidR="00214F83" w:rsidRPr="00214F83" w:rsidRDefault="00214F83" w:rsidP="00214F83">
      <w:pPr>
        <w:widowControl w:val="0"/>
        <w:autoSpaceDE w:val="0"/>
        <w:autoSpaceDN w:val="0"/>
        <w:adjustRightInd w:val="0"/>
        <w:spacing w:after="0" w:line="240" w:lineRule="auto"/>
        <w:ind w:left="4820" w:firstLine="40"/>
        <w:jc w:val="right"/>
        <w:outlineLvl w:val="2"/>
        <w:rPr>
          <w:rFonts w:ascii="Arial" w:eastAsia="Times New Roman" w:hAnsi="Arial" w:cs="Arial"/>
          <w:sz w:val="18"/>
          <w:szCs w:val="20"/>
          <w:lang w:eastAsia="ru-RU"/>
        </w:rPr>
      </w:pPr>
      <w:proofErr w:type="spellStart"/>
      <w:r w:rsidRPr="00214F83">
        <w:rPr>
          <w:rFonts w:ascii="Arial" w:eastAsia="Times New Roman" w:hAnsi="Arial" w:cs="Arial"/>
          <w:sz w:val="18"/>
          <w:szCs w:val="20"/>
          <w:lang w:eastAsia="ru-RU"/>
        </w:rPr>
        <w:t>Богучанского</w:t>
      </w:r>
      <w:proofErr w:type="spellEnd"/>
      <w:r w:rsidRPr="00214F83">
        <w:rPr>
          <w:rFonts w:ascii="Arial" w:eastAsia="Times New Roman" w:hAnsi="Arial" w:cs="Arial"/>
          <w:sz w:val="18"/>
          <w:szCs w:val="20"/>
          <w:lang w:eastAsia="ru-RU"/>
        </w:rPr>
        <w:t xml:space="preserve"> района</w:t>
      </w:r>
    </w:p>
    <w:p w:rsidR="00214F83" w:rsidRPr="00214F83" w:rsidRDefault="00214F83" w:rsidP="00214F83">
      <w:pPr>
        <w:widowControl w:val="0"/>
        <w:autoSpaceDE w:val="0"/>
        <w:autoSpaceDN w:val="0"/>
        <w:adjustRightInd w:val="0"/>
        <w:spacing w:after="0" w:line="240" w:lineRule="auto"/>
        <w:ind w:left="4820" w:firstLine="40"/>
        <w:jc w:val="right"/>
        <w:outlineLvl w:val="2"/>
        <w:rPr>
          <w:rFonts w:ascii="Arial" w:eastAsia="Times New Roman" w:hAnsi="Arial" w:cs="Arial"/>
          <w:sz w:val="18"/>
          <w:szCs w:val="20"/>
          <w:lang w:eastAsia="ru-RU"/>
        </w:rPr>
      </w:pPr>
      <w:r w:rsidRPr="00214F83">
        <w:rPr>
          <w:rFonts w:ascii="Arial" w:eastAsia="Times New Roman" w:hAnsi="Arial" w:cs="Arial"/>
          <w:sz w:val="18"/>
          <w:szCs w:val="20"/>
          <w:lang w:eastAsia="ru-RU"/>
        </w:rPr>
        <w:t>от   12.11.2019   №    1104 –</w:t>
      </w:r>
      <w:proofErr w:type="spellStart"/>
      <w:proofErr w:type="gramStart"/>
      <w:r w:rsidRPr="00214F83">
        <w:rPr>
          <w:rFonts w:ascii="Arial" w:eastAsia="Times New Roman" w:hAnsi="Arial" w:cs="Arial"/>
          <w:sz w:val="18"/>
          <w:szCs w:val="20"/>
          <w:lang w:eastAsia="ru-RU"/>
        </w:rPr>
        <w:t>п</w:t>
      </w:r>
      <w:proofErr w:type="spellEnd"/>
      <w:proofErr w:type="gramEnd"/>
    </w:p>
    <w:p w:rsidR="00214F83" w:rsidRPr="00214F83" w:rsidRDefault="00214F83" w:rsidP="00214F83">
      <w:pPr>
        <w:widowControl w:val="0"/>
        <w:autoSpaceDE w:val="0"/>
        <w:autoSpaceDN w:val="0"/>
        <w:adjustRightInd w:val="0"/>
        <w:spacing w:after="0" w:line="240" w:lineRule="auto"/>
        <w:jc w:val="both"/>
        <w:outlineLvl w:val="2"/>
        <w:rPr>
          <w:rFonts w:ascii="Arial" w:eastAsia="Times New Roman" w:hAnsi="Arial" w:cs="Arial"/>
          <w:sz w:val="20"/>
          <w:szCs w:val="20"/>
          <w:lang w:eastAsia="ru-RU"/>
        </w:rPr>
      </w:pPr>
    </w:p>
    <w:p w:rsidR="00214F83" w:rsidRPr="00214F83" w:rsidRDefault="00214F83" w:rsidP="00214F83">
      <w:pPr>
        <w:autoSpaceDE w:val="0"/>
        <w:autoSpaceDN w:val="0"/>
        <w:adjustRightInd w:val="0"/>
        <w:spacing w:after="0" w:line="240" w:lineRule="auto"/>
        <w:jc w:val="center"/>
        <w:rPr>
          <w:rFonts w:ascii="Arial" w:eastAsia="Times New Roman" w:hAnsi="Arial" w:cs="Arial"/>
          <w:bCs/>
          <w:sz w:val="20"/>
          <w:szCs w:val="20"/>
          <w:lang w:eastAsia="ru-RU"/>
        </w:rPr>
      </w:pPr>
      <w:r w:rsidRPr="00214F83">
        <w:rPr>
          <w:rFonts w:ascii="Arial" w:eastAsia="Times New Roman" w:hAnsi="Arial" w:cs="Arial"/>
          <w:bCs/>
          <w:sz w:val="20"/>
          <w:szCs w:val="20"/>
          <w:lang w:eastAsia="ru-RU"/>
        </w:rPr>
        <w:t xml:space="preserve">Муниципальная программа «Развитие инвестиционной  деятельности, малого и среднего предпринимательства на  территории  </w:t>
      </w:r>
      <w:proofErr w:type="spellStart"/>
      <w:r w:rsidRPr="00214F83">
        <w:rPr>
          <w:rFonts w:ascii="Arial" w:eastAsia="Times New Roman" w:hAnsi="Arial" w:cs="Arial"/>
          <w:bCs/>
          <w:sz w:val="20"/>
          <w:szCs w:val="20"/>
          <w:lang w:eastAsia="ru-RU"/>
        </w:rPr>
        <w:t>Богучанского</w:t>
      </w:r>
      <w:proofErr w:type="spellEnd"/>
      <w:r w:rsidRPr="00214F83">
        <w:rPr>
          <w:rFonts w:ascii="Arial" w:eastAsia="Times New Roman" w:hAnsi="Arial" w:cs="Arial"/>
          <w:bCs/>
          <w:sz w:val="20"/>
          <w:szCs w:val="20"/>
          <w:lang w:eastAsia="ru-RU"/>
        </w:rPr>
        <w:t xml:space="preserve"> района» </w:t>
      </w:r>
    </w:p>
    <w:p w:rsidR="00214F83" w:rsidRPr="00214F83" w:rsidRDefault="00214F83" w:rsidP="00214F83">
      <w:pPr>
        <w:autoSpaceDE w:val="0"/>
        <w:autoSpaceDN w:val="0"/>
        <w:adjustRightInd w:val="0"/>
        <w:spacing w:after="0" w:line="240" w:lineRule="auto"/>
        <w:rPr>
          <w:rFonts w:ascii="Arial" w:eastAsia="Times New Roman" w:hAnsi="Arial" w:cs="Arial"/>
          <w:sz w:val="20"/>
          <w:szCs w:val="20"/>
          <w:lang w:eastAsia="ru-RU"/>
        </w:rPr>
      </w:pPr>
    </w:p>
    <w:p w:rsidR="00214F83" w:rsidRPr="00214F83" w:rsidRDefault="00214F83" w:rsidP="00214F83">
      <w:pPr>
        <w:autoSpaceDE w:val="0"/>
        <w:autoSpaceDN w:val="0"/>
        <w:adjustRightInd w:val="0"/>
        <w:spacing w:after="0" w:line="240" w:lineRule="auto"/>
        <w:jc w:val="center"/>
        <w:rPr>
          <w:rFonts w:ascii="Arial" w:eastAsia="Times New Roman" w:hAnsi="Arial" w:cs="Arial"/>
          <w:bCs/>
          <w:sz w:val="20"/>
          <w:szCs w:val="20"/>
          <w:lang w:eastAsia="ru-RU"/>
        </w:rPr>
      </w:pPr>
      <w:r w:rsidRPr="00214F83">
        <w:rPr>
          <w:rFonts w:ascii="Arial" w:eastAsia="Times New Roman" w:hAnsi="Arial" w:cs="Arial"/>
          <w:bCs/>
          <w:sz w:val="20"/>
          <w:szCs w:val="20"/>
          <w:lang w:eastAsia="ru-RU"/>
        </w:rPr>
        <w:t xml:space="preserve">1.Паспорт  муниципальной программы  «Развитие инвестиционной  деятельности, малого и среднего предпринимательства на  территории  </w:t>
      </w:r>
      <w:proofErr w:type="spellStart"/>
      <w:r w:rsidRPr="00214F83">
        <w:rPr>
          <w:rFonts w:ascii="Arial" w:eastAsia="Times New Roman" w:hAnsi="Arial" w:cs="Arial"/>
          <w:bCs/>
          <w:sz w:val="20"/>
          <w:szCs w:val="20"/>
          <w:lang w:eastAsia="ru-RU"/>
        </w:rPr>
        <w:t>Богучанского</w:t>
      </w:r>
      <w:proofErr w:type="spellEnd"/>
      <w:r w:rsidRPr="00214F83">
        <w:rPr>
          <w:rFonts w:ascii="Arial" w:eastAsia="Times New Roman" w:hAnsi="Arial" w:cs="Arial"/>
          <w:bCs/>
          <w:sz w:val="20"/>
          <w:szCs w:val="20"/>
          <w:lang w:eastAsia="ru-RU"/>
        </w:rPr>
        <w:t xml:space="preserve"> района» </w:t>
      </w:r>
    </w:p>
    <w:p w:rsidR="00214F83" w:rsidRPr="00214F83" w:rsidRDefault="00214F83" w:rsidP="00214F83">
      <w:pPr>
        <w:autoSpaceDE w:val="0"/>
        <w:autoSpaceDN w:val="0"/>
        <w:adjustRightInd w:val="0"/>
        <w:spacing w:after="0" w:line="240" w:lineRule="auto"/>
        <w:jc w:val="center"/>
        <w:rPr>
          <w:rFonts w:ascii="Arial" w:eastAsia="Times New Roman" w:hAnsi="Arial" w:cs="Arial"/>
          <w:bCs/>
          <w:sz w:val="20"/>
          <w:szCs w:val="20"/>
          <w:lang w:eastAsia="ru-RU"/>
        </w:rPr>
      </w:pPr>
    </w:p>
    <w:tbl>
      <w:tblPr>
        <w:tblW w:w="5000" w:type="pct"/>
        <w:tblCellMar>
          <w:left w:w="70" w:type="dxa"/>
          <w:right w:w="70" w:type="dxa"/>
        </w:tblCellMar>
        <w:tblLook w:val="0000"/>
      </w:tblPr>
      <w:tblGrid>
        <w:gridCol w:w="2687"/>
        <w:gridCol w:w="6808"/>
      </w:tblGrid>
      <w:tr w:rsidR="00214F83" w:rsidRPr="00214F83" w:rsidTr="0069462B">
        <w:trPr>
          <w:trHeight w:val="20"/>
        </w:trPr>
        <w:tc>
          <w:tcPr>
            <w:tcW w:w="141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Наименование      </w:t>
            </w:r>
            <w:r w:rsidRPr="00214F83">
              <w:rPr>
                <w:rFonts w:ascii="Arial" w:eastAsia="Times New Roman" w:hAnsi="Arial" w:cs="Arial"/>
                <w:sz w:val="14"/>
                <w:szCs w:val="14"/>
                <w:lang w:eastAsia="ru-RU"/>
              </w:rPr>
              <w:br/>
              <w:t xml:space="preserve">программы         </w:t>
            </w:r>
          </w:p>
        </w:tc>
        <w:tc>
          <w:tcPr>
            <w:tcW w:w="358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Муниципальная программа  «Развитие инвестиционной  деятельности,  субъектов малого и среднего  предпринимательства   в  </w:t>
            </w:r>
            <w:proofErr w:type="spellStart"/>
            <w:r w:rsidRPr="00214F83">
              <w:rPr>
                <w:rFonts w:ascii="Arial" w:eastAsia="Times New Roman" w:hAnsi="Arial" w:cs="Arial"/>
                <w:sz w:val="14"/>
                <w:szCs w:val="14"/>
                <w:lang w:eastAsia="ru-RU"/>
              </w:rPr>
              <w:t>Богучанском</w:t>
            </w:r>
            <w:proofErr w:type="spellEnd"/>
            <w:r w:rsidRPr="00214F83">
              <w:rPr>
                <w:rFonts w:ascii="Arial" w:eastAsia="Times New Roman" w:hAnsi="Arial" w:cs="Arial"/>
                <w:sz w:val="14"/>
                <w:szCs w:val="14"/>
                <w:lang w:eastAsia="ru-RU"/>
              </w:rPr>
              <w:t xml:space="preserve"> районе»  (далее по тексту – программа)</w:t>
            </w: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p>
        </w:tc>
      </w:tr>
      <w:tr w:rsidR="00214F83" w:rsidRPr="00214F83" w:rsidTr="0069462B">
        <w:trPr>
          <w:trHeight w:val="20"/>
        </w:trPr>
        <w:tc>
          <w:tcPr>
            <w:tcW w:w="141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Основания для разработки  муниципальной программы </w:t>
            </w:r>
          </w:p>
        </w:tc>
        <w:tc>
          <w:tcPr>
            <w:tcW w:w="358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Статья 179 Бюджетного кодекса Российской Федерации;</w:t>
            </w:r>
          </w:p>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Постановление  администрации </w:t>
            </w:r>
            <w:proofErr w:type="spellStart"/>
            <w:r w:rsidRPr="00214F83">
              <w:rPr>
                <w:rFonts w:ascii="Arial" w:eastAsia="Times New Roman" w:hAnsi="Arial" w:cs="Arial"/>
                <w:sz w:val="14"/>
                <w:szCs w:val="14"/>
                <w:lang w:eastAsia="ru-RU"/>
              </w:rPr>
              <w:t>Богучанского</w:t>
            </w:r>
            <w:proofErr w:type="spellEnd"/>
            <w:r w:rsidRPr="00214F83">
              <w:rPr>
                <w:rFonts w:ascii="Arial" w:eastAsia="Times New Roman" w:hAnsi="Arial" w:cs="Arial"/>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214F83">
              <w:rPr>
                <w:rFonts w:ascii="Arial" w:eastAsia="Times New Roman" w:hAnsi="Arial" w:cs="Arial"/>
                <w:sz w:val="14"/>
                <w:szCs w:val="14"/>
                <w:lang w:eastAsia="ru-RU"/>
              </w:rPr>
              <w:t>Богучанского</w:t>
            </w:r>
            <w:proofErr w:type="spellEnd"/>
            <w:r w:rsidRPr="00214F83">
              <w:rPr>
                <w:rFonts w:ascii="Arial" w:eastAsia="Times New Roman" w:hAnsi="Arial" w:cs="Arial"/>
                <w:sz w:val="14"/>
                <w:szCs w:val="14"/>
                <w:lang w:eastAsia="ru-RU"/>
              </w:rPr>
              <w:t xml:space="preserve"> района, их формировании и реализации»;</w:t>
            </w: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lastRenderedPageBreak/>
              <w:t>Федеральный закон  № 209 –ФЗ от 24.07.2007  « О развитии малого и среднего предпринимательства в Российской Федерации»;</w:t>
            </w:r>
          </w:p>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p>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Постановление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 на территории края».</w:t>
            </w:r>
          </w:p>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p>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Постановление  Правительства  Красноярского края от 01.08.2013 № 374-п «Об утверждении Порядка  принятия решений о разработке государственных  программ  Красноярского края, их формировании и реализации»</w:t>
            </w:r>
          </w:p>
        </w:tc>
      </w:tr>
      <w:tr w:rsidR="00214F83" w:rsidRPr="00214F83" w:rsidTr="0069462B">
        <w:trPr>
          <w:trHeight w:val="20"/>
        </w:trPr>
        <w:tc>
          <w:tcPr>
            <w:tcW w:w="141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lastRenderedPageBreak/>
              <w:t>Ответственный исполнитель муниципальной программы</w:t>
            </w:r>
          </w:p>
        </w:tc>
        <w:tc>
          <w:tcPr>
            <w:tcW w:w="358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Администрация </w:t>
            </w:r>
            <w:proofErr w:type="spellStart"/>
            <w:r w:rsidRPr="00214F83">
              <w:rPr>
                <w:rFonts w:ascii="Arial" w:eastAsia="Times New Roman" w:hAnsi="Arial" w:cs="Arial"/>
                <w:sz w:val="14"/>
                <w:szCs w:val="14"/>
                <w:lang w:eastAsia="ru-RU"/>
              </w:rPr>
              <w:t>Богучанского</w:t>
            </w:r>
            <w:proofErr w:type="spellEnd"/>
            <w:r w:rsidRPr="00214F83">
              <w:rPr>
                <w:rFonts w:ascii="Arial" w:eastAsia="Times New Roman" w:hAnsi="Arial" w:cs="Arial"/>
                <w:sz w:val="14"/>
                <w:szCs w:val="14"/>
                <w:lang w:eastAsia="ru-RU"/>
              </w:rPr>
              <w:t xml:space="preserve"> района (Управление экономики и планирования)</w:t>
            </w:r>
          </w:p>
        </w:tc>
      </w:tr>
      <w:tr w:rsidR="00214F83" w:rsidRPr="00214F83" w:rsidTr="0069462B">
        <w:trPr>
          <w:trHeight w:val="20"/>
        </w:trPr>
        <w:tc>
          <w:tcPr>
            <w:tcW w:w="141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Соисполнители муниципальной программы</w:t>
            </w:r>
          </w:p>
        </w:tc>
        <w:tc>
          <w:tcPr>
            <w:tcW w:w="358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w:t>
            </w:r>
          </w:p>
        </w:tc>
      </w:tr>
      <w:tr w:rsidR="00214F83" w:rsidRPr="00214F83" w:rsidTr="0069462B">
        <w:trPr>
          <w:trHeight w:val="20"/>
        </w:trPr>
        <w:tc>
          <w:tcPr>
            <w:tcW w:w="141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Перечень подпрограмм и отдельных мероприятий муниципальной программы</w:t>
            </w:r>
          </w:p>
        </w:tc>
        <w:tc>
          <w:tcPr>
            <w:tcW w:w="358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Подпрограммы:</w:t>
            </w:r>
          </w:p>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1. «Развитие субъектов малого и среднего  предпринимательства   в  </w:t>
            </w:r>
            <w:proofErr w:type="spellStart"/>
            <w:r w:rsidRPr="00214F83">
              <w:rPr>
                <w:rFonts w:ascii="Arial" w:eastAsia="Times New Roman" w:hAnsi="Arial" w:cs="Arial"/>
                <w:sz w:val="14"/>
                <w:szCs w:val="14"/>
                <w:lang w:eastAsia="ru-RU"/>
              </w:rPr>
              <w:t>Богучанском</w:t>
            </w:r>
            <w:proofErr w:type="spellEnd"/>
            <w:r w:rsidRPr="00214F83">
              <w:rPr>
                <w:rFonts w:ascii="Arial" w:eastAsia="Times New Roman" w:hAnsi="Arial" w:cs="Arial"/>
                <w:sz w:val="14"/>
                <w:szCs w:val="14"/>
                <w:lang w:eastAsia="ru-RU"/>
              </w:rPr>
              <w:t xml:space="preserve"> районе»;   </w:t>
            </w:r>
          </w:p>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2. «Обеспечение реализации муниципальной программы и прочие мероприятия».                               </w:t>
            </w:r>
          </w:p>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p>
        </w:tc>
      </w:tr>
      <w:tr w:rsidR="00214F83" w:rsidRPr="00214F83" w:rsidTr="0069462B">
        <w:trPr>
          <w:trHeight w:val="20"/>
        </w:trPr>
        <w:tc>
          <w:tcPr>
            <w:tcW w:w="1415" w:type="pct"/>
            <w:tcBorders>
              <w:top w:val="single" w:sz="6" w:space="0" w:color="auto"/>
              <w:left w:val="single" w:sz="6" w:space="0" w:color="auto"/>
              <w:bottom w:val="single" w:sz="4"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Цель муниципальной программы    </w:t>
            </w:r>
          </w:p>
        </w:tc>
        <w:tc>
          <w:tcPr>
            <w:tcW w:w="3585" w:type="pct"/>
            <w:tcBorders>
              <w:top w:val="single" w:sz="6" w:space="0" w:color="auto"/>
              <w:left w:val="single" w:sz="6" w:space="0" w:color="auto"/>
              <w:bottom w:val="single" w:sz="4" w:space="0" w:color="auto"/>
              <w:right w:val="single" w:sz="6" w:space="0" w:color="auto"/>
            </w:tcBorders>
          </w:tcPr>
          <w:p w:rsidR="00214F83" w:rsidRPr="00214F83" w:rsidRDefault="00214F83" w:rsidP="0069462B">
            <w:pPr>
              <w:widowControl w:val="0"/>
              <w:tabs>
                <w:tab w:val="left" w:pos="980"/>
              </w:tabs>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Создание благоприятных условий для устойчивого функционирования и  развития малого и среднего предпринимательства,  улучшения инвестиционного климата  на территории </w:t>
            </w:r>
            <w:proofErr w:type="spellStart"/>
            <w:r w:rsidRPr="00214F83">
              <w:rPr>
                <w:rFonts w:ascii="Arial" w:eastAsia="Times New Roman" w:hAnsi="Arial" w:cs="Arial"/>
                <w:sz w:val="14"/>
                <w:szCs w:val="14"/>
                <w:lang w:eastAsia="ru-RU"/>
              </w:rPr>
              <w:t>Богучанского</w:t>
            </w:r>
            <w:proofErr w:type="spellEnd"/>
            <w:r w:rsidRPr="00214F83">
              <w:rPr>
                <w:rFonts w:ascii="Arial" w:eastAsia="Times New Roman" w:hAnsi="Arial" w:cs="Arial"/>
                <w:sz w:val="14"/>
                <w:szCs w:val="14"/>
                <w:lang w:eastAsia="ru-RU"/>
              </w:rPr>
              <w:t xml:space="preserve"> района. </w:t>
            </w:r>
          </w:p>
        </w:tc>
      </w:tr>
      <w:tr w:rsidR="00214F83" w:rsidRPr="00214F83" w:rsidTr="0069462B">
        <w:trPr>
          <w:trHeight w:val="20"/>
        </w:trPr>
        <w:tc>
          <w:tcPr>
            <w:tcW w:w="1415" w:type="pct"/>
            <w:tcBorders>
              <w:top w:val="single" w:sz="4" w:space="0" w:color="auto"/>
              <w:left w:val="single" w:sz="6" w:space="0" w:color="auto"/>
              <w:bottom w:val="single" w:sz="6" w:space="0" w:color="auto"/>
              <w:right w:val="single" w:sz="6" w:space="0" w:color="auto"/>
            </w:tcBorders>
          </w:tcPr>
          <w:p w:rsidR="00214F83" w:rsidRPr="00214F83" w:rsidRDefault="00214F8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Задачи муниципальной программы</w:t>
            </w:r>
          </w:p>
        </w:tc>
        <w:tc>
          <w:tcPr>
            <w:tcW w:w="3585" w:type="pct"/>
            <w:tcBorders>
              <w:top w:val="single" w:sz="4"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1.Создание благоприятных условий  для развития малого и среднего предпринимательства в </w:t>
            </w:r>
            <w:proofErr w:type="spellStart"/>
            <w:r w:rsidRPr="00214F83">
              <w:rPr>
                <w:rFonts w:ascii="Arial" w:eastAsia="Times New Roman" w:hAnsi="Arial" w:cs="Arial"/>
                <w:sz w:val="14"/>
                <w:szCs w:val="14"/>
                <w:lang w:eastAsia="ru-RU"/>
              </w:rPr>
              <w:t>Богучанском</w:t>
            </w:r>
            <w:proofErr w:type="spellEnd"/>
            <w:r w:rsidRPr="00214F83">
              <w:rPr>
                <w:rFonts w:ascii="Arial" w:eastAsia="Times New Roman" w:hAnsi="Arial" w:cs="Arial"/>
                <w:sz w:val="14"/>
                <w:szCs w:val="14"/>
                <w:lang w:eastAsia="ru-RU"/>
              </w:rPr>
              <w:t xml:space="preserve"> районе. Привлечение инвестиций на территорию </w:t>
            </w:r>
            <w:proofErr w:type="spellStart"/>
            <w:r w:rsidRPr="00214F83">
              <w:rPr>
                <w:rFonts w:ascii="Arial" w:eastAsia="Times New Roman" w:hAnsi="Arial" w:cs="Arial"/>
                <w:sz w:val="14"/>
                <w:szCs w:val="14"/>
                <w:lang w:eastAsia="ru-RU"/>
              </w:rPr>
              <w:t>Богучанского</w:t>
            </w:r>
            <w:proofErr w:type="spellEnd"/>
            <w:r w:rsidRPr="00214F83">
              <w:rPr>
                <w:rFonts w:ascii="Arial" w:eastAsia="Times New Roman" w:hAnsi="Arial" w:cs="Arial"/>
                <w:sz w:val="14"/>
                <w:szCs w:val="14"/>
                <w:lang w:eastAsia="ru-RU"/>
              </w:rPr>
              <w:t xml:space="preserve"> района.</w:t>
            </w:r>
          </w:p>
          <w:p w:rsidR="00214F83" w:rsidRPr="00214F83" w:rsidRDefault="00214F83" w:rsidP="0069462B">
            <w:pPr>
              <w:tabs>
                <w:tab w:val="left" w:pos="470"/>
              </w:tabs>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2. Создание условий для эффективного управления финансовыми ресурсами в рамках выполнения установленных функций и полномочий.</w:t>
            </w:r>
          </w:p>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highlight w:val="yellow"/>
                <w:lang w:eastAsia="ru-RU"/>
              </w:rPr>
            </w:pPr>
          </w:p>
        </w:tc>
      </w:tr>
      <w:tr w:rsidR="00214F83" w:rsidRPr="00214F83" w:rsidTr="0069462B">
        <w:trPr>
          <w:trHeight w:val="20"/>
        </w:trPr>
        <w:tc>
          <w:tcPr>
            <w:tcW w:w="141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Этапы и сроки реализации муниципальной программы</w:t>
            </w:r>
          </w:p>
        </w:tc>
        <w:tc>
          <w:tcPr>
            <w:tcW w:w="358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Программа реализуется в один этап  с   2014 по 2030 годы</w:t>
            </w:r>
          </w:p>
        </w:tc>
      </w:tr>
      <w:tr w:rsidR="00214F83" w:rsidRPr="00214F83" w:rsidTr="0069462B">
        <w:trPr>
          <w:trHeight w:val="20"/>
        </w:trPr>
        <w:tc>
          <w:tcPr>
            <w:tcW w:w="141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Перечень целевых показателей на долгосрочный период  </w:t>
            </w:r>
          </w:p>
        </w:tc>
        <w:tc>
          <w:tcPr>
            <w:tcW w:w="358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Целевой показатель:</w:t>
            </w:r>
          </w:p>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1.Увеличение объема привлеченных  инвестиций в секторе малого и среднего  предпринимательства в уставной капитал   с 14378,61 тыс. рублей в 2013 году до 65501,00 тыс. рублей в 2030 году.</w:t>
            </w: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Перечень целевых показателей на долгосрочный период приведен в Приложении 2 к паспорту муниципальной программы «Развитие инвестиционной  деятельности, малого и среднего предпринимательства на  территории  </w:t>
            </w:r>
            <w:proofErr w:type="spellStart"/>
            <w:r w:rsidRPr="00214F83">
              <w:rPr>
                <w:rFonts w:ascii="Arial" w:eastAsia="Times New Roman" w:hAnsi="Arial" w:cs="Arial"/>
                <w:sz w:val="14"/>
                <w:szCs w:val="14"/>
                <w:lang w:eastAsia="ru-RU"/>
              </w:rPr>
              <w:t>Богучанского</w:t>
            </w:r>
            <w:proofErr w:type="spellEnd"/>
            <w:r w:rsidRPr="00214F83">
              <w:rPr>
                <w:rFonts w:ascii="Arial" w:eastAsia="Times New Roman" w:hAnsi="Arial" w:cs="Arial"/>
                <w:sz w:val="14"/>
                <w:szCs w:val="14"/>
                <w:lang w:eastAsia="ru-RU"/>
              </w:rPr>
              <w:t xml:space="preserve"> района»</w:t>
            </w:r>
          </w:p>
        </w:tc>
      </w:tr>
      <w:tr w:rsidR="00214F83" w:rsidRPr="00214F83" w:rsidTr="0069462B">
        <w:trPr>
          <w:trHeight w:val="20"/>
        </w:trPr>
        <w:tc>
          <w:tcPr>
            <w:tcW w:w="1415" w:type="pct"/>
            <w:tcBorders>
              <w:top w:val="single" w:sz="6" w:space="0" w:color="auto"/>
              <w:left w:val="single" w:sz="6" w:space="0" w:color="auto"/>
              <w:bottom w:val="single" w:sz="4"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Информация по ресурсному обеспечению программы, в том числе в разбивке по источникам финансирования по годам реализации программы </w:t>
            </w:r>
          </w:p>
        </w:tc>
        <w:tc>
          <w:tcPr>
            <w:tcW w:w="3585" w:type="pct"/>
            <w:tcBorders>
              <w:top w:val="single" w:sz="6" w:space="0" w:color="auto"/>
              <w:left w:val="single" w:sz="6" w:space="0" w:color="auto"/>
              <w:bottom w:val="single" w:sz="4" w:space="0" w:color="auto"/>
              <w:right w:val="single" w:sz="6" w:space="0" w:color="auto"/>
            </w:tcBorders>
          </w:tcPr>
          <w:p w:rsidR="00214F83" w:rsidRPr="00214F83" w:rsidRDefault="00214F8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w:t>
            </w: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Объем финансирования  составляет: </w:t>
            </w: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36971082,78  рублей,  в  том числе по годам:</w:t>
            </w:r>
          </w:p>
          <w:p w:rsidR="00214F83" w:rsidRPr="00214F83" w:rsidRDefault="00214F83" w:rsidP="0069462B">
            <w:pPr>
              <w:autoSpaceDE w:val="0"/>
              <w:autoSpaceDN w:val="0"/>
              <w:adjustRightInd w:val="0"/>
              <w:spacing w:after="0" w:line="240" w:lineRule="auto"/>
              <w:ind w:left="110"/>
              <w:rPr>
                <w:rFonts w:ascii="Arial" w:eastAsia="Times New Roman" w:hAnsi="Arial" w:cs="Arial"/>
                <w:sz w:val="14"/>
                <w:szCs w:val="14"/>
                <w:lang w:eastAsia="ru-RU"/>
              </w:rPr>
            </w:pPr>
            <w:r w:rsidRPr="00214F83">
              <w:rPr>
                <w:rFonts w:ascii="Arial" w:eastAsia="Times New Roman" w:hAnsi="Arial" w:cs="Arial"/>
                <w:sz w:val="14"/>
                <w:szCs w:val="14"/>
                <w:lang w:eastAsia="ru-RU"/>
              </w:rPr>
              <w:t>2014 год    -   4950000,0    рублей;</w:t>
            </w:r>
          </w:p>
          <w:p w:rsidR="00214F83" w:rsidRPr="00214F83" w:rsidRDefault="00214F83" w:rsidP="0069462B">
            <w:pPr>
              <w:autoSpaceDE w:val="0"/>
              <w:autoSpaceDN w:val="0"/>
              <w:adjustRightInd w:val="0"/>
              <w:spacing w:after="0" w:line="240" w:lineRule="auto"/>
              <w:ind w:left="110"/>
              <w:rPr>
                <w:rFonts w:ascii="Arial" w:eastAsia="Times New Roman" w:hAnsi="Arial" w:cs="Arial"/>
                <w:sz w:val="14"/>
                <w:szCs w:val="14"/>
                <w:lang w:eastAsia="ru-RU"/>
              </w:rPr>
            </w:pPr>
            <w:r w:rsidRPr="00214F83">
              <w:rPr>
                <w:rFonts w:ascii="Arial" w:eastAsia="Times New Roman" w:hAnsi="Arial" w:cs="Arial"/>
                <w:sz w:val="14"/>
                <w:szCs w:val="14"/>
                <w:lang w:eastAsia="ru-RU"/>
              </w:rPr>
              <w:t>2015 год    -   5569000,0    рублей;</w:t>
            </w:r>
          </w:p>
          <w:p w:rsidR="00214F83" w:rsidRPr="00214F83" w:rsidRDefault="00214F83" w:rsidP="0069462B">
            <w:pPr>
              <w:autoSpaceDE w:val="0"/>
              <w:autoSpaceDN w:val="0"/>
              <w:adjustRightInd w:val="0"/>
              <w:spacing w:after="0" w:line="240" w:lineRule="auto"/>
              <w:ind w:left="110"/>
              <w:rPr>
                <w:rFonts w:ascii="Arial" w:eastAsia="Times New Roman" w:hAnsi="Arial" w:cs="Arial"/>
                <w:sz w:val="14"/>
                <w:szCs w:val="14"/>
                <w:lang w:eastAsia="ru-RU"/>
              </w:rPr>
            </w:pPr>
            <w:r w:rsidRPr="00214F83">
              <w:rPr>
                <w:rFonts w:ascii="Arial" w:eastAsia="Times New Roman" w:hAnsi="Arial" w:cs="Arial"/>
                <w:sz w:val="14"/>
                <w:szCs w:val="14"/>
                <w:lang w:eastAsia="ru-RU"/>
              </w:rPr>
              <w:t>2016 год    -   2922145,91  рублей;</w:t>
            </w:r>
          </w:p>
          <w:p w:rsidR="00214F83" w:rsidRPr="00214F83" w:rsidRDefault="00214F83" w:rsidP="0069462B">
            <w:pPr>
              <w:autoSpaceDE w:val="0"/>
              <w:autoSpaceDN w:val="0"/>
              <w:adjustRightInd w:val="0"/>
              <w:spacing w:after="0" w:line="240" w:lineRule="auto"/>
              <w:ind w:left="110"/>
              <w:rPr>
                <w:rFonts w:ascii="Arial" w:eastAsia="Times New Roman" w:hAnsi="Arial" w:cs="Arial"/>
                <w:sz w:val="14"/>
                <w:szCs w:val="14"/>
                <w:lang w:eastAsia="ru-RU"/>
              </w:rPr>
            </w:pPr>
            <w:r w:rsidRPr="00214F83">
              <w:rPr>
                <w:rFonts w:ascii="Arial" w:eastAsia="Times New Roman" w:hAnsi="Arial" w:cs="Arial"/>
                <w:sz w:val="14"/>
                <w:szCs w:val="14"/>
                <w:lang w:eastAsia="ru-RU"/>
              </w:rPr>
              <w:t>2017 год    -   2457000,0     рублей;</w:t>
            </w:r>
          </w:p>
          <w:p w:rsidR="00214F83" w:rsidRPr="00214F83" w:rsidRDefault="00214F83" w:rsidP="0069462B">
            <w:pPr>
              <w:autoSpaceDE w:val="0"/>
              <w:autoSpaceDN w:val="0"/>
              <w:adjustRightInd w:val="0"/>
              <w:spacing w:after="0" w:line="240" w:lineRule="auto"/>
              <w:ind w:left="110"/>
              <w:rPr>
                <w:rFonts w:ascii="Arial" w:eastAsia="Times New Roman" w:hAnsi="Arial" w:cs="Arial"/>
                <w:sz w:val="14"/>
                <w:szCs w:val="14"/>
                <w:lang w:eastAsia="ru-RU"/>
              </w:rPr>
            </w:pPr>
            <w:r w:rsidRPr="00214F83">
              <w:rPr>
                <w:rFonts w:ascii="Arial" w:eastAsia="Times New Roman" w:hAnsi="Arial" w:cs="Arial"/>
                <w:sz w:val="14"/>
                <w:szCs w:val="14"/>
                <w:lang w:eastAsia="ru-RU"/>
              </w:rPr>
              <w:t>2018 год    -   2573000,0     рублей;</w:t>
            </w:r>
          </w:p>
          <w:p w:rsidR="00214F83" w:rsidRPr="00214F83" w:rsidRDefault="00214F83" w:rsidP="0069462B">
            <w:pPr>
              <w:autoSpaceDE w:val="0"/>
              <w:autoSpaceDN w:val="0"/>
              <w:adjustRightInd w:val="0"/>
              <w:spacing w:after="0" w:line="240" w:lineRule="auto"/>
              <w:ind w:left="110"/>
              <w:rPr>
                <w:rFonts w:ascii="Arial" w:eastAsia="Times New Roman" w:hAnsi="Arial" w:cs="Arial"/>
                <w:sz w:val="14"/>
                <w:szCs w:val="14"/>
                <w:lang w:eastAsia="ru-RU"/>
              </w:rPr>
            </w:pPr>
            <w:r w:rsidRPr="00214F83">
              <w:rPr>
                <w:rFonts w:ascii="Arial" w:eastAsia="Times New Roman" w:hAnsi="Arial" w:cs="Arial"/>
                <w:sz w:val="14"/>
                <w:szCs w:val="14"/>
                <w:lang w:eastAsia="ru-RU"/>
              </w:rPr>
              <w:t>2019 год    -   16210936,87 рублей;</w:t>
            </w:r>
          </w:p>
          <w:p w:rsidR="00214F83" w:rsidRPr="00214F83" w:rsidRDefault="00214F83" w:rsidP="0069462B">
            <w:pPr>
              <w:autoSpaceDE w:val="0"/>
              <w:autoSpaceDN w:val="0"/>
              <w:adjustRightInd w:val="0"/>
              <w:spacing w:after="0" w:line="240" w:lineRule="auto"/>
              <w:ind w:left="110"/>
              <w:rPr>
                <w:rFonts w:ascii="Arial" w:eastAsia="Times New Roman" w:hAnsi="Arial" w:cs="Arial"/>
                <w:sz w:val="14"/>
                <w:szCs w:val="14"/>
                <w:lang w:eastAsia="ru-RU"/>
              </w:rPr>
            </w:pPr>
            <w:r w:rsidRPr="00214F83">
              <w:rPr>
                <w:rFonts w:ascii="Arial" w:eastAsia="Times New Roman" w:hAnsi="Arial" w:cs="Arial"/>
                <w:sz w:val="14"/>
                <w:szCs w:val="14"/>
                <w:lang w:eastAsia="ru-RU"/>
              </w:rPr>
              <w:t>2020 год    -   763000,0      рублей;</w:t>
            </w:r>
          </w:p>
          <w:p w:rsidR="00214F83" w:rsidRPr="00214F83" w:rsidRDefault="00214F83" w:rsidP="0069462B">
            <w:pPr>
              <w:autoSpaceDE w:val="0"/>
              <w:autoSpaceDN w:val="0"/>
              <w:adjustRightInd w:val="0"/>
              <w:spacing w:after="0" w:line="240" w:lineRule="auto"/>
              <w:ind w:left="110"/>
              <w:rPr>
                <w:rFonts w:ascii="Arial" w:eastAsia="Times New Roman" w:hAnsi="Arial" w:cs="Arial"/>
                <w:sz w:val="14"/>
                <w:szCs w:val="14"/>
                <w:lang w:eastAsia="ru-RU"/>
              </w:rPr>
            </w:pPr>
            <w:r w:rsidRPr="00214F83">
              <w:rPr>
                <w:rFonts w:ascii="Arial" w:eastAsia="Times New Roman" w:hAnsi="Arial" w:cs="Arial"/>
                <w:sz w:val="14"/>
                <w:szCs w:val="14"/>
                <w:lang w:eastAsia="ru-RU"/>
              </w:rPr>
              <w:t>2021 год    -   763000,0      рублей;</w:t>
            </w:r>
          </w:p>
          <w:p w:rsidR="00214F83" w:rsidRPr="00214F83" w:rsidRDefault="00214F83" w:rsidP="0069462B">
            <w:pPr>
              <w:autoSpaceDE w:val="0"/>
              <w:autoSpaceDN w:val="0"/>
              <w:adjustRightInd w:val="0"/>
              <w:spacing w:after="0" w:line="240" w:lineRule="auto"/>
              <w:ind w:left="110"/>
              <w:rPr>
                <w:rFonts w:ascii="Arial" w:eastAsia="Times New Roman" w:hAnsi="Arial" w:cs="Arial"/>
                <w:sz w:val="14"/>
                <w:szCs w:val="14"/>
                <w:lang w:eastAsia="ru-RU"/>
              </w:rPr>
            </w:pPr>
            <w:r w:rsidRPr="00214F83">
              <w:rPr>
                <w:rFonts w:ascii="Arial" w:eastAsia="Times New Roman" w:hAnsi="Arial" w:cs="Arial"/>
                <w:sz w:val="14"/>
                <w:szCs w:val="14"/>
                <w:lang w:eastAsia="ru-RU"/>
              </w:rPr>
              <w:t>2022 год -      763000,00    рублей.</w:t>
            </w:r>
          </w:p>
          <w:p w:rsidR="00214F83" w:rsidRPr="00214F83" w:rsidRDefault="00214F83" w:rsidP="0069462B">
            <w:pPr>
              <w:autoSpaceDE w:val="0"/>
              <w:autoSpaceDN w:val="0"/>
              <w:adjustRightInd w:val="0"/>
              <w:spacing w:after="0" w:line="240" w:lineRule="auto"/>
              <w:ind w:left="110"/>
              <w:rPr>
                <w:rFonts w:ascii="Arial" w:eastAsia="Times New Roman" w:hAnsi="Arial" w:cs="Arial"/>
                <w:sz w:val="14"/>
                <w:szCs w:val="14"/>
                <w:lang w:eastAsia="ru-RU"/>
              </w:rPr>
            </w:pPr>
            <w:r w:rsidRPr="00214F83">
              <w:rPr>
                <w:rFonts w:ascii="Arial" w:eastAsia="Times New Roman" w:hAnsi="Arial" w:cs="Arial"/>
                <w:sz w:val="14"/>
                <w:szCs w:val="14"/>
                <w:lang w:eastAsia="ru-RU"/>
              </w:rPr>
              <w:t>За счет районного бюджета 6422542,78  рублей из них:</w:t>
            </w:r>
          </w:p>
          <w:p w:rsidR="00214F83" w:rsidRPr="00214F83" w:rsidRDefault="00214F83" w:rsidP="0069462B">
            <w:pPr>
              <w:autoSpaceDE w:val="0"/>
              <w:autoSpaceDN w:val="0"/>
              <w:adjustRightInd w:val="0"/>
              <w:spacing w:after="0" w:line="240" w:lineRule="auto"/>
              <w:ind w:left="110"/>
              <w:rPr>
                <w:rFonts w:ascii="Arial" w:eastAsia="Times New Roman" w:hAnsi="Arial" w:cs="Arial"/>
                <w:sz w:val="14"/>
                <w:szCs w:val="14"/>
                <w:lang w:eastAsia="ru-RU"/>
              </w:rPr>
            </w:pPr>
            <w:r w:rsidRPr="00214F83">
              <w:rPr>
                <w:rFonts w:ascii="Arial" w:eastAsia="Times New Roman" w:hAnsi="Arial" w:cs="Arial"/>
                <w:sz w:val="14"/>
                <w:szCs w:val="14"/>
                <w:lang w:eastAsia="ru-RU"/>
              </w:rPr>
              <w:t>2014 год    -     950000,0        рублей;</w:t>
            </w:r>
          </w:p>
          <w:p w:rsidR="00214F83" w:rsidRPr="00214F83" w:rsidRDefault="00214F83" w:rsidP="0069462B">
            <w:pPr>
              <w:autoSpaceDE w:val="0"/>
              <w:autoSpaceDN w:val="0"/>
              <w:adjustRightInd w:val="0"/>
              <w:spacing w:after="0" w:line="240" w:lineRule="auto"/>
              <w:ind w:left="110"/>
              <w:rPr>
                <w:rFonts w:ascii="Arial" w:eastAsia="Times New Roman" w:hAnsi="Arial" w:cs="Arial"/>
                <w:sz w:val="14"/>
                <w:szCs w:val="14"/>
                <w:lang w:eastAsia="ru-RU"/>
              </w:rPr>
            </w:pPr>
            <w:r w:rsidRPr="00214F83">
              <w:rPr>
                <w:rFonts w:ascii="Arial" w:eastAsia="Times New Roman" w:hAnsi="Arial" w:cs="Arial"/>
                <w:sz w:val="14"/>
                <w:szCs w:val="14"/>
                <w:lang w:eastAsia="ru-RU"/>
              </w:rPr>
              <w:t>2015 год    -     850000,0        рублей;</w:t>
            </w:r>
          </w:p>
          <w:p w:rsidR="00214F83" w:rsidRPr="00214F83" w:rsidRDefault="00214F83" w:rsidP="0069462B">
            <w:pPr>
              <w:autoSpaceDE w:val="0"/>
              <w:autoSpaceDN w:val="0"/>
              <w:adjustRightInd w:val="0"/>
              <w:spacing w:after="0" w:line="240" w:lineRule="auto"/>
              <w:ind w:left="110"/>
              <w:rPr>
                <w:rFonts w:ascii="Arial" w:eastAsia="Times New Roman" w:hAnsi="Arial" w:cs="Arial"/>
                <w:sz w:val="14"/>
                <w:szCs w:val="14"/>
                <w:lang w:eastAsia="ru-RU"/>
              </w:rPr>
            </w:pPr>
            <w:r w:rsidRPr="00214F83">
              <w:rPr>
                <w:rFonts w:ascii="Arial" w:eastAsia="Times New Roman" w:hAnsi="Arial" w:cs="Arial"/>
                <w:sz w:val="14"/>
                <w:szCs w:val="14"/>
                <w:lang w:eastAsia="ru-RU"/>
              </w:rPr>
              <w:t>2016 год    -     422145,91      рублей;</w:t>
            </w:r>
          </w:p>
          <w:p w:rsidR="00214F83" w:rsidRPr="00214F83" w:rsidRDefault="00214F83" w:rsidP="0069462B">
            <w:pPr>
              <w:autoSpaceDE w:val="0"/>
              <w:autoSpaceDN w:val="0"/>
              <w:adjustRightInd w:val="0"/>
              <w:spacing w:after="0" w:line="240" w:lineRule="auto"/>
              <w:ind w:left="110"/>
              <w:rPr>
                <w:rFonts w:ascii="Arial" w:eastAsia="Times New Roman" w:hAnsi="Arial" w:cs="Arial"/>
                <w:sz w:val="14"/>
                <w:szCs w:val="14"/>
                <w:lang w:eastAsia="ru-RU"/>
              </w:rPr>
            </w:pPr>
            <w:r w:rsidRPr="00214F83">
              <w:rPr>
                <w:rFonts w:ascii="Arial" w:eastAsia="Times New Roman" w:hAnsi="Arial" w:cs="Arial"/>
                <w:sz w:val="14"/>
                <w:szCs w:val="14"/>
                <w:lang w:eastAsia="ru-RU"/>
              </w:rPr>
              <w:t>2017 год    -     957000,0        рублей;</w:t>
            </w:r>
          </w:p>
          <w:p w:rsidR="00214F83" w:rsidRPr="00214F83" w:rsidRDefault="00214F83" w:rsidP="0069462B">
            <w:pPr>
              <w:autoSpaceDE w:val="0"/>
              <w:autoSpaceDN w:val="0"/>
              <w:adjustRightInd w:val="0"/>
              <w:spacing w:after="0" w:line="240" w:lineRule="auto"/>
              <w:ind w:left="110"/>
              <w:rPr>
                <w:rFonts w:ascii="Arial" w:eastAsia="Times New Roman" w:hAnsi="Arial" w:cs="Arial"/>
                <w:sz w:val="14"/>
                <w:szCs w:val="14"/>
                <w:lang w:eastAsia="ru-RU"/>
              </w:rPr>
            </w:pPr>
            <w:r w:rsidRPr="00214F83">
              <w:rPr>
                <w:rFonts w:ascii="Arial" w:eastAsia="Times New Roman" w:hAnsi="Arial" w:cs="Arial"/>
                <w:sz w:val="14"/>
                <w:szCs w:val="14"/>
                <w:lang w:eastAsia="ru-RU"/>
              </w:rPr>
              <w:t>2018 год    -     131500,0         рублей;</w:t>
            </w:r>
          </w:p>
          <w:p w:rsidR="00214F83" w:rsidRPr="00214F83" w:rsidRDefault="00214F83" w:rsidP="0069462B">
            <w:pPr>
              <w:autoSpaceDE w:val="0"/>
              <w:autoSpaceDN w:val="0"/>
              <w:adjustRightInd w:val="0"/>
              <w:spacing w:after="0" w:line="240" w:lineRule="auto"/>
              <w:ind w:left="110"/>
              <w:rPr>
                <w:rFonts w:ascii="Arial" w:eastAsia="Times New Roman" w:hAnsi="Arial" w:cs="Arial"/>
                <w:sz w:val="14"/>
                <w:szCs w:val="14"/>
                <w:lang w:eastAsia="ru-RU"/>
              </w:rPr>
            </w:pPr>
            <w:r w:rsidRPr="00214F83">
              <w:rPr>
                <w:rFonts w:ascii="Arial" w:eastAsia="Times New Roman" w:hAnsi="Arial" w:cs="Arial"/>
                <w:sz w:val="14"/>
                <w:szCs w:val="14"/>
                <w:lang w:eastAsia="ru-RU"/>
              </w:rPr>
              <w:t>2019 год    -    822896,87        рублей;</w:t>
            </w:r>
          </w:p>
          <w:p w:rsidR="00214F83" w:rsidRPr="00214F83" w:rsidRDefault="00214F83" w:rsidP="0069462B">
            <w:pPr>
              <w:autoSpaceDE w:val="0"/>
              <w:autoSpaceDN w:val="0"/>
              <w:adjustRightInd w:val="0"/>
              <w:spacing w:after="0" w:line="240" w:lineRule="auto"/>
              <w:ind w:left="110"/>
              <w:rPr>
                <w:rFonts w:ascii="Arial" w:eastAsia="Times New Roman" w:hAnsi="Arial" w:cs="Arial"/>
                <w:sz w:val="14"/>
                <w:szCs w:val="14"/>
                <w:lang w:eastAsia="ru-RU"/>
              </w:rPr>
            </w:pPr>
            <w:r w:rsidRPr="00214F83">
              <w:rPr>
                <w:rFonts w:ascii="Arial" w:eastAsia="Times New Roman" w:hAnsi="Arial" w:cs="Arial"/>
                <w:sz w:val="14"/>
                <w:szCs w:val="14"/>
                <w:lang w:eastAsia="ru-RU"/>
              </w:rPr>
              <w:t>2020 год    -    763000,0         рублей;</w:t>
            </w:r>
          </w:p>
          <w:p w:rsidR="00214F83" w:rsidRPr="00214F83" w:rsidRDefault="00214F83" w:rsidP="0069462B">
            <w:pPr>
              <w:autoSpaceDE w:val="0"/>
              <w:autoSpaceDN w:val="0"/>
              <w:adjustRightInd w:val="0"/>
              <w:spacing w:after="0" w:line="240" w:lineRule="auto"/>
              <w:ind w:left="110"/>
              <w:rPr>
                <w:rFonts w:ascii="Arial" w:eastAsia="Times New Roman" w:hAnsi="Arial" w:cs="Arial"/>
                <w:sz w:val="14"/>
                <w:szCs w:val="14"/>
                <w:lang w:eastAsia="ru-RU"/>
              </w:rPr>
            </w:pPr>
            <w:r w:rsidRPr="00214F83">
              <w:rPr>
                <w:rFonts w:ascii="Arial" w:eastAsia="Times New Roman" w:hAnsi="Arial" w:cs="Arial"/>
                <w:sz w:val="14"/>
                <w:szCs w:val="14"/>
                <w:lang w:eastAsia="ru-RU"/>
              </w:rPr>
              <w:t>2021  год   -    763000,0         рублей;</w:t>
            </w:r>
          </w:p>
          <w:p w:rsidR="00214F83" w:rsidRPr="00214F83" w:rsidRDefault="00214F83" w:rsidP="0069462B">
            <w:pPr>
              <w:autoSpaceDE w:val="0"/>
              <w:autoSpaceDN w:val="0"/>
              <w:adjustRightInd w:val="0"/>
              <w:spacing w:after="0" w:line="240" w:lineRule="auto"/>
              <w:ind w:left="110"/>
              <w:rPr>
                <w:rFonts w:ascii="Arial" w:eastAsia="Times New Roman" w:hAnsi="Arial" w:cs="Arial"/>
                <w:sz w:val="14"/>
                <w:szCs w:val="14"/>
                <w:lang w:eastAsia="ru-RU"/>
              </w:rPr>
            </w:pPr>
            <w:r w:rsidRPr="00214F83">
              <w:rPr>
                <w:rFonts w:ascii="Arial" w:eastAsia="Times New Roman" w:hAnsi="Arial" w:cs="Arial"/>
                <w:sz w:val="14"/>
                <w:szCs w:val="14"/>
                <w:lang w:eastAsia="ru-RU"/>
              </w:rPr>
              <w:t>2022 год    –    763000,0 рублей.</w:t>
            </w:r>
          </w:p>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За счет краевого бюджета  21105540,0 рублей, в  том числе:</w:t>
            </w:r>
          </w:p>
          <w:p w:rsidR="00214F83" w:rsidRPr="00214F83" w:rsidRDefault="00214F83" w:rsidP="0069462B">
            <w:pPr>
              <w:autoSpaceDE w:val="0"/>
              <w:autoSpaceDN w:val="0"/>
              <w:adjustRightInd w:val="0"/>
              <w:spacing w:after="0" w:line="240" w:lineRule="auto"/>
              <w:ind w:left="175"/>
              <w:rPr>
                <w:rFonts w:ascii="Arial" w:eastAsia="Times New Roman" w:hAnsi="Arial" w:cs="Arial"/>
                <w:sz w:val="14"/>
                <w:szCs w:val="14"/>
                <w:lang w:eastAsia="ru-RU"/>
              </w:rPr>
            </w:pPr>
            <w:r w:rsidRPr="00214F83">
              <w:rPr>
                <w:rFonts w:ascii="Arial" w:eastAsia="Times New Roman" w:hAnsi="Arial" w:cs="Arial"/>
                <w:sz w:val="14"/>
                <w:szCs w:val="14"/>
                <w:lang w:eastAsia="ru-RU"/>
              </w:rPr>
              <w:t>2014   год -   905000,0          рублей;</w:t>
            </w:r>
          </w:p>
          <w:p w:rsidR="00214F83" w:rsidRPr="00214F83" w:rsidRDefault="00214F83" w:rsidP="0069462B">
            <w:pPr>
              <w:autoSpaceDE w:val="0"/>
              <w:autoSpaceDN w:val="0"/>
              <w:adjustRightInd w:val="0"/>
              <w:spacing w:after="0" w:line="240" w:lineRule="auto"/>
              <w:ind w:left="175"/>
              <w:rPr>
                <w:rFonts w:ascii="Arial" w:eastAsia="Times New Roman" w:hAnsi="Arial" w:cs="Arial"/>
                <w:sz w:val="14"/>
                <w:szCs w:val="14"/>
                <w:lang w:eastAsia="ru-RU"/>
              </w:rPr>
            </w:pPr>
            <w:r w:rsidRPr="00214F83">
              <w:rPr>
                <w:rFonts w:ascii="Arial" w:eastAsia="Times New Roman" w:hAnsi="Arial" w:cs="Arial"/>
                <w:sz w:val="14"/>
                <w:szCs w:val="14"/>
                <w:lang w:eastAsia="ru-RU"/>
              </w:rPr>
              <w:t>2015 год   -   871000,0          рублей;</w:t>
            </w:r>
          </w:p>
          <w:p w:rsidR="00214F83" w:rsidRPr="00214F83" w:rsidRDefault="00214F83" w:rsidP="0069462B">
            <w:pPr>
              <w:autoSpaceDE w:val="0"/>
              <w:autoSpaceDN w:val="0"/>
              <w:adjustRightInd w:val="0"/>
              <w:spacing w:after="0" w:line="240" w:lineRule="auto"/>
              <w:ind w:left="175"/>
              <w:rPr>
                <w:rFonts w:ascii="Arial" w:eastAsia="Times New Roman" w:hAnsi="Arial" w:cs="Arial"/>
                <w:sz w:val="14"/>
                <w:szCs w:val="14"/>
                <w:lang w:eastAsia="ru-RU"/>
              </w:rPr>
            </w:pPr>
            <w:r w:rsidRPr="00214F83">
              <w:rPr>
                <w:rFonts w:ascii="Arial" w:eastAsia="Times New Roman" w:hAnsi="Arial" w:cs="Arial"/>
                <w:sz w:val="14"/>
                <w:szCs w:val="14"/>
                <w:lang w:eastAsia="ru-RU"/>
              </w:rPr>
              <w:t>2016 год   -   0,0                    рублей;</w:t>
            </w:r>
          </w:p>
          <w:p w:rsidR="00214F83" w:rsidRPr="00214F83" w:rsidRDefault="00214F83" w:rsidP="0069462B">
            <w:pPr>
              <w:autoSpaceDE w:val="0"/>
              <w:autoSpaceDN w:val="0"/>
              <w:adjustRightInd w:val="0"/>
              <w:spacing w:after="0" w:line="240" w:lineRule="auto"/>
              <w:ind w:left="175"/>
              <w:rPr>
                <w:rFonts w:ascii="Arial" w:eastAsia="Times New Roman" w:hAnsi="Arial" w:cs="Arial"/>
                <w:sz w:val="14"/>
                <w:szCs w:val="14"/>
                <w:lang w:eastAsia="ru-RU"/>
              </w:rPr>
            </w:pPr>
            <w:r w:rsidRPr="00214F83">
              <w:rPr>
                <w:rFonts w:ascii="Arial" w:eastAsia="Times New Roman" w:hAnsi="Arial" w:cs="Arial"/>
                <w:sz w:val="14"/>
                <w:szCs w:val="14"/>
                <w:lang w:eastAsia="ru-RU"/>
              </w:rPr>
              <w:t>2017 год   -   1500000,0        рублей;</w:t>
            </w:r>
          </w:p>
          <w:p w:rsidR="00214F83" w:rsidRPr="00214F83" w:rsidRDefault="00214F83" w:rsidP="0069462B">
            <w:pPr>
              <w:autoSpaceDE w:val="0"/>
              <w:autoSpaceDN w:val="0"/>
              <w:adjustRightInd w:val="0"/>
              <w:spacing w:after="0" w:line="240" w:lineRule="auto"/>
              <w:ind w:left="110"/>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2018 год    -   2441500,0       рублей;</w:t>
            </w:r>
          </w:p>
          <w:p w:rsidR="00214F83" w:rsidRPr="00214F83" w:rsidRDefault="00214F83" w:rsidP="0069462B">
            <w:pPr>
              <w:autoSpaceDE w:val="0"/>
              <w:autoSpaceDN w:val="0"/>
              <w:adjustRightInd w:val="0"/>
              <w:spacing w:after="0" w:line="240" w:lineRule="auto"/>
              <w:ind w:left="110"/>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2019 год    -    15388040,0    рублей;</w:t>
            </w:r>
          </w:p>
          <w:p w:rsidR="00214F83" w:rsidRPr="00214F83" w:rsidRDefault="00214F83" w:rsidP="0069462B">
            <w:pPr>
              <w:autoSpaceDE w:val="0"/>
              <w:autoSpaceDN w:val="0"/>
              <w:adjustRightInd w:val="0"/>
              <w:spacing w:after="0" w:line="240" w:lineRule="auto"/>
              <w:ind w:left="110"/>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2020 год    -    0,0       рублей;</w:t>
            </w:r>
          </w:p>
          <w:p w:rsidR="00214F83" w:rsidRPr="00214F83" w:rsidRDefault="00214F83" w:rsidP="0069462B">
            <w:pPr>
              <w:autoSpaceDE w:val="0"/>
              <w:autoSpaceDN w:val="0"/>
              <w:adjustRightInd w:val="0"/>
              <w:spacing w:after="0" w:line="240" w:lineRule="auto"/>
              <w:ind w:left="110"/>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2021  год    -   0,0       рублей;</w:t>
            </w:r>
          </w:p>
          <w:p w:rsidR="00214F83" w:rsidRPr="00214F83" w:rsidRDefault="00214F83" w:rsidP="0069462B">
            <w:pPr>
              <w:autoSpaceDE w:val="0"/>
              <w:autoSpaceDN w:val="0"/>
              <w:adjustRightInd w:val="0"/>
              <w:spacing w:after="0" w:line="240" w:lineRule="auto"/>
              <w:ind w:left="110"/>
              <w:rPr>
                <w:rFonts w:ascii="Arial" w:eastAsia="Times New Roman" w:hAnsi="Arial" w:cs="Arial"/>
                <w:sz w:val="14"/>
                <w:szCs w:val="14"/>
                <w:lang w:eastAsia="ru-RU"/>
              </w:rPr>
            </w:pPr>
            <w:r w:rsidRPr="00214F83">
              <w:rPr>
                <w:rFonts w:ascii="Arial" w:eastAsia="Times New Roman" w:hAnsi="Arial" w:cs="Arial"/>
                <w:sz w:val="14"/>
                <w:szCs w:val="14"/>
                <w:lang w:eastAsia="ru-RU"/>
              </w:rPr>
              <w:t>2022 год      –   0,0      рублей.</w:t>
            </w:r>
          </w:p>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За счет федерального бюджета 9443000,0 рублей, в том числе:</w:t>
            </w:r>
          </w:p>
          <w:p w:rsidR="00214F83" w:rsidRPr="00214F83" w:rsidRDefault="00214F83" w:rsidP="0069462B">
            <w:pPr>
              <w:autoSpaceDE w:val="0"/>
              <w:autoSpaceDN w:val="0"/>
              <w:adjustRightInd w:val="0"/>
              <w:spacing w:after="0" w:line="240" w:lineRule="auto"/>
              <w:ind w:left="175"/>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2014 год - 3095000 рублей;</w:t>
            </w:r>
          </w:p>
          <w:p w:rsidR="00214F83" w:rsidRPr="00214F83" w:rsidRDefault="00214F83" w:rsidP="0069462B">
            <w:pPr>
              <w:autoSpaceDE w:val="0"/>
              <w:autoSpaceDN w:val="0"/>
              <w:adjustRightInd w:val="0"/>
              <w:spacing w:after="0" w:line="240" w:lineRule="auto"/>
              <w:ind w:left="175"/>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2015 год -  3848000,0     рублей;</w:t>
            </w:r>
          </w:p>
          <w:p w:rsidR="00214F83" w:rsidRPr="00214F83" w:rsidRDefault="00214F83" w:rsidP="0069462B">
            <w:pPr>
              <w:autoSpaceDE w:val="0"/>
              <w:autoSpaceDN w:val="0"/>
              <w:adjustRightInd w:val="0"/>
              <w:spacing w:after="0" w:line="240" w:lineRule="auto"/>
              <w:ind w:left="175"/>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2016 год -  2500000,0     рублей;</w:t>
            </w:r>
          </w:p>
          <w:p w:rsidR="00214F83" w:rsidRPr="00214F83" w:rsidRDefault="00214F83" w:rsidP="0069462B">
            <w:pPr>
              <w:autoSpaceDE w:val="0"/>
              <w:autoSpaceDN w:val="0"/>
              <w:adjustRightInd w:val="0"/>
              <w:spacing w:after="0" w:line="240" w:lineRule="auto"/>
              <w:ind w:left="175"/>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2017 год  - 0,0     рублей;</w:t>
            </w:r>
          </w:p>
          <w:p w:rsidR="00214F83" w:rsidRPr="00214F83" w:rsidRDefault="00214F83" w:rsidP="0069462B">
            <w:pPr>
              <w:autoSpaceDE w:val="0"/>
              <w:autoSpaceDN w:val="0"/>
              <w:adjustRightInd w:val="0"/>
              <w:spacing w:after="0" w:line="240" w:lineRule="auto"/>
              <w:ind w:left="175"/>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2018 год  - 0,0     рублей;</w:t>
            </w:r>
          </w:p>
          <w:p w:rsidR="00214F83" w:rsidRPr="00214F83" w:rsidRDefault="00214F83" w:rsidP="0069462B">
            <w:pPr>
              <w:autoSpaceDE w:val="0"/>
              <w:autoSpaceDN w:val="0"/>
              <w:adjustRightInd w:val="0"/>
              <w:spacing w:after="0" w:line="240" w:lineRule="auto"/>
              <w:ind w:left="175"/>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2019  год - 0,0     рублей;</w:t>
            </w:r>
          </w:p>
          <w:p w:rsidR="00214F83" w:rsidRPr="00214F83" w:rsidRDefault="00214F83" w:rsidP="0069462B">
            <w:pPr>
              <w:autoSpaceDE w:val="0"/>
              <w:autoSpaceDN w:val="0"/>
              <w:adjustRightInd w:val="0"/>
              <w:spacing w:after="0" w:line="240" w:lineRule="auto"/>
              <w:ind w:left="110"/>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2020 год   - 0,0     рублей;</w:t>
            </w:r>
          </w:p>
          <w:p w:rsidR="00214F83" w:rsidRPr="00214F83" w:rsidRDefault="00214F83" w:rsidP="0069462B">
            <w:pPr>
              <w:autoSpaceDE w:val="0"/>
              <w:autoSpaceDN w:val="0"/>
              <w:adjustRightInd w:val="0"/>
              <w:spacing w:after="0" w:line="240" w:lineRule="auto"/>
              <w:ind w:left="175"/>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2021  год - 0,0     рублей;</w:t>
            </w:r>
          </w:p>
          <w:p w:rsidR="00214F83" w:rsidRPr="00214F83" w:rsidRDefault="00214F83" w:rsidP="0069462B">
            <w:pPr>
              <w:autoSpaceDE w:val="0"/>
              <w:autoSpaceDN w:val="0"/>
              <w:adjustRightInd w:val="0"/>
              <w:spacing w:after="0" w:line="240" w:lineRule="auto"/>
              <w:ind w:left="175"/>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2022 год – 0,0     рублей.</w:t>
            </w:r>
          </w:p>
          <w:p w:rsidR="00214F83" w:rsidRPr="00214F83" w:rsidRDefault="00214F8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 Объем сре</w:t>
            </w:r>
            <w:proofErr w:type="gramStart"/>
            <w:r w:rsidRPr="00214F83">
              <w:rPr>
                <w:rFonts w:ascii="Arial" w:eastAsia="Times New Roman" w:hAnsi="Arial" w:cs="Arial"/>
                <w:sz w:val="14"/>
                <w:szCs w:val="14"/>
                <w:lang w:eastAsia="ru-RU"/>
              </w:rPr>
              <w:t>дств кр</w:t>
            </w:r>
            <w:proofErr w:type="gramEnd"/>
            <w:r w:rsidRPr="00214F83">
              <w:rPr>
                <w:rFonts w:ascii="Arial" w:eastAsia="Times New Roman" w:hAnsi="Arial" w:cs="Arial"/>
                <w:sz w:val="14"/>
                <w:szCs w:val="14"/>
                <w:lang w:eastAsia="ru-RU"/>
              </w:rPr>
              <w:t xml:space="preserve">аевого бюджета, направляемых  на </w:t>
            </w:r>
            <w:proofErr w:type="spellStart"/>
            <w:r w:rsidRPr="00214F83">
              <w:rPr>
                <w:rFonts w:ascii="Arial" w:eastAsia="Times New Roman" w:hAnsi="Arial" w:cs="Arial"/>
                <w:sz w:val="14"/>
                <w:szCs w:val="14"/>
                <w:lang w:eastAsia="ru-RU"/>
              </w:rPr>
              <w:t>софинансирование</w:t>
            </w:r>
            <w:proofErr w:type="spellEnd"/>
            <w:r w:rsidRPr="00214F83">
              <w:rPr>
                <w:rFonts w:ascii="Arial" w:eastAsia="Times New Roman" w:hAnsi="Arial" w:cs="Arial"/>
                <w:sz w:val="14"/>
                <w:szCs w:val="14"/>
                <w:lang w:eastAsia="ru-RU"/>
              </w:rPr>
              <w:t xml:space="preserve">  программных  мероприятий, корректируется и устанавливается  после  подписания   соответствующих соглашений  между   Министерством  экономического и регионального развития Красноярского края</w:t>
            </w:r>
          </w:p>
          <w:p w:rsidR="00214F83" w:rsidRPr="00214F83" w:rsidRDefault="00214F83" w:rsidP="0069462B">
            <w:pPr>
              <w:autoSpaceDE w:val="0"/>
              <w:autoSpaceDN w:val="0"/>
              <w:adjustRightInd w:val="0"/>
              <w:spacing w:after="0" w:line="240" w:lineRule="auto"/>
              <w:ind w:left="110"/>
              <w:rPr>
                <w:rFonts w:ascii="Arial" w:eastAsia="Times New Roman" w:hAnsi="Arial" w:cs="Arial"/>
                <w:sz w:val="14"/>
                <w:szCs w:val="14"/>
                <w:lang w:eastAsia="ru-RU"/>
              </w:rPr>
            </w:pPr>
          </w:p>
        </w:tc>
      </w:tr>
      <w:tr w:rsidR="00214F83" w:rsidRPr="00214F83" w:rsidTr="0069462B">
        <w:trPr>
          <w:trHeight w:val="20"/>
        </w:trPr>
        <w:tc>
          <w:tcPr>
            <w:tcW w:w="1415" w:type="pct"/>
            <w:tcBorders>
              <w:top w:val="single" w:sz="4" w:space="0" w:color="auto"/>
              <w:left w:val="single" w:sz="6" w:space="0" w:color="auto"/>
              <w:bottom w:val="single" w:sz="6" w:space="0" w:color="auto"/>
              <w:right w:val="single" w:sz="6" w:space="0" w:color="auto"/>
            </w:tcBorders>
          </w:tcPr>
          <w:p w:rsidR="00214F83" w:rsidRPr="00214F83" w:rsidRDefault="00214F83" w:rsidP="0069462B">
            <w:pPr>
              <w:widowControl w:val="0"/>
              <w:autoSpaceDE w:val="0"/>
              <w:autoSpaceDN w:val="0"/>
              <w:adjustRightInd w:val="0"/>
              <w:spacing w:after="0" w:line="240" w:lineRule="auto"/>
              <w:ind w:firstLine="720"/>
              <w:rPr>
                <w:rFonts w:ascii="Arial" w:eastAsia="Times New Roman" w:hAnsi="Arial" w:cs="Arial"/>
                <w:sz w:val="14"/>
                <w:szCs w:val="14"/>
                <w:lang w:eastAsia="ru-RU"/>
              </w:rPr>
            </w:pPr>
          </w:p>
        </w:tc>
        <w:tc>
          <w:tcPr>
            <w:tcW w:w="3585" w:type="pct"/>
            <w:tcBorders>
              <w:top w:val="single" w:sz="4" w:space="0" w:color="auto"/>
              <w:left w:val="single" w:sz="6" w:space="0" w:color="auto"/>
              <w:bottom w:val="single" w:sz="6" w:space="0" w:color="auto"/>
              <w:right w:val="single" w:sz="6" w:space="0" w:color="auto"/>
            </w:tcBorders>
          </w:tcPr>
          <w:p w:rsidR="00214F83" w:rsidRPr="00214F83" w:rsidRDefault="00214F83" w:rsidP="0069462B">
            <w:pPr>
              <w:widowControl w:val="0"/>
              <w:autoSpaceDE w:val="0"/>
              <w:autoSpaceDN w:val="0"/>
              <w:adjustRightInd w:val="0"/>
              <w:spacing w:after="0" w:line="240" w:lineRule="auto"/>
              <w:ind w:left="110" w:firstLine="720"/>
              <w:rPr>
                <w:rFonts w:ascii="Arial" w:eastAsia="Times New Roman" w:hAnsi="Arial" w:cs="Arial"/>
                <w:sz w:val="14"/>
                <w:szCs w:val="14"/>
                <w:lang w:eastAsia="ru-RU"/>
              </w:rPr>
            </w:pPr>
          </w:p>
        </w:tc>
      </w:tr>
      <w:tr w:rsidR="00214F83" w:rsidRPr="00214F83" w:rsidTr="0069462B">
        <w:trPr>
          <w:trHeight w:val="20"/>
        </w:trPr>
        <w:tc>
          <w:tcPr>
            <w:tcW w:w="141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Перечень объектов капитального строительства муниципальной собственности </w:t>
            </w:r>
            <w:proofErr w:type="spellStart"/>
            <w:r w:rsidRPr="00214F83">
              <w:rPr>
                <w:rFonts w:ascii="Arial" w:eastAsia="Times New Roman" w:hAnsi="Arial" w:cs="Arial"/>
                <w:sz w:val="14"/>
                <w:szCs w:val="14"/>
                <w:lang w:eastAsia="ru-RU"/>
              </w:rPr>
              <w:t>Богучанского</w:t>
            </w:r>
            <w:proofErr w:type="spellEnd"/>
            <w:r w:rsidRPr="00214F83">
              <w:rPr>
                <w:rFonts w:ascii="Arial" w:eastAsia="Times New Roman" w:hAnsi="Arial" w:cs="Arial"/>
                <w:sz w:val="14"/>
                <w:szCs w:val="14"/>
                <w:lang w:eastAsia="ru-RU"/>
              </w:rPr>
              <w:t xml:space="preserve"> района </w:t>
            </w:r>
          </w:p>
        </w:tc>
        <w:tc>
          <w:tcPr>
            <w:tcW w:w="358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Капитальное строительство на 2014-2022 годы в рамках настоящей программы не предусмотрено                               (</w:t>
            </w:r>
            <w:proofErr w:type="gramStart"/>
            <w:r w:rsidRPr="00214F83">
              <w:rPr>
                <w:rFonts w:ascii="Arial" w:eastAsia="Times New Roman" w:hAnsi="Arial" w:cs="Arial"/>
                <w:sz w:val="14"/>
                <w:szCs w:val="14"/>
                <w:lang w:eastAsia="ru-RU"/>
              </w:rPr>
              <w:t>см</w:t>
            </w:r>
            <w:proofErr w:type="gramEnd"/>
            <w:r w:rsidRPr="00214F83">
              <w:rPr>
                <w:rFonts w:ascii="Arial" w:eastAsia="Times New Roman" w:hAnsi="Arial" w:cs="Arial"/>
                <w:sz w:val="14"/>
                <w:szCs w:val="14"/>
                <w:lang w:eastAsia="ru-RU"/>
              </w:rPr>
              <w:t>. приложение № 3 к настоящему паспорту).</w:t>
            </w:r>
          </w:p>
        </w:tc>
      </w:tr>
    </w:tbl>
    <w:p w:rsidR="00214F83" w:rsidRPr="00214F83" w:rsidRDefault="00214F83" w:rsidP="00214F83">
      <w:pPr>
        <w:spacing w:after="0" w:line="240" w:lineRule="auto"/>
        <w:rPr>
          <w:rFonts w:ascii="Arial" w:eastAsia="Times New Roman" w:hAnsi="Arial" w:cs="Arial"/>
          <w:sz w:val="20"/>
          <w:szCs w:val="20"/>
          <w:lang w:eastAsia="ru-RU"/>
        </w:rPr>
      </w:pPr>
    </w:p>
    <w:p w:rsidR="00214F83" w:rsidRPr="00214F83" w:rsidRDefault="00214F83" w:rsidP="00214F83">
      <w:pPr>
        <w:autoSpaceDE w:val="0"/>
        <w:autoSpaceDN w:val="0"/>
        <w:adjustRightInd w:val="0"/>
        <w:spacing w:after="0" w:line="240" w:lineRule="auto"/>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Предварительный прогноз общего объема финансирования с учетом выделенных  средств из краевого, федерального и районного  бюджетов составит: 36971082,78 рублей, в том </w:t>
      </w:r>
      <w:proofErr w:type="gramStart"/>
      <w:r w:rsidRPr="00214F83">
        <w:rPr>
          <w:rFonts w:ascii="Arial" w:eastAsia="Times New Roman" w:hAnsi="Arial" w:cs="Arial"/>
          <w:sz w:val="20"/>
          <w:szCs w:val="20"/>
          <w:lang w:eastAsia="ru-RU"/>
        </w:rPr>
        <w:t>числе</w:t>
      </w:r>
      <w:proofErr w:type="gramEnd"/>
      <w:r w:rsidRPr="00214F83">
        <w:rPr>
          <w:rFonts w:ascii="Arial" w:eastAsia="Times New Roman" w:hAnsi="Arial" w:cs="Arial"/>
          <w:sz w:val="20"/>
          <w:szCs w:val="20"/>
          <w:lang w:eastAsia="ru-RU"/>
        </w:rPr>
        <w:t xml:space="preserve">: </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r w:rsidRPr="00214F83">
        <w:rPr>
          <w:rFonts w:ascii="Arial" w:eastAsia="Times New Roman" w:hAnsi="Arial" w:cs="Arial"/>
          <w:sz w:val="20"/>
          <w:szCs w:val="20"/>
          <w:lang w:eastAsia="ru-RU"/>
        </w:rPr>
        <w:lastRenderedPageBreak/>
        <w:t>За счет районного бюджета 6422542,78  рублей из них:</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r w:rsidRPr="00214F83">
        <w:rPr>
          <w:rFonts w:ascii="Arial" w:eastAsia="Times New Roman" w:hAnsi="Arial" w:cs="Arial"/>
          <w:sz w:val="20"/>
          <w:szCs w:val="20"/>
          <w:lang w:eastAsia="ru-RU"/>
        </w:rPr>
        <w:t>2014 год    -     950000,0        рублей;</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r w:rsidRPr="00214F83">
        <w:rPr>
          <w:rFonts w:ascii="Arial" w:eastAsia="Times New Roman" w:hAnsi="Arial" w:cs="Arial"/>
          <w:sz w:val="20"/>
          <w:szCs w:val="20"/>
          <w:lang w:eastAsia="ru-RU"/>
        </w:rPr>
        <w:t>2015 год    -     850000,0        рублей;</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r w:rsidRPr="00214F83">
        <w:rPr>
          <w:rFonts w:ascii="Arial" w:eastAsia="Times New Roman" w:hAnsi="Arial" w:cs="Arial"/>
          <w:sz w:val="20"/>
          <w:szCs w:val="20"/>
          <w:lang w:eastAsia="ru-RU"/>
        </w:rPr>
        <w:t>2016 год    -     422145,91      рублей;</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r w:rsidRPr="00214F83">
        <w:rPr>
          <w:rFonts w:ascii="Arial" w:eastAsia="Times New Roman" w:hAnsi="Arial" w:cs="Arial"/>
          <w:sz w:val="20"/>
          <w:szCs w:val="20"/>
          <w:lang w:eastAsia="ru-RU"/>
        </w:rPr>
        <w:t>2017 год    -     957000,0        рублей;</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r w:rsidRPr="00214F83">
        <w:rPr>
          <w:rFonts w:ascii="Arial" w:eastAsia="Times New Roman" w:hAnsi="Arial" w:cs="Arial"/>
          <w:sz w:val="20"/>
          <w:szCs w:val="20"/>
          <w:lang w:eastAsia="ru-RU"/>
        </w:rPr>
        <w:t>2018 год    -     131500,0         рублей;</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r w:rsidRPr="00214F83">
        <w:rPr>
          <w:rFonts w:ascii="Arial" w:eastAsia="Times New Roman" w:hAnsi="Arial" w:cs="Arial"/>
          <w:sz w:val="20"/>
          <w:szCs w:val="20"/>
          <w:lang w:eastAsia="ru-RU"/>
        </w:rPr>
        <w:t>2019 год    -    822896,87        рублей;</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r w:rsidRPr="00214F83">
        <w:rPr>
          <w:rFonts w:ascii="Arial" w:eastAsia="Times New Roman" w:hAnsi="Arial" w:cs="Arial"/>
          <w:sz w:val="20"/>
          <w:szCs w:val="20"/>
          <w:lang w:eastAsia="ru-RU"/>
        </w:rPr>
        <w:t>2020 год    -    763000,0         рублей;</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r w:rsidRPr="00214F83">
        <w:rPr>
          <w:rFonts w:ascii="Arial" w:eastAsia="Times New Roman" w:hAnsi="Arial" w:cs="Arial"/>
          <w:sz w:val="20"/>
          <w:szCs w:val="20"/>
          <w:lang w:eastAsia="ru-RU"/>
        </w:rPr>
        <w:t>2021  год   -    763000,0         рублей;</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r w:rsidRPr="00214F83">
        <w:rPr>
          <w:rFonts w:ascii="Arial" w:eastAsia="Times New Roman" w:hAnsi="Arial" w:cs="Arial"/>
          <w:sz w:val="20"/>
          <w:szCs w:val="20"/>
          <w:lang w:eastAsia="ru-RU"/>
        </w:rPr>
        <w:t>2022 год    –    763000,0 рублей.</w:t>
      </w:r>
    </w:p>
    <w:p w:rsidR="00214F83" w:rsidRPr="00214F83" w:rsidRDefault="00214F83" w:rsidP="00214F83">
      <w:pPr>
        <w:autoSpaceDE w:val="0"/>
        <w:autoSpaceDN w:val="0"/>
        <w:adjustRightInd w:val="0"/>
        <w:spacing w:after="0" w:line="240" w:lineRule="auto"/>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За счет краевого бюджета  21105540,0 рублей, в  том числе:</w:t>
      </w:r>
    </w:p>
    <w:p w:rsidR="00214F83" w:rsidRPr="00214F83" w:rsidRDefault="00214F83" w:rsidP="00214F83">
      <w:pPr>
        <w:autoSpaceDE w:val="0"/>
        <w:autoSpaceDN w:val="0"/>
        <w:adjustRightInd w:val="0"/>
        <w:spacing w:after="0" w:line="240" w:lineRule="auto"/>
        <w:ind w:left="175"/>
        <w:rPr>
          <w:rFonts w:ascii="Arial" w:eastAsia="Times New Roman" w:hAnsi="Arial" w:cs="Arial"/>
          <w:sz w:val="20"/>
          <w:szCs w:val="20"/>
          <w:lang w:eastAsia="ru-RU"/>
        </w:rPr>
      </w:pPr>
      <w:r w:rsidRPr="00214F83">
        <w:rPr>
          <w:rFonts w:ascii="Arial" w:eastAsia="Times New Roman" w:hAnsi="Arial" w:cs="Arial"/>
          <w:sz w:val="20"/>
          <w:szCs w:val="20"/>
          <w:lang w:eastAsia="ru-RU"/>
        </w:rPr>
        <w:t>2014   год -   905000,0          рублей;</w:t>
      </w:r>
    </w:p>
    <w:p w:rsidR="00214F83" w:rsidRPr="00214F83" w:rsidRDefault="00214F83" w:rsidP="00214F83">
      <w:pPr>
        <w:autoSpaceDE w:val="0"/>
        <w:autoSpaceDN w:val="0"/>
        <w:adjustRightInd w:val="0"/>
        <w:spacing w:after="0" w:line="240" w:lineRule="auto"/>
        <w:ind w:left="175"/>
        <w:rPr>
          <w:rFonts w:ascii="Arial" w:eastAsia="Times New Roman" w:hAnsi="Arial" w:cs="Arial"/>
          <w:sz w:val="20"/>
          <w:szCs w:val="20"/>
          <w:lang w:eastAsia="ru-RU"/>
        </w:rPr>
      </w:pPr>
      <w:r w:rsidRPr="00214F83">
        <w:rPr>
          <w:rFonts w:ascii="Arial" w:eastAsia="Times New Roman" w:hAnsi="Arial" w:cs="Arial"/>
          <w:sz w:val="20"/>
          <w:szCs w:val="20"/>
          <w:lang w:eastAsia="ru-RU"/>
        </w:rPr>
        <w:t>2015 год   -   871000,0          рублей;</w:t>
      </w:r>
    </w:p>
    <w:p w:rsidR="00214F83" w:rsidRPr="00214F83" w:rsidRDefault="00214F83" w:rsidP="00214F83">
      <w:pPr>
        <w:autoSpaceDE w:val="0"/>
        <w:autoSpaceDN w:val="0"/>
        <w:adjustRightInd w:val="0"/>
        <w:spacing w:after="0" w:line="240" w:lineRule="auto"/>
        <w:ind w:left="175"/>
        <w:rPr>
          <w:rFonts w:ascii="Arial" w:eastAsia="Times New Roman" w:hAnsi="Arial" w:cs="Arial"/>
          <w:sz w:val="20"/>
          <w:szCs w:val="20"/>
          <w:lang w:eastAsia="ru-RU"/>
        </w:rPr>
      </w:pPr>
      <w:r w:rsidRPr="00214F83">
        <w:rPr>
          <w:rFonts w:ascii="Arial" w:eastAsia="Times New Roman" w:hAnsi="Arial" w:cs="Arial"/>
          <w:sz w:val="20"/>
          <w:szCs w:val="20"/>
          <w:lang w:eastAsia="ru-RU"/>
        </w:rPr>
        <w:t>2016 год   -   0,0                    рублей;</w:t>
      </w:r>
    </w:p>
    <w:p w:rsidR="00214F83" w:rsidRPr="00214F83" w:rsidRDefault="00214F83" w:rsidP="00214F83">
      <w:pPr>
        <w:autoSpaceDE w:val="0"/>
        <w:autoSpaceDN w:val="0"/>
        <w:adjustRightInd w:val="0"/>
        <w:spacing w:after="0" w:line="240" w:lineRule="auto"/>
        <w:ind w:left="175"/>
        <w:rPr>
          <w:rFonts w:ascii="Arial" w:eastAsia="Times New Roman" w:hAnsi="Arial" w:cs="Arial"/>
          <w:sz w:val="20"/>
          <w:szCs w:val="20"/>
          <w:lang w:eastAsia="ru-RU"/>
        </w:rPr>
      </w:pPr>
      <w:r w:rsidRPr="00214F83">
        <w:rPr>
          <w:rFonts w:ascii="Arial" w:eastAsia="Times New Roman" w:hAnsi="Arial" w:cs="Arial"/>
          <w:sz w:val="20"/>
          <w:szCs w:val="20"/>
          <w:lang w:eastAsia="ru-RU"/>
        </w:rPr>
        <w:t>2017 год   -   1500000,0        рублей;</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2018 год    -   2441500,0       рублей;</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2019 год    -    15388040,0    рублей;</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2020 год    -    0,0       рублей;</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2021  год    -   0,0       рублей;</w:t>
      </w:r>
    </w:p>
    <w:p w:rsidR="00214F83" w:rsidRPr="00214F83" w:rsidRDefault="00214F83" w:rsidP="00214F83">
      <w:pPr>
        <w:autoSpaceDE w:val="0"/>
        <w:autoSpaceDN w:val="0"/>
        <w:adjustRightInd w:val="0"/>
        <w:spacing w:after="0" w:line="240" w:lineRule="auto"/>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2022 год      –   0,0      рублей. </w:t>
      </w:r>
    </w:p>
    <w:p w:rsidR="00214F83" w:rsidRPr="00214F83" w:rsidRDefault="00214F83" w:rsidP="00214F83">
      <w:pPr>
        <w:autoSpaceDE w:val="0"/>
        <w:autoSpaceDN w:val="0"/>
        <w:adjustRightInd w:val="0"/>
        <w:spacing w:after="0" w:line="240" w:lineRule="auto"/>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За счет федерального бюджета 9443000,0 рублей, в том числе:</w:t>
      </w:r>
    </w:p>
    <w:p w:rsidR="00214F83" w:rsidRPr="00214F83" w:rsidRDefault="00214F83" w:rsidP="00214F83">
      <w:pPr>
        <w:autoSpaceDE w:val="0"/>
        <w:autoSpaceDN w:val="0"/>
        <w:adjustRightInd w:val="0"/>
        <w:spacing w:after="0" w:line="240" w:lineRule="auto"/>
        <w:ind w:left="175"/>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2014 год - 3095000 рублей;</w:t>
      </w:r>
    </w:p>
    <w:p w:rsidR="00214F83" w:rsidRPr="00214F83" w:rsidRDefault="00214F83" w:rsidP="00214F83">
      <w:pPr>
        <w:autoSpaceDE w:val="0"/>
        <w:autoSpaceDN w:val="0"/>
        <w:adjustRightInd w:val="0"/>
        <w:spacing w:after="0" w:line="240" w:lineRule="auto"/>
        <w:ind w:left="175"/>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2015 год -  3848000,0     рублей;</w:t>
      </w:r>
    </w:p>
    <w:p w:rsidR="00214F83" w:rsidRPr="00214F83" w:rsidRDefault="00214F83" w:rsidP="00214F83">
      <w:pPr>
        <w:autoSpaceDE w:val="0"/>
        <w:autoSpaceDN w:val="0"/>
        <w:adjustRightInd w:val="0"/>
        <w:spacing w:after="0" w:line="240" w:lineRule="auto"/>
        <w:ind w:left="175"/>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2016 год -  2500000,0     рублей;</w:t>
      </w:r>
    </w:p>
    <w:p w:rsidR="00214F83" w:rsidRPr="00214F83" w:rsidRDefault="00214F83" w:rsidP="00214F83">
      <w:pPr>
        <w:autoSpaceDE w:val="0"/>
        <w:autoSpaceDN w:val="0"/>
        <w:adjustRightInd w:val="0"/>
        <w:spacing w:after="0" w:line="240" w:lineRule="auto"/>
        <w:ind w:left="175"/>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2017 год  - 0,0     рублей;</w:t>
      </w:r>
    </w:p>
    <w:p w:rsidR="00214F83" w:rsidRPr="00214F83" w:rsidRDefault="00214F83" w:rsidP="00214F83">
      <w:pPr>
        <w:autoSpaceDE w:val="0"/>
        <w:autoSpaceDN w:val="0"/>
        <w:adjustRightInd w:val="0"/>
        <w:spacing w:after="0" w:line="240" w:lineRule="auto"/>
        <w:ind w:left="175"/>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2018 год  - 0,0     рублей;</w:t>
      </w:r>
    </w:p>
    <w:p w:rsidR="00214F83" w:rsidRPr="00214F83" w:rsidRDefault="00214F83" w:rsidP="00214F83">
      <w:pPr>
        <w:autoSpaceDE w:val="0"/>
        <w:autoSpaceDN w:val="0"/>
        <w:adjustRightInd w:val="0"/>
        <w:spacing w:after="0" w:line="240" w:lineRule="auto"/>
        <w:ind w:left="175"/>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2019  год - 0,0     рублей;</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2020 год   - 0,0     рублей;</w:t>
      </w:r>
    </w:p>
    <w:p w:rsidR="00214F83" w:rsidRPr="00214F83" w:rsidRDefault="00214F83" w:rsidP="00214F83">
      <w:pPr>
        <w:autoSpaceDE w:val="0"/>
        <w:autoSpaceDN w:val="0"/>
        <w:adjustRightInd w:val="0"/>
        <w:spacing w:after="0" w:line="240" w:lineRule="auto"/>
        <w:ind w:left="175"/>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2021  год - 0,0     рублей;</w:t>
      </w:r>
    </w:p>
    <w:p w:rsidR="00214F83" w:rsidRPr="00214F83" w:rsidRDefault="00214F83" w:rsidP="00214F83">
      <w:pPr>
        <w:autoSpaceDE w:val="0"/>
        <w:autoSpaceDN w:val="0"/>
        <w:adjustRightInd w:val="0"/>
        <w:spacing w:after="0" w:line="240" w:lineRule="auto"/>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2022 год – 0,0     рублей.</w:t>
      </w:r>
    </w:p>
    <w:p w:rsidR="00214F83" w:rsidRPr="00214F83" w:rsidRDefault="00214F83" w:rsidP="00214F83">
      <w:pPr>
        <w:autoSpaceDE w:val="0"/>
        <w:autoSpaceDN w:val="0"/>
        <w:adjustRightInd w:val="0"/>
        <w:spacing w:after="0" w:line="240" w:lineRule="auto"/>
        <w:jc w:val="both"/>
        <w:rPr>
          <w:rFonts w:ascii="Arial" w:eastAsia="Times New Roman" w:hAnsi="Arial" w:cs="Arial"/>
          <w:sz w:val="20"/>
          <w:szCs w:val="20"/>
          <w:lang w:eastAsia="ru-RU"/>
        </w:rPr>
      </w:pPr>
    </w:p>
    <w:p w:rsidR="00214F83" w:rsidRPr="00214F83" w:rsidRDefault="00214F83" w:rsidP="00214F83">
      <w:pPr>
        <w:spacing w:after="0" w:line="240" w:lineRule="auto"/>
        <w:jc w:val="center"/>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2. Характеристика текущего состояния  социально-экономического развития инвестиционной сферы, а также малого и среднего предпринимательства, с указанием показателей   социально- экономического развития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w:t>
      </w:r>
    </w:p>
    <w:p w:rsidR="00214F83" w:rsidRPr="00214F83" w:rsidRDefault="00214F83" w:rsidP="00214F83">
      <w:pPr>
        <w:spacing w:after="0" w:line="240" w:lineRule="auto"/>
        <w:jc w:val="center"/>
        <w:rPr>
          <w:rFonts w:ascii="Arial" w:eastAsia="Times New Roman" w:hAnsi="Arial" w:cs="Arial"/>
          <w:sz w:val="20"/>
          <w:szCs w:val="20"/>
          <w:lang w:eastAsia="ru-RU"/>
        </w:rPr>
      </w:pPr>
    </w:p>
    <w:p w:rsidR="00214F83" w:rsidRPr="00214F83" w:rsidRDefault="00214F83" w:rsidP="00214F83">
      <w:pPr>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Малые формы хозяйствования играют важную роль в социально- </w:t>
      </w:r>
      <w:proofErr w:type="gramStart"/>
      <w:r w:rsidRPr="00214F83">
        <w:rPr>
          <w:rFonts w:ascii="Arial" w:eastAsia="Times New Roman" w:hAnsi="Arial" w:cs="Arial"/>
          <w:sz w:val="20"/>
          <w:szCs w:val="20"/>
          <w:lang w:eastAsia="ru-RU"/>
        </w:rPr>
        <w:t>экономическом</w:t>
      </w:r>
      <w:proofErr w:type="gramEnd"/>
      <w:r w:rsidRPr="00214F83">
        <w:rPr>
          <w:rFonts w:ascii="Arial" w:eastAsia="Times New Roman" w:hAnsi="Arial" w:cs="Arial"/>
          <w:sz w:val="20"/>
          <w:szCs w:val="20"/>
          <w:lang w:eastAsia="ru-RU"/>
        </w:rPr>
        <w:t xml:space="preserve"> развития района. Развитие малого и среднего предпринимательства способствуют повышению качества жизни населения. </w:t>
      </w:r>
    </w:p>
    <w:p w:rsidR="00214F83" w:rsidRPr="00214F83" w:rsidRDefault="00214F83" w:rsidP="00214F83">
      <w:pPr>
        <w:spacing w:after="0" w:line="240" w:lineRule="auto"/>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На территории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действует Координационный совет по развитию малого и среднего предпринимательства в </w:t>
      </w:r>
      <w:proofErr w:type="spellStart"/>
      <w:r w:rsidRPr="00214F83">
        <w:rPr>
          <w:rFonts w:ascii="Arial" w:eastAsia="Times New Roman" w:hAnsi="Arial" w:cs="Arial"/>
          <w:sz w:val="20"/>
          <w:szCs w:val="20"/>
          <w:lang w:eastAsia="ru-RU"/>
        </w:rPr>
        <w:t>Богучанском</w:t>
      </w:r>
      <w:proofErr w:type="spellEnd"/>
      <w:r w:rsidRPr="00214F83">
        <w:rPr>
          <w:rFonts w:ascii="Arial" w:eastAsia="Times New Roman" w:hAnsi="Arial" w:cs="Arial"/>
          <w:sz w:val="20"/>
          <w:szCs w:val="20"/>
          <w:lang w:eastAsia="ru-RU"/>
        </w:rPr>
        <w:t xml:space="preserve"> районе (далее – Совет).</w:t>
      </w:r>
    </w:p>
    <w:p w:rsidR="00214F83" w:rsidRPr="00214F83" w:rsidRDefault="00214F83" w:rsidP="00214F83">
      <w:pPr>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Совет координирует действия бизнеса и  органов местного самоуправления в вопросах улучшения  инвестиционного климата.</w:t>
      </w:r>
    </w:p>
    <w:p w:rsidR="00214F83" w:rsidRPr="00214F83" w:rsidRDefault="00214F83" w:rsidP="00214F83">
      <w:pPr>
        <w:spacing w:after="0" w:line="240" w:lineRule="auto"/>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Совет обеспечивает вовлечение инвесторов в разработку и реализацию политики по привлечению инвестиций, экспертизу инвестиционных проектов.</w:t>
      </w:r>
    </w:p>
    <w:p w:rsidR="00214F83" w:rsidRPr="00214F83" w:rsidRDefault="00214F83" w:rsidP="00214F83">
      <w:pPr>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К основным задачам деятельности  Совета относятся:</w:t>
      </w:r>
    </w:p>
    <w:p w:rsidR="00214F83" w:rsidRPr="00214F83" w:rsidRDefault="00214F83" w:rsidP="00214F83">
      <w:pPr>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 разработка рекомендаций по муниципальной поддержке инвестиционных проектов и процессов, стимулированию инвестиционной активности на территории района;</w:t>
      </w:r>
    </w:p>
    <w:p w:rsidR="00214F83" w:rsidRPr="00214F83" w:rsidRDefault="00214F83" w:rsidP="00214F83">
      <w:pPr>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разработка рекомендаций по организации взаимодействия органов местного самоуправления и участников инвестиционного процесса, в том числе рекомендации по сокращению административных барьеров, препятствующих осуществлению взаимодействия;</w:t>
      </w:r>
    </w:p>
    <w:p w:rsidR="00214F83" w:rsidRPr="00214F83" w:rsidRDefault="00214F83" w:rsidP="00214F83">
      <w:pPr>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разработка предложений по приоритетным направлениям развития муниципального образования  </w:t>
      </w:r>
    </w:p>
    <w:p w:rsidR="00214F83" w:rsidRPr="00214F83" w:rsidRDefault="00214F83" w:rsidP="00214F83">
      <w:pPr>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В  </w:t>
      </w:r>
      <w:proofErr w:type="spellStart"/>
      <w:r w:rsidRPr="00214F83">
        <w:rPr>
          <w:rFonts w:ascii="Arial" w:eastAsia="Times New Roman" w:hAnsi="Arial" w:cs="Arial"/>
          <w:sz w:val="20"/>
          <w:szCs w:val="20"/>
          <w:lang w:eastAsia="ru-RU"/>
        </w:rPr>
        <w:t>Богучанском</w:t>
      </w:r>
      <w:proofErr w:type="spellEnd"/>
      <w:r w:rsidRPr="00214F83">
        <w:rPr>
          <w:rFonts w:ascii="Arial" w:eastAsia="Times New Roman" w:hAnsi="Arial" w:cs="Arial"/>
          <w:sz w:val="20"/>
          <w:szCs w:val="20"/>
          <w:lang w:eastAsia="ru-RU"/>
        </w:rPr>
        <w:t xml:space="preserve"> районе ведется работа по привлечению инвестиций на территорию  района, оказывается содействие в реализации инвестиционных проектов.</w:t>
      </w:r>
    </w:p>
    <w:p w:rsidR="00214F83" w:rsidRPr="00214F83" w:rsidRDefault="00214F83" w:rsidP="00214F83">
      <w:pPr>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По данным статистики за  2017 год объем инвестиций в основной капитал малых  и средних предприятий составил   42750    тыс. рублей.</w:t>
      </w:r>
    </w:p>
    <w:p w:rsidR="00214F83" w:rsidRPr="00214F83" w:rsidRDefault="00214F83" w:rsidP="00214F83">
      <w:pPr>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Следует отметить, что основной объем инвестиций связан с инвестиционной деятельностью крупных организаций по реализации ряда масштабных проектов в области энергетики, металлургии, добычи полезных ископаемых, лесном комплексе. Объем инвестиций в основной капитал без субъектов малого и среднего предпринимательства  за 2017 год составил  17993009</w:t>
      </w:r>
      <w:r w:rsidRPr="00214F83">
        <w:rPr>
          <w:rFonts w:ascii="Arial" w:eastAsia="Times New Roman" w:hAnsi="Arial" w:cs="Arial"/>
          <w:color w:val="FF0000"/>
          <w:sz w:val="20"/>
          <w:szCs w:val="20"/>
          <w:lang w:eastAsia="ru-RU"/>
        </w:rPr>
        <w:t xml:space="preserve"> </w:t>
      </w:r>
      <w:r w:rsidRPr="00214F83">
        <w:rPr>
          <w:rFonts w:ascii="Arial" w:eastAsia="Times New Roman" w:hAnsi="Arial" w:cs="Arial"/>
          <w:sz w:val="20"/>
          <w:szCs w:val="20"/>
          <w:lang w:eastAsia="ru-RU"/>
        </w:rPr>
        <w:t>тыс. рублей.</w:t>
      </w:r>
    </w:p>
    <w:p w:rsidR="00214F83" w:rsidRPr="00214F83" w:rsidRDefault="00214F83" w:rsidP="00214F83">
      <w:pPr>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lastRenderedPageBreak/>
        <w:t>Результатом реализации данных инвестиционных проектов явилось создание и сохранение  рабочих мест, введение в эксплуатацию основных фондов, поступление дополнительно налога на доходы с физических лиц.</w:t>
      </w:r>
    </w:p>
    <w:p w:rsidR="00214F83" w:rsidRPr="00214F83" w:rsidRDefault="00214F83" w:rsidP="00214F83">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Развитие малого и среднего предпринимательства в </w:t>
      </w:r>
      <w:proofErr w:type="spellStart"/>
      <w:r w:rsidRPr="00214F83">
        <w:rPr>
          <w:rFonts w:ascii="Arial" w:eastAsia="Times New Roman" w:hAnsi="Arial" w:cs="Arial"/>
          <w:sz w:val="20"/>
          <w:szCs w:val="20"/>
          <w:lang w:eastAsia="ru-RU"/>
        </w:rPr>
        <w:t>Богучанском</w:t>
      </w:r>
      <w:proofErr w:type="spellEnd"/>
      <w:r w:rsidRPr="00214F83">
        <w:rPr>
          <w:rFonts w:ascii="Arial" w:eastAsia="Times New Roman" w:hAnsi="Arial" w:cs="Arial"/>
          <w:sz w:val="20"/>
          <w:szCs w:val="20"/>
          <w:lang w:eastAsia="ru-RU"/>
        </w:rPr>
        <w:t xml:space="preserve"> районе является стратегическим фактором, определяющим устойчивое развитие экономики района. Поддержка предпринимательства рассматривается в качестве одного из приоритетных направлений социально-экономического развития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w:t>
      </w:r>
    </w:p>
    <w:p w:rsidR="00214F83" w:rsidRPr="00214F83" w:rsidRDefault="00214F83" w:rsidP="00214F83">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В соответствии со </w:t>
      </w:r>
      <w:hyperlink r:id="rId6" w:history="1">
        <w:r w:rsidRPr="00214F83">
          <w:rPr>
            <w:rFonts w:ascii="Arial" w:eastAsia="Times New Roman" w:hAnsi="Arial" w:cs="Arial"/>
            <w:sz w:val="20"/>
            <w:szCs w:val="20"/>
            <w:lang w:eastAsia="ru-RU"/>
          </w:rPr>
          <w:t>Стратегией</w:t>
        </w:r>
      </w:hyperlink>
      <w:r w:rsidRPr="00214F83">
        <w:rPr>
          <w:rFonts w:ascii="Arial" w:eastAsia="Times New Roman" w:hAnsi="Arial" w:cs="Arial"/>
          <w:sz w:val="20"/>
          <w:szCs w:val="20"/>
          <w:lang w:eastAsia="ru-RU"/>
        </w:rPr>
        <w:t xml:space="preserve"> социально-экономического развития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до 2030 года, утвержденной Постановлением администрации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одной из  основных экономических задач  является поддержка деловой активности субъектов малого и среднего предпринимательства и обеспечение решения следующих задач:</w:t>
      </w:r>
    </w:p>
    <w:p w:rsidR="00214F83" w:rsidRPr="00214F83" w:rsidRDefault="00214F83" w:rsidP="00214F83">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сохранение возможности и расширение доступа субъектов малого и среднего предпринимательства к источникам финансирования деятельности;</w:t>
      </w:r>
    </w:p>
    <w:p w:rsidR="00214F83" w:rsidRPr="00214F83" w:rsidRDefault="00214F83" w:rsidP="00214F83">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поддержка существующих темпов создания новых субъектов предпринимательства.</w:t>
      </w:r>
    </w:p>
    <w:p w:rsidR="00214F83" w:rsidRPr="00214F83" w:rsidRDefault="00214F83" w:rsidP="00214F83">
      <w:pPr>
        <w:widowControl w:val="0"/>
        <w:tabs>
          <w:tab w:val="left" w:pos="540"/>
        </w:tabs>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Малый и средний бизнес присутствует во многих отраслях экономики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в деятельность малых и средних предприятий вовлечены все социальные группы населения. Развитие предпринимательства оказывает непосредственное влияние на общее состояние экономики района, способствует насыщению рынка товарами и услугами, развитию экономически оправданной конкуренции, созданию новых рабочих мест и новых производств, а также формированию налоговой базы.</w:t>
      </w:r>
    </w:p>
    <w:p w:rsidR="00214F83" w:rsidRPr="00214F83" w:rsidRDefault="00214F83" w:rsidP="00214F83">
      <w:pPr>
        <w:tabs>
          <w:tab w:val="left" w:pos="3402"/>
          <w:tab w:val="left" w:pos="8280"/>
        </w:tabs>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На территории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по состоянию на 01.01.2018 года  зарегистрировано  с учетом индивидуальных предпринимателей 1194 субъектов малого и среднего предпринимательства. Из них количество малых и средних предприятий  составило 239, из которых 73 предприятия   (31 %) относятся к лесной отрасли и обрабатывающей отрасли. Доля субъектов малого и среднего предпринимательства, осуществляющих деятельность в сфере розничной и оптовой торговли, составила (36 %), транспорт, связь операции с недвижимым имуществом   (33%).</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214F83">
        <w:rPr>
          <w:rFonts w:ascii="Arial" w:eastAsia="Times New Roman" w:hAnsi="Arial" w:cs="Arial"/>
          <w:sz w:val="20"/>
          <w:szCs w:val="20"/>
          <w:lang w:eastAsia="ru-RU"/>
        </w:rPr>
        <w:t xml:space="preserve">В 2017 году численность занятых на предприятиях малого и среднего предпринимательства, включая </w:t>
      </w:r>
      <w:proofErr w:type="spellStart"/>
      <w:r w:rsidRPr="00214F83">
        <w:rPr>
          <w:rFonts w:ascii="Arial" w:eastAsia="Times New Roman" w:hAnsi="Arial" w:cs="Arial"/>
          <w:sz w:val="20"/>
          <w:szCs w:val="20"/>
          <w:lang w:eastAsia="ru-RU"/>
        </w:rPr>
        <w:t>микропредприятия</w:t>
      </w:r>
      <w:proofErr w:type="spellEnd"/>
      <w:r w:rsidRPr="00214F83">
        <w:rPr>
          <w:rFonts w:ascii="Arial" w:eastAsia="Times New Roman" w:hAnsi="Arial" w:cs="Arial"/>
          <w:sz w:val="20"/>
          <w:szCs w:val="20"/>
          <w:lang w:eastAsia="ru-RU"/>
        </w:rPr>
        <w:t>, составила 4812 человек, их удельный вес в общей численности занятых в экономике  составил 37,7 %. Суммарная доля занятых на предприятиях малого и среднего предпринимательства, действующих в производственном секторе (обрабатывающее производство, строительство, сельское и лесное хозяйство), в общем числе занятых на предприятиях малого и среднего бизнеса, составила  18 %.</w:t>
      </w:r>
      <w:proofErr w:type="gramEnd"/>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По основным показателям развития малого и среднего предпринимательства </w:t>
      </w:r>
      <w:proofErr w:type="spellStart"/>
      <w:r w:rsidRPr="00214F83">
        <w:rPr>
          <w:rFonts w:ascii="Arial" w:eastAsia="Times New Roman" w:hAnsi="Arial" w:cs="Arial"/>
          <w:sz w:val="20"/>
          <w:szCs w:val="20"/>
          <w:lang w:eastAsia="ru-RU"/>
        </w:rPr>
        <w:t>Богучанский</w:t>
      </w:r>
      <w:proofErr w:type="spellEnd"/>
      <w:r w:rsidRPr="00214F83">
        <w:rPr>
          <w:rFonts w:ascii="Arial" w:eastAsia="Times New Roman" w:hAnsi="Arial" w:cs="Arial"/>
          <w:sz w:val="20"/>
          <w:szCs w:val="20"/>
          <w:lang w:eastAsia="ru-RU"/>
        </w:rPr>
        <w:t xml:space="preserve"> район показывает следующие показатели развития:</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значение показателя «число малых предприятий (включая </w:t>
      </w:r>
      <w:proofErr w:type="spellStart"/>
      <w:r w:rsidRPr="00214F83">
        <w:rPr>
          <w:rFonts w:ascii="Arial" w:eastAsia="Times New Roman" w:hAnsi="Arial" w:cs="Arial"/>
          <w:sz w:val="20"/>
          <w:szCs w:val="20"/>
          <w:lang w:eastAsia="ru-RU"/>
        </w:rPr>
        <w:t>микропредприятия</w:t>
      </w:r>
      <w:proofErr w:type="spellEnd"/>
      <w:r w:rsidRPr="00214F83">
        <w:rPr>
          <w:rFonts w:ascii="Arial" w:eastAsia="Times New Roman" w:hAnsi="Arial" w:cs="Arial"/>
          <w:sz w:val="20"/>
          <w:szCs w:val="20"/>
          <w:lang w:eastAsia="ru-RU"/>
        </w:rPr>
        <w:t xml:space="preserve">) в расчете на 1 тыс. жителей» в </w:t>
      </w:r>
      <w:proofErr w:type="spellStart"/>
      <w:r w:rsidRPr="00214F83">
        <w:rPr>
          <w:rFonts w:ascii="Arial" w:eastAsia="Times New Roman" w:hAnsi="Arial" w:cs="Arial"/>
          <w:sz w:val="20"/>
          <w:szCs w:val="20"/>
          <w:lang w:eastAsia="ru-RU"/>
        </w:rPr>
        <w:t>Богучанском</w:t>
      </w:r>
      <w:proofErr w:type="spellEnd"/>
      <w:r w:rsidRPr="00214F83">
        <w:rPr>
          <w:rFonts w:ascii="Arial" w:eastAsia="Times New Roman" w:hAnsi="Arial" w:cs="Arial"/>
          <w:sz w:val="20"/>
          <w:szCs w:val="20"/>
          <w:lang w:eastAsia="ru-RU"/>
        </w:rPr>
        <w:t xml:space="preserve">  районе составляет 26 единиц; </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значение показателя «доля занятых на предприятиях малого бизнеса в среднесписочной численности занятых работников» – 34,7%; </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значение показателя «оборот малых предприятий (включая </w:t>
      </w:r>
      <w:proofErr w:type="spellStart"/>
      <w:r w:rsidRPr="00214F83">
        <w:rPr>
          <w:rFonts w:ascii="Arial" w:eastAsia="Times New Roman" w:hAnsi="Arial" w:cs="Arial"/>
          <w:sz w:val="20"/>
          <w:szCs w:val="20"/>
          <w:lang w:eastAsia="ru-RU"/>
        </w:rPr>
        <w:t>микропредприятия</w:t>
      </w:r>
      <w:proofErr w:type="spellEnd"/>
      <w:r w:rsidRPr="00214F83">
        <w:rPr>
          <w:rFonts w:ascii="Arial" w:eastAsia="Times New Roman" w:hAnsi="Arial" w:cs="Arial"/>
          <w:sz w:val="20"/>
          <w:szCs w:val="20"/>
          <w:lang w:eastAsia="ru-RU"/>
        </w:rPr>
        <w:t>) в расчете на одного жителя района» – 57,8  тыс. рублей;</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Учет индивидуальных предпринимателей органами государственной статистики осуществляется только с 2008 года (</w:t>
      </w:r>
      <w:proofErr w:type="gramStart"/>
      <w:r w:rsidRPr="00214F83">
        <w:rPr>
          <w:rFonts w:ascii="Arial" w:eastAsia="Times New Roman" w:hAnsi="Arial" w:cs="Arial"/>
          <w:sz w:val="20"/>
          <w:szCs w:val="20"/>
          <w:lang w:eastAsia="ru-RU"/>
        </w:rPr>
        <w:t>с даты вступления</w:t>
      </w:r>
      <w:proofErr w:type="gramEnd"/>
      <w:r w:rsidRPr="00214F83">
        <w:rPr>
          <w:rFonts w:ascii="Arial" w:eastAsia="Times New Roman" w:hAnsi="Arial" w:cs="Arial"/>
          <w:sz w:val="20"/>
          <w:szCs w:val="20"/>
          <w:lang w:eastAsia="ru-RU"/>
        </w:rPr>
        <w:t xml:space="preserve"> в силу Федерального закона). Количество индивидуальных предпринимателей </w:t>
      </w:r>
      <w:r w:rsidRPr="00214F83">
        <w:rPr>
          <w:rFonts w:ascii="Arial" w:eastAsia="Times New Roman" w:hAnsi="Arial" w:cs="Arial"/>
          <w:sz w:val="20"/>
          <w:szCs w:val="20"/>
          <w:lang w:eastAsia="ru-RU"/>
        </w:rPr>
        <w:br/>
        <w:t>на начало 2018 года  составило 955 человек.</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По данным Федеральной налоговой службы в Едином реестре субъектов малого и среднего предпринимательства  на территории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предприятий за 2016 год в сравнении с аналогичным периодом 2017 года:</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количество субъектов малого и среднего предпринимательства увеличилось  на 119,4 % и составило 1194 единиц;</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численность работников списочного состава (без внешних совместителей) на субъектах малого и среднего предпринимательства составило 4812  человек;</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среднемесячная заработная плата работников на малых предприятиях (без учета </w:t>
      </w:r>
      <w:proofErr w:type="spellStart"/>
      <w:r w:rsidRPr="00214F83">
        <w:rPr>
          <w:rFonts w:ascii="Arial" w:eastAsia="Times New Roman" w:hAnsi="Arial" w:cs="Arial"/>
          <w:sz w:val="20"/>
          <w:szCs w:val="20"/>
          <w:lang w:eastAsia="ru-RU"/>
        </w:rPr>
        <w:t>микропредприятий</w:t>
      </w:r>
      <w:proofErr w:type="spellEnd"/>
      <w:r w:rsidRPr="00214F83">
        <w:rPr>
          <w:rFonts w:ascii="Arial" w:eastAsia="Times New Roman" w:hAnsi="Arial" w:cs="Arial"/>
          <w:sz w:val="20"/>
          <w:szCs w:val="20"/>
          <w:lang w:eastAsia="ru-RU"/>
        </w:rPr>
        <w:t xml:space="preserve">) возросла на 1,5 % и составила 17776 рублей. </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оборот малых и средних предприятий обрабатывающего производства   составил 2632455 тыс. рублей.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Существует ряд проблем, сдерживающих развитие предпринимательства и  уровня инвестиционной активности  в районе:</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-ограниченный доступ малого и среднего  бизнеса к ресурсам кредитных организаций на территории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отчасти в силу отсутствия гарантийного механизма страхования рисков;</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-отсутствие залогового обеспечения для получения кредита;</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lastRenderedPageBreak/>
        <w:t xml:space="preserve">-для сельхозпроизводителей высокая стоимость и длительность оформления земельных </w:t>
      </w:r>
      <w:proofErr w:type="gramStart"/>
      <w:r w:rsidRPr="00214F83">
        <w:rPr>
          <w:rFonts w:ascii="Arial" w:eastAsia="Times New Roman" w:hAnsi="Arial" w:cs="Arial"/>
          <w:sz w:val="20"/>
          <w:szCs w:val="20"/>
          <w:lang w:eastAsia="ru-RU"/>
        </w:rPr>
        <w:t>участков</w:t>
      </w:r>
      <w:proofErr w:type="gramEnd"/>
      <w:r w:rsidRPr="00214F83">
        <w:rPr>
          <w:rFonts w:ascii="Arial" w:eastAsia="Times New Roman" w:hAnsi="Arial" w:cs="Arial"/>
          <w:sz w:val="20"/>
          <w:szCs w:val="20"/>
          <w:lang w:eastAsia="ru-RU"/>
        </w:rPr>
        <w:t xml:space="preserve">  как в собственность, так и в аренду;</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-низкая доля произво</w:t>
      </w:r>
      <w:proofErr w:type="gramStart"/>
      <w:r w:rsidRPr="00214F83">
        <w:rPr>
          <w:rFonts w:ascii="Arial" w:eastAsia="Times New Roman" w:hAnsi="Arial" w:cs="Arial"/>
          <w:sz w:val="20"/>
          <w:szCs w:val="20"/>
          <w:lang w:eastAsia="ru-RU"/>
        </w:rPr>
        <w:t>дств  гл</w:t>
      </w:r>
      <w:proofErr w:type="gramEnd"/>
      <w:r w:rsidRPr="00214F83">
        <w:rPr>
          <w:rFonts w:ascii="Arial" w:eastAsia="Times New Roman" w:hAnsi="Arial" w:cs="Arial"/>
          <w:sz w:val="20"/>
          <w:szCs w:val="20"/>
          <w:lang w:eastAsia="ru-RU"/>
        </w:rPr>
        <w:t xml:space="preserve">убокой переработки продукции лесной отрасли и сельского хозяйства;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-дефицит квалифицированных кадров, недостаточный уровень профессиональной подготовки кадрового персонала;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-слабо развитая система информационного обеспечения, отсутствие нормально функционирующих сре</w:t>
      </w:r>
      <w:proofErr w:type="gramStart"/>
      <w:r w:rsidRPr="00214F83">
        <w:rPr>
          <w:rFonts w:ascii="Arial" w:eastAsia="Times New Roman" w:hAnsi="Arial" w:cs="Arial"/>
          <w:sz w:val="20"/>
          <w:szCs w:val="20"/>
          <w:lang w:eastAsia="ru-RU"/>
        </w:rPr>
        <w:t>дств св</w:t>
      </w:r>
      <w:proofErr w:type="gramEnd"/>
      <w:r w:rsidRPr="00214F83">
        <w:rPr>
          <w:rFonts w:ascii="Arial" w:eastAsia="Times New Roman" w:hAnsi="Arial" w:cs="Arial"/>
          <w:sz w:val="20"/>
          <w:szCs w:val="20"/>
          <w:lang w:eastAsia="ru-RU"/>
        </w:rPr>
        <w:t>язи, Интернета в населенных пунктах района;</w:t>
      </w:r>
    </w:p>
    <w:p w:rsidR="00214F83" w:rsidRPr="00214F83" w:rsidRDefault="00214F83" w:rsidP="00214F83">
      <w:pPr>
        <w:spacing w:after="0" w:line="240" w:lineRule="auto"/>
        <w:ind w:firstLine="708"/>
        <w:jc w:val="both"/>
        <w:rPr>
          <w:rFonts w:ascii="Arial" w:eastAsia="Times New Roman" w:hAnsi="Arial" w:cs="Arial"/>
          <w:sz w:val="20"/>
          <w:szCs w:val="20"/>
        </w:rPr>
      </w:pPr>
      <w:r w:rsidRPr="00214F83">
        <w:rPr>
          <w:rFonts w:ascii="Arial" w:eastAsia="Times New Roman" w:hAnsi="Arial" w:cs="Arial"/>
          <w:sz w:val="20"/>
          <w:szCs w:val="20"/>
        </w:rPr>
        <w:t>-низкая доступность финансовых ресурсов;</w:t>
      </w:r>
    </w:p>
    <w:p w:rsidR="00214F83" w:rsidRPr="00214F83" w:rsidRDefault="00214F83" w:rsidP="00214F83">
      <w:pPr>
        <w:spacing w:after="0" w:line="240" w:lineRule="auto"/>
        <w:ind w:firstLine="708"/>
        <w:jc w:val="both"/>
        <w:rPr>
          <w:rFonts w:ascii="Arial" w:eastAsia="Times New Roman" w:hAnsi="Arial" w:cs="Arial"/>
          <w:sz w:val="20"/>
          <w:szCs w:val="20"/>
        </w:rPr>
      </w:pPr>
      <w:r w:rsidRPr="00214F83">
        <w:rPr>
          <w:rFonts w:ascii="Arial" w:eastAsia="Times New Roman" w:hAnsi="Arial" w:cs="Arial"/>
          <w:sz w:val="20"/>
          <w:szCs w:val="20"/>
        </w:rPr>
        <w:t>-недостаточная развитость инфраструктуры поддержки и развития малого  и среднего предпринимательства, особенно производственной.</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Мероприятия подпрограммы «Развитие субъектов малого и среднего  предпринимательства   в  </w:t>
      </w:r>
      <w:proofErr w:type="spellStart"/>
      <w:r w:rsidRPr="00214F83">
        <w:rPr>
          <w:rFonts w:ascii="Arial" w:eastAsia="Times New Roman" w:hAnsi="Arial" w:cs="Arial"/>
          <w:sz w:val="20"/>
          <w:szCs w:val="20"/>
          <w:lang w:eastAsia="ru-RU"/>
        </w:rPr>
        <w:t>Богучанском</w:t>
      </w:r>
      <w:proofErr w:type="spellEnd"/>
      <w:r w:rsidRPr="00214F83">
        <w:rPr>
          <w:rFonts w:ascii="Arial" w:eastAsia="Times New Roman" w:hAnsi="Arial" w:cs="Arial"/>
          <w:sz w:val="20"/>
          <w:szCs w:val="20"/>
          <w:lang w:eastAsia="ru-RU"/>
        </w:rPr>
        <w:t xml:space="preserve"> районе»   разработаны с учетом необходимости решения вышеперечисленных проблем, сдерживающих развитие  малого и среднего предпринимательства, развитие  инвестиционной деятельности.                                      </w:t>
      </w:r>
    </w:p>
    <w:p w:rsidR="00214F83" w:rsidRPr="00214F83" w:rsidRDefault="00214F83" w:rsidP="00214F83">
      <w:pPr>
        <w:spacing w:after="0" w:line="240" w:lineRule="auto"/>
        <w:ind w:firstLine="708"/>
        <w:jc w:val="both"/>
        <w:rPr>
          <w:rFonts w:ascii="Arial" w:eastAsia="Times New Roman" w:hAnsi="Arial" w:cs="Arial"/>
          <w:sz w:val="20"/>
          <w:szCs w:val="20"/>
        </w:rPr>
      </w:pPr>
      <w:r w:rsidRPr="00214F83">
        <w:rPr>
          <w:rFonts w:ascii="Arial" w:eastAsia="Times New Roman" w:hAnsi="Arial" w:cs="Arial"/>
          <w:sz w:val="20"/>
          <w:szCs w:val="20"/>
        </w:rPr>
        <w:t>Риски реализации 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214F83" w:rsidRPr="00214F83" w:rsidRDefault="00214F83" w:rsidP="00214F83">
      <w:pPr>
        <w:spacing w:after="0" w:line="240" w:lineRule="auto"/>
        <w:jc w:val="both"/>
        <w:rPr>
          <w:rFonts w:ascii="Arial" w:eastAsia="Times New Roman" w:hAnsi="Arial" w:cs="Arial"/>
          <w:sz w:val="20"/>
          <w:szCs w:val="20"/>
        </w:rPr>
      </w:pPr>
      <w:r w:rsidRPr="00214F83">
        <w:rPr>
          <w:rFonts w:ascii="Arial" w:eastAsia="Times New Roman" w:hAnsi="Arial" w:cs="Arial"/>
          <w:sz w:val="20"/>
          <w:szCs w:val="20"/>
        </w:rPr>
        <w:t xml:space="preserve">срывом мероприятий  программы и </w:t>
      </w:r>
      <w:proofErr w:type="spellStart"/>
      <w:r w:rsidRPr="00214F83">
        <w:rPr>
          <w:rFonts w:ascii="Arial" w:eastAsia="Times New Roman" w:hAnsi="Arial" w:cs="Arial"/>
          <w:sz w:val="20"/>
          <w:szCs w:val="20"/>
        </w:rPr>
        <w:t>недостижением</w:t>
      </w:r>
      <w:proofErr w:type="spellEnd"/>
      <w:r w:rsidRPr="00214F83">
        <w:rPr>
          <w:rFonts w:ascii="Arial" w:eastAsia="Times New Roman" w:hAnsi="Arial" w:cs="Arial"/>
          <w:sz w:val="20"/>
          <w:szCs w:val="20"/>
        </w:rPr>
        <w:t xml:space="preserve"> целевых показателей;</w:t>
      </w:r>
    </w:p>
    <w:p w:rsidR="00214F83" w:rsidRPr="00214F83" w:rsidRDefault="00214F83" w:rsidP="00214F83">
      <w:pPr>
        <w:spacing w:after="0" w:line="240" w:lineRule="auto"/>
        <w:jc w:val="both"/>
        <w:rPr>
          <w:rFonts w:ascii="Arial" w:eastAsia="Times New Roman" w:hAnsi="Arial" w:cs="Arial"/>
          <w:sz w:val="20"/>
          <w:szCs w:val="20"/>
        </w:rPr>
      </w:pPr>
      <w:r w:rsidRPr="00214F83">
        <w:rPr>
          <w:rFonts w:ascii="Arial" w:eastAsia="Times New Roman" w:hAnsi="Arial" w:cs="Arial"/>
          <w:sz w:val="20"/>
          <w:szCs w:val="20"/>
        </w:rPr>
        <w:t>неэффективным использованием ресурсов.</w:t>
      </w:r>
    </w:p>
    <w:p w:rsidR="00214F83" w:rsidRPr="00214F83" w:rsidRDefault="00214F83" w:rsidP="00214F83">
      <w:pPr>
        <w:autoSpaceDE w:val="0"/>
        <w:autoSpaceDN w:val="0"/>
        <w:adjustRightInd w:val="0"/>
        <w:spacing w:after="0" w:line="240" w:lineRule="auto"/>
        <w:jc w:val="both"/>
        <w:outlineLvl w:val="1"/>
        <w:rPr>
          <w:rFonts w:ascii="Arial" w:eastAsia="Times New Roman" w:hAnsi="Arial" w:cs="Arial"/>
          <w:sz w:val="20"/>
          <w:szCs w:val="20"/>
          <w:lang w:eastAsia="ru-RU"/>
        </w:rPr>
      </w:pPr>
    </w:p>
    <w:p w:rsidR="00214F83" w:rsidRPr="00214F83" w:rsidRDefault="00214F83" w:rsidP="00214F83">
      <w:pPr>
        <w:spacing w:after="0" w:line="240" w:lineRule="auto"/>
        <w:ind w:firstLine="540"/>
        <w:jc w:val="center"/>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3. Приоритеты и цели социально - экономического развития инвестиционной сферы, а также малого и среднего предпринимательства, описание основных целей и задач программы, тенденции социально-экономического  развития инвестиционной сферы, а также малого им среднего предпринимательства. </w:t>
      </w:r>
    </w:p>
    <w:p w:rsidR="00214F83" w:rsidRPr="00214F83" w:rsidRDefault="00214F83" w:rsidP="00214F83">
      <w:pPr>
        <w:spacing w:after="0" w:line="240" w:lineRule="auto"/>
        <w:ind w:firstLine="540"/>
        <w:rPr>
          <w:rFonts w:ascii="Arial" w:eastAsia="Times New Roman" w:hAnsi="Arial" w:cs="Arial"/>
          <w:sz w:val="20"/>
          <w:szCs w:val="20"/>
          <w:lang w:eastAsia="ru-RU"/>
        </w:rPr>
      </w:pPr>
    </w:p>
    <w:p w:rsidR="00214F83" w:rsidRPr="00214F83" w:rsidRDefault="00214F83" w:rsidP="00214F83">
      <w:pPr>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Главная стратегическая цель социально-экономического развития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на долгосрочную перспективу это: повышение комфортного проживания на территории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за счет инвестиционного и эффективного управления муниципальным образованием.</w:t>
      </w:r>
    </w:p>
    <w:p w:rsidR="00214F83" w:rsidRPr="00214F83" w:rsidRDefault="00214F83" w:rsidP="00214F83">
      <w:pPr>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В качестве приоритетных целей социально-экономического развития района можно обозначить:</w:t>
      </w:r>
    </w:p>
    <w:p w:rsidR="00214F83" w:rsidRPr="00214F83" w:rsidRDefault="00214F83" w:rsidP="00214F83">
      <w:pPr>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Создание благоприятных условий для устойчивого функционирования и  развития малого и среднего предпринимательства, улучшения инвестиционного климата  на территории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w:t>
      </w:r>
    </w:p>
    <w:p w:rsidR="00214F83" w:rsidRPr="00214F83" w:rsidRDefault="00214F83" w:rsidP="00214F83">
      <w:pPr>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Стимулирование граждан к осуществлению предпринимательской  деятельности  является важнейшей предпосылкой формирования устойчивого среднего класса- основы стабильного современного общества. </w:t>
      </w:r>
    </w:p>
    <w:p w:rsidR="00214F83" w:rsidRPr="00214F83" w:rsidRDefault="00214F83" w:rsidP="00214F83">
      <w:pPr>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Улучшение инвестиционного климата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обуславливающего приток инвестиций в экономику района.</w:t>
      </w:r>
    </w:p>
    <w:p w:rsidR="00214F83" w:rsidRPr="00214F83" w:rsidRDefault="00214F83" w:rsidP="00214F83">
      <w:pPr>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Основные цели взаимосвязаны между собой и находят отражения в принимаемой районом муниципальной программе.</w:t>
      </w:r>
    </w:p>
    <w:p w:rsidR="00214F83" w:rsidRPr="00214F83" w:rsidRDefault="00214F83" w:rsidP="00214F83">
      <w:pPr>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Задачами настоящей муниципальной программы являются:</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1.Создание благоприятных условий  для развития малого и среднего предпринимательства в </w:t>
      </w:r>
      <w:proofErr w:type="spellStart"/>
      <w:r w:rsidRPr="00214F83">
        <w:rPr>
          <w:rFonts w:ascii="Arial" w:eastAsia="Times New Roman" w:hAnsi="Arial" w:cs="Arial"/>
          <w:sz w:val="20"/>
          <w:szCs w:val="20"/>
          <w:lang w:eastAsia="ru-RU"/>
        </w:rPr>
        <w:t>Богучанском</w:t>
      </w:r>
      <w:proofErr w:type="spellEnd"/>
      <w:r w:rsidRPr="00214F83">
        <w:rPr>
          <w:rFonts w:ascii="Arial" w:eastAsia="Times New Roman" w:hAnsi="Arial" w:cs="Arial"/>
          <w:sz w:val="20"/>
          <w:szCs w:val="20"/>
          <w:lang w:eastAsia="ru-RU"/>
        </w:rPr>
        <w:t xml:space="preserve"> районе. Привлечение инвестиций на территорию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w:t>
      </w:r>
    </w:p>
    <w:p w:rsidR="00214F83" w:rsidRPr="00214F83" w:rsidRDefault="00214F83" w:rsidP="00214F83">
      <w:pPr>
        <w:tabs>
          <w:tab w:val="left" w:pos="470"/>
        </w:tabs>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2.Создание условий для эффективного управления финансовыми ресурсами в рамках выполнения установленных функций и полномочий.</w:t>
      </w:r>
    </w:p>
    <w:p w:rsidR="00214F83" w:rsidRPr="00214F83" w:rsidRDefault="00214F83" w:rsidP="00214F83">
      <w:pPr>
        <w:autoSpaceDE w:val="0"/>
        <w:autoSpaceDN w:val="0"/>
        <w:adjustRightInd w:val="0"/>
        <w:spacing w:after="0" w:line="240" w:lineRule="auto"/>
        <w:rPr>
          <w:rFonts w:ascii="Arial" w:eastAsia="Times New Roman" w:hAnsi="Arial" w:cs="Arial"/>
          <w:sz w:val="20"/>
          <w:szCs w:val="20"/>
          <w:lang w:eastAsia="ru-RU"/>
        </w:rPr>
      </w:pPr>
      <w:r w:rsidRPr="00214F83">
        <w:rPr>
          <w:rFonts w:ascii="Arial" w:eastAsia="Times New Roman" w:hAnsi="Arial" w:cs="Arial"/>
          <w:sz w:val="20"/>
          <w:szCs w:val="20"/>
          <w:lang w:eastAsia="ru-RU"/>
        </w:rPr>
        <w:t>Прогноз развития   субъектов малого и среднего предпринимательства  к  2030  году:</w:t>
      </w:r>
    </w:p>
    <w:p w:rsidR="00214F83" w:rsidRPr="00214F83" w:rsidRDefault="00214F83" w:rsidP="00214F83">
      <w:pPr>
        <w:autoSpaceDE w:val="0"/>
        <w:autoSpaceDN w:val="0"/>
        <w:adjustRightInd w:val="0"/>
        <w:spacing w:after="0" w:line="240" w:lineRule="auto"/>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4597"/>
        <w:gridCol w:w="1099"/>
        <w:gridCol w:w="1099"/>
        <w:gridCol w:w="1100"/>
        <w:gridCol w:w="944"/>
      </w:tblGrid>
      <w:tr w:rsidR="00214F83" w:rsidRPr="00214F83" w:rsidTr="0069462B">
        <w:trPr>
          <w:tblHeader/>
        </w:trPr>
        <w:tc>
          <w:tcPr>
            <w:tcW w:w="385" w:type="pct"/>
            <w:tcBorders>
              <w:top w:val="single" w:sz="4" w:space="0" w:color="auto"/>
              <w:bottom w:val="single" w:sz="4" w:space="0" w:color="auto"/>
            </w:tcBorders>
            <w:vAlign w:val="center"/>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w:t>
            </w:r>
            <w:proofErr w:type="spellStart"/>
            <w:proofErr w:type="gramStart"/>
            <w:r w:rsidRPr="00214F83">
              <w:rPr>
                <w:rFonts w:ascii="Arial" w:eastAsia="Times New Roman" w:hAnsi="Arial" w:cs="Arial"/>
                <w:sz w:val="14"/>
                <w:szCs w:val="14"/>
                <w:lang w:eastAsia="ru-RU"/>
              </w:rPr>
              <w:t>п</w:t>
            </w:r>
            <w:proofErr w:type="spellEnd"/>
            <w:proofErr w:type="gramEnd"/>
            <w:r w:rsidRPr="00214F83">
              <w:rPr>
                <w:rFonts w:ascii="Arial" w:eastAsia="Times New Roman" w:hAnsi="Arial" w:cs="Arial"/>
                <w:sz w:val="14"/>
                <w:szCs w:val="14"/>
                <w:lang w:eastAsia="ru-RU"/>
              </w:rPr>
              <w:t>/</w:t>
            </w:r>
            <w:proofErr w:type="spellStart"/>
            <w:r w:rsidRPr="00214F83">
              <w:rPr>
                <w:rFonts w:ascii="Arial" w:eastAsia="Times New Roman" w:hAnsi="Arial" w:cs="Arial"/>
                <w:sz w:val="14"/>
                <w:szCs w:val="14"/>
                <w:lang w:eastAsia="ru-RU"/>
              </w:rPr>
              <w:t>п</w:t>
            </w:r>
            <w:proofErr w:type="spellEnd"/>
          </w:p>
        </w:tc>
        <w:tc>
          <w:tcPr>
            <w:tcW w:w="2404" w:type="pct"/>
            <w:tcBorders>
              <w:top w:val="single" w:sz="4" w:space="0" w:color="auto"/>
              <w:bottom w:val="single" w:sz="4" w:space="0" w:color="auto"/>
            </w:tcBorders>
            <w:vAlign w:val="center"/>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Показатели</w:t>
            </w:r>
          </w:p>
        </w:tc>
        <w:tc>
          <w:tcPr>
            <w:tcW w:w="577" w:type="pct"/>
            <w:tcBorders>
              <w:top w:val="single" w:sz="4" w:space="0" w:color="auto"/>
              <w:bottom w:val="single" w:sz="4" w:space="0" w:color="auto"/>
            </w:tcBorders>
            <w:vAlign w:val="center"/>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Единица измерения</w:t>
            </w:r>
          </w:p>
        </w:tc>
        <w:tc>
          <w:tcPr>
            <w:tcW w:w="577" w:type="pct"/>
            <w:tcBorders>
              <w:top w:val="single" w:sz="4" w:space="0" w:color="auto"/>
              <w:bottom w:val="single" w:sz="4" w:space="0" w:color="auto"/>
            </w:tcBorders>
            <w:vAlign w:val="center"/>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2014г.</w:t>
            </w:r>
          </w:p>
        </w:tc>
        <w:tc>
          <w:tcPr>
            <w:tcW w:w="577" w:type="pct"/>
            <w:tcBorders>
              <w:top w:val="single" w:sz="4" w:space="0" w:color="auto"/>
              <w:bottom w:val="single" w:sz="4" w:space="0" w:color="auto"/>
            </w:tcBorders>
            <w:vAlign w:val="center"/>
          </w:tcPr>
          <w:p w:rsidR="00214F83" w:rsidRPr="00214F83" w:rsidRDefault="00214F83" w:rsidP="0069462B">
            <w:pPr>
              <w:spacing w:after="0" w:line="240" w:lineRule="auto"/>
              <w:ind w:hanging="510"/>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2030г.</w:t>
            </w:r>
          </w:p>
        </w:tc>
        <w:tc>
          <w:tcPr>
            <w:tcW w:w="481" w:type="pct"/>
            <w:tcBorders>
              <w:top w:val="single" w:sz="4" w:space="0" w:color="auto"/>
              <w:bottom w:val="single" w:sz="4" w:space="0" w:color="auto"/>
            </w:tcBorders>
            <w:vAlign w:val="center"/>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Изменение к 2030 году, %</w:t>
            </w:r>
          </w:p>
        </w:tc>
      </w:tr>
      <w:tr w:rsidR="00214F83" w:rsidRPr="00214F83" w:rsidTr="0069462B">
        <w:trPr>
          <w:cantSplit/>
        </w:trPr>
        <w:tc>
          <w:tcPr>
            <w:tcW w:w="385" w:type="pct"/>
            <w:vMerge w:val="restart"/>
            <w:tcBorders>
              <w:top w:val="single" w:sz="4" w:space="0" w:color="auto"/>
              <w:left w:val="single" w:sz="4" w:space="0" w:color="auto"/>
              <w:bottom w:val="single" w:sz="4" w:space="0" w:color="auto"/>
              <w:right w:val="single" w:sz="4" w:space="0" w:color="auto"/>
            </w:tcBorders>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1.</w:t>
            </w:r>
          </w:p>
        </w:tc>
        <w:tc>
          <w:tcPr>
            <w:tcW w:w="2404" w:type="pct"/>
            <w:tcBorders>
              <w:left w:val="single" w:sz="4" w:space="0" w:color="auto"/>
              <w:bottom w:val="single" w:sz="4" w:space="0" w:color="auto"/>
            </w:tcBorders>
            <w:vAlign w:val="center"/>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Количество субъектов малого и среднего предпринимательства - всего</w:t>
            </w:r>
          </w:p>
        </w:tc>
        <w:tc>
          <w:tcPr>
            <w:tcW w:w="577" w:type="pct"/>
            <w:tcBorders>
              <w:bottom w:val="single" w:sz="4" w:space="0" w:color="auto"/>
            </w:tcBorders>
            <w:vAlign w:val="bottom"/>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единиц</w:t>
            </w:r>
          </w:p>
        </w:tc>
        <w:tc>
          <w:tcPr>
            <w:tcW w:w="577" w:type="pct"/>
            <w:tcBorders>
              <w:bottom w:val="single" w:sz="4" w:space="0" w:color="auto"/>
            </w:tcBorders>
            <w:vAlign w:val="bottom"/>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1418</w:t>
            </w:r>
          </w:p>
        </w:tc>
        <w:tc>
          <w:tcPr>
            <w:tcW w:w="577" w:type="pct"/>
            <w:tcBorders>
              <w:bottom w:val="single" w:sz="4" w:space="0" w:color="auto"/>
            </w:tcBorders>
            <w:vAlign w:val="bottom"/>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1582</w:t>
            </w:r>
          </w:p>
        </w:tc>
        <w:tc>
          <w:tcPr>
            <w:tcW w:w="481" w:type="pct"/>
            <w:tcBorders>
              <w:bottom w:val="single" w:sz="4" w:space="0" w:color="auto"/>
            </w:tcBorders>
            <w:vAlign w:val="bottom"/>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111,6</w:t>
            </w:r>
          </w:p>
        </w:tc>
      </w:tr>
      <w:tr w:rsidR="00214F83" w:rsidRPr="00214F83" w:rsidTr="0069462B">
        <w:trPr>
          <w:cantSplit/>
        </w:trPr>
        <w:tc>
          <w:tcPr>
            <w:tcW w:w="385" w:type="pct"/>
            <w:vMerge/>
            <w:tcBorders>
              <w:top w:val="single" w:sz="4" w:space="0" w:color="auto"/>
              <w:left w:val="single" w:sz="4" w:space="0" w:color="auto"/>
              <w:right w:val="single" w:sz="4" w:space="0" w:color="auto"/>
            </w:tcBorders>
          </w:tcPr>
          <w:p w:rsidR="00214F83" w:rsidRPr="00214F83" w:rsidRDefault="00214F83" w:rsidP="0069462B">
            <w:pPr>
              <w:spacing w:after="0" w:line="240" w:lineRule="auto"/>
              <w:jc w:val="center"/>
              <w:rPr>
                <w:rFonts w:ascii="Arial" w:eastAsia="Times New Roman" w:hAnsi="Arial" w:cs="Arial"/>
                <w:sz w:val="14"/>
                <w:szCs w:val="14"/>
                <w:lang w:eastAsia="ru-RU"/>
              </w:rPr>
            </w:pPr>
          </w:p>
        </w:tc>
        <w:tc>
          <w:tcPr>
            <w:tcW w:w="2404" w:type="pct"/>
            <w:tcBorders>
              <w:top w:val="single" w:sz="4" w:space="0" w:color="auto"/>
              <w:left w:val="single" w:sz="4" w:space="0" w:color="auto"/>
              <w:bottom w:val="single" w:sz="4" w:space="0" w:color="auto"/>
              <w:right w:val="single" w:sz="4" w:space="0" w:color="auto"/>
            </w:tcBorders>
            <w:vAlign w:val="center"/>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в том числе:</w:t>
            </w:r>
          </w:p>
        </w:tc>
        <w:tc>
          <w:tcPr>
            <w:tcW w:w="577" w:type="pct"/>
            <w:tcBorders>
              <w:top w:val="single" w:sz="4" w:space="0" w:color="auto"/>
              <w:left w:val="single" w:sz="4" w:space="0" w:color="auto"/>
              <w:bottom w:val="single" w:sz="4" w:space="0" w:color="auto"/>
              <w:right w:val="single" w:sz="4" w:space="0" w:color="auto"/>
            </w:tcBorders>
            <w:vAlign w:val="bottom"/>
          </w:tcPr>
          <w:p w:rsidR="00214F83" w:rsidRPr="00214F83" w:rsidRDefault="00214F83" w:rsidP="0069462B">
            <w:pPr>
              <w:spacing w:after="0" w:line="240" w:lineRule="auto"/>
              <w:jc w:val="center"/>
              <w:rPr>
                <w:rFonts w:ascii="Arial" w:eastAsia="Times New Roman" w:hAnsi="Arial" w:cs="Arial"/>
                <w:sz w:val="14"/>
                <w:szCs w:val="14"/>
                <w:lang w:eastAsia="ru-RU"/>
              </w:rPr>
            </w:pPr>
          </w:p>
        </w:tc>
        <w:tc>
          <w:tcPr>
            <w:tcW w:w="577" w:type="pct"/>
            <w:tcBorders>
              <w:top w:val="single" w:sz="4" w:space="0" w:color="auto"/>
              <w:left w:val="single" w:sz="4" w:space="0" w:color="auto"/>
              <w:bottom w:val="single" w:sz="4" w:space="0" w:color="auto"/>
              <w:right w:val="single" w:sz="4" w:space="0" w:color="auto"/>
            </w:tcBorders>
            <w:vAlign w:val="bottom"/>
          </w:tcPr>
          <w:p w:rsidR="00214F83" w:rsidRPr="00214F83" w:rsidRDefault="00214F83" w:rsidP="0069462B">
            <w:pPr>
              <w:spacing w:after="0" w:line="240" w:lineRule="auto"/>
              <w:jc w:val="center"/>
              <w:rPr>
                <w:rFonts w:ascii="Arial" w:eastAsia="Times New Roman" w:hAnsi="Arial" w:cs="Arial"/>
                <w:sz w:val="14"/>
                <w:szCs w:val="14"/>
                <w:lang w:eastAsia="ru-RU"/>
              </w:rPr>
            </w:pPr>
          </w:p>
        </w:tc>
        <w:tc>
          <w:tcPr>
            <w:tcW w:w="577" w:type="pct"/>
            <w:tcBorders>
              <w:top w:val="single" w:sz="4" w:space="0" w:color="auto"/>
              <w:left w:val="single" w:sz="4" w:space="0" w:color="auto"/>
              <w:bottom w:val="single" w:sz="4" w:space="0" w:color="auto"/>
              <w:right w:val="single" w:sz="4" w:space="0" w:color="auto"/>
            </w:tcBorders>
            <w:vAlign w:val="bottom"/>
          </w:tcPr>
          <w:p w:rsidR="00214F83" w:rsidRPr="00214F83" w:rsidRDefault="00214F83" w:rsidP="0069462B">
            <w:pPr>
              <w:spacing w:after="0" w:line="240" w:lineRule="auto"/>
              <w:jc w:val="center"/>
              <w:rPr>
                <w:rFonts w:ascii="Arial" w:eastAsia="Times New Roman" w:hAnsi="Arial" w:cs="Arial"/>
                <w:sz w:val="14"/>
                <w:szCs w:val="14"/>
                <w:lang w:eastAsia="ru-RU"/>
              </w:rPr>
            </w:pPr>
          </w:p>
        </w:tc>
        <w:tc>
          <w:tcPr>
            <w:tcW w:w="481" w:type="pct"/>
            <w:tcBorders>
              <w:top w:val="single" w:sz="4" w:space="0" w:color="auto"/>
              <w:left w:val="single" w:sz="4" w:space="0" w:color="auto"/>
              <w:bottom w:val="single" w:sz="4" w:space="0" w:color="auto"/>
              <w:right w:val="single" w:sz="4" w:space="0" w:color="auto"/>
            </w:tcBorders>
            <w:vAlign w:val="bottom"/>
          </w:tcPr>
          <w:p w:rsidR="00214F83" w:rsidRPr="00214F83" w:rsidRDefault="00214F83" w:rsidP="0069462B">
            <w:pPr>
              <w:spacing w:after="0" w:line="240" w:lineRule="auto"/>
              <w:jc w:val="center"/>
              <w:rPr>
                <w:rFonts w:ascii="Arial" w:eastAsia="Times New Roman" w:hAnsi="Arial" w:cs="Arial"/>
                <w:sz w:val="14"/>
                <w:szCs w:val="14"/>
                <w:lang w:eastAsia="ru-RU"/>
              </w:rPr>
            </w:pPr>
          </w:p>
        </w:tc>
      </w:tr>
      <w:tr w:rsidR="00214F83" w:rsidRPr="00214F83" w:rsidTr="0069462B">
        <w:trPr>
          <w:cantSplit/>
        </w:trPr>
        <w:tc>
          <w:tcPr>
            <w:tcW w:w="385" w:type="pct"/>
            <w:vMerge/>
            <w:tcBorders>
              <w:left w:val="single" w:sz="4" w:space="0" w:color="auto"/>
              <w:right w:val="single" w:sz="4" w:space="0" w:color="auto"/>
            </w:tcBorders>
          </w:tcPr>
          <w:p w:rsidR="00214F83" w:rsidRPr="00214F83" w:rsidRDefault="00214F83" w:rsidP="0069462B">
            <w:pPr>
              <w:spacing w:after="0" w:line="240" w:lineRule="auto"/>
              <w:jc w:val="center"/>
              <w:rPr>
                <w:rFonts w:ascii="Arial" w:eastAsia="Times New Roman" w:hAnsi="Arial" w:cs="Arial"/>
                <w:sz w:val="14"/>
                <w:szCs w:val="14"/>
                <w:lang w:eastAsia="ru-RU"/>
              </w:rPr>
            </w:pPr>
          </w:p>
        </w:tc>
        <w:tc>
          <w:tcPr>
            <w:tcW w:w="2404" w:type="pct"/>
            <w:tcBorders>
              <w:top w:val="single" w:sz="4" w:space="0" w:color="auto"/>
              <w:left w:val="single" w:sz="4" w:space="0" w:color="auto"/>
              <w:bottom w:val="single" w:sz="4" w:space="0" w:color="auto"/>
            </w:tcBorders>
            <w:vAlign w:val="center"/>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количество организаций в области  малого и среднего предпринимательства </w:t>
            </w:r>
          </w:p>
        </w:tc>
        <w:tc>
          <w:tcPr>
            <w:tcW w:w="577" w:type="pct"/>
            <w:tcBorders>
              <w:top w:val="single" w:sz="4" w:space="0" w:color="auto"/>
              <w:bottom w:val="single" w:sz="4" w:space="0" w:color="auto"/>
            </w:tcBorders>
            <w:vAlign w:val="bottom"/>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единиц</w:t>
            </w:r>
          </w:p>
        </w:tc>
        <w:tc>
          <w:tcPr>
            <w:tcW w:w="577" w:type="pct"/>
            <w:tcBorders>
              <w:top w:val="single" w:sz="4" w:space="0" w:color="auto"/>
              <w:bottom w:val="single" w:sz="4" w:space="0" w:color="auto"/>
            </w:tcBorders>
            <w:vAlign w:val="bottom"/>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203</w:t>
            </w:r>
          </w:p>
        </w:tc>
        <w:tc>
          <w:tcPr>
            <w:tcW w:w="577" w:type="pct"/>
            <w:tcBorders>
              <w:top w:val="single" w:sz="4" w:space="0" w:color="auto"/>
              <w:bottom w:val="single" w:sz="4" w:space="0" w:color="auto"/>
            </w:tcBorders>
            <w:vAlign w:val="bottom"/>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355</w:t>
            </w:r>
          </w:p>
        </w:tc>
        <w:tc>
          <w:tcPr>
            <w:tcW w:w="481" w:type="pct"/>
            <w:tcBorders>
              <w:top w:val="single" w:sz="4" w:space="0" w:color="auto"/>
              <w:bottom w:val="single" w:sz="4" w:space="0" w:color="auto"/>
            </w:tcBorders>
            <w:vAlign w:val="bottom"/>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174,9</w:t>
            </w:r>
          </w:p>
        </w:tc>
      </w:tr>
      <w:tr w:rsidR="00214F83" w:rsidRPr="00214F83" w:rsidTr="0069462B">
        <w:trPr>
          <w:cantSplit/>
        </w:trPr>
        <w:tc>
          <w:tcPr>
            <w:tcW w:w="385" w:type="pct"/>
            <w:vMerge/>
            <w:tcBorders>
              <w:left w:val="single" w:sz="4" w:space="0" w:color="auto"/>
              <w:bottom w:val="single" w:sz="4" w:space="0" w:color="auto"/>
              <w:right w:val="single" w:sz="4" w:space="0" w:color="auto"/>
            </w:tcBorders>
          </w:tcPr>
          <w:p w:rsidR="00214F83" w:rsidRPr="00214F83" w:rsidRDefault="00214F83" w:rsidP="0069462B">
            <w:pPr>
              <w:spacing w:after="0" w:line="240" w:lineRule="auto"/>
              <w:jc w:val="center"/>
              <w:rPr>
                <w:rFonts w:ascii="Arial" w:eastAsia="Times New Roman" w:hAnsi="Arial" w:cs="Arial"/>
                <w:sz w:val="14"/>
                <w:szCs w:val="14"/>
                <w:lang w:eastAsia="ru-RU"/>
              </w:rPr>
            </w:pPr>
          </w:p>
        </w:tc>
        <w:tc>
          <w:tcPr>
            <w:tcW w:w="2404" w:type="pct"/>
            <w:tcBorders>
              <w:top w:val="single" w:sz="4" w:space="0" w:color="auto"/>
              <w:left w:val="single" w:sz="4" w:space="0" w:color="auto"/>
              <w:bottom w:val="single" w:sz="4" w:space="0" w:color="auto"/>
            </w:tcBorders>
            <w:vAlign w:val="center"/>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количество индивидуальных предпринимателей</w:t>
            </w:r>
          </w:p>
        </w:tc>
        <w:tc>
          <w:tcPr>
            <w:tcW w:w="577" w:type="pct"/>
            <w:tcBorders>
              <w:top w:val="single" w:sz="4" w:space="0" w:color="auto"/>
              <w:bottom w:val="single" w:sz="4" w:space="0" w:color="auto"/>
            </w:tcBorders>
            <w:vAlign w:val="bottom"/>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единиц</w:t>
            </w:r>
          </w:p>
        </w:tc>
        <w:tc>
          <w:tcPr>
            <w:tcW w:w="577" w:type="pct"/>
            <w:tcBorders>
              <w:top w:val="single" w:sz="4" w:space="0" w:color="auto"/>
              <w:bottom w:val="single" w:sz="4" w:space="0" w:color="auto"/>
            </w:tcBorders>
            <w:vAlign w:val="bottom"/>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1215</w:t>
            </w:r>
          </w:p>
        </w:tc>
        <w:tc>
          <w:tcPr>
            <w:tcW w:w="577" w:type="pct"/>
            <w:tcBorders>
              <w:top w:val="single" w:sz="4" w:space="0" w:color="auto"/>
              <w:bottom w:val="single" w:sz="4" w:space="0" w:color="auto"/>
            </w:tcBorders>
            <w:vAlign w:val="bottom"/>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1227</w:t>
            </w:r>
          </w:p>
        </w:tc>
        <w:tc>
          <w:tcPr>
            <w:tcW w:w="481" w:type="pct"/>
            <w:tcBorders>
              <w:top w:val="single" w:sz="4" w:space="0" w:color="auto"/>
              <w:bottom w:val="single" w:sz="4" w:space="0" w:color="auto"/>
            </w:tcBorders>
            <w:vAlign w:val="bottom"/>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100,9</w:t>
            </w:r>
          </w:p>
        </w:tc>
      </w:tr>
      <w:tr w:rsidR="00214F83" w:rsidRPr="00214F83" w:rsidTr="0069462B">
        <w:trPr>
          <w:cantSplit/>
        </w:trPr>
        <w:tc>
          <w:tcPr>
            <w:tcW w:w="385" w:type="pct"/>
            <w:vMerge w:val="restart"/>
            <w:tcBorders>
              <w:top w:val="single" w:sz="4" w:space="0" w:color="auto"/>
              <w:bottom w:val="single" w:sz="4" w:space="0" w:color="auto"/>
            </w:tcBorders>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2.</w:t>
            </w:r>
          </w:p>
        </w:tc>
        <w:tc>
          <w:tcPr>
            <w:tcW w:w="2404" w:type="pct"/>
            <w:tcBorders>
              <w:bottom w:val="single" w:sz="4" w:space="0" w:color="auto"/>
            </w:tcBorders>
            <w:vAlign w:val="center"/>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Численность </w:t>
            </w:r>
            <w:proofErr w:type="gramStart"/>
            <w:r w:rsidRPr="00214F83">
              <w:rPr>
                <w:rFonts w:ascii="Arial" w:eastAsia="Times New Roman" w:hAnsi="Arial" w:cs="Arial"/>
                <w:sz w:val="14"/>
                <w:szCs w:val="14"/>
                <w:lang w:eastAsia="ru-RU"/>
              </w:rPr>
              <w:t>занятых</w:t>
            </w:r>
            <w:proofErr w:type="gramEnd"/>
            <w:r w:rsidRPr="00214F83">
              <w:rPr>
                <w:rFonts w:ascii="Arial" w:eastAsia="Times New Roman" w:hAnsi="Arial" w:cs="Arial"/>
                <w:sz w:val="14"/>
                <w:szCs w:val="14"/>
                <w:lang w:eastAsia="ru-RU"/>
              </w:rPr>
              <w:t xml:space="preserve"> в области   малого и среднего предпринимательстве - всего</w:t>
            </w:r>
          </w:p>
        </w:tc>
        <w:tc>
          <w:tcPr>
            <w:tcW w:w="577" w:type="pct"/>
            <w:tcBorders>
              <w:bottom w:val="single" w:sz="4" w:space="0" w:color="auto"/>
            </w:tcBorders>
            <w:vAlign w:val="bottom"/>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тыс. человек</w:t>
            </w:r>
          </w:p>
        </w:tc>
        <w:tc>
          <w:tcPr>
            <w:tcW w:w="577" w:type="pct"/>
            <w:tcBorders>
              <w:bottom w:val="single" w:sz="4" w:space="0" w:color="auto"/>
            </w:tcBorders>
            <w:vAlign w:val="bottom"/>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5532</w:t>
            </w:r>
          </w:p>
        </w:tc>
        <w:tc>
          <w:tcPr>
            <w:tcW w:w="577" w:type="pct"/>
            <w:tcBorders>
              <w:bottom w:val="single" w:sz="4" w:space="0" w:color="auto"/>
            </w:tcBorders>
            <w:vAlign w:val="bottom"/>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4952</w:t>
            </w:r>
          </w:p>
        </w:tc>
        <w:tc>
          <w:tcPr>
            <w:tcW w:w="481" w:type="pct"/>
            <w:tcBorders>
              <w:bottom w:val="single" w:sz="4" w:space="0" w:color="auto"/>
            </w:tcBorders>
            <w:vAlign w:val="bottom"/>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89,5</w:t>
            </w:r>
          </w:p>
        </w:tc>
      </w:tr>
      <w:tr w:rsidR="00214F83" w:rsidRPr="00214F83" w:rsidTr="0069462B">
        <w:trPr>
          <w:cantSplit/>
        </w:trPr>
        <w:tc>
          <w:tcPr>
            <w:tcW w:w="385" w:type="pct"/>
            <w:vMerge/>
            <w:tcBorders>
              <w:top w:val="single" w:sz="4" w:space="0" w:color="auto"/>
              <w:bottom w:val="single" w:sz="4" w:space="0" w:color="auto"/>
            </w:tcBorders>
          </w:tcPr>
          <w:p w:rsidR="00214F83" w:rsidRPr="00214F83" w:rsidRDefault="00214F83" w:rsidP="0069462B">
            <w:pPr>
              <w:spacing w:after="0" w:line="240" w:lineRule="auto"/>
              <w:jc w:val="center"/>
              <w:rPr>
                <w:rFonts w:ascii="Arial" w:eastAsia="Times New Roman" w:hAnsi="Arial" w:cs="Arial"/>
                <w:sz w:val="14"/>
                <w:szCs w:val="14"/>
                <w:lang w:eastAsia="ru-RU"/>
              </w:rPr>
            </w:pPr>
          </w:p>
        </w:tc>
        <w:tc>
          <w:tcPr>
            <w:tcW w:w="2404" w:type="pct"/>
            <w:tcBorders>
              <w:top w:val="single" w:sz="4" w:space="0" w:color="auto"/>
              <w:bottom w:val="single" w:sz="4" w:space="0" w:color="auto"/>
            </w:tcBorders>
            <w:vAlign w:val="center"/>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в том числе:</w:t>
            </w:r>
          </w:p>
        </w:tc>
        <w:tc>
          <w:tcPr>
            <w:tcW w:w="577" w:type="pct"/>
            <w:tcBorders>
              <w:top w:val="single" w:sz="4" w:space="0" w:color="auto"/>
              <w:bottom w:val="single" w:sz="4" w:space="0" w:color="auto"/>
            </w:tcBorders>
            <w:vAlign w:val="bottom"/>
          </w:tcPr>
          <w:p w:rsidR="00214F83" w:rsidRPr="00214F83" w:rsidRDefault="00214F83" w:rsidP="0069462B">
            <w:pPr>
              <w:spacing w:after="0" w:line="240" w:lineRule="auto"/>
              <w:jc w:val="center"/>
              <w:rPr>
                <w:rFonts w:ascii="Arial" w:eastAsia="Times New Roman" w:hAnsi="Arial" w:cs="Arial"/>
                <w:sz w:val="14"/>
                <w:szCs w:val="14"/>
                <w:lang w:eastAsia="ru-RU"/>
              </w:rPr>
            </w:pPr>
          </w:p>
        </w:tc>
        <w:tc>
          <w:tcPr>
            <w:tcW w:w="577" w:type="pct"/>
            <w:tcBorders>
              <w:top w:val="single" w:sz="4" w:space="0" w:color="auto"/>
              <w:bottom w:val="single" w:sz="4" w:space="0" w:color="auto"/>
            </w:tcBorders>
            <w:vAlign w:val="bottom"/>
          </w:tcPr>
          <w:p w:rsidR="00214F83" w:rsidRPr="00214F83" w:rsidRDefault="00214F83" w:rsidP="0069462B">
            <w:pPr>
              <w:spacing w:after="0" w:line="240" w:lineRule="auto"/>
              <w:jc w:val="center"/>
              <w:rPr>
                <w:rFonts w:ascii="Arial" w:eastAsia="Times New Roman" w:hAnsi="Arial" w:cs="Arial"/>
                <w:sz w:val="14"/>
                <w:szCs w:val="14"/>
                <w:lang w:eastAsia="ru-RU"/>
              </w:rPr>
            </w:pPr>
          </w:p>
        </w:tc>
        <w:tc>
          <w:tcPr>
            <w:tcW w:w="577" w:type="pct"/>
            <w:tcBorders>
              <w:top w:val="single" w:sz="4" w:space="0" w:color="auto"/>
              <w:bottom w:val="single" w:sz="4" w:space="0" w:color="auto"/>
            </w:tcBorders>
            <w:vAlign w:val="bottom"/>
          </w:tcPr>
          <w:p w:rsidR="00214F83" w:rsidRPr="00214F83" w:rsidRDefault="00214F83" w:rsidP="0069462B">
            <w:pPr>
              <w:spacing w:after="0" w:line="240" w:lineRule="auto"/>
              <w:jc w:val="center"/>
              <w:rPr>
                <w:rFonts w:ascii="Arial" w:eastAsia="Times New Roman" w:hAnsi="Arial" w:cs="Arial"/>
                <w:sz w:val="14"/>
                <w:szCs w:val="14"/>
                <w:lang w:eastAsia="ru-RU"/>
              </w:rPr>
            </w:pPr>
          </w:p>
        </w:tc>
        <w:tc>
          <w:tcPr>
            <w:tcW w:w="481" w:type="pct"/>
            <w:tcBorders>
              <w:top w:val="single" w:sz="4" w:space="0" w:color="auto"/>
              <w:bottom w:val="single" w:sz="4" w:space="0" w:color="auto"/>
            </w:tcBorders>
            <w:vAlign w:val="bottom"/>
          </w:tcPr>
          <w:p w:rsidR="00214F83" w:rsidRPr="00214F83" w:rsidRDefault="00214F83" w:rsidP="0069462B">
            <w:pPr>
              <w:spacing w:after="0" w:line="240" w:lineRule="auto"/>
              <w:jc w:val="center"/>
              <w:rPr>
                <w:rFonts w:ascii="Arial" w:eastAsia="Times New Roman" w:hAnsi="Arial" w:cs="Arial"/>
                <w:sz w:val="14"/>
                <w:szCs w:val="14"/>
                <w:lang w:eastAsia="ru-RU"/>
              </w:rPr>
            </w:pPr>
          </w:p>
        </w:tc>
      </w:tr>
      <w:tr w:rsidR="00214F83" w:rsidRPr="00214F83" w:rsidTr="0069462B">
        <w:trPr>
          <w:cantSplit/>
        </w:trPr>
        <w:tc>
          <w:tcPr>
            <w:tcW w:w="385" w:type="pct"/>
            <w:vMerge/>
            <w:tcBorders>
              <w:top w:val="single" w:sz="4" w:space="0" w:color="auto"/>
            </w:tcBorders>
          </w:tcPr>
          <w:p w:rsidR="00214F83" w:rsidRPr="00214F83" w:rsidRDefault="00214F83" w:rsidP="0069462B">
            <w:pPr>
              <w:spacing w:after="0" w:line="240" w:lineRule="auto"/>
              <w:jc w:val="center"/>
              <w:rPr>
                <w:rFonts w:ascii="Arial" w:eastAsia="Times New Roman" w:hAnsi="Arial" w:cs="Arial"/>
                <w:sz w:val="14"/>
                <w:szCs w:val="14"/>
                <w:lang w:eastAsia="ru-RU"/>
              </w:rPr>
            </w:pPr>
          </w:p>
        </w:tc>
        <w:tc>
          <w:tcPr>
            <w:tcW w:w="2404" w:type="pct"/>
            <w:tcBorders>
              <w:top w:val="single" w:sz="4" w:space="0" w:color="auto"/>
              <w:bottom w:val="single" w:sz="4" w:space="0" w:color="auto"/>
            </w:tcBorders>
            <w:vAlign w:val="center"/>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численность </w:t>
            </w:r>
            <w:proofErr w:type="gramStart"/>
            <w:r w:rsidRPr="00214F83">
              <w:rPr>
                <w:rFonts w:ascii="Arial" w:eastAsia="Times New Roman" w:hAnsi="Arial" w:cs="Arial"/>
                <w:sz w:val="14"/>
                <w:szCs w:val="14"/>
                <w:lang w:eastAsia="ru-RU"/>
              </w:rPr>
              <w:t>занятых</w:t>
            </w:r>
            <w:proofErr w:type="gramEnd"/>
            <w:r w:rsidRPr="00214F83">
              <w:rPr>
                <w:rFonts w:ascii="Arial" w:eastAsia="Times New Roman" w:hAnsi="Arial" w:cs="Arial"/>
                <w:sz w:val="14"/>
                <w:szCs w:val="14"/>
                <w:lang w:eastAsia="ru-RU"/>
              </w:rPr>
              <w:t xml:space="preserve"> в области малого и среднего предпринимательства</w:t>
            </w:r>
          </w:p>
        </w:tc>
        <w:tc>
          <w:tcPr>
            <w:tcW w:w="577" w:type="pct"/>
            <w:tcBorders>
              <w:top w:val="single" w:sz="4" w:space="0" w:color="auto"/>
              <w:bottom w:val="single" w:sz="4" w:space="0" w:color="auto"/>
            </w:tcBorders>
            <w:vAlign w:val="bottom"/>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тыс. человек</w:t>
            </w:r>
          </w:p>
        </w:tc>
        <w:tc>
          <w:tcPr>
            <w:tcW w:w="577" w:type="pct"/>
            <w:tcBorders>
              <w:top w:val="single" w:sz="4" w:space="0" w:color="auto"/>
              <w:bottom w:val="single" w:sz="4" w:space="0" w:color="auto"/>
            </w:tcBorders>
            <w:vAlign w:val="bottom"/>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2463</w:t>
            </w:r>
          </w:p>
        </w:tc>
        <w:tc>
          <w:tcPr>
            <w:tcW w:w="577" w:type="pct"/>
            <w:tcBorders>
              <w:top w:val="single" w:sz="4" w:space="0" w:color="auto"/>
              <w:bottom w:val="single" w:sz="4" w:space="0" w:color="auto"/>
            </w:tcBorders>
            <w:vAlign w:val="bottom"/>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2005</w:t>
            </w:r>
          </w:p>
        </w:tc>
        <w:tc>
          <w:tcPr>
            <w:tcW w:w="481" w:type="pct"/>
            <w:tcBorders>
              <w:top w:val="single" w:sz="4" w:space="0" w:color="auto"/>
              <w:bottom w:val="single" w:sz="4" w:space="0" w:color="auto"/>
            </w:tcBorders>
            <w:vAlign w:val="bottom"/>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81,4</w:t>
            </w:r>
          </w:p>
        </w:tc>
      </w:tr>
      <w:tr w:rsidR="00214F83" w:rsidRPr="00214F83" w:rsidTr="0069462B">
        <w:trPr>
          <w:cantSplit/>
        </w:trPr>
        <w:tc>
          <w:tcPr>
            <w:tcW w:w="385" w:type="pct"/>
            <w:vMerge/>
            <w:tcBorders>
              <w:bottom w:val="single" w:sz="4" w:space="0" w:color="auto"/>
            </w:tcBorders>
          </w:tcPr>
          <w:p w:rsidR="00214F83" w:rsidRPr="00214F83" w:rsidRDefault="00214F83" w:rsidP="0069462B">
            <w:pPr>
              <w:spacing w:after="0" w:line="240" w:lineRule="auto"/>
              <w:jc w:val="center"/>
              <w:rPr>
                <w:rFonts w:ascii="Arial" w:eastAsia="Times New Roman" w:hAnsi="Arial" w:cs="Arial"/>
                <w:sz w:val="14"/>
                <w:szCs w:val="14"/>
                <w:lang w:eastAsia="ru-RU"/>
              </w:rPr>
            </w:pPr>
          </w:p>
        </w:tc>
        <w:tc>
          <w:tcPr>
            <w:tcW w:w="2404" w:type="pct"/>
            <w:tcBorders>
              <w:top w:val="single" w:sz="4" w:space="0" w:color="auto"/>
              <w:bottom w:val="single" w:sz="4" w:space="0" w:color="auto"/>
            </w:tcBorders>
            <w:vAlign w:val="center"/>
          </w:tcPr>
          <w:p w:rsidR="00214F83" w:rsidRPr="00214F83" w:rsidRDefault="00214F83" w:rsidP="0069462B">
            <w:pPr>
              <w:spacing w:after="0" w:line="240" w:lineRule="auto"/>
              <w:rPr>
                <w:rFonts w:ascii="Arial" w:eastAsia="Times New Roman" w:hAnsi="Arial" w:cs="Arial"/>
                <w:sz w:val="14"/>
                <w:szCs w:val="14"/>
                <w:lang w:eastAsia="ru-RU"/>
              </w:rPr>
            </w:pPr>
            <w:proofErr w:type="gramStart"/>
            <w:r w:rsidRPr="00214F83">
              <w:rPr>
                <w:rFonts w:ascii="Arial" w:eastAsia="Times New Roman" w:hAnsi="Arial" w:cs="Arial"/>
                <w:sz w:val="14"/>
                <w:szCs w:val="14"/>
                <w:lang w:eastAsia="ru-RU"/>
              </w:rPr>
              <w:t>численность занятых по найму у индивидуальных предпринимателей включая индивидуального предпринимателя</w:t>
            </w:r>
            <w:proofErr w:type="gramEnd"/>
          </w:p>
        </w:tc>
        <w:tc>
          <w:tcPr>
            <w:tcW w:w="577" w:type="pct"/>
            <w:tcBorders>
              <w:top w:val="single" w:sz="4" w:space="0" w:color="auto"/>
              <w:bottom w:val="single" w:sz="4" w:space="0" w:color="auto"/>
            </w:tcBorders>
            <w:vAlign w:val="bottom"/>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тыс. человек</w:t>
            </w:r>
          </w:p>
        </w:tc>
        <w:tc>
          <w:tcPr>
            <w:tcW w:w="577" w:type="pct"/>
            <w:tcBorders>
              <w:top w:val="single" w:sz="4" w:space="0" w:color="auto"/>
              <w:bottom w:val="single" w:sz="4" w:space="0" w:color="auto"/>
            </w:tcBorders>
            <w:vAlign w:val="bottom"/>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3069</w:t>
            </w:r>
          </w:p>
        </w:tc>
        <w:tc>
          <w:tcPr>
            <w:tcW w:w="577" w:type="pct"/>
            <w:tcBorders>
              <w:top w:val="single" w:sz="4" w:space="0" w:color="auto"/>
              <w:bottom w:val="single" w:sz="4" w:space="0" w:color="auto"/>
            </w:tcBorders>
            <w:vAlign w:val="bottom"/>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2947</w:t>
            </w:r>
          </w:p>
        </w:tc>
        <w:tc>
          <w:tcPr>
            <w:tcW w:w="481" w:type="pct"/>
            <w:tcBorders>
              <w:top w:val="single" w:sz="4" w:space="0" w:color="auto"/>
              <w:bottom w:val="single" w:sz="4" w:space="0" w:color="auto"/>
            </w:tcBorders>
            <w:vAlign w:val="bottom"/>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96,0</w:t>
            </w:r>
          </w:p>
        </w:tc>
      </w:tr>
      <w:tr w:rsidR="00214F83" w:rsidRPr="00214F83" w:rsidTr="0069462B">
        <w:trPr>
          <w:cantSplit/>
        </w:trPr>
        <w:tc>
          <w:tcPr>
            <w:tcW w:w="385" w:type="pct"/>
            <w:tcBorders>
              <w:top w:val="single" w:sz="4" w:space="0" w:color="auto"/>
              <w:left w:val="single" w:sz="4" w:space="0" w:color="auto"/>
              <w:bottom w:val="single" w:sz="4" w:space="0" w:color="auto"/>
            </w:tcBorders>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3.</w:t>
            </w:r>
          </w:p>
        </w:tc>
        <w:tc>
          <w:tcPr>
            <w:tcW w:w="2404" w:type="pct"/>
            <w:tcBorders>
              <w:top w:val="single" w:sz="4" w:space="0" w:color="auto"/>
              <w:bottom w:val="single" w:sz="4" w:space="0" w:color="auto"/>
            </w:tcBorders>
            <w:vAlign w:val="center"/>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Оборот организаций в области  малого и среднего предпринимательства обрабатывающего производства, тыс. руб.</w:t>
            </w:r>
          </w:p>
        </w:tc>
        <w:tc>
          <w:tcPr>
            <w:tcW w:w="577" w:type="pct"/>
            <w:tcBorders>
              <w:top w:val="single" w:sz="4" w:space="0" w:color="auto"/>
              <w:bottom w:val="single" w:sz="4" w:space="0" w:color="auto"/>
            </w:tcBorders>
            <w:vAlign w:val="center"/>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тыс. руб.</w:t>
            </w:r>
          </w:p>
        </w:tc>
        <w:tc>
          <w:tcPr>
            <w:tcW w:w="577" w:type="pct"/>
            <w:tcBorders>
              <w:top w:val="single" w:sz="4" w:space="0" w:color="auto"/>
              <w:bottom w:val="single" w:sz="4" w:space="0" w:color="auto"/>
            </w:tcBorders>
            <w:vAlign w:val="center"/>
          </w:tcPr>
          <w:p w:rsidR="00214F83" w:rsidRPr="00214F83" w:rsidRDefault="00214F83" w:rsidP="0069462B">
            <w:pPr>
              <w:tabs>
                <w:tab w:val="left" w:pos="792"/>
              </w:tabs>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1927685</w:t>
            </w:r>
          </w:p>
        </w:tc>
        <w:tc>
          <w:tcPr>
            <w:tcW w:w="577" w:type="pct"/>
            <w:tcBorders>
              <w:top w:val="single" w:sz="4" w:space="0" w:color="auto"/>
              <w:bottom w:val="single" w:sz="4" w:space="0" w:color="auto"/>
            </w:tcBorders>
            <w:vAlign w:val="center"/>
          </w:tcPr>
          <w:p w:rsidR="00214F83" w:rsidRPr="00214F83" w:rsidRDefault="00214F83" w:rsidP="0069462B">
            <w:pPr>
              <w:spacing w:after="0" w:line="240" w:lineRule="auto"/>
              <w:ind w:right="-108"/>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2053752</w:t>
            </w:r>
          </w:p>
        </w:tc>
        <w:tc>
          <w:tcPr>
            <w:tcW w:w="481" w:type="pct"/>
            <w:tcBorders>
              <w:top w:val="single" w:sz="4" w:space="0" w:color="auto"/>
              <w:bottom w:val="single" w:sz="4" w:space="0" w:color="auto"/>
              <w:right w:val="single" w:sz="4" w:space="0" w:color="auto"/>
            </w:tcBorders>
            <w:vAlign w:val="center"/>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106,5</w:t>
            </w:r>
          </w:p>
        </w:tc>
      </w:tr>
      <w:tr w:rsidR="00214F83" w:rsidRPr="00214F83" w:rsidTr="0069462B">
        <w:tc>
          <w:tcPr>
            <w:tcW w:w="385" w:type="pct"/>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4.</w:t>
            </w:r>
          </w:p>
        </w:tc>
        <w:tc>
          <w:tcPr>
            <w:tcW w:w="2404" w:type="pct"/>
            <w:vAlign w:val="center"/>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Среднемесячная заработная плата работников предприятий в </w:t>
            </w:r>
            <w:r w:rsidRPr="00214F83">
              <w:rPr>
                <w:rFonts w:ascii="Arial" w:eastAsia="Times New Roman" w:hAnsi="Arial" w:cs="Arial"/>
                <w:sz w:val="14"/>
                <w:szCs w:val="14"/>
                <w:lang w:eastAsia="ru-RU"/>
              </w:rPr>
              <w:lastRenderedPageBreak/>
              <w:t>области малого и среднего предпринимательства</w:t>
            </w:r>
          </w:p>
        </w:tc>
        <w:tc>
          <w:tcPr>
            <w:tcW w:w="577" w:type="pct"/>
            <w:vAlign w:val="center"/>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lastRenderedPageBreak/>
              <w:t>тыс. руб.</w:t>
            </w:r>
          </w:p>
        </w:tc>
        <w:tc>
          <w:tcPr>
            <w:tcW w:w="577" w:type="pct"/>
            <w:vAlign w:val="center"/>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17718</w:t>
            </w:r>
          </w:p>
        </w:tc>
        <w:tc>
          <w:tcPr>
            <w:tcW w:w="577" w:type="pct"/>
            <w:vAlign w:val="center"/>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31115</w:t>
            </w:r>
          </w:p>
        </w:tc>
        <w:tc>
          <w:tcPr>
            <w:tcW w:w="481" w:type="pct"/>
            <w:vAlign w:val="center"/>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175,6</w:t>
            </w:r>
          </w:p>
        </w:tc>
      </w:tr>
      <w:tr w:rsidR="00214F83" w:rsidRPr="00214F83" w:rsidTr="0069462B">
        <w:tc>
          <w:tcPr>
            <w:tcW w:w="385" w:type="pct"/>
            <w:tcBorders>
              <w:bottom w:val="single" w:sz="4" w:space="0" w:color="auto"/>
            </w:tcBorders>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lastRenderedPageBreak/>
              <w:t>5.</w:t>
            </w:r>
          </w:p>
        </w:tc>
        <w:tc>
          <w:tcPr>
            <w:tcW w:w="2404" w:type="pct"/>
            <w:tcBorders>
              <w:bottom w:val="single" w:sz="4" w:space="0" w:color="auto"/>
            </w:tcBorders>
            <w:vAlign w:val="center"/>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Среднемесячная заработная плата работников  у индивидуальных предпринимателей </w:t>
            </w:r>
          </w:p>
        </w:tc>
        <w:tc>
          <w:tcPr>
            <w:tcW w:w="577" w:type="pct"/>
            <w:tcBorders>
              <w:bottom w:val="single" w:sz="4" w:space="0" w:color="auto"/>
            </w:tcBorders>
            <w:vAlign w:val="center"/>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рублей</w:t>
            </w:r>
          </w:p>
        </w:tc>
        <w:tc>
          <w:tcPr>
            <w:tcW w:w="577" w:type="pct"/>
            <w:tcBorders>
              <w:bottom w:val="single" w:sz="4" w:space="0" w:color="auto"/>
            </w:tcBorders>
            <w:vAlign w:val="center"/>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11823</w:t>
            </w:r>
          </w:p>
        </w:tc>
        <w:tc>
          <w:tcPr>
            <w:tcW w:w="577" w:type="pct"/>
            <w:tcBorders>
              <w:bottom w:val="single" w:sz="4" w:space="0" w:color="auto"/>
            </w:tcBorders>
            <w:vAlign w:val="center"/>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23385</w:t>
            </w:r>
          </w:p>
        </w:tc>
        <w:tc>
          <w:tcPr>
            <w:tcW w:w="481" w:type="pct"/>
            <w:tcBorders>
              <w:bottom w:val="single" w:sz="4" w:space="0" w:color="auto"/>
            </w:tcBorders>
            <w:vAlign w:val="center"/>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197,8</w:t>
            </w:r>
          </w:p>
        </w:tc>
      </w:tr>
      <w:tr w:rsidR="00214F83" w:rsidRPr="00214F83" w:rsidTr="0069462B">
        <w:tc>
          <w:tcPr>
            <w:tcW w:w="385" w:type="pct"/>
            <w:tcBorders>
              <w:top w:val="single" w:sz="4" w:space="0" w:color="auto"/>
            </w:tcBorders>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6.</w:t>
            </w:r>
          </w:p>
        </w:tc>
        <w:tc>
          <w:tcPr>
            <w:tcW w:w="2404" w:type="pct"/>
            <w:tcBorders>
              <w:top w:val="single" w:sz="4" w:space="0" w:color="auto"/>
            </w:tcBorders>
            <w:vAlign w:val="center"/>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Количество субъектов малого и среднего предпринимательства на 10000 тыс. населения</w:t>
            </w:r>
          </w:p>
        </w:tc>
        <w:tc>
          <w:tcPr>
            <w:tcW w:w="577" w:type="pct"/>
            <w:tcBorders>
              <w:top w:val="single" w:sz="4" w:space="0" w:color="auto"/>
            </w:tcBorders>
            <w:vAlign w:val="center"/>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единиц</w:t>
            </w:r>
          </w:p>
        </w:tc>
        <w:tc>
          <w:tcPr>
            <w:tcW w:w="577" w:type="pct"/>
            <w:tcBorders>
              <w:top w:val="single" w:sz="4" w:space="0" w:color="auto"/>
            </w:tcBorders>
            <w:vAlign w:val="center"/>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309,78</w:t>
            </w:r>
          </w:p>
        </w:tc>
        <w:tc>
          <w:tcPr>
            <w:tcW w:w="577" w:type="pct"/>
            <w:tcBorders>
              <w:top w:val="single" w:sz="4" w:space="0" w:color="auto"/>
            </w:tcBorders>
            <w:vAlign w:val="center"/>
          </w:tcPr>
          <w:p w:rsidR="00214F83" w:rsidRPr="00214F83" w:rsidRDefault="00214F83" w:rsidP="0069462B">
            <w:pPr>
              <w:spacing w:after="0" w:line="240" w:lineRule="auto"/>
              <w:ind w:left="-108" w:right="-288"/>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340,3</w:t>
            </w:r>
          </w:p>
        </w:tc>
        <w:tc>
          <w:tcPr>
            <w:tcW w:w="481" w:type="pct"/>
            <w:tcBorders>
              <w:top w:val="single" w:sz="4" w:space="0" w:color="auto"/>
            </w:tcBorders>
            <w:vAlign w:val="center"/>
          </w:tcPr>
          <w:p w:rsidR="00214F83" w:rsidRPr="00214F83" w:rsidRDefault="00214F83" w:rsidP="0069462B">
            <w:pPr>
              <w:spacing w:after="0" w:line="240" w:lineRule="auto"/>
              <w:ind w:left="-108" w:right="-288"/>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109,9</w:t>
            </w:r>
          </w:p>
        </w:tc>
      </w:tr>
      <w:tr w:rsidR="00214F83" w:rsidRPr="00214F83" w:rsidTr="0069462B">
        <w:tc>
          <w:tcPr>
            <w:tcW w:w="385" w:type="pct"/>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8.</w:t>
            </w:r>
          </w:p>
        </w:tc>
        <w:tc>
          <w:tcPr>
            <w:tcW w:w="2404" w:type="pct"/>
            <w:vAlign w:val="center"/>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Доля </w:t>
            </w:r>
            <w:proofErr w:type="gramStart"/>
            <w:r w:rsidRPr="00214F83">
              <w:rPr>
                <w:rFonts w:ascii="Arial" w:eastAsia="Times New Roman" w:hAnsi="Arial" w:cs="Arial"/>
                <w:sz w:val="14"/>
                <w:szCs w:val="14"/>
                <w:lang w:eastAsia="ru-RU"/>
              </w:rPr>
              <w:t>занятых</w:t>
            </w:r>
            <w:proofErr w:type="gramEnd"/>
            <w:r w:rsidRPr="00214F83">
              <w:rPr>
                <w:rFonts w:ascii="Arial" w:eastAsia="Times New Roman" w:hAnsi="Arial" w:cs="Arial"/>
                <w:sz w:val="14"/>
                <w:szCs w:val="14"/>
                <w:lang w:eastAsia="ru-RU"/>
              </w:rPr>
              <w:t xml:space="preserve"> в области  малого и среднего  предпринимательстве к среднегодовой численности занятых в экономике</w:t>
            </w:r>
          </w:p>
        </w:tc>
        <w:tc>
          <w:tcPr>
            <w:tcW w:w="577" w:type="pct"/>
            <w:vAlign w:val="center"/>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процентов</w:t>
            </w:r>
          </w:p>
        </w:tc>
        <w:tc>
          <w:tcPr>
            <w:tcW w:w="577" w:type="pct"/>
            <w:vAlign w:val="center"/>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33,3</w:t>
            </w:r>
          </w:p>
        </w:tc>
        <w:tc>
          <w:tcPr>
            <w:tcW w:w="577" w:type="pct"/>
            <w:vAlign w:val="center"/>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32,0</w:t>
            </w:r>
          </w:p>
        </w:tc>
        <w:tc>
          <w:tcPr>
            <w:tcW w:w="481" w:type="pct"/>
            <w:vAlign w:val="center"/>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96</w:t>
            </w:r>
          </w:p>
        </w:tc>
      </w:tr>
      <w:tr w:rsidR="00214F83" w:rsidRPr="00214F83" w:rsidTr="0069462B">
        <w:tc>
          <w:tcPr>
            <w:tcW w:w="385" w:type="pct"/>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9.</w:t>
            </w:r>
          </w:p>
        </w:tc>
        <w:tc>
          <w:tcPr>
            <w:tcW w:w="2404" w:type="pct"/>
            <w:vAlign w:val="center"/>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Оборот организаций в области малого и среднего предпринимательства на одного жителя района</w:t>
            </w:r>
          </w:p>
        </w:tc>
        <w:tc>
          <w:tcPr>
            <w:tcW w:w="577" w:type="pct"/>
            <w:vAlign w:val="center"/>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тыс. рублей</w:t>
            </w:r>
          </w:p>
        </w:tc>
        <w:tc>
          <w:tcPr>
            <w:tcW w:w="577" w:type="pct"/>
            <w:vAlign w:val="center"/>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128</w:t>
            </w:r>
          </w:p>
        </w:tc>
        <w:tc>
          <w:tcPr>
            <w:tcW w:w="577" w:type="pct"/>
            <w:vAlign w:val="center"/>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43,1</w:t>
            </w:r>
          </w:p>
        </w:tc>
        <w:tc>
          <w:tcPr>
            <w:tcW w:w="481" w:type="pct"/>
            <w:vAlign w:val="center"/>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33,7</w:t>
            </w:r>
          </w:p>
        </w:tc>
      </w:tr>
      <w:tr w:rsidR="00214F83" w:rsidRPr="00214F83" w:rsidTr="0069462B">
        <w:tc>
          <w:tcPr>
            <w:tcW w:w="385" w:type="pct"/>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10.</w:t>
            </w:r>
          </w:p>
        </w:tc>
        <w:tc>
          <w:tcPr>
            <w:tcW w:w="2404" w:type="pct"/>
            <w:vAlign w:val="center"/>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Объем инвестиций в основной капитал   малых средних предприятий</w:t>
            </w:r>
          </w:p>
        </w:tc>
        <w:tc>
          <w:tcPr>
            <w:tcW w:w="577" w:type="pct"/>
            <w:vAlign w:val="center"/>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тыс. руб.</w:t>
            </w:r>
          </w:p>
        </w:tc>
        <w:tc>
          <w:tcPr>
            <w:tcW w:w="577" w:type="pct"/>
            <w:vAlign w:val="center"/>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20845</w:t>
            </w:r>
          </w:p>
        </w:tc>
        <w:tc>
          <w:tcPr>
            <w:tcW w:w="577" w:type="pct"/>
            <w:vAlign w:val="center"/>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65501</w:t>
            </w:r>
          </w:p>
        </w:tc>
        <w:tc>
          <w:tcPr>
            <w:tcW w:w="481" w:type="pct"/>
            <w:vAlign w:val="center"/>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314,2</w:t>
            </w:r>
          </w:p>
        </w:tc>
      </w:tr>
    </w:tbl>
    <w:p w:rsidR="00214F83" w:rsidRPr="00214F83" w:rsidRDefault="00214F83" w:rsidP="00214F83">
      <w:pPr>
        <w:autoSpaceDE w:val="0"/>
        <w:autoSpaceDN w:val="0"/>
        <w:adjustRightInd w:val="0"/>
        <w:spacing w:after="0" w:line="240" w:lineRule="auto"/>
        <w:jc w:val="both"/>
        <w:rPr>
          <w:rFonts w:ascii="Arial" w:eastAsia="Times New Roman" w:hAnsi="Arial" w:cs="Arial"/>
          <w:sz w:val="20"/>
          <w:szCs w:val="20"/>
          <w:lang w:eastAsia="ru-RU"/>
        </w:rPr>
      </w:pPr>
    </w:p>
    <w:p w:rsidR="00214F83" w:rsidRPr="00214F83" w:rsidRDefault="00214F83" w:rsidP="00214F83">
      <w:pPr>
        <w:autoSpaceDE w:val="0"/>
        <w:autoSpaceDN w:val="0"/>
        <w:adjustRightInd w:val="0"/>
        <w:spacing w:after="0" w:line="240" w:lineRule="auto"/>
        <w:jc w:val="center"/>
        <w:rPr>
          <w:rFonts w:ascii="Arial" w:eastAsia="Times New Roman" w:hAnsi="Arial" w:cs="Arial"/>
          <w:sz w:val="20"/>
          <w:szCs w:val="20"/>
          <w:lang w:eastAsia="ru-RU"/>
        </w:rPr>
      </w:pPr>
      <w:r w:rsidRPr="00214F83">
        <w:rPr>
          <w:rFonts w:ascii="Arial" w:eastAsia="Times New Roman" w:hAnsi="Arial" w:cs="Arial"/>
          <w:sz w:val="20"/>
          <w:szCs w:val="20"/>
          <w:lang w:eastAsia="ru-RU"/>
        </w:rPr>
        <w:t>4. Механизм реализации отдельных  мероприятий программы.</w:t>
      </w:r>
    </w:p>
    <w:p w:rsidR="00214F83" w:rsidRPr="00214F83" w:rsidRDefault="00214F83" w:rsidP="00214F83">
      <w:pPr>
        <w:autoSpaceDE w:val="0"/>
        <w:autoSpaceDN w:val="0"/>
        <w:adjustRightInd w:val="0"/>
        <w:spacing w:after="0" w:line="240" w:lineRule="auto"/>
        <w:rPr>
          <w:rFonts w:ascii="Arial" w:eastAsia="Times New Roman" w:hAnsi="Arial" w:cs="Arial"/>
          <w:sz w:val="20"/>
          <w:szCs w:val="20"/>
          <w:lang w:eastAsia="ru-RU"/>
        </w:rPr>
      </w:pPr>
    </w:p>
    <w:p w:rsidR="00214F83" w:rsidRPr="00214F83" w:rsidRDefault="00214F83" w:rsidP="00214F83">
      <w:pPr>
        <w:autoSpaceDE w:val="0"/>
        <w:autoSpaceDN w:val="0"/>
        <w:adjustRightInd w:val="0"/>
        <w:spacing w:after="0" w:line="240" w:lineRule="auto"/>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Отдельные мероприятия программы  отсутствуют.</w:t>
      </w:r>
    </w:p>
    <w:p w:rsidR="00214F83" w:rsidRPr="00214F83" w:rsidRDefault="00214F83" w:rsidP="00214F83">
      <w:pPr>
        <w:autoSpaceDE w:val="0"/>
        <w:autoSpaceDN w:val="0"/>
        <w:adjustRightInd w:val="0"/>
        <w:spacing w:after="0" w:line="240" w:lineRule="auto"/>
        <w:rPr>
          <w:rFonts w:ascii="Arial" w:eastAsia="Times New Roman" w:hAnsi="Arial" w:cs="Arial"/>
          <w:sz w:val="20"/>
          <w:szCs w:val="20"/>
          <w:lang w:eastAsia="ru-RU"/>
        </w:rPr>
      </w:pPr>
    </w:p>
    <w:p w:rsidR="00214F83" w:rsidRPr="00214F83" w:rsidRDefault="00214F83" w:rsidP="00214F83">
      <w:pPr>
        <w:tabs>
          <w:tab w:val="left" w:pos="1134"/>
          <w:tab w:val="left" w:pos="1418"/>
        </w:tabs>
        <w:autoSpaceDE w:val="0"/>
        <w:autoSpaceDN w:val="0"/>
        <w:adjustRightInd w:val="0"/>
        <w:spacing w:after="0" w:line="240" w:lineRule="auto"/>
        <w:ind w:left="720"/>
        <w:contextualSpacing/>
        <w:jc w:val="center"/>
        <w:outlineLvl w:val="1"/>
        <w:rPr>
          <w:rFonts w:ascii="Arial" w:hAnsi="Arial" w:cs="Arial"/>
          <w:sz w:val="20"/>
          <w:szCs w:val="20"/>
          <w:lang w:eastAsia="ru-RU"/>
        </w:rPr>
      </w:pPr>
      <w:r w:rsidRPr="00214F83">
        <w:rPr>
          <w:rFonts w:ascii="Arial" w:hAnsi="Arial" w:cs="Arial"/>
          <w:sz w:val="20"/>
          <w:szCs w:val="20"/>
        </w:rPr>
        <w:t>5.Прогноз конечных результатов программы, характеризующих целевое состояние (изменение состояния) уровня</w:t>
      </w:r>
      <w:r w:rsidRPr="00214F83">
        <w:rPr>
          <w:rFonts w:ascii="Arial" w:hAnsi="Arial" w:cs="Arial"/>
          <w:sz w:val="20"/>
          <w:szCs w:val="20"/>
          <w:lang w:eastAsia="ru-RU"/>
        </w:rPr>
        <w:t xml:space="preserve"> и качества жизни населения, социальной сферы, экономики, степени реализации других общественно значимых интересов и потребностей в инвестиционной, </w:t>
      </w:r>
      <w:proofErr w:type="gramStart"/>
      <w:r w:rsidRPr="00214F83">
        <w:rPr>
          <w:rFonts w:ascii="Arial" w:hAnsi="Arial" w:cs="Arial"/>
          <w:sz w:val="20"/>
          <w:szCs w:val="20"/>
          <w:lang w:eastAsia="ru-RU"/>
        </w:rPr>
        <w:t>сферы</w:t>
      </w:r>
      <w:proofErr w:type="gramEnd"/>
      <w:r w:rsidRPr="00214F83">
        <w:rPr>
          <w:rFonts w:ascii="Arial" w:hAnsi="Arial" w:cs="Arial"/>
          <w:sz w:val="20"/>
          <w:szCs w:val="20"/>
          <w:lang w:eastAsia="ru-RU"/>
        </w:rPr>
        <w:t xml:space="preserve"> а также малого и среднего предпринимательства на территории </w:t>
      </w:r>
      <w:proofErr w:type="spellStart"/>
      <w:r w:rsidRPr="00214F83">
        <w:rPr>
          <w:rFonts w:ascii="Arial" w:hAnsi="Arial" w:cs="Arial"/>
          <w:sz w:val="20"/>
          <w:szCs w:val="20"/>
          <w:lang w:eastAsia="ru-RU"/>
        </w:rPr>
        <w:t>Богучанского</w:t>
      </w:r>
      <w:proofErr w:type="spellEnd"/>
      <w:r w:rsidRPr="00214F83">
        <w:rPr>
          <w:rFonts w:ascii="Arial" w:hAnsi="Arial" w:cs="Arial"/>
          <w:sz w:val="20"/>
          <w:szCs w:val="20"/>
          <w:lang w:eastAsia="ru-RU"/>
        </w:rPr>
        <w:t xml:space="preserve"> района.</w:t>
      </w:r>
    </w:p>
    <w:p w:rsidR="00214F83" w:rsidRPr="00214F83" w:rsidRDefault="00214F83" w:rsidP="00214F83">
      <w:pPr>
        <w:tabs>
          <w:tab w:val="left" w:pos="1134"/>
          <w:tab w:val="left" w:pos="1418"/>
        </w:tabs>
        <w:autoSpaceDE w:val="0"/>
        <w:autoSpaceDN w:val="0"/>
        <w:adjustRightInd w:val="0"/>
        <w:spacing w:after="0" w:line="240" w:lineRule="auto"/>
        <w:ind w:left="720"/>
        <w:contextualSpacing/>
        <w:jc w:val="center"/>
        <w:outlineLvl w:val="1"/>
        <w:rPr>
          <w:rFonts w:ascii="Arial" w:hAnsi="Arial" w:cs="Arial"/>
          <w:sz w:val="20"/>
          <w:szCs w:val="20"/>
          <w:lang w:eastAsia="ru-RU"/>
        </w:rPr>
      </w:pP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NewRomanPSMT" w:hAnsi="Arial" w:cs="Arial"/>
          <w:sz w:val="20"/>
          <w:szCs w:val="20"/>
          <w:lang w:eastAsia="ru-RU"/>
        </w:rPr>
        <w:t>Главным результатом реализации стратегии</w:t>
      </w:r>
      <w:r w:rsidRPr="00214F83">
        <w:rPr>
          <w:rFonts w:ascii="Arial" w:eastAsia="Times New Roman" w:hAnsi="Arial" w:cs="Arial"/>
          <w:sz w:val="20"/>
          <w:szCs w:val="20"/>
          <w:lang w:eastAsia="ru-RU"/>
        </w:rPr>
        <w:t xml:space="preserve"> социально-экономического развития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w:t>
      </w:r>
      <w:r w:rsidRPr="00214F83">
        <w:rPr>
          <w:rFonts w:ascii="Arial" w:eastAsia="TimesNewRomanPSMT" w:hAnsi="Arial" w:cs="Arial"/>
          <w:sz w:val="20"/>
          <w:szCs w:val="20"/>
          <w:lang w:eastAsia="ru-RU"/>
        </w:rPr>
        <w:t>, является улучшение качества жизни населения района, которое предполагает развитие инфраструктуры, социальной сферы, диверсификации экономики и обеспечение ее стабильного роста.</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Основные ожидаемые результаты реализации программы</w:t>
      </w:r>
      <w:proofErr w:type="gramStart"/>
      <w:r w:rsidRPr="00214F83">
        <w:rPr>
          <w:rFonts w:ascii="Arial" w:eastAsia="Times New Roman" w:hAnsi="Arial" w:cs="Arial"/>
          <w:sz w:val="20"/>
          <w:szCs w:val="20"/>
          <w:lang w:eastAsia="ru-RU"/>
        </w:rPr>
        <w:t xml:space="preserve"> :</w:t>
      </w:r>
      <w:proofErr w:type="gramEnd"/>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highlight w:val="yellow"/>
          <w:lang w:eastAsia="ru-RU"/>
        </w:rPr>
      </w:pPr>
      <w:r w:rsidRPr="00214F83">
        <w:rPr>
          <w:rFonts w:ascii="Arial" w:eastAsia="Times New Roman" w:hAnsi="Arial" w:cs="Arial"/>
          <w:sz w:val="20"/>
          <w:szCs w:val="20"/>
          <w:lang w:eastAsia="ru-RU"/>
        </w:rPr>
        <w:t>Создание благоприятных условий для развития малого и среднего предпринимательства в комплексе с сопутствующими мерами на муниципальном уровне позволит достичь следующих результатов:</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сократить численность безработных граждан;</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увеличить количество обрабатывающих производств;</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снизить инвестиционные и предпринимательские риски;</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обновить основные фонды и увеличить имущественный комплекс субъектов малого и среднего предпринимательства, занимающихся обрабатывающим производством;</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повысить рыночную устойчивость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повысить производительность труда;</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поднять размер налоговых доходов муниципальных образований края;</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повысить инвестиционную активность на территории Красноярского края;</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увеличение объема инвестиций в основной капитал;</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создание новых рабочих мест;</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увеличение налогового потенциала Красноярского края.</w:t>
      </w:r>
    </w:p>
    <w:p w:rsidR="00214F83" w:rsidRPr="00214F83" w:rsidRDefault="00214F83" w:rsidP="00214F83">
      <w:pPr>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Повышение качества оказания муниципальных услуг и исполнения муниципальных функций, путем обеспечения эффективного управления муниципальными финансами, повлечет достижение следующих показателей:</w:t>
      </w:r>
    </w:p>
    <w:p w:rsidR="00214F83" w:rsidRPr="00214F83" w:rsidRDefault="00214F83" w:rsidP="00214F83">
      <w:pPr>
        <w:widowControl w:val="0"/>
        <w:autoSpaceDE w:val="0"/>
        <w:autoSpaceDN w:val="0"/>
        <w:adjustRightInd w:val="0"/>
        <w:spacing w:after="0" w:line="240" w:lineRule="auto"/>
        <w:ind w:firstLine="709"/>
        <w:jc w:val="both"/>
        <w:outlineLvl w:val="0"/>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поддержание высокого уровня исполнения расходов Администрацией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w:t>
      </w:r>
    </w:p>
    <w:p w:rsidR="00214F83" w:rsidRPr="00214F83" w:rsidRDefault="00214F83" w:rsidP="00214F83">
      <w:pPr>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соблюдение сроков предоставления годовой бюджетной отчетности;</w:t>
      </w:r>
    </w:p>
    <w:p w:rsidR="00214F83" w:rsidRPr="00214F83" w:rsidRDefault="00214F83" w:rsidP="00214F83">
      <w:pPr>
        <w:widowControl w:val="0"/>
        <w:autoSpaceDE w:val="0"/>
        <w:autoSpaceDN w:val="0"/>
        <w:adjustRightInd w:val="0"/>
        <w:spacing w:after="0" w:line="240" w:lineRule="auto"/>
        <w:ind w:firstLine="709"/>
        <w:jc w:val="both"/>
        <w:outlineLvl w:val="0"/>
        <w:rPr>
          <w:rFonts w:ascii="Arial" w:eastAsia="Times New Roman" w:hAnsi="Arial" w:cs="Arial"/>
          <w:sz w:val="20"/>
          <w:szCs w:val="20"/>
          <w:lang w:eastAsia="ru-RU"/>
        </w:rPr>
      </w:pPr>
      <w:r w:rsidRPr="00214F83">
        <w:rPr>
          <w:rFonts w:ascii="Arial" w:eastAsia="Times New Roman" w:hAnsi="Arial" w:cs="Arial"/>
          <w:sz w:val="20"/>
          <w:szCs w:val="20"/>
          <w:lang w:eastAsia="ru-RU"/>
        </w:rPr>
        <w:t>осуществление мониторинга эффективности реализации программы, включающего анализ и предложения по совершенствованию инструментов поддержки;</w:t>
      </w:r>
    </w:p>
    <w:p w:rsidR="00214F83" w:rsidRPr="00214F83" w:rsidRDefault="00214F83" w:rsidP="00214F83">
      <w:pPr>
        <w:widowControl w:val="0"/>
        <w:autoSpaceDE w:val="0"/>
        <w:autoSpaceDN w:val="0"/>
        <w:adjustRightInd w:val="0"/>
        <w:spacing w:after="0" w:line="240" w:lineRule="auto"/>
        <w:ind w:firstLine="720"/>
        <w:jc w:val="both"/>
        <w:outlineLvl w:val="0"/>
        <w:rPr>
          <w:rFonts w:ascii="Arial" w:eastAsia="Times New Roman" w:hAnsi="Arial" w:cs="Arial"/>
          <w:sz w:val="20"/>
          <w:szCs w:val="20"/>
          <w:lang w:eastAsia="ru-RU"/>
        </w:rPr>
      </w:pPr>
      <w:r w:rsidRPr="00214F83">
        <w:rPr>
          <w:rFonts w:ascii="Arial" w:eastAsia="Times New Roman" w:hAnsi="Arial" w:cs="Arial"/>
          <w:sz w:val="20"/>
          <w:szCs w:val="20"/>
          <w:lang w:eastAsia="ru-RU"/>
        </w:rPr>
        <w:t>широкое освещение в СМИ информации о мерах и инструментах муниципальной  поддержки.</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При успешном решении широкого круга задач социально-экономического развития, включая обеспечение стабильного экономического роста, развитие человеческого капитала на основе повышение доступности и качества</w:t>
      </w:r>
      <w:r w:rsidRPr="00214F83">
        <w:rPr>
          <w:rFonts w:ascii="Arial" w:eastAsia="Times New Roman" w:hAnsi="Arial" w:cs="Arial"/>
          <w:bCs/>
          <w:sz w:val="20"/>
          <w:szCs w:val="20"/>
          <w:lang w:eastAsia="ru-RU"/>
        </w:rPr>
        <w:t xml:space="preserve"> государственных и муниципальных услуг,</w:t>
      </w:r>
      <w:r w:rsidRPr="00214F83">
        <w:rPr>
          <w:rFonts w:ascii="Arial" w:eastAsia="Times New Roman" w:hAnsi="Arial" w:cs="Arial"/>
          <w:sz w:val="20"/>
          <w:szCs w:val="20"/>
          <w:lang w:eastAsia="ru-RU"/>
        </w:rPr>
        <w:t xml:space="preserve"> позволит обеспечить устойчивый рост благосостояния населения. </w:t>
      </w:r>
    </w:p>
    <w:p w:rsidR="00214F83" w:rsidRPr="00214F83" w:rsidRDefault="00214F83" w:rsidP="00214F83">
      <w:pPr>
        <w:spacing w:after="0" w:line="240" w:lineRule="auto"/>
        <w:ind w:firstLine="708"/>
        <w:jc w:val="both"/>
        <w:rPr>
          <w:rFonts w:ascii="Arial" w:eastAsia="Times New Roman" w:hAnsi="Arial" w:cs="Arial"/>
          <w:bCs/>
          <w:sz w:val="20"/>
          <w:szCs w:val="20"/>
          <w:lang w:eastAsia="ru-RU"/>
        </w:rPr>
      </w:pPr>
      <w:r w:rsidRPr="00214F83">
        <w:rPr>
          <w:rFonts w:ascii="Arial" w:eastAsia="Times New Roman" w:hAnsi="Arial" w:cs="Arial"/>
          <w:bCs/>
          <w:sz w:val="20"/>
          <w:szCs w:val="20"/>
          <w:lang w:eastAsia="ru-RU"/>
        </w:rPr>
        <w:t>Динамично развиваясь, улучшая качество жизни и максимально удовлетворяя потребности населения, мы повышаем эффективность муниципального образования, совершенствуемся и стремимся войти в число лидеров Красноярского края.</w:t>
      </w:r>
    </w:p>
    <w:p w:rsidR="00214F83" w:rsidRPr="00214F83" w:rsidRDefault="00214F83" w:rsidP="00214F83">
      <w:pPr>
        <w:autoSpaceDE w:val="0"/>
        <w:autoSpaceDN w:val="0"/>
        <w:adjustRightInd w:val="0"/>
        <w:spacing w:after="0" w:line="240" w:lineRule="auto"/>
        <w:jc w:val="both"/>
        <w:rPr>
          <w:rFonts w:ascii="Arial" w:eastAsia="Times New Roman" w:hAnsi="Arial" w:cs="Arial"/>
          <w:sz w:val="20"/>
          <w:szCs w:val="20"/>
          <w:lang w:eastAsia="ru-RU"/>
        </w:rPr>
      </w:pPr>
    </w:p>
    <w:p w:rsidR="00214F83" w:rsidRPr="00214F83" w:rsidRDefault="00214F83" w:rsidP="00214F83">
      <w:pPr>
        <w:autoSpaceDE w:val="0"/>
        <w:autoSpaceDN w:val="0"/>
        <w:adjustRightInd w:val="0"/>
        <w:spacing w:after="0" w:line="240" w:lineRule="auto"/>
        <w:ind w:firstLine="720"/>
        <w:jc w:val="center"/>
        <w:rPr>
          <w:rFonts w:ascii="Arial" w:eastAsia="Times New Roman" w:hAnsi="Arial" w:cs="Arial"/>
          <w:sz w:val="20"/>
          <w:szCs w:val="20"/>
          <w:lang w:eastAsia="ru-RU"/>
        </w:rPr>
      </w:pPr>
      <w:r w:rsidRPr="00214F83">
        <w:rPr>
          <w:rFonts w:ascii="Arial" w:eastAsia="Times New Roman" w:hAnsi="Arial" w:cs="Arial"/>
          <w:sz w:val="20"/>
          <w:szCs w:val="20"/>
          <w:lang w:eastAsia="ru-RU"/>
        </w:rPr>
        <w:t>6. Перечень подпрограмм с указанием сроков их реализации и  ожидаемых результатов.</w:t>
      </w:r>
    </w:p>
    <w:p w:rsidR="00214F83" w:rsidRPr="00214F83" w:rsidRDefault="00214F83" w:rsidP="00214F83">
      <w:pPr>
        <w:autoSpaceDE w:val="0"/>
        <w:autoSpaceDN w:val="0"/>
        <w:adjustRightInd w:val="0"/>
        <w:spacing w:after="0" w:line="240" w:lineRule="auto"/>
        <w:ind w:firstLine="720"/>
        <w:jc w:val="center"/>
        <w:rPr>
          <w:rFonts w:ascii="Arial" w:eastAsia="Times New Roman" w:hAnsi="Arial" w:cs="Arial"/>
          <w:sz w:val="20"/>
          <w:szCs w:val="20"/>
          <w:lang w:eastAsia="ru-RU"/>
        </w:rPr>
      </w:pP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lastRenderedPageBreak/>
        <w:t xml:space="preserve">   6.1.Подпрограмма: «Развитие субъектов малого и среднего  предпринимательства  в  </w:t>
      </w:r>
      <w:proofErr w:type="spellStart"/>
      <w:r w:rsidRPr="00214F83">
        <w:rPr>
          <w:rFonts w:ascii="Arial" w:eastAsia="Times New Roman" w:hAnsi="Arial" w:cs="Arial"/>
          <w:sz w:val="20"/>
          <w:szCs w:val="20"/>
          <w:lang w:eastAsia="ru-RU"/>
        </w:rPr>
        <w:t>Богучанском</w:t>
      </w:r>
      <w:proofErr w:type="spellEnd"/>
      <w:r w:rsidRPr="00214F83">
        <w:rPr>
          <w:rFonts w:ascii="Arial" w:eastAsia="Times New Roman" w:hAnsi="Arial" w:cs="Arial"/>
          <w:sz w:val="20"/>
          <w:szCs w:val="20"/>
          <w:lang w:eastAsia="ru-RU"/>
        </w:rPr>
        <w:t xml:space="preserve"> районе»   - Приложение № 5 к программе.</w:t>
      </w:r>
    </w:p>
    <w:p w:rsidR="00214F83" w:rsidRPr="00214F83" w:rsidRDefault="00214F83" w:rsidP="00214F83">
      <w:pPr>
        <w:autoSpaceDE w:val="0"/>
        <w:autoSpaceDN w:val="0"/>
        <w:adjustRightInd w:val="0"/>
        <w:spacing w:after="0" w:line="240" w:lineRule="auto"/>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Срок реализации с 2019- по 2022 годы. Ожидаемые результаты: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1.Обеспечение не менее 5 субъектов малого и среднего предпринимательства помещениями, пригодными для осуществления предпринимательской деятельности.</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2.Оказание  консультационной и информационной поддержки  не менее 30 субъектам малого и среднего предпринимательства ежегодно.</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3. Оказание  консультаций  не менее 2 субъектам малого и среднего предпринимательства при оформлении  заявлений  по подпрограмме  Развитие субъектов малого и среднего  предпринимательства  в  </w:t>
      </w:r>
      <w:proofErr w:type="spellStart"/>
      <w:r w:rsidRPr="00214F83">
        <w:rPr>
          <w:rFonts w:ascii="Arial" w:eastAsia="Times New Roman" w:hAnsi="Arial" w:cs="Arial"/>
          <w:sz w:val="20"/>
          <w:szCs w:val="20"/>
          <w:lang w:eastAsia="ru-RU"/>
        </w:rPr>
        <w:t>Богучанском</w:t>
      </w:r>
      <w:proofErr w:type="spellEnd"/>
      <w:r w:rsidRPr="00214F83">
        <w:rPr>
          <w:rFonts w:ascii="Arial" w:eastAsia="Times New Roman" w:hAnsi="Arial" w:cs="Arial"/>
          <w:sz w:val="20"/>
          <w:szCs w:val="20"/>
          <w:lang w:eastAsia="ru-RU"/>
        </w:rPr>
        <w:t xml:space="preserve"> районе»  на 2019-2022 годы.</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4.  Оказание  информационно - консультационной поддержки на бесплатной и льготной основе более 10 субъектам при проведении семинаров по вопросам ведения предпринимательской деятельности.</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5. Обеспечение доступности информационно - консультационных ресурсов.  Количество посещений  сайта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более 50  субъектов малого  и среднего предпринимательства ежегодно.</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6. Размещение  не менее 4-х публикаций в средствах массовой информации. Не менее 4-х объявлений ТРК «Спектр» для субъектов малого и среднего предпринимательства.</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7. Приобретение  грамот,  багетных рамок,  блокнотов и ручек  для награждения субъектов малого и среднего предпринимательства к профессиональному празднику – Дню предпринимателя   не менее  15 единиц ежегодно.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8. Оказание муниципальной  поддержки  субъектам малого и среднего предпринимательства  не менее 3 единиц ежегодно по мероприятиям подпрограммы.</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9.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не менее 6 единиц  ежегодно при реализации   мероприятий подпрограммы.</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10.Количество сохраненных рабочих мест в секторе малого и среднего предпринимательства  не менее 60 единиц ежегодно при реализации  мероприятий подпрограммы.</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11.Объем привлеченных  инвестиций в секторе малого и среднего предпринимательства  при  реализации  подпрограммы  53292 тыс. рублей ежегодно.</w:t>
      </w:r>
    </w:p>
    <w:p w:rsidR="00214F83" w:rsidRPr="00214F83" w:rsidRDefault="00214F83" w:rsidP="00214F83">
      <w:pPr>
        <w:autoSpaceDE w:val="0"/>
        <w:autoSpaceDN w:val="0"/>
        <w:adjustRightInd w:val="0"/>
        <w:spacing w:after="0" w:line="240" w:lineRule="auto"/>
        <w:ind w:firstLine="720"/>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6.2. Подпрограмма: «Обеспечение реализации муниципальной подпрограммы и прочие мероприятия» на   2019-2022 годы   - Приложение № 6 к программе.                           </w:t>
      </w:r>
    </w:p>
    <w:p w:rsidR="00214F83" w:rsidRPr="00214F83" w:rsidRDefault="00214F83" w:rsidP="00214F83">
      <w:pPr>
        <w:autoSpaceDE w:val="0"/>
        <w:autoSpaceDN w:val="0"/>
        <w:adjustRightInd w:val="0"/>
        <w:spacing w:after="0" w:line="240" w:lineRule="auto"/>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Срок реализации с 2019- по 2022 годы. Ожидаемые результаты:</w:t>
      </w:r>
    </w:p>
    <w:p w:rsidR="00214F83" w:rsidRPr="00214F83" w:rsidRDefault="00214F83" w:rsidP="00214F83">
      <w:pPr>
        <w:autoSpaceDE w:val="0"/>
        <w:autoSpaceDN w:val="0"/>
        <w:adjustRightInd w:val="0"/>
        <w:spacing w:after="0" w:line="240" w:lineRule="auto"/>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Создание условий для эффективного, управления финансовыми ресурсами в рамках выполнения установленных функций и полномочий,   путем достижения следующих показателей:</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1.Уровень исполнения расходов Главного распорядителя за счет средств районного бюджета   - 5 баллов;</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2.Соблюдение сроков предоставления Главным распорядителем годовой бюджетной отчетности- 5 баллов;</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3.Формирование ежегодного отчета об эффективности реализации программы, включающего анализ и предложения по совершенствованию инструментов поддержки;</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4.Доля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обратившихся- 50 процентов.  </w:t>
      </w:r>
    </w:p>
    <w:p w:rsidR="00214F83" w:rsidRPr="00214F83" w:rsidRDefault="00214F83" w:rsidP="00214F83">
      <w:pPr>
        <w:autoSpaceDE w:val="0"/>
        <w:autoSpaceDN w:val="0"/>
        <w:adjustRightInd w:val="0"/>
        <w:spacing w:after="0" w:line="240" w:lineRule="auto"/>
        <w:rPr>
          <w:rFonts w:ascii="Arial" w:eastAsia="Times New Roman" w:hAnsi="Arial" w:cs="Arial"/>
          <w:sz w:val="20"/>
          <w:szCs w:val="20"/>
          <w:lang w:eastAsia="ru-RU"/>
        </w:rPr>
      </w:pPr>
    </w:p>
    <w:p w:rsidR="00214F83" w:rsidRPr="00214F83" w:rsidRDefault="00214F83" w:rsidP="00214F83">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7. Основные меры правового регулирования в инвестиционной сфере, а также малого и среднего предпринимательства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 с обоснованием основных положений и сроков принятия необходимых нормативных правовых актов</w:t>
      </w:r>
    </w:p>
    <w:p w:rsidR="00214F83" w:rsidRPr="00214F83" w:rsidRDefault="00214F83" w:rsidP="00214F83">
      <w:pPr>
        <w:widowControl w:val="0"/>
        <w:autoSpaceDE w:val="0"/>
        <w:autoSpaceDN w:val="0"/>
        <w:adjustRightInd w:val="0"/>
        <w:spacing w:after="0" w:line="240" w:lineRule="auto"/>
        <w:jc w:val="both"/>
        <w:rPr>
          <w:rFonts w:ascii="Arial" w:eastAsia="Times New Roman" w:hAnsi="Arial" w:cs="Arial"/>
          <w:sz w:val="20"/>
          <w:szCs w:val="20"/>
          <w:lang w:eastAsia="ru-RU"/>
        </w:rPr>
      </w:pP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Основные меры правового регулирования в инвестиционной сфере, а также малого и среднего предпринимательства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 приведены в </w:t>
      </w:r>
      <w:hyperlink w:anchor="Par6994" w:history="1">
        <w:r w:rsidRPr="00214F83">
          <w:rPr>
            <w:rFonts w:ascii="Arial" w:eastAsia="Times New Roman" w:hAnsi="Arial" w:cs="Arial"/>
            <w:sz w:val="20"/>
            <w:szCs w:val="20"/>
            <w:lang w:eastAsia="ru-RU"/>
          </w:rPr>
          <w:t xml:space="preserve">приложении № 1 к программе. </w:t>
        </w:r>
      </w:hyperlink>
    </w:p>
    <w:p w:rsidR="00214F83" w:rsidRPr="00214F83" w:rsidRDefault="00214F83" w:rsidP="00214F83">
      <w:pPr>
        <w:autoSpaceDE w:val="0"/>
        <w:autoSpaceDN w:val="0"/>
        <w:adjustRightInd w:val="0"/>
        <w:spacing w:after="0" w:line="240" w:lineRule="auto"/>
        <w:jc w:val="both"/>
        <w:rPr>
          <w:rFonts w:ascii="Arial" w:eastAsia="Times New Roman" w:hAnsi="Arial" w:cs="Arial"/>
          <w:sz w:val="20"/>
          <w:szCs w:val="20"/>
          <w:lang w:eastAsia="ru-RU"/>
        </w:rPr>
      </w:pPr>
    </w:p>
    <w:p w:rsidR="00214F83" w:rsidRPr="00214F83" w:rsidRDefault="00214F83" w:rsidP="00214F83">
      <w:pPr>
        <w:tabs>
          <w:tab w:val="left" w:pos="1134"/>
          <w:tab w:val="left" w:pos="1418"/>
        </w:tabs>
        <w:autoSpaceDE w:val="0"/>
        <w:autoSpaceDN w:val="0"/>
        <w:adjustRightInd w:val="0"/>
        <w:spacing w:after="0" w:line="240" w:lineRule="auto"/>
        <w:ind w:left="851"/>
        <w:contextualSpacing/>
        <w:jc w:val="center"/>
        <w:outlineLvl w:val="1"/>
        <w:rPr>
          <w:rFonts w:ascii="Arial" w:hAnsi="Arial" w:cs="Arial"/>
          <w:sz w:val="20"/>
          <w:szCs w:val="20"/>
          <w:lang w:eastAsia="ru-RU"/>
        </w:rPr>
      </w:pPr>
      <w:r w:rsidRPr="00214F83">
        <w:rPr>
          <w:rFonts w:ascii="Arial" w:hAnsi="Arial" w:cs="Arial"/>
          <w:sz w:val="20"/>
          <w:szCs w:val="20"/>
        </w:rPr>
        <w:t xml:space="preserve">           8. </w:t>
      </w:r>
      <w:r w:rsidRPr="00214F83">
        <w:rPr>
          <w:rFonts w:ascii="Arial" w:hAnsi="Arial" w:cs="Arial"/>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214F83" w:rsidRPr="00214F83" w:rsidRDefault="00214F83" w:rsidP="00214F83">
      <w:pPr>
        <w:tabs>
          <w:tab w:val="left" w:pos="1134"/>
          <w:tab w:val="left" w:pos="1418"/>
        </w:tabs>
        <w:autoSpaceDE w:val="0"/>
        <w:autoSpaceDN w:val="0"/>
        <w:adjustRightInd w:val="0"/>
        <w:spacing w:after="0" w:line="240" w:lineRule="auto"/>
        <w:ind w:left="851"/>
        <w:contextualSpacing/>
        <w:jc w:val="both"/>
        <w:outlineLvl w:val="1"/>
        <w:rPr>
          <w:rFonts w:ascii="Arial" w:hAnsi="Arial" w:cs="Arial"/>
          <w:sz w:val="20"/>
          <w:szCs w:val="20"/>
          <w:lang w:eastAsia="ru-RU"/>
        </w:rPr>
      </w:pPr>
    </w:p>
    <w:p w:rsidR="00214F83" w:rsidRPr="00214F83" w:rsidRDefault="00214F83" w:rsidP="00214F83">
      <w:pPr>
        <w:tabs>
          <w:tab w:val="left" w:pos="1134"/>
          <w:tab w:val="left" w:pos="1418"/>
        </w:tabs>
        <w:autoSpaceDE w:val="0"/>
        <w:autoSpaceDN w:val="0"/>
        <w:adjustRightInd w:val="0"/>
        <w:spacing w:after="0" w:line="240" w:lineRule="auto"/>
        <w:ind w:firstLine="720"/>
        <w:contextualSpacing/>
        <w:jc w:val="both"/>
        <w:outlineLvl w:val="1"/>
        <w:rPr>
          <w:rFonts w:ascii="Arial" w:hAnsi="Arial" w:cs="Arial"/>
          <w:sz w:val="20"/>
          <w:szCs w:val="20"/>
          <w:lang w:eastAsia="ru-RU"/>
        </w:rPr>
      </w:pPr>
      <w:r w:rsidRPr="00214F83">
        <w:rPr>
          <w:rFonts w:ascii="Arial" w:hAnsi="Arial" w:cs="Arial"/>
          <w:sz w:val="20"/>
          <w:szCs w:val="20"/>
          <w:lang w:eastAsia="ru-RU"/>
        </w:rPr>
        <w:t>Финансирование  программных мероприятий осуществляется в  форме</w:t>
      </w:r>
    </w:p>
    <w:p w:rsidR="00214F83" w:rsidRPr="00214F83" w:rsidRDefault="00214F83" w:rsidP="00214F83">
      <w:pPr>
        <w:tabs>
          <w:tab w:val="left" w:pos="1134"/>
          <w:tab w:val="left" w:pos="1418"/>
        </w:tabs>
        <w:autoSpaceDE w:val="0"/>
        <w:autoSpaceDN w:val="0"/>
        <w:adjustRightInd w:val="0"/>
        <w:spacing w:after="0" w:line="240" w:lineRule="auto"/>
        <w:contextualSpacing/>
        <w:jc w:val="both"/>
        <w:outlineLvl w:val="1"/>
        <w:rPr>
          <w:rFonts w:ascii="Arial" w:hAnsi="Arial" w:cs="Arial"/>
          <w:sz w:val="20"/>
          <w:szCs w:val="20"/>
          <w:lang w:eastAsia="ru-RU"/>
        </w:rPr>
      </w:pPr>
      <w:r w:rsidRPr="00214F83">
        <w:rPr>
          <w:rFonts w:ascii="Arial" w:hAnsi="Arial" w:cs="Arial"/>
          <w:sz w:val="20"/>
          <w:szCs w:val="20"/>
          <w:lang w:eastAsia="ru-RU"/>
        </w:rPr>
        <w:t xml:space="preserve"> субсидии  субъектам малого и среднего предпринимательства. </w:t>
      </w:r>
    </w:p>
    <w:p w:rsidR="00214F83" w:rsidRPr="00214F83" w:rsidRDefault="00214F83" w:rsidP="00214F83">
      <w:pPr>
        <w:tabs>
          <w:tab w:val="left" w:pos="1134"/>
          <w:tab w:val="left" w:pos="1418"/>
        </w:tabs>
        <w:autoSpaceDE w:val="0"/>
        <w:autoSpaceDN w:val="0"/>
        <w:adjustRightInd w:val="0"/>
        <w:spacing w:after="0" w:line="240" w:lineRule="auto"/>
        <w:ind w:firstLine="720"/>
        <w:contextualSpacing/>
        <w:jc w:val="both"/>
        <w:outlineLvl w:val="1"/>
        <w:rPr>
          <w:rFonts w:ascii="Arial" w:hAnsi="Arial" w:cs="Arial"/>
          <w:sz w:val="20"/>
          <w:szCs w:val="20"/>
          <w:lang w:eastAsia="ru-RU"/>
        </w:rPr>
      </w:pPr>
      <w:r w:rsidRPr="00214F83">
        <w:rPr>
          <w:rFonts w:ascii="Arial" w:hAnsi="Arial" w:cs="Arial"/>
          <w:sz w:val="20"/>
          <w:szCs w:val="20"/>
          <w:lang w:eastAsia="ru-RU"/>
        </w:rPr>
        <w:lastRenderedPageBreak/>
        <w:t xml:space="preserve"> 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 приведена в приложении   № 2 к программе.</w:t>
      </w:r>
    </w:p>
    <w:p w:rsidR="00214F83" w:rsidRPr="00214F83" w:rsidRDefault="00214F83" w:rsidP="00214F83">
      <w:pPr>
        <w:tabs>
          <w:tab w:val="left" w:pos="1134"/>
          <w:tab w:val="left" w:pos="1418"/>
        </w:tabs>
        <w:autoSpaceDE w:val="0"/>
        <w:autoSpaceDN w:val="0"/>
        <w:adjustRightInd w:val="0"/>
        <w:spacing w:after="0" w:line="240" w:lineRule="auto"/>
        <w:ind w:left="851"/>
        <w:contextualSpacing/>
        <w:outlineLvl w:val="1"/>
        <w:rPr>
          <w:rFonts w:ascii="Arial" w:hAnsi="Arial" w:cs="Arial"/>
          <w:sz w:val="20"/>
          <w:szCs w:val="20"/>
          <w:lang w:eastAsia="ru-RU"/>
        </w:rPr>
      </w:pP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p>
    <w:p w:rsidR="00214F83" w:rsidRPr="00214F83" w:rsidRDefault="00214F83" w:rsidP="00214F83">
      <w:pPr>
        <w:autoSpaceDE w:val="0"/>
        <w:autoSpaceDN w:val="0"/>
        <w:adjustRightInd w:val="0"/>
        <w:spacing w:after="0" w:line="240" w:lineRule="auto"/>
        <w:jc w:val="center"/>
        <w:rPr>
          <w:rFonts w:ascii="Arial" w:eastAsia="Times New Roman" w:hAnsi="Arial" w:cs="Arial"/>
          <w:sz w:val="20"/>
          <w:szCs w:val="20"/>
          <w:lang w:eastAsia="ru-RU"/>
        </w:rPr>
      </w:pPr>
      <w:r w:rsidRPr="00214F83">
        <w:rPr>
          <w:rFonts w:ascii="Arial" w:eastAsia="Times New Roman" w:hAnsi="Arial" w:cs="Arial"/>
          <w:sz w:val="20"/>
          <w:szCs w:val="20"/>
          <w:lang w:eastAsia="ru-RU"/>
        </w:rPr>
        <w:t>9. Информация о ресурсном обеспечении и прогнозной  оценке</w:t>
      </w:r>
    </w:p>
    <w:p w:rsidR="00214F83" w:rsidRPr="00214F83" w:rsidRDefault="00214F83" w:rsidP="00214F83">
      <w:pPr>
        <w:autoSpaceDE w:val="0"/>
        <w:autoSpaceDN w:val="0"/>
        <w:adjustRightInd w:val="0"/>
        <w:spacing w:after="0" w:line="240" w:lineRule="auto"/>
        <w:jc w:val="center"/>
        <w:rPr>
          <w:rFonts w:ascii="Arial" w:eastAsia="Times New Roman" w:hAnsi="Arial" w:cs="Arial"/>
          <w:sz w:val="20"/>
          <w:szCs w:val="20"/>
          <w:lang w:eastAsia="ru-RU"/>
        </w:rPr>
      </w:pPr>
      <w:r w:rsidRPr="00214F83">
        <w:rPr>
          <w:rFonts w:ascii="Arial" w:eastAsia="Times New Roman" w:hAnsi="Arial" w:cs="Arial"/>
          <w:sz w:val="20"/>
          <w:szCs w:val="20"/>
          <w:lang w:eastAsia="ru-RU"/>
        </w:rPr>
        <w:t>расходов на реализацию целей программы с учетом источников     финансирования, в том числе из федерального, краевого  бюджета, внебюджетных  источников, районного бюджета и юридических лиц, а также перечень реализуемых ими мероприятий, в случае участия в разработке и реализации программы</w:t>
      </w:r>
    </w:p>
    <w:p w:rsidR="00214F83" w:rsidRPr="00214F83" w:rsidRDefault="00214F83" w:rsidP="00214F83">
      <w:pPr>
        <w:tabs>
          <w:tab w:val="left" w:pos="2460"/>
        </w:tabs>
        <w:autoSpaceDE w:val="0"/>
        <w:autoSpaceDN w:val="0"/>
        <w:adjustRightInd w:val="0"/>
        <w:spacing w:after="0" w:line="240" w:lineRule="auto"/>
        <w:rPr>
          <w:rFonts w:ascii="Arial" w:eastAsia="Times New Roman" w:hAnsi="Arial" w:cs="Arial"/>
          <w:sz w:val="20"/>
          <w:szCs w:val="20"/>
          <w:lang w:eastAsia="ru-RU"/>
        </w:rPr>
      </w:pPr>
      <w:r w:rsidRPr="00214F83">
        <w:rPr>
          <w:rFonts w:ascii="Arial" w:eastAsia="Times New Roman" w:hAnsi="Arial" w:cs="Arial"/>
          <w:sz w:val="20"/>
          <w:szCs w:val="20"/>
          <w:lang w:eastAsia="ru-RU"/>
        </w:rPr>
        <w:tab/>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Объем финансирования мероприятий настоящей программы составляет  36971082,78  рублей.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Объем сре</w:t>
      </w:r>
      <w:proofErr w:type="gramStart"/>
      <w:r w:rsidRPr="00214F83">
        <w:rPr>
          <w:rFonts w:ascii="Arial" w:eastAsia="Times New Roman" w:hAnsi="Arial" w:cs="Arial"/>
          <w:sz w:val="20"/>
          <w:szCs w:val="20"/>
          <w:lang w:eastAsia="ru-RU"/>
        </w:rPr>
        <w:t>дств кр</w:t>
      </w:r>
      <w:proofErr w:type="gramEnd"/>
      <w:r w:rsidRPr="00214F83">
        <w:rPr>
          <w:rFonts w:ascii="Arial" w:eastAsia="Times New Roman" w:hAnsi="Arial" w:cs="Arial"/>
          <w:sz w:val="20"/>
          <w:szCs w:val="20"/>
          <w:lang w:eastAsia="ru-RU"/>
        </w:rPr>
        <w:t xml:space="preserve">аевого и федерального бюджета, направляемых  на </w:t>
      </w:r>
      <w:proofErr w:type="spellStart"/>
      <w:r w:rsidRPr="00214F83">
        <w:rPr>
          <w:rFonts w:ascii="Arial" w:eastAsia="Times New Roman" w:hAnsi="Arial" w:cs="Arial"/>
          <w:sz w:val="20"/>
          <w:szCs w:val="20"/>
          <w:lang w:eastAsia="ru-RU"/>
        </w:rPr>
        <w:t>софинансирование</w:t>
      </w:r>
      <w:proofErr w:type="spellEnd"/>
      <w:r w:rsidRPr="00214F83">
        <w:rPr>
          <w:rFonts w:ascii="Arial" w:eastAsia="Times New Roman" w:hAnsi="Arial" w:cs="Arial"/>
          <w:sz w:val="20"/>
          <w:szCs w:val="20"/>
          <w:lang w:eastAsia="ru-RU"/>
        </w:rPr>
        <w:t xml:space="preserve"> программных мероприятий, корректируется и устанавливается после  подписания соответствующих соглашений  между  Министерством экономического развития и инвестиционной политики Красноярского края. </w:t>
      </w:r>
    </w:p>
    <w:p w:rsidR="00214F83" w:rsidRPr="00214F83" w:rsidRDefault="00214F83" w:rsidP="00214F83">
      <w:pPr>
        <w:autoSpaceDE w:val="0"/>
        <w:autoSpaceDN w:val="0"/>
        <w:adjustRightInd w:val="0"/>
        <w:spacing w:after="0" w:line="240" w:lineRule="auto"/>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Предварительный прогноз общего объема финансирования с учетом выделенных  средств из краевого, федерального, районного бюджета составит: 36971082,78  рублей, в том числе: </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r w:rsidRPr="00214F83">
        <w:rPr>
          <w:rFonts w:ascii="Arial" w:eastAsia="Times New Roman" w:hAnsi="Arial" w:cs="Arial"/>
          <w:sz w:val="20"/>
          <w:szCs w:val="20"/>
          <w:lang w:eastAsia="ru-RU"/>
        </w:rPr>
        <w:t>За счет районного бюджета 6422542,78  рублей, в том числе по годам:</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r w:rsidRPr="00214F83">
        <w:rPr>
          <w:rFonts w:ascii="Arial" w:eastAsia="Times New Roman" w:hAnsi="Arial" w:cs="Arial"/>
          <w:sz w:val="20"/>
          <w:szCs w:val="20"/>
          <w:lang w:eastAsia="ru-RU"/>
        </w:rPr>
        <w:t>2014 год    -     950000,0        рублей;</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r w:rsidRPr="00214F83">
        <w:rPr>
          <w:rFonts w:ascii="Arial" w:eastAsia="Times New Roman" w:hAnsi="Arial" w:cs="Arial"/>
          <w:sz w:val="20"/>
          <w:szCs w:val="20"/>
          <w:lang w:eastAsia="ru-RU"/>
        </w:rPr>
        <w:t>2015 год    -     850000,0        рублей;</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r w:rsidRPr="00214F83">
        <w:rPr>
          <w:rFonts w:ascii="Arial" w:eastAsia="Times New Roman" w:hAnsi="Arial" w:cs="Arial"/>
          <w:sz w:val="20"/>
          <w:szCs w:val="20"/>
          <w:lang w:eastAsia="ru-RU"/>
        </w:rPr>
        <w:t>2016 год    -     422145,91      рублей;</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r w:rsidRPr="00214F83">
        <w:rPr>
          <w:rFonts w:ascii="Arial" w:eastAsia="Times New Roman" w:hAnsi="Arial" w:cs="Arial"/>
          <w:sz w:val="20"/>
          <w:szCs w:val="20"/>
          <w:lang w:eastAsia="ru-RU"/>
        </w:rPr>
        <w:t>2017 год    -     957000,0        рублей;</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r w:rsidRPr="00214F83">
        <w:rPr>
          <w:rFonts w:ascii="Arial" w:eastAsia="Times New Roman" w:hAnsi="Arial" w:cs="Arial"/>
          <w:sz w:val="20"/>
          <w:szCs w:val="20"/>
          <w:lang w:eastAsia="ru-RU"/>
        </w:rPr>
        <w:t>2018 год    -     131500,0         рублей;</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r w:rsidRPr="00214F83">
        <w:rPr>
          <w:rFonts w:ascii="Arial" w:eastAsia="Times New Roman" w:hAnsi="Arial" w:cs="Arial"/>
          <w:sz w:val="20"/>
          <w:szCs w:val="20"/>
          <w:lang w:eastAsia="ru-RU"/>
        </w:rPr>
        <w:t>2019 год    -    822896,87        рублей;</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r w:rsidRPr="00214F83">
        <w:rPr>
          <w:rFonts w:ascii="Arial" w:eastAsia="Times New Roman" w:hAnsi="Arial" w:cs="Arial"/>
          <w:sz w:val="20"/>
          <w:szCs w:val="20"/>
          <w:lang w:eastAsia="ru-RU"/>
        </w:rPr>
        <w:t>2020 год    -    763000,0         рублей;</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r w:rsidRPr="00214F83">
        <w:rPr>
          <w:rFonts w:ascii="Arial" w:eastAsia="Times New Roman" w:hAnsi="Arial" w:cs="Arial"/>
          <w:sz w:val="20"/>
          <w:szCs w:val="20"/>
          <w:lang w:eastAsia="ru-RU"/>
        </w:rPr>
        <w:t>2021  год   -    763000,0         рублей;</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r w:rsidRPr="00214F83">
        <w:rPr>
          <w:rFonts w:ascii="Arial" w:eastAsia="Times New Roman" w:hAnsi="Arial" w:cs="Arial"/>
          <w:sz w:val="20"/>
          <w:szCs w:val="20"/>
          <w:lang w:eastAsia="ru-RU"/>
        </w:rPr>
        <w:t>2022 год    –    763000,0 рублей.</w:t>
      </w:r>
    </w:p>
    <w:p w:rsidR="00214F83" w:rsidRPr="00214F83" w:rsidRDefault="00214F83" w:rsidP="00214F83">
      <w:pPr>
        <w:autoSpaceDE w:val="0"/>
        <w:autoSpaceDN w:val="0"/>
        <w:adjustRightInd w:val="0"/>
        <w:spacing w:after="0" w:line="240" w:lineRule="auto"/>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За счет краевого бюджета  21105540,0 рублей, в  том числе по годам:</w:t>
      </w:r>
    </w:p>
    <w:p w:rsidR="00214F83" w:rsidRPr="00214F83" w:rsidRDefault="00214F83" w:rsidP="00214F83">
      <w:pPr>
        <w:autoSpaceDE w:val="0"/>
        <w:autoSpaceDN w:val="0"/>
        <w:adjustRightInd w:val="0"/>
        <w:spacing w:after="0" w:line="240" w:lineRule="auto"/>
        <w:ind w:left="175"/>
        <w:rPr>
          <w:rFonts w:ascii="Arial" w:eastAsia="Times New Roman" w:hAnsi="Arial" w:cs="Arial"/>
          <w:sz w:val="20"/>
          <w:szCs w:val="20"/>
          <w:lang w:eastAsia="ru-RU"/>
        </w:rPr>
      </w:pPr>
      <w:r w:rsidRPr="00214F83">
        <w:rPr>
          <w:rFonts w:ascii="Arial" w:eastAsia="Times New Roman" w:hAnsi="Arial" w:cs="Arial"/>
          <w:sz w:val="20"/>
          <w:szCs w:val="20"/>
          <w:lang w:eastAsia="ru-RU"/>
        </w:rPr>
        <w:t>2014   год -   905000,0          рублей;</w:t>
      </w:r>
    </w:p>
    <w:p w:rsidR="00214F83" w:rsidRPr="00214F83" w:rsidRDefault="00214F83" w:rsidP="00214F83">
      <w:pPr>
        <w:autoSpaceDE w:val="0"/>
        <w:autoSpaceDN w:val="0"/>
        <w:adjustRightInd w:val="0"/>
        <w:spacing w:after="0" w:line="240" w:lineRule="auto"/>
        <w:ind w:left="175"/>
        <w:rPr>
          <w:rFonts w:ascii="Arial" w:eastAsia="Times New Roman" w:hAnsi="Arial" w:cs="Arial"/>
          <w:sz w:val="20"/>
          <w:szCs w:val="20"/>
          <w:lang w:eastAsia="ru-RU"/>
        </w:rPr>
      </w:pPr>
      <w:r w:rsidRPr="00214F83">
        <w:rPr>
          <w:rFonts w:ascii="Arial" w:eastAsia="Times New Roman" w:hAnsi="Arial" w:cs="Arial"/>
          <w:sz w:val="20"/>
          <w:szCs w:val="20"/>
          <w:lang w:eastAsia="ru-RU"/>
        </w:rPr>
        <w:t>2015 год   -   871000,0          рублей;</w:t>
      </w:r>
    </w:p>
    <w:p w:rsidR="00214F83" w:rsidRPr="00214F83" w:rsidRDefault="00214F83" w:rsidP="00214F83">
      <w:pPr>
        <w:autoSpaceDE w:val="0"/>
        <w:autoSpaceDN w:val="0"/>
        <w:adjustRightInd w:val="0"/>
        <w:spacing w:after="0" w:line="240" w:lineRule="auto"/>
        <w:ind w:left="175"/>
        <w:rPr>
          <w:rFonts w:ascii="Arial" w:eastAsia="Times New Roman" w:hAnsi="Arial" w:cs="Arial"/>
          <w:sz w:val="20"/>
          <w:szCs w:val="20"/>
          <w:lang w:eastAsia="ru-RU"/>
        </w:rPr>
      </w:pPr>
      <w:r w:rsidRPr="00214F83">
        <w:rPr>
          <w:rFonts w:ascii="Arial" w:eastAsia="Times New Roman" w:hAnsi="Arial" w:cs="Arial"/>
          <w:sz w:val="20"/>
          <w:szCs w:val="20"/>
          <w:lang w:eastAsia="ru-RU"/>
        </w:rPr>
        <w:t>2016 год   -   0,0                    рублей;</w:t>
      </w:r>
    </w:p>
    <w:p w:rsidR="00214F83" w:rsidRPr="00214F83" w:rsidRDefault="00214F83" w:rsidP="00214F83">
      <w:pPr>
        <w:autoSpaceDE w:val="0"/>
        <w:autoSpaceDN w:val="0"/>
        <w:adjustRightInd w:val="0"/>
        <w:spacing w:after="0" w:line="240" w:lineRule="auto"/>
        <w:ind w:left="175"/>
        <w:rPr>
          <w:rFonts w:ascii="Arial" w:eastAsia="Times New Roman" w:hAnsi="Arial" w:cs="Arial"/>
          <w:sz w:val="20"/>
          <w:szCs w:val="20"/>
          <w:lang w:eastAsia="ru-RU"/>
        </w:rPr>
      </w:pPr>
      <w:r w:rsidRPr="00214F83">
        <w:rPr>
          <w:rFonts w:ascii="Arial" w:eastAsia="Times New Roman" w:hAnsi="Arial" w:cs="Arial"/>
          <w:sz w:val="20"/>
          <w:szCs w:val="20"/>
          <w:lang w:eastAsia="ru-RU"/>
        </w:rPr>
        <w:t>2017 год   -   1500000,0        рублей;</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2018 год    -   2441500,0       рублей;</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2019 год    -    15388040,0    рублей;</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2020 год    -    0,0       рублей;</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2021  год    -   0,0       рублей;</w:t>
      </w:r>
    </w:p>
    <w:p w:rsidR="00214F83" w:rsidRPr="00214F83" w:rsidRDefault="00214F83" w:rsidP="00214F83">
      <w:pPr>
        <w:autoSpaceDE w:val="0"/>
        <w:autoSpaceDN w:val="0"/>
        <w:adjustRightInd w:val="0"/>
        <w:spacing w:after="0" w:line="240" w:lineRule="auto"/>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2022 год      –   0,0      рублей. </w:t>
      </w:r>
    </w:p>
    <w:p w:rsidR="00214F83" w:rsidRPr="00214F83" w:rsidRDefault="00214F83" w:rsidP="00214F83">
      <w:pPr>
        <w:autoSpaceDE w:val="0"/>
        <w:autoSpaceDN w:val="0"/>
        <w:adjustRightInd w:val="0"/>
        <w:spacing w:after="0" w:line="240" w:lineRule="auto"/>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За счет федерального бюджета 9443000,0 рублей, в том числе по годам:</w:t>
      </w:r>
    </w:p>
    <w:p w:rsidR="00214F83" w:rsidRPr="00214F83" w:rsidRDefault="00214F83" w:rsidP="00214F83">
      <w:pPr>
        <w:autoSpaceDE w:val="0"/>
        <w:autoSpaceDN w:val="0"/>
        <w:adjustRightInd w:val="0"/>
        <w:spacing w:after="0" w:line="240" w:lineRule="auto"/>
        <w:ind w:left="175"/>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2014 год - 3095000 рублей;</w:t>
      </w:r>
    </w:p>
    <w:p w:rsidR="00214F83" w:rsidRPr="00214F83" w:rsidRDefault="00214F83" w:rsidP="00214F83">
      <w:pPr>
        <w:autoSpaceDE w:val="0"/>
        <w:autoSpaceDN w:val="0"/>
        <w:adjustRightInd w:val="0"/>
        <w:spacing w:after="0" w:line="240" w:lineRule="auto"/>
        <w:ind w:left="175"/>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2015 год -  3848000,0     рублей;</w:t>
      </w:r>
    </w:p>
    <w:p w:rsidR="00214F83" w:rsidRPr="00214F83" w:rsidRDefault="00214F83" w:rsidP="00214F83">
      <w:pPr>
        <w:autoSpaceDE w:val="0"/>
        <w:autoSpaceDN w:val="0"/>
        <w:adjustRightInd w:val="0"/>
        <w:spacing w:after="0" w:line="240" w:lineRule="auto"/>
        <w:ind w:left="175"/>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2016 год -  2500000,0     рублей;</w:t>
      </w:r>
    </w:p>
    <w:p w:rsidR="00214F83" w:rsidRPr="00214F83" w:rsidRDefault="00214F83" w:rsidP="00214F83">
      <w:pPr>
        <w:autoSpaceDE w:val="0"/>
        <w:autoSpaceDN w:val="0"/>
        <w:adjustRightInd w:val="0"/>
        <w:spacing w:after="0" w:line="240" w:lineRule="auto"/>
        <w:ind w:left="175"/>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2017 год  - 0,0     рублей;</w:t>
      </w:r>
    </w:p>
    <w:p w:rsidR="00214F83" w:rsidRPr="00214F83" w:rsidRDefault="00214F83" w:rsidP="00214F83">
      <w:pPr>
        <w:autoSpaceDE w:val="0"/>
        <w:autoSpaceDN w:val="0"/>
        <w:adjustRightInd w:val="0"/>
        <w:spacing w:after="0" w:line="240" w:lineRule="auto"/>
        <w:ind w:left="175"/>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2018 год  - 0,0     рублей;</w:t>
      </w:r>
    </w:p>
    <w:p w:rsidR="00214F83" w:rsidRPr="00214F83" w:rsidRDefault="00214F83" w:rsidP="00214F83">
      <w:pPr>
        <w:autoSpaceDE w:val="0"/>
        <w:autoSpaceDN w:val="0"/>
        <w:adjustRightInd w:val="0"/>
        <w:spacing w:after="0" w:line="240" w:lineRule="auto"/>
        <w:ind w:left="175"/>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2019  год - 0,0     рублей;</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2020 год   - 0,0     рублей;</w:t>
      </w:r>
    </w:p>
    <w:p w:rsidR="00214F83" w:rsidRPr="00214F83" w:rsidRDefault="00214F83" w:rsidP="00214F83">
      <w:pPr>
        <w:autoSpaceDE w:val="0"/>
        <w:autoSpaceDN w:val="0"/>
        <w:adjustRightInd w:val="0"/>
        <w:spacing w:after="0" w:line="240" w:lineRule="auto"/>
        <w:ind w:left="175"/>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2021  год - 0,0     рублей;</w:t>
      </w:r>
    </w:p>
    <w:p w:rsidR="00214F83" w:rsidRPr="00214F83" w:rsidRDefault="00214F83" w:rsidP="00214F83">
      <w:pPr>
        <w:autoSpaceDE w:val="0"/>
        <w:autoSpaceDN w:val="0"/>
        <w:adjustRightInd w:val="0"/>
        <w:spacing w:after="0" w:line="240" w:lineRule="auto"/>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2022 год – 0,0     рублей.</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Межбюджетные трансферты предоставляются по итогам участия муниципального образования </w:t>
      </w:r>
      <w:proofErr w:type="spellStart"/>
      <w:r w:rsidRPr="00214F83">
        <w:rPr>
          <w:rFonts w:ascii="Arial" w:eastAsia="Times New Roman" w:hAnsi="Arial" w:cs="Arial"/>
          <w:sz w:val="20"/>
          <w:szCs w:val="20"/>
          <w:lang w:eastAsia="ru-RU"/>
        </w:rPr>
        <w:t>Богучанский</w:t>
      </w:r>
      <w:proofErr w:type="spellEnd"/>
      <w:r w:rsidRPr="00214F83">
        <w:rPr>
          <w:rFonts w:ascii="Arial" w:eastAsia="Times New Roman" w:hAnsi="Arial" w:cs="Arial"/>
          <w:sz w:val="20"/>
          <w:szCs w:val="20"/>
          <w:lang w:eastAsia="ru-RU"/>
        </w:rPr>
        <w:t xml:space="preserve"> район в конкурсе по отбору муниципальных программ для предоставления субсидий бюджетам муниципальных образований Красноярского края в целях финансирования мероприятий Программы согласно Государственной программе Красноярского края «Развитие инвестиционной  деятельности, развитие субъектов малого и среднего предпринимательства на территории края» на 2014-2022 годы.</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На финансирование отдельных мероприятий программы могут быть  привлечены средства федерального, краевого бюджета, в том числе остатки межбюджетных трансфертов, осуществляемых в соответствии с соглашениями между Министерством экономического развития и инвестиционной политики Красноярского края.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Финансовая поддержка предоставляется в пределах средств, предусмотренных  на эти цели в районном бюджете  на очередной  финансовый год и плановый период.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lastRenderedPageBreak/>
        <w:t>Информация о ресурсном обеспечении и прогнозной  оценке расходов на реализацию целей программы с учетом источников  финансирования  изложена  в приложение   № 3  к программе.</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p>
    <w:p w:rsidR="00214F83" w:rsidRPr="00214F83" w:rsidRDefault="00214F83" w:rsidP="00214F83">
      <w:pPr>
        <w:autoSpaceDE w:val="0"/>
        <w:autoSpaceDN w:val="0"/>
        <w:adjustRightInd w:val="0"/>
        <w:spacing w:after="0" w:line="240" w:lineRule="auto"/>
        <w:ind w:firstLine="720"/>
        <w:jc w:val="center"/>
        <w:rPr>
          <w:rFonts w:ascii="Arial" w:eastAsia="Times New Roman" w:hAnsi="Arial" w:cs="Arial"/>
          <w:sz w:val="20"/>
          <w:szCs w:val="20"/>
          <w:lang w:eastAsia="ru-RU"/>
        </w:rPr>
      </w:pPr>
      <w:r w:rsidRPr="00214F83">
        <w:rPr>
          <w:rFonts w:ascii="Arial" w:eastAsia="Times New Roman" w:hAnsi="Arial" w:cs="Arial"/>
          <w:sz w:val="20"/>
          <w:szCs w:val="20"/>
          <w:lang w:eastAsia="ru-RU"/>
        </w:rPr>
        <w:t>10.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214F83" w:rsidRPr="00214F83" w:rsidRDefault="00214F83" w:rsidP="00214F83">
      <w:pPr>
        <w:autoSpaceDE w:val="0"/>
        <w:autoSpaceDN w:val="0"/>
        <w:adjustRightInd w:val="0"/>
        <w:spacing w:after="0" w:line="240" w:lineRule="auto"/>
        <w:jc w:val="center"/>
        <w:rPr>
          <w:rFonts w:ascii="Arial" w:eastAsia="Times New Roman" w:hAnsi="Arial" w:cs="Arial"/>
          <w:sz w:val="20"/>
          <w:szCs w:val="20"/>
          <w:lang w:eastAsia="ru-RU"/>
        </w:rPr>
      </w:pP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Оказание  муниципальных  услуг,  включенных  в муниципальные задания  по данной  программе,   не предусмотрено  (приложение № 4  к программе).</w:t>
      </w:r>
    </w:p>
    <w:p w:rsidR="00214F83" w:rsidRPr="00214F83" w:rsidRDefault="00214F83" w:rsidP="00214F83">
      <w:pPr>
        <w:autoSpaceDE w:val="0"/>
        <w:autoSpaceDN w:val="0"/>
        <w:adjustRightInd w:val="0"/>
        <w:spacing w:after="0" w:line="240" w:lineRule="auto"/>
        <w:jc w:val="both"/>
        <w:rPr>
          <w:rFonts w:ascii="Arial" w:eastAsia="Times New Roman" w:hAnsi="Arial" w:cs="Arial"/>
          <w:sz w:val="20"/>
          <w:szCs w:val="20"/>
          <w:lang w:eastAsia="ru-RU"/>
        </w:rPr>
      </w:pPr>
    </w:p>
    <w:p w:rsidR="00214F83" w:rsidRPr="00214F83" w:rsidRDefault="00214F83" w:rsidP="00214F83">
      <w:pPr>
        <w:autoSpaceDE w:val="0"/>
        <w:autoSpaceDN w:val="0"/>
        <w:adjustRightInd w:val="0"/>
        <w:spacing w:after="0" w:line="240" w:lineRule="auto"/>
        <w:ind w:firstLine="720"/>
        <w:jc w:val="center"/>
        <w:rPr>
          <w:rFonts w:ascii="Arial" w:eastAsia="Times New Roman" w:hAnsi="Arial" w:cs="Arial"/>
          <w:sz w:val="20"/>
          <w:szCs w:val="20"/>
          <w:lang w:eastAsia="ru-RU"/>
        </w:rPr>
      </w:pPr>
      <w:r w:rsidRPr="00214F83">
        <w:rPr>
          <w:rFonts w:ascii="Arial" w:eastAsia="Times New Roman" w:hAnsi="Arial" w:cs="Arial"/>
          <w:sz w:val="20"/>
          <w:szCs w:val="20"/>
          <w:lang w:eastAsia="ru-RU"/>
        </w:rPr>
        <w:t>11.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214F83" w:rsidRPr="00214F83" w:rsidRDefault="00214F83" w:rsidP="00214F83">
      <w:pPr>
        <w:autoSpaceDE w:val="0"/>
        <w:autoSpaceDN w:val="0"/>
        <w:adjustRightInd w:val="0"/>
        <w:spacing w:after="0" w:line="240" w:lineRule="auto"/>
        <w:jc w:val="center"/>
        <w:rPr>
          <w:rFonts w:ascii="Arial" w:eastAsia="Times New Roman" w:hAnsi="Arial" w:cs="Arial"/>
          <w:sz w:val="20"/>
          <w:szCs w:val="20"/>
          <w:lang w:eastAsia="ru-RU"/>
        </w:rPr>
      </w:pP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Оказание  муниципальных  услуг,  включенных  в муниципальные задания  по данной  программе,   не предусмотрено  (приложение № 4  к программе).</w:t>
      </w:r>
    </w:p>
    <w:p w:rsidR="00214F83" w:rsidRPr="00214F83" w:rsidRDefault="00214F83" w:rsidP="00214F83">
      <w:pPr>
        <w:autoSpaceDE w:val="0"/>
        <w:autoSpaceDN w:val="0"/>
        <w:adjustRightInd w:val="0"/>
        <w:spacing w:after="0" w:line="240" w:lineRule="auto"/>
        <w:jc w:val="center"/>
        <w:rPr>
          <w:rFonts w:ascii="Arial" w:eastAsia="Times New Roman" w:hAnsi="Arial" w:cs="Arial"/>
          <w:sz w:val="20"/>
          <w:szCs w:val="20"/>
          <w:lang w:eastAsia="ru-RU"/>
        </w:rPr>
      </w:pPr>
    </w:p>
    <w:p w:rsidR="00214F83" w:rsidRPr="00214F83" w:rsidRDefault="00214F83" w:rsidP="00214F83">
      <w:pPr>
        <w:autoSpaceDE w:val="0"/>
        <w:autoSpaceDN w:val="0"/>
        <w:adjustRightInd w:val="0"/>
        <w:spacing w:after="0" w:line="240" w:lineRule="auto"/>
        <w:jc w:val="right"/>
        <w:rPr>
          <w:rFonts w:ascii="Arial" w:eastAsia="Times New Roman" w:hAnsi="Arial" w:cs="Arial"/>
          <w:sz w:val="20"/>
          <w:szCs w:val="20"/>
          <w:lang w:eastAsia="ru-RU"/>
        </w:rPr>
      </w:pPr>
      <w:r w:rsidRPr="00214F83">
        <w:rPr>
          <w:rFonts w:ascii="Arial" w:eastAsia="Times New Roman" w:hAnsi="Arial" w:cs="Arial"/>
          <w:sz w:val="20"/>
          <w:szCs w:val="20"/>
          <w:lang w:eastAsia="ru-RU"/>
        </w:rPr>
        <w:tab/>
      </w:r>
      <w:r w:rsidRPr="00214F83">
        <w:rPr>
          <w:rFonts w:ascii="Arial" w:eastAsia="Times New Roman" w:hAnsi="Arial" w:cs="Arial"/>
          <w:sz w:val="20"/>
          <w:szCs w:val="20"/>
          <w:lang w:eastAsia="ru-RU"/>
        </w:rPr>
        <w:tab/>
      </w:r>
      <w:r w:rsidRPr="00214F83">
        <w:rPr>
          <w:rFonts w:ascii="Arial" w:eastAsia="Times New Roman" w:hAnsi="Arial" w:cs="Arial"/>
          <w:sz w:val="20"/>
          <w:szCs w:val="20"/>
          <w:lang w:eastAsia="ru-RU"/>
        </w:rPr>
        <w:tab/>
      </w:r>
      <w:r w:rsidRPr="00214F83">
        <w:rPr>
          <w:rFonts w:ascii="Arial" w:eastAsia="Times New Roman" w:hAnsi="Arial" w:cs="Arial"/>
          <w:sz w:val="20"/>
          <w:szCs w:val="20"/>
          <w:lang w:eastAsia="ru-RU"/>
        </w:rPr>
        <w:tab/>
      </w:r>
      <w:r w:rsidRPr="00214F83">
        <w:rPr>
          <w:rFonts w:ascii="Arial" w:eastAsia="Times New Roman" w:hAnsi="Arial" w:cs="Arial"/>
          <w:sz w:val="20"/>
          <w:szCs w:val="20"/>
          <w:lang w:eastAsia="ru-RU"/>
        </w:rPr>
        <w:tab/>
        <w:t xml:space="preserve">Приложение №1 </w:t>
      </w:r>
    </w:p>
    <w:p w:rsidR="00214F83" w:rsidRPr="00214F83" w:rsidRDefault="00214F83" w:rsidP="00214F83">
      <w:pPr>
        <w:autoSpaceDE w:val="0"/>
        <w:autoSpaceDN w:val="0"/>
        <w:adjustRightInd w:val="0"/>
        <w:spacing w:after="0" w:line="240" w:lineRule="auto"/>
        <w:jc w:val="right"/>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к паспорту муниципальной программы </w:t>
      </w:r>
    </w:p>
    <w:p w:rsidR="00214F83" w:rsidRPr="00214F83" w:rsidRDefault="00214F83" w:rsidP="00214F83">
      <w:pPr>
        <w:autoSpaceDE w:val="0"/>
        <w:autoSpaceDN w:val="0"/>
        <w:adjustRightInd w:val="0"/>
        <w:spacing w:after="0" w:line="240" w:lineRule="auto"/>
        <w:jc w:val="right"/>
        <w:rPr>
          <w:rFonts w:ascii="Arial" w:eastAsia="Times New Roman" w:hAnsi="Arial" w:cs="Arial"/>
          <w:sz w:val="20"/>
          <w:szCs w:val="20"/>
          <w:lang w:eastAsia="ru-RU"/>
        </w:rPr>
      </w:pPr>
      <w:r w:rsidRPr="00214F83">
        <w:rPr>
          <w:rFonts w:ascii="Arial" w:eastAsia="Times New Roman" w:hAnsi="Arial" w:cs="Arial"/>
          <w:sz w:val="20"/>
          <w:szCs w:val="20"/>
          <w:lang w:eastAsia="ru-RU"/>
        </w:rPr>
        <w:t>"развитие  инвестиционной деятельности, малого</w:t>
      </w:r>
    </w:p>
    <w:p w:rsidR="00214F83" w:rsidRPr="00214F83" w:rsidRDefault="00214F83" w:rsidP="00214F83">
      <w:pPr>
        <w:autoSpaceDE w:val="0"/>
        <w:autoSpaceDN w:val="0"/>
        <w:adjustRightInd w:val="0"/>
        <w:spacing w:after="0" w:line="240" w:lineRule="auto"/>
        <w:jc w:val="right"/>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и среднего предпринимательства </w:t>
      </w:r>
    </w:p>
    <w:p w:rsidR="00214F83" w:rsidRPr="00214F83" w:rsidRDefault="00214F83" w:rsidP="00214F83">
      <w:pPr>
        <w:autoSpaceDE w:val="0"/>
        <w:autoSpaceDN w:val="0"/>
        <w:adjustRightInd w:val="0"/>
        <w:spacing w:after="0" w:line="240" w:lineRule="auto"/>
        <w:jc w:val="right"/>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на территории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w:t>
      </w:r>
      <w:r w:rsidRPr="00214F83">
        <w:rPr>
          <w:rFonts w:ascii="Arial" w:eastAsia="Times New Roman" w:hAnsi="Arial" w:cs="Arial"/>
          <w:sz w:val="20"/>
          <w:szCs w:val="20"/>
          <w:lang w:eastAsia="ru-RU"/>
        </w:rPr>
        <w:tab/>
      </w:r>
    </w:p>
    <w:p w:rsidR="00214F83" w:rsidRPr="00214F83" w:rsidRDefault="00214F83" w:rsidP="00214F83">
      <w:pPr>
        <w:autoSpaceDE w:val="0"/>
        <w:autoSpaceDN w:val="0"/>
        <w:adjustRightInd w:val="0"/>
        <w:spacing w:after="0" w:line="240" w:lineRule="auto"/>
        <w:jc w:val="right"/>
        <w:rPr>
          <w:rFonts w:ascii="Arial" w:eastAsia="Times New Roman" w:hAnsi="Arial" w:cs="Arial"/>
          <w:sz w:val="20"/>
          <w:szCs w:val="20"/>
          <w:lang w:eastAsia="ru-RU"/>
        </w:rPr>
      </w:pPr>
      <w:r w:rsidRPr="00214F83">
        <w:rPr>
          <w:rFonts w:ascii="Arial" w:eastAsia="Times New Roman" w:hAnsi="Arial" w:cs="Arial"/>
          <w:sz w:val="20"/>
          <w:szCs w:val="20"/>
          <w:lang w:eastAsia="ru-RU"/>
        </w:rPr>
        <w:tab/>
      </w:r>
      <w:r w:rsidRPr="00214F83">
        <w:rPr>
          <w:rFonts w:ascii="Arial" w:eastAsia="Times New Roman" w:hAnsi="Arial" w:cs="Arial"/>
          <w:sz w:val="20"/>
          <w:szCs w:val="20"/>
          <w:lang w:eastAsia="ru-RU"/>
        </w:rPr>
        <w:tab/>
      </w:r>
    </w:p>
    <w:p w:rsidR="00214F83" w:rsidRPr="00214F83" w:rsidRDefault="00214F83" w:rsidP="00214F83">
      <w:pPr>
        <w:autoSpaceDE w:val="0"/>
        <w:autoSpaceDN w:val="0"/>
        <w:adjustRightInd w:val="0"/>
        <w:spacing w:after="0" w:line="240" w:lineRule="auto"/>
        <w:jc w:val="center"/>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Цели, целевые показатели, задачи, показатели результативности программы «Развитие инвестиционной   деятельности, малого и среднего предпринимательства на  территории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(показатели развития отрасли, вида экономической деятельности).</w:t>
      </w:r>
    </w:p>
    <w:p w:rsidR="00214F83" w:rsidRPr="00214F83" w:rsidRDefault="00214F83" w:rsidP="00214F83">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645"/>
        <w:gridCol w:w="2072"/>
        <w:gridCol w:w="956"/>
        <w:gridCol w:w="951"/>
        <w:gridCol w:w="1899"/>
        <w:gridCol w:w="762"/>
        <w:gridCol w:w="762"/>
        <w:gridCol w:w="762"/>
        <w:gridCol w:w="762"/>
      </w:tblGrid>
      <w:tr w:rsidR="00214F83" w:rsidRPr="00214F83" w:rsidTr="0069462B">
        <w:trPr>
          <w:trHeight w:val="161"/>
        </w:trPr>
        <w:tc>
          <w:tcPr>
            <w:tcW w:w="26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w:t>
            </w:r>
            <w:proofErr w:type="spellStart"/>
            <w:proofErr w:type="gramStart"/>
            <w:r w:rsidRPr="00214F83">
              <w:rPr>
                <w:rFonts w:ascii="Arial" w:eastAsia="Times New Roman" w:hAnsi="Arial" w:cs="Arial"/>
                <w:color w:val="000000"/>
                <w:sz w:val="14"/>
                <w:szCs w:val="14"/>
                <w:lang w:eastAsia="ru-RU"/>
              </w:rPr>
              <w:t>п</w:t>
            </w:r>
            <w:proofErr w:type="spellEnd"/>
            <w:proofErr w:type="gramEnd"/>
            <w:r w:rsidRPr="00214F83">
              <w:rPr>
                <w:rFonts w:ascii="Arial" w:eastAsia="Times New Roman" w:hAnsi="Arial" w:cs="Arial"/>
                <w:color w:val="000000"/>
                <w:sz w:val="14"/>
                <w:szCs w:val="14"/>
                <w:lang w:eastAsia="ru-RU"/>
              </w:rPr>
              <w:t>/</w:t>
            </w:r>
            <w:proofErr w:type="spellStart"/>
            <w:r w:rsidRPr="00214F83">
              <w:rPr>
                <w:rFonts w:ascii="Arial" w:eastAsia="Times New Roman" w:hAnsi="Arial" w:cs="Arial"/>
                <w:color w:val="000000"/>
                <w:sz w:val="14"/>
                <w:szCs w:val="14"/>
                <w:lang w:eastAsia="ru-RU"/>
              </w:rPr>
              <w:t>п</w:t>
            </w:r>
            <w:proofErr w:type="spellEnd"/>
          </w:p>
        </w:tc>
        <w:tc>
          <w:tcPr>
            <w:tcW w:w="128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proofErr w:type="spellStart"/>
            <w:r w:rsidRPr="00214F83">
              <w:rPr>
                <w:rFonts w:ascii="Arial" w:eastAsia="Times New Roman" w:hAnsi="Arial" w:cs="Arial"/>
                <w:color w:val="000000"/>
                <w:sz w:val="14"/>
                <w:szCs w:val="14"/>
                <w:lang w:eastAsia="ru-RU"/>
              </w:rPr>
              <w:t>Цели</w:t>
            </w:r>
            <w:proofErr w:type="gramStart"/>
            <w:r w:rsidRPr="00214F83">
              <w:rPr>
                <w:rFonts w:ascii="Arial" w:eastAsia="Times New Roman" w:hAnsi="Arial" w:cs="Arial"/>
                <w:color w:val="000000"/>
                <w:sz w:val="14"/>
                <w:szCs w:val="14"/>
                <w:lang w:eastAsia="ru-RU"/>
              </w:rPr>
              <w:t>,ц</w:t>
            </w:r>
            <w:proofErr w:type="gramEnd"/>
            <w:r w:rsidRPr="00214F83">
              <w:rPr>
                <w:rFonts w:ascii="Arial" w:eastAsia="Times New Roman" w:hAnsi="Arial" w:cs="Arial"/>
                <w:color w:val="000000"/>
                <w:sz w:val="14"/>
                <w:szCs w:val="14"/>
                <w:lang w:eastAsia="ru-RU"/>
              </w:rPr>
              <w:t>елевые</w:t>
            </w:r>
            <w:proofErr w:type="spellEnd"/>
            <w:r w:rsidRPr="00214F83">
              <w:rPr>
                <w:rFonts w:ascii="Arial" w:eastAsia="Times New Roman" w:hAnsi="Arial" w:cs="Arial"/>
                <w:color w:val="000000"/>
                <w:sz w:val="14"/>
                <w:szCs w:val="14"/>
                <w:lang w:eastAsia="ru-RU"/>
              </w:rPr>
              <w:t xml:space="preserve"> показатели, задачи, показатели результативности</w:t>
            </w:r>
          </w:p>
        </w:tc>
        <w:tc>
          <w:tcPr>
            <w:tcW w:w="43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Единица  </w:t>
            </w:r>
            <w:proofErr w:type="spellStart"/>
            <w:proofErr w:type="gramStart"/>
            <w:r w:rsidRPr="00214F83">
              <w:rPr>
                <w:rFonts w:ascii="Arial" w:eastAsia="Times New Roman" w:hAnsi="Arial" w:cs="Arial"/>
                <w:color w:val="000000"/>
                <w:sz w:val="14"/>
                <w:szCs w:val="14"/>
                <w:lang w:eastAsia="ru-RU"/>
              </w:rPr>
              <w:t>изме-рения</w:t>
            </w:r>
            <w:proofErr w:type="spellEnd"/>
            <w:proofErr w:type="gramEnd"/>
          </w:p>
        </w:tc>
        <w:tc>
          <w:tcPr>
            <w:tcW w:w="43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вес показателя</w:t>
            </w:r>
          </w:p>
        </w:tc>
        <w:tc>
          <w:tcPr>
            <w:tcW w:w="119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Источник информации</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2019 год </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2020 год</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2021 год</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2022 год</w:t>
            </w:r>
          </w:p>
        </w:tc>
      </w:tr>
      <w:tr w:rsidR="00214F83" w:rsidRPr="00214F83" w:rsidTr="0069462B">
        <w:trPr>
          <w:trHeight w:val="161"/>
        </w:trPr>
        <w:tc>
          <w:tcPr>
            <w:tcW w:w="267" w:type="pct"/>
            <w:vMerge/>
            <w:tcBorders>
              <w:top w:val="single" w:sz="4" w:space="0" w:color="auto"/>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1284" w:type="pct"/>
            <w:vMerge/>
            <w:tcBorders>
              <w:top w:val="single" w:sz="4" w:space="0" w:color="auto"/>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439" w:type="pct"/>
            <w:vMerge/>
            <w:tcBorders>
              <w:top w:val="single" w:sz="4" w:space="0" w:color="auto"/>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439" w:type="pct"/>
            <w:vMerge/>
            <w:tcBorders>
              <w:top w:val="single" w:sz="4" w:space="0" w:color="auto"/>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1193" w:type="pct"/>
            <w:vMerge/>
            <w:tcBorders>
              <w:top w:val="single" w:sz="4" w:space="0" w:color="auto"/>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r>
      <w:tr w:rsidR="00214F83" w:rsidRPr="00214F83" w:rsidTr="0069462B">
        <w:trPr>
          <w:trHeight w:val="20"/>
        </w:trPr>
        <w:tc>
          <w:tcPr>
            <w:tcW w:w="267"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w:t>
            </w:r>
          </w:p>
        </w:tc>
        <w:tc>
          <w:tcPr>
            <w:tcW w:w="1284" w:type="pct"/>
            <w:tcBorders>
              <w:top w:val="nil"/>
              <w:left w:val="nil"/>
              <w:bottom w:val="nil"/>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w:t>
            </w:r>
          </w:p>
        </w:tc>
        <w:tc>
          <w:tcPr>
            <w:tcW w:w="439" w:type="pct"/>
            <w:tcBorders>
              <w:top w:val="nil"/>
              <w:left w:val="nil"/>
              <w:bottom w:val="nil"/>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3</w:t>
            </w:r>
          </w:p>
        </w:tc>
        <w:tc>
          <w:tcPr>
            <w:tcW w:w="439" w:type="pct"/>
            <w:tcBorders>
              <w:top w:val="nil"/>
              <w:left w:val="nil"/>
              <w:bottom w:val="nil"/>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4</w:t>
            </w:r>
          </w:p>
        </w:tc>
        <w:tc>
          <w:tcPr>
            <w:tcW w:w="1193" w:type="pct"/>
            <w:tcBorders>
              <w:top w:val="nil"/>
              <w:left w:val="nil"/>
              <w:bottom w:val="nil"/>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5</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6</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7</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8</w:t>
            </w:r>
          </w:p>
        </w:tc>
        <w:tc>
          <w:tcPr>
            <w:tcW w:w="3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9</w:t>
            </w:r>
          </w:p>
        </w:tc>
      </w:tr>
      <w:tr w:rsidR="00214F83" w:rsidRPr="00214F83" w:rsidTr="0069462B">
        <w:trPr>
          <w:trHeight w:val="20"/>
        </w:trPr>
        <w:tc>
          <w:tcPr>
            <w:tcW w:w="267"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w:t>
            </w:r>
          </w:p>
        </w:tc>
        <w:tc>
          <w:tcPr>
            <w:tcW w:w="4733" w:type="pct"/>
            <w:gridSpan w:val="8"/>
            <w:tcBorders>
              <w:top w:val="single" w:sz="4" w:space="0" w:color="auto"/>
              <w:left w:val="nil"/>
              <w:bottom w:val="single" w:sz="4" w:space="0" w:color="auto"/>
              <w:right w:val="single" w:sz="4" w:space="0" w:color="000000"/>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Цель программы</w:t>
            </w:r>
            <w:proofErr w:type="gramStart"/>
            <w:r w:rsidRPr="00214F83">
              <w:rPr>
                <w:rFonts w:ascii="Arial" w:eastAsia="Times New Roman" w:hAnsi="Arial" w:cs="Arial"/>
                <w:color w:val="000000"/>
                <w:sz w:val="14"/>
                <w:szCs w:val="14"/>
                <w:lang w:eastAsia="ru-RU"/>
              </w:rPr>
              <w:t>1</w:t>
            </w:r>
            <w:proofErr w:type="gramEnd"/>
            <w:r w:rsidRPr="00214F83">
              <w:rPr>
                <w:rFonts w:ascii="Arial" w:eastAsia="Times New Roman" w:hAnsi="Arial" w:cs="Arial"/>
                <w:color w:val="000000"/>
                <w:sz w:val="14"/>
                <w:szCs w:val="14"/>
                <w:lang w:eastAsia="ru-RU"/>
              </w:rPr>
              <w:t xml:space="preserve">: Создание благоприятных условий для устойчивого функционирования и  развития малого и среднего предпринимательства, улучшения инвестиционного  климата  на территории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 </w:t>
            </w:r>
          </w:p>
        </w:tc>
      </w:tr>
      <w:tr w:rsidR="00214F83" w:rsidRPr="00214F83" w:rsidTr="0069462B">
        <w:trPr>
          <w:trHeight w:val="20"/>
        </w:trPr>
        <w:tc>
          <w:tcPr>
            <w:tcW w:w="267"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284" w:type="pct"/>
            <w:tcBorders>
              <w:top w:val="nil"/>
              <w:left w:val="nil"/>
              <w:bottom w:val="nil"/>
              <w:right w:val="nil"/>
            </w:tcBorders>
            <w:shd w:val="clear" w:color="auto" w:fill="auto"/>
            <w:vAlign w:val="bottom"/>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Целевой показатель</w:t>
            </w:r>
            <w:proofErr w:type="gramStart"/>
            <w:r w:rsidRPr="00214F83">
              <w:rPr>
                <w:rFonts w:ascii="Arial" w:eastAsia="Times New Roman" w:hAnsi="Arial" w:cs="Arial"/>
                <w:color w:val="000000"/>
                <w:sz w:val="14"/>
                <w:szCs w:val="14"/>
                <w:lang w:eastAsia="ru-RU"/>
              </w:rPr>
              <w:t xml:space="preserve"> :</w:t>
            </w:r>
            <w:proofErr w:type="gramEnd"/>
            <w:r w:rsidRPr="00214F83">
              <w:rPr>
                <w:rFonts w:ascii="Arial" w:eastAsia="Times New Roman" w:hAnsi="Arial" w:cs="Arial"/>
                <w:color w:val="000000"/>
                <w:sz w:val="14"/>
                <w:szCs w:val="14"/>
                <w:lang w:eastAsia="ru-RU"/>
              </w:rPr>
              <w:t xml:space="preserve">                                            Объем привлеченных  инвестиций в секторе малого и среднего предпринимательства  в уставной капитал </w:t>
            </w:r>
          </w:p>
        </w:tc>
        <w:tc>
          <w:tcPr>
            <w:tcW w:w="439"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proofErr w:type="spellStart"/>
            <w:proofErr w:type="gramStart"/>
            <w:r w:rsidRPr="00214F83">
              <w:rPr>
                <w:rFonts w:ascii="Arial" w:eastAsia="Times New Roman" w:hAnsi="Arial" w:cs="Arial"/>
                <w:color w:val="000000"/>
                <w:sz w:val="14"/>
                <w:szCs w:val="14"/>
                <w:lang w:eastAsia="ru-RU"/>
              </w:rPr>
              <w:t>тыс</w:t>
            </w:r>
            <w:proofErr w:type="spellEnd"/>
            <w:proofErr w:type="gramEnd"/>
            <w:r w:rsidRPr="00214F83">
              <w:rPr>
                <w:rFonts w:ascii="Arial" w:eastAsia="Times New Roman" w:hAnsi="Arial" w:cs="Arial"/>
                <w:color w:val="000000"/>
                <w:sz w:val="14"/>
                <w:szCs w:val="14"/>
                <w:lang w:eastAsia="ru-RU"/>
              </w:rPr>
              <w:t xml:space="preserve"> руб.</w:t>
            </w:r>
          </w:p>
        </w:tc>
        <w:tc>
          <w:tcPr>
            <w:tcW w:w="43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proofErr w:type="spellStart"/>
            <w:r w:rsidRPr="00214F83">
              <w:rPr>
                <w:rFonts w:ascii="Arial" w:eastAsia="Times New Roman" w:hAnsi="Arial" w:cs="Arial"/>
                <w:color w:val="000000"/>
                <w:sz w:val="14"/>
                <w:szCs w:val="14"/>
                <w:lang w:eastAsia="ru-RU"/>
              </w:rPr>
              <w:t>х</w:t>
            </w:r>
            <w:proofErr w:type="spellEnd"/>
          </w:p>
        </w:tc>
        <w:tc>
          <w:tcPr>
            <w:tcW w:w="119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отчетные данные</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53293</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54993</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56210</w:t>
            </w:r>
          </w:p>
        </w:tc>
        <w:tc>
          <w:tcPr>
            <w:tcW w:w="3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56621</w:t>
            </w:r>
          </w:p>
        </w:tc>
      </w:tr>
      <w:tr w:rsidR="00214F83" w:rsidRPr="00214F83" w:rsidTr="0069462B">
        <w:trPr>
          <w:trHeight w:val="20"/>
        </w:trPr>
        <w:tc>
          <w:tcPr>
            <w:tcW w:w="267"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1.1.</w:t>
            </w:r>
          </w:p>
        </w:tc>
        <w:tc>
          <w:tcPr>
            <w:tcW w:w="1284" w:type="pct"/>
            <w:tcBorders>
              <w:top w:val="single" w:sz="4" w:space="0" w:color="auto"/>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Задача 1    </w:t>
            </w:r>
          </w:p>
        </w:tc>
        <w:tc>
          <w:tcPr>
            <w:tcW w:w="3448" w:type="pct"/>
            <w:gridSpan w:val="7"/>
            <w:tcBorders>
              <w:top w:val="nil"/>
              <w:left w:val="nil"/>
              <w:bottom w:val="nil"/>
              <w:right w:val="single" w:sz="4" w:space="0" w:color="000000"/>
            </w:tcBorders>
            <w:shd w:val="clear" w:color="auto" w:fill="auto"/>
            <w:hideMark/>
          </w:tcPr>
          <w:p w:rsidR="00214F83" w:rsidRPr="00214F83" w:rsidRDefault="00214F83" w:rsidP="0069462B">
            <w:pPr>
              <w:spacing w:after="28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Создание благоприятных условий для развития малого и среднего предпринимательства в </w:t>
            </w:r>
            <w:proofErr w:type="spellStart"/>
            <w:r w:rsidRPr="00214F83">
              <w:rPr>
                <w:rFonts w:ascii="Arial" w:eastAsia="Times New Roman" w:hAnsi="Arial" w:cs="Arial"/>
                <w:color w:val="000000"/>
                <w:sz w:val="14"/>
                <w:szCs w:val="14"/>
                <w:lang w:eastAsia="ru-RU"/>
              </w:rPr>
              <w:t>Богучанском</w:t>
            </w:r>
            <w:proofErr w:type="spellEnd"/>
            <w:r w:rsidRPr="00214F83">
              <w:rPr>
                <w:rFonts w:ascii="Arial" w:eastAsia="Times New Roman" w:hAnsi="Arial" w:cs="Arial"/>
                <w:color w:val="000000"/>
                <w:sz w:val="14"/>
                <w:szCs w:val="14"/>
                <w:lang w:eastAsia="ru-RU"/>
              </w:rPr>
              <w:t xml:space="preserve"> районе. Привлечение инвестиций на территорию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w:t>
            </w:r>
          </w:p>
        </w:tc>
      </w:tr>
      <w:tr w:rsidR="00214F83" w:rsidRPr="00214F83" w:rsidTr="0069462B">
        <w:trPr>
          <w:trHeight w:val="20"/>
        </w:trPr>
        <w:tc>
          <w:tcPr>
            <w:tcW w:w="267"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1.1.1.</w:t>
            </w:r>
          </w:p>
        </w:tc>
        <w:tc>
          <w:tcPr>
            <w:tcW w:w="128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Подпрограмма 1</w:t>
            </w:r>
          </w:p>
        </w:tc>
        <w:tc>
          <w:tcPr>
            <w:tcW w:w="3448" w:type="pct"/>
            <w:gridSpan w:val="7"/>
            <w:tcBorders>
              <w:top w:val="nil"/>
              <w:left w:val="nil"/>
              <w:bottom w:val="nil"/>
              <w:right w:val="single" w:sz="4" w:space="0" w:color="000000"/>
            </w:tcBorders>
            <w:shd w:val="clear" w:color="auto" w:fill="auto"/>
            <w:vAlign w:val="bottom"/>
            <w:hideMark/>
          </w:tcPr>
          <w:p w:rsidR="00214F83" w:rsidRPr="00214F83" w:rsidRDefault="00214F83" w:rsidP="0069462B">
            <w:pPr>
              <w:spacing w:after="0" w:line="240" w:lineRule="auto"/>
              <w:jc w:val="both"/>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«Развитие  субъектов малого и среднего  предпринимательства   в  </w:t>
            </w:r>
            <w:proofErr w:type="spellStart"/>
            <w:r w:rsidRPr="00214F83">
              <w:rPr>
                <w:rFonts w:ascii="Arial" w:eastAsia="Times New Roman" w:hAnsi="Arial" w:cs="Arial"/>
                <w:color w:val="000000"/>
                <w:sz w:val="14"/>
                <w:szCs w:val="14"/>
                <w:lang w:eastAsia="ru-RU"/>
              </w:rPr>
              <w:t>Богучанском</w:t>
            </w:r>
            <w:proofErr w:type="spellEnd"/>
            <w:r w:rsidRPr="00214F83">
              <w:rPr>
                <w:rFonts w:ascii="Arial" w:eastAsia="Times New Roman" w:hAnsi="Arial" w:cs="Arial"/>
                <w:color w:val="000000"/>
                <w:sz w:val="14"/>
                <w:szCs w:val="14"/>
                <w:lang w:eastAsia="ru-RU"/>
              </w:rPr>
              <w:t xml:space="preserve"> районе»                                 </w:t>
            </w:r>
          </w:p>
        </w:tc>
      </w:tr>
      <w:tr w:rsidR="00214F83" w:rsidRPr="00214F83" w:rsidTr="0069462B">
        <w:trPr>
          <w:trHeight w:val="20"/>
        </w:trPr>
        <w:tc>
          <w:tcPr>
            <w:tcW w:w="267"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28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показатели</w:t>
            </w:r>
          </w:p>
        </w:tc>
        <w:tc>
          <w:tcPr>
            <w:tcW w:w="439" w:type="pct"/>
            <w:tcBorders>
              <w:top w:val="single" w:sz="4" w:space="0" w:color="auto"/>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39" w:type="pct"/>
            <w:tcBorders>
              <w:top w:val="single" w:sz="4" w:space="0" w:color="auto"/>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193" w:type="pct"/>
            <w:tcBorders>
              <w:top w:val="single" w:sz="4" w:space="0" w:color="auto"/>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58" w:type="pct"/>
            <w:tcBorders>
              <w:top w:val="single" w:sz="4" w:space="0" w:color="auto"/>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58" w:type="pct"/>
            <w:tcBorders>
              <w:top w:val="single" w:sz="4" w:space="0" w:color="auto"/>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58" w:type="pct"/>
            <w:tcBorders>
              <w:top w:val="single" w:sz="4" w:space="0" w:color="auto"/>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02" w:type="pct"/>
            <w:tcBorders>
              <w:top w:val="single" w:sz="4" w:space="0" w:color="auto"/>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r>
      <w:tr w:rsidR="00214F83" w:rsidRPr="00214F83" w:rsidTr="0069462B">
        <w:trPr>
          <w:trHeight w:val="20"/>
        </w:trPr>
        <w:tc>
          <w:tcPr>
            <w:tcW w:w="267"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1.1.1.2</w:t>
            </w:r>
          </w:p>
        </w:tc>
        <w:tc>
          <w:tcPr>
            <w:tcW w:w="128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Оборот  малых и средних предприятий (с учетом </w:t>
            </w:r>
            <w:proofErr w:type="spellStart"/>
            <w:r w:rsidRPr="00214F83">
              <w:rPr>
                <w:rFonts w:ascii="Arial" w:eastAsia="Times New Roman" w:hAnsi="Arial" w:cs="Arial"/>
                <w:color w:val="000000"/>
                <w:sz w:val="14"/>
                <w:szCs w:val="14"/>
                <w:lang w:eastAsia="ru-RU"/>
              </w:rPr>
              <w:t>микропредприятий</w:t>
            </w:r>
            <w:proofErr w:type="spellEnd"/>
            <w:r w:rsidRPr="00214F83">
              <w:rPr>
                <w:rFonts w:ascii="Arial" w:eastAsia="Times New Roman" w:hAnsi="Arial" w:cs="Arial"/>
                <w:color w:val="000000"/>
                <w:sz w:val="14"/>
                <w:szCs w:val="14"/>
                <w:lang w:eastAsia="ru-RU"/>
              </w:rPr>
              <w:t>), занимающихся  обрабатывающим производством</w:t>
            </w:r>
          </w:p>
        </w:tc>
        <w:tc>
          <w:tcPr>
            <w:tcW w:w="43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proofErr w:type="spellStart"/>
            <w:r w:rsidRPr="00214F83">
              <w:rPr>
                <w:rFonts w:ascii="Arial" w:eastAsia="Times New Roman" w:hAnsi="Arial" w:cs="Arial"/>
                <w:color w:val="000000"/>
                <w:sz w:val="14"/>
                <w:szCs w:val="14"/>
                <w:lang w:eastAsia="ru-RU"/>
              </w:rPr>
              <w:t>тыс</w:t>
            </w:r>
            <w:proofErr w:type="gramStart"/>
            <w:r w:rsidRPr="00214F83">
              <w:rPr>
                <w:rFonts w:ascii="Arial" w:eastAsia="Times New Roman" w:hAnsi="Arial" w:cs="Arial"/>
                <w:color w:val="000000"/>
                <w:sz w:val="14"/>
                <w:szCs w:val="14"/>
                <w:lang w:eastAsia="ru-RU"/>
              </w:rPr>
              <w:t>.р</w:t>
            </w:r>
            <w:proofErr w:type="gramEnd"/>
            <w:r w:rsidRPr="00214F83">
              <w:rPr>
                <w:rFonts w:ascii="Arial" w:eastAsia="Times New Roman" w:hAnsi="Arial" w:cs="Arial"/>
                <w:color w:val="000000"/>
                <w:sz w:val="14"/>
                <w:szCs w:val="14"/>
                <w:lang w:eastAsia="ru-RU"/>
              </w:rPr>
              <w:t>уб</w:t>
            </w:r>
            <w:proofErr w:type="spellEnd"/>
          </w:p>
        </w:tc>
        <w:tc>
          <w:tcPr>
            <w:tcW w:w="43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0,16</w:t>
            </w:r>
          </w:p>
        </w:tc>
        <w:tc>
          <w:tcPr>
            <w:tcW w:w="119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Территориальный орган Федеральной службы государственной статистики по Красноярскому краю</w:t>
            </w:r>
          </w:p>
        </w:tc>
        <w:tc>
          <w:tcPr>
            <w:tcW w:w="358"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2864525</w:t>
            </w:r>
          </w:p>
        </w:tc>
        <w:tc>
          <w:tcPr>
            <w:tcW w:w="358"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1715468</w:t>
            </w:r>
          </w:p>
        </w:tc>
        <w:tc>
          <w:tcPr>
            <w:tcW w:w="358"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1766932</w:t>
            </w:r>
          </w:p>
        </w:tc>
        <w:tc>
          <w:tcPr>
            <w:tcW w:w="302"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1770476</w:t>
            </w:r>
          </w:p>
        </w:tc>
      </w:tr>
      <w:tr w:rsidR="00214F83" w:rsidRPr="00214F83" w:rsidTr="0069462B">
        <w:trPr>
          <w:trHeight w:val="20"/>
        </w:trPr>
        <w:tc>
          <w:tcPr>
            <w:tcW w:w="267"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1.1.1.3</w:t>
            </w:r>
          </w:p>
        </w:tc>
        <w:tc>
          <w:tcPr>
            <w:tcW w:w="128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Количество субъектов малого и среднего предпринимательства, получивших государственную поддержку (ежегодно)</w:t>
            </w:r>
          </w:p>
        </w:tc>
        <w:tc>
          <w:tcPr>
            <w:tcW w:w="43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единиц</w:t>
            </w:r>
          </w:p>
        </w:tc>
        <w:tc>
          <w:tcPr>
            <w:tcW w:w="43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0,14</w:t>
            </w:r>
          </w:p>
        </w:tc>
        <w:tc>
          <w:tcPr>
            <w:tcW w:w="119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отчетные данные</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3</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3</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3</w:t>
            </w:r>
          </w:p>
        </w:tc>
        <w:tc>
          <w:tcPr>
            <w:tcW w:w="3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3</w:t>
            </w:r>
          </w:p>
        </w:tc>
      </w:tr>
      <w:tr w:rsidR="00214F83" w:rsidRPr="00214F83" w:rsidTr="0069462B">
        <w:trPr>
          <w:trHeight w:val="20"/>
        </w:trPr>
        <w:tc>
          <w:tcPr>
            <w:tcW w:w="267"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1.1.1.4</w:t>
            </w:r>
          </w:p>
        </w:tc>
        <w:tc>
          <w:tcPr>
            <w:tcW w:w="128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w:t>
            </w:r>
          </w:p>
        </w:tc>
        <w:tc>
          <w:tcPr>
            <w:tcW w:w="43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единиц</w:t>
            </w:r>
          </w:p>
        </w:tc>
        <w:tc>
          <w:tcPr>
            <w:tcW w:w="43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0,14</w:t>
            </w:r>
          </w:p>
        </w:tc>
        <w:tc>
          <w:tcPr>
            <w:tcW w:w="119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отчетные данные</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6</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6</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6</w:t>
            </w:r>
          </w:p>
        </w:tc>
        <w:tc>
          <w:tcPr>
            <w:tcW w:w="3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10</w:t>
            </w:r>
          </w:p>
        </w:tc>
      </w:tr>
      <w:tr w:rsidR="00214F83" w:rsidRPr="00214F83" w:rsidTr="0069462B">
        <w:trPr>
          <w:trHeight w:val="20"/>
        </w:trPr>
        <w:tc>
          <w:tcPr>
            <w:tcW w:w="267"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1.1.1.5</w:t>
            </w:r>
          </w:p>
        </w:tc>
        <w:tc>
          <w:tcPr>
            <w:tcW w:w="128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Количество сохраненных рабочих мест в секторе малого и среднего предпринимательства при реализации подпрограммы </w:t>
            </w:r>
            <w:r w:rsidRPr="00214F83">
              <w:rPr>
                <w:rFonts w:ascii="Arial" w:eastAsia="Times New Roman" w:hAnsi="Arial" w:cs="Arial"/>
                <w:color w:val="000000"/>
                <w:sz w:val="14"/>
                <w:szCs w:val="14"/>
                <w:lang w:eastAsia="ru-RU"/>
              </w:rPr>
              <w:lastRenderedPageBreak/>
              <w:t>(ежегодно)</w:t>
            </w:r>
          </w:p>
        </w:tc>
        <w:tc>
          <w:tcPr>
            <w:tcW w:w="43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lastRenderedPageBreak/>
              <w:t>единиц</w:t>
            </w:r>
          </w:p>
        </w:tc>
        <w:tc>
          <w:tcPr>
            <w:tcW w:w="43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0,14</w:t>
            </w:r>
          </w:p>
        </w:tc>
        <w:tc>
          <w:tcPr>
            <w:tcW w:w="119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отчетные данные</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60</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60</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60</w:t>
            </w:r>
          </w:p>
        </w:tc>
        <w:tc>
          <w:tcPr>
            <w:tcW w:w="3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60</w:t>
            </w:r>
          </w:p>
        </w:tc>
      </w:tr>
      <w:tr w:rsidR="00214F83" w:rsidRPr="00214F83" w:rsidTr="0069462B">
        <w:trPr>
          <w:trHeight w:val="20"/>
        </w:trPr>
        <w:tc>
          <w:tcPr>
            <w:tcW w:w="267"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lastRenderedPageBreak/>
              <w:t>1.1.1.6</w:t>
            </w:r>
          </w:p>
        </w:tc>
        <w:tc>
          <w:tcPr>
            <w:tcW w:w="128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Объем привлеченных инвестиций в секторе малого и среднего предпринимательства при реализации подпрограммы (ежегодно)</w:t>
            </w:r>
          </w:p>
        </w:tc>
        <w:tc>
          <w:tcPr>
            <w:tcW w:w="43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тыс</w:t>
            </w:r>
            <w:proofErr w:type="gramStart"/>
            <w:r w:rsidRPr="00214F83">
              <w:rPr>
                <w:rFonts w:ascii="Arial" w:eastAsia="Times New Roman" w:hAnsi="Arial" w:cs="Arial"/>
                <w:color w:val="000000"/>
                <w:sz w:val="14"/>
                <w:szCs w:val="14"/>
                <w:lang w:eastAsia="ru-RU"/>
              </w:rPr>
              <w:t>.р</w:t>
            </w:r>
            <w:proofErr w:type="gramEnd"/>
            <w:r w:rsidRPr="00214F83">
              <w:rPr>
                <w:rFonts w:ascii="Arial" w:eastAsia="Times New Roman" w:hAnsi="Arial" w:cs="Arial"/>
                <w:color w:val="000000"/>
                <w:sz w:val="14"/>
                <w:szCs w:val="14"/>
                <w:lang w:eastAsia="ru-RU"/>
              </w:rPr>
              <w:t>ублей</w:t>
            </w:r>
          </w:p>
        </w:tc>
        <w:tc>
          <w:tcPr>
            <w:tcW w:w="43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0,14</w:t>
            </w:r>
          </w:p>
        </w:tc>
        <w:tc>
          <w:tcPr>
            <w:tcW w:w="1193" w:type="pct"/>
            <w:tcBorders>
              <w:top w:val="nil"/>
              <w:left w:val="nil"/>
              <w:bottom w:val="single" w:sz="4" w:space="0" w:color="auto"/>
              <w:right w:val="nil"/>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отчетные данные</w:t>
            </w:r>
          </w:p>
        </w:tc>
        <w:tc>
          <w:tcPr>
            <w:tcW w:w="358"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53293</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54993</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56210</w:t>
            </w:r>
          </w:p>
        </w:tc>
        <w:tc>
          <w:tcPr>
            <w:tcW w:w="3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56621</w:t>
            </w:r>
          </w:p>
        </w:tc>
      </w:tr>
      <w:tr w:rsidR="00214F83" w:rsidRPr="00214F83" w:rsidTr="0069462B">
        <w:trPr>
          <w:trHeight w:val="20"/>
        </w:trPr>
        <w:tc>
          <w:tcPr>
            <w:tcW w:w="267"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1.2.</w:t>
            </w:r>
          </w:p>
        </w:tc>
        <w:tc>
          <w:tcPr>
            <w:tcW w:w="128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Задача 2    </w:t>
            </w:r>
          </w:p>
        </w:tc>
        <w:tc>
          <w:tcPr>
            <w:tcW w:w="3448" w:type="pct"/>
            <w:gridSpan w:val="7"/>
            <w:tcBorders>
              <w:top w:val="nil"/>
              <w:left w:val="nil"/>
              <w:bottom w:val="single" w:sz="4" w:space="0" w:color="auto"/>
              <w:right w:val="single" w:sz="4" w:space="0" w:color="000000"/>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Создание условий для эффективного управления финансовыми ресурсами  в рамках  выполнения  установленных  функций и полномочий</w:t>
            </w:r>
          </w:p>
        </w:tc>
      </w:tr>
      <w:tr w:rsidR="00214F83" w:rsidRPr="00214F83" w:rsidTr="0069462B">
        <w:trPr>
          <w:trHeight w:val="20"/>
        </w:trPr>
        <w:tc>
          <w:tcPr>
            <w:tcW w:w="267"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1.2.1</w:t>
            </w:r>
          </w:p>
        </w:tc>
        <w:tc>
          <w:tcPr>
            <w:tcW w:w="128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Подпрограмма 2</w:t>
            </w:r>
          </w:p>
        </w:tc>
        <w:tc>
          <w:tcPr>
            <w:tcW w:w="3448" w:type="pct"/>
            <w:gridSpan w:val="7"/>
            <w:tcBorders>
              <w:top w:val="single" w:sz="4" w:space="0" w:color="auto"/>
              <w:left w:val="nil"/>
              <w:bottom w:val="single" w:sz="4" w:space="0" w:color="auto"/>
              <w:right w:val="single" w:sz="4" w:space="0" w:color="000000"/>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Обеспечение реализации муниципальной программы и прочие мероприятия»                              </w:t>
            </w:r>
          </w:p>
        </w:tc>
      </w:tr>
      <w:tr w:rsidR="00214F83" w:rsidRPr="00214F83" w:rsidTr="0069462B">
        <w:trPr>
          <w:trHeight w:val="20"/>
        </w:trPr>
        <w:tc>
          <w:tcPr>
            <w:tcW w:w="267" w:type="pct"/>
            <w:tcBorders>
              <w:top w:val="nil"/>
              <w:left w:val="single" w:sz="4" w:space="0" w:color="auto"/>
              <w:bottom w:val="single" w:sz="4" w:space="0" w:color="auto"/>
              <w:right w:val="nil"/>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284"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показатели</w:t>
            </w:r>
          </w:p>
        </w:tc>
        <w:tc>
          <w:tcPr>
            <w:tcW w:w="43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3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19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r>
      <w:tr w:rsidR="00214F83" w:rsidRPr="00214F83" w:rsidTr="0069462B">
        <w:trPr>
          <w:trHeight w:val="20"/>
        </w:trPr>
        <w:tc>
          <w:tcPr>
            <w:tcW w:w="267"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1.2.1.1</w:t>
            </w:r>
          </w:p>
        </w:tc>
        <w:tc>
          <w:tcPr>
            <w:tcW w:w="128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Уровень исполнения расходов Главного распорядителя за счет средств районного бюджета </w:t>
            </w:r>
          </w:p>
        </w:tc>
        <w:tc>
          <w:tcPr>
            <w:tcW w:w="43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баллы</w:t>
            </w:r>
          </w:p>
        </w:tc>
        <w:tc>
          <w:tcPr>
            <w:tcW w:w="43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0,07</w:t>
            </w:r>
          </w:p>
        </w:tc>
        <w:tc>
          <w:tcPr>
            <w:tcW w:w="1193" w:type="pct"/>
            <w:tcBorders>
              <w:top w:val="nil"/>
              <w:left w:val="nil"/>
              <w:bottom w:val="single" w:sz="4" w:space="0" w:color="auto"/>
              <w:right w:val="nil"/>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отчетные данные</w:t>
            </w:r>
          </w:p>
        </w:tc>
        <w:tc>
          <w:tcPr>
            <w:tcW w:w="358"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5</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5</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5</w:t>
            </w:r>
          </w:p>
        </w:tc>
        <w:tc>
          <w:tcPr>
            <w:tcW w:w="3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5</w:t>
            </w:r>
          </w:p>
        </w:tc>
      </w:tr>
      <w:tr w:rsidR="00214F83" w:rsidRPr="00214F83" w:rsidTr="0069462B">
        <w:trPr>
          <w:trHeight w:val="20"/>
        </w:trPr>
        <w:tc>
          <w:tcPr>
            <w:tcW w:w="267"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1.2.1.2</w:t>
            </w:r>
          </w:p>
        </w:tc>
        <w:tc>
          <w:tcPr>
            <w:tcW w:w="128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Соблюдение сроков предоставления Главным распорядителем годовой бюджетной отчетности</w:t>
            </w:r>
          </w:p>
        </w:tc>
        <w:tc>
          <w:tcPr>
            <w:tcW w:w="43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баллы</w:t>
            </w:r>
          </w:p>
        </w:tc>
        <w:tc>
          <w:tcPr>
            <w:tcW w:w="43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0,07</w:t>
            </w:r>
          </w:p>
        </w:tc>
        <w:tc>
          <w:tcPr>
            <w:tcW w:w="1193" w:type="pct"/>
            <w:tcBorders>
              <w:top w:val="nil"/>
              <w:left w:val="nil"/>
              <w:bottom w:val="single" w:sz="4" w:space="0" w:color="auto"/>
              <w:right w:val="nil"/>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отчетные данные</w:t>
            </w:r>
          </w:p>
        </w:tc>
        <w:tc>
          <w:tcPr>
            <w:tcW w:w="358"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5</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5</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5</w:t>
            </w:r>
          </w:p>
        </w:tc>
        <w:tc>
          <w:tcPr>
            <w:tcW w:w="3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5</w:t>
            </w:r>
          </w:p>
        </w:tc>
      </w:tr>
      <w:tr w:rsidR="00214F83" w:rsidRPr="00214F83" w:rsidTr="0069462B">
        <w:trPr>
          <w:trHeight w:val="20"/>
        </w:trPr>
        <w:tc>
          <w:tcPr>
            <w:tcW w:w="267"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1.2.1.3</w:t>
            </w:r>
          </w:p>
        </w:tc>
        <w:tc>
          <w:tcPr>
            <w:tcW w:w="128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Формирование ежегодного отчета об эффективности реализации программы, включающего анализ и предложения по совершенствованию инструментов поддержки.</w:t>
            </w:r>
          </w:p>
        </w:tc>
        <w:tc>
          <w:tcPr>
            <w:tcW w:w="43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отчет</w:t>
            </w:r>
          </w:p>
        </w:tc>
        <w:tc>
          <w:tcPr>
            <w:tcW w:w="43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0,07</w:t>
            </w:r>
          </w:p>
        </w:tc>
        <w:tc>
          <w:tcPr>
            <w:tcW w:w="1193" w:type="pct"/>
            <w:tcBorders>
              <w:top w:val="nil"/>
              <w:left w:val="nil"/>
              <w:bottom w:val="single" w:sz="4" w:space="0" w:color="auto"/>
              <w:right w:val="nil"/>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отчетные данные</w:t>
            </w:r>
          </w:p>
        </w:tc>
        <w:tc>
          <w:tcPr>
            <w:tcW w:w="358"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w:t>
            </w:r>
          </w:p>
        </w:tc>
        <w:tc>
          <w:tcPr>
            <w:tcW w:w="3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w:t>
            </w:r>
          </w:p>
        </w:tc>
      </w:tr>
      <w:tr w:rsidR="00214F83" w:rsidRPr="00214F83" w:rsidTr="0069462B">
        <w:trPr>
          <w:trHeight w:val="20"/>
        </w:trPr>
        <w:tc>
          <w:tcPr>
            <w:tcW w:w="267"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1.2.1.4</w:t>
            </w:r>
          </w:p>
        </w:tc>
        <w:tc>
          <w:tcPr>
            <w:tcW w:w="128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w:t>
            </w:r>
          </w:p>
        </w:tc>
        <w:tc>
          <w:tcPr>
            <w:tcW w:w="43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процент</w:t>
            </w:r>
          </w:p>
        </w:tc>
        <w:tc>
          <w:tcPr>
            <w:tcW w:w="43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0,07</w:t>
            </w:r>
          </w:p>
        </w:tc>
        <w:tc>
          <w:tcPr>
            <w:tcW w:w="1193" w:type="pct"/>
            <w:tcBorders>
              <w:top w:val="nil"/>
              <w:left w:val="nil"/>
              <w:bottom w:val="single" w:sz="4" w:space="0" w:color="auto"/>
              <w:right w:val="nil"/>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отчетные данные</w:t>
            </w:r>
          </w:p>
        </w:tc>
        <w:tc>
          <w:tcPr>
            <w:tcW w:w="358"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50</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50</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50</w:t>
            </w:r>
          </w:p>
        </w:tc>
        <w:tc>
          <w:tcPr>
            <w:tcW w:w="3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50</w:t>
            </w:r>
          </w:p>
        </w:tc>
      </w:tr>
    </w:tbl>
    <w:p w:rsidR="00214F83" w:rsidRPr="00214F83" w:rsidRDefault="00214F83" w:rsidP="00214F83">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214F83" w:rsidRPr="00214F83" w:rsidTr="0069462B">
        <w:trPr>
          <w:trHeight w:val="20"/>
        </w:trPr>
        <w:tc>
          <w:tcPr>
            <w:tcW w:w="5000" w:type="pct"/>
            <w:tcBorders>
              <w:top w:val="nil"/>
              <w:left w:val="nil"/>
              <w:right w:val="nil"/>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8"/>
                <w:szCs w:val="18"/>
                <w:lang w:eastAsia="ru-RU"/>
              </w:rPr>
            </w:pPr>
            <w:r w:rsidRPr="00214F83">
              <w:rPr>
                <w:rFonts w:ascii="Arial" w:eastAsia="Times New Roman" w:hAnsi="Arial" w:cs="Arial"/>
                <w:color w:val="000000"/>
                <w:sz w:val="18"/>
                <w:szCs w:val="18"/>
                <w:lang w:eastAsia="ru-RU"/>
              </w:rPr>
              <w:t>Приложение № 2</w:t>
            </w:r>
            <w:r w:rsidRPr="00214F83">
              <w:rPr>
                <w:rFonts w:ascii="Arial" w:eastAsia="Times New Roman" w:hAnsi="Arial" w:cs="Arial"/>
                <w:color w:val="000000"/>
                <w:sz w:val="18"/>
                <w:szCs w:val="18"/>
                <w:lang w:eastAsia="ru-RU"/>
              </w:rPr>
              <w:br/>
              <w:t xml:space="preserve">к паспорту муниципальной программы </w:t>
            </w:r>
          </w:p>
          <w:p w:rsidR="00214F83" w:rsidRPr="00214F83" w:rsidRDefault="00214F83" w:rsidP="0069462B">
            <w:pPr>
              <w:spacing w:after="0" w:line="240" w:lineRule="auto"/>
              <w:jc w:val="right"/>
              <w:rPr>
                <w:rFonts w:ascii="Arial" w:eastAsia="Times New Roman" w:hAnsi="Arial" w:cs="Arial"/>
                <w:color w:val="000000"/>
                <w:sz w:val="18"/>
                <w:szCs w:val="18"/>
                <w:lang w:eastAsia="ru-RU"/>
              </w:rPr>
            </w:pPr>
            <w:r w:rsidRPr="00214F83">
              <w:rPr>
                <w:rFonts w:ascii="Arial" w:eastAsia="Times New Roman" w:hAnsi="Arial" w:cs="Arial"/>
                <w:color w:val="000000"/>
                <w:sz w:val="18"/>
                <w:szCs w:val="18"/>
                <w:lang w:eastAsia="ru-RU"/>
              </w:rPr>
              <w:t>"Развитие инвестиционной  деятельности, малого</w:t>
            </w:r>
          </w:p>
          <w:p w:rsidR="00214F83" w:rsidRPr="00214F83" w:rsidRDefault="00214F83" w:rsidP="0069462B">
            <w:pPr>
              <w:spacing w:after="0" w:line="240" w:lineRule="auto"/>
              <w:jc w:val="right"/>
              <w:rPr>
                <w:rFonts w:ascii="Arial" w:eastAsia="Times New Roman" w:hAnsi="Arial" w:cs="Arial"/>
                <w:color w:val="000000"/>
                <w:sz w:val="18"/>
                <w:szCs w:val="18"/>
                <w:lang w:eastAsia="ru-RU"/>
              </w:rPr>
            </w:pPr>
            <w:r w:rsidRPr="00214F83">
              <w:rPr>
                <w:rFonts w:ascii="Arial" w:eastAsia="Times New Roman" w:hAnsi="Arial" w:cs="Arial"/>
                <w:color w:val="000000"/>
                <w:sz w:val="18"/>
                <w:szCs w:val="18"/>
                <w:lang w:eastAsia="ru-RU"/>
              </w:rPr>
              <w:t xml:space="preserve"> и среднего предпринимательства</w:t>
            </w:r>
          </w:p>
          <w:p w:rsidR="00214F83" w:rsidRPr="00214F83" w:rsidRDefault="00214F83" w:rsidP="0069462B">
            <w:pPr>
              <w:spacing w:after="0" w:line="240" w:lineRule="auto"/>
              <w:jc w:val="right"/>
              <w:rPr>
                <w:rFonts w:ascii="Arial" w:eastAsia="Times New Roman" w:hAnsi="Arial" w:cs="Arial"/>
                <w:color w:val="000000"/>
                <w:sz w:val="18"/>
                <w:szCs w:val="18"/>
                <w:lang w:eastAsia="ru-RU"/>
              </w:rPr>
            </w:pPr>
            <w:r w:rsidRPr="00214F83">
              <w:rPr>
                <w:rFonts w:ascii="Arial" w:eastAsia="Times New Roman" w:hAnsi="Arial" w:cs="Arial"/>
                <w:color w:val="000000"/>
                <w:sz w:val="18"/>
                <w:szCs w:val="18"/>
                <w:lang w:eastAsia="ru-RU"/>
              </w:rPr>
              <w:t xml:space="preserve"> на  территории  </w:t>
            </w:r>
            <w:proofErr w:type="spellStart"/>
            <w:r w:rsidRPr="00214F83">
              <w:rPr>
                <w:rFonts w:ascii="Arial" w:eastAsia="Times New Roman" w:hAnsi="Arial" w:cs="Arial"/>
                <w:color w:val="000000"/>
                <w:sz w:val="18"/>
                <w:szCs w:val="18"/>
                <w:lang w:eastAsia="ru-RU"/>
              </w:rPr>
              <w:t>Богучанского</w:t>
            </w:r>
            <w:proofErr w:type="spellEnd"/>
            <w:r w:rsidRPr="00214F83">
              <w:rPr>
                <w:rFonts w:ascii="Arial" w:eastAsia="Times New Roman" w:hAnsi="Arial" w:cs="Arial"/>
                <w:color w:val="000000"/>
                <w:sz w:val="18"/>
                <w:szCs w:val="18"/>
                <w:lang w:eastAsia="ru-RU"/>
              </w:rPr>
              <w:t xml:space="preserve"> района»</w:t>
            </w:r>
          </w:p>
          <w:p w:rsidR="00214F83" w:rsidRPr="00214F83" w:rsidRDefault="00214F83" w:rsidP="0069462B">
            <w:pPr>
              <w:spacing w:after="0" w:line="240" w:lineRule="auto"/>
              <w:jc w:val="right"/>
              <w:rPr>
                <w:rFonts w:ascii="Arial" w:eastAsia="Times New Roman" w:hAnsi="Arial" w:cs="Arial"/>
                <w:color w:val="000000"/>
                <w:sz w:val="18"/>
                <w:szCs w:val="18"/>
                <w:lang w:eastAsia="ru-RU"/>
              </w:rPr>
            </w:pPr>
            <w:r w:rsidRPr="00214F83">
              <w:rPr>
                <w:rFonts w:ascii="Arial" w:eastAsia="Times New Roman" w:hAnsi="Arial" w:cs="Arial"/>
                <w:color w:val="000000"/>
                <w:sz w:val="18"/>
                <w:szCs w:val="18"/>
                <w:lang w:eastAsia="ru-RU"/>
              </w:rPr>
              <w:t xml:space="preserve"> </w:t>
            </w:r>
          </w:p>
          <w:p w:rsidR="00214F83" w:rsidRPr="00214F83" w:rsidRDefault="00214F83" w:rsidP="0069462B">
            <w:pPr>
              <w:spacing w:after="0" w:line="240" w:lineRule="auto"/>
              <w:jc w:val="center"/>
              <w:rPr>
                <w:rFonts w:ascii="Arial" w:eastAsia="Times New Roman" w:hAnsi="Arial" w:cs="Arial"/>
                <w:color w:val="000000"/>
                <w:sz w:val="18"/>
                <w:szCs w:val="18"/>
                <w:lang w:eastAsia="ru-RU"/>
              </w:rPr>
            </w:pPr>
            <w:r w:rsidRPr="00214F83">
              <w:rPr>
                <w:rFonts w:ascii="Arial" w:eastAsia="Times New Roman" w:hAnsi="Arial" w:cs="Arial"/>
                <w:color w:val="000000"/>
                <w:sz w:val="20"/>
                <w:szCs w:val="18"/>
                <w:lang w:eastAsia="ru-RU"/>
              </w:rPr>
              <w:t>Целевые показатели на долгосрочный период</w:t>
            </w:r>
          </w:p>
        </w:tc>
      </w:tr>
    </w:tbl>
    <w:p w:rsidR="00214F83" w:rsidRPr="00214F83" w:rsidRDefault="00214F83" w:rsidP="00214F83">
      <w:pPr>
        <w:autoSpaceDE w:val="0"/>
        <w:autoSpaceDN w:val="0"/>
        <w:adjustRightInd w:val="0"/>
        <w:spacing w:after="0" w:line="240" w:lineRule="auto"/>
        <w:rPr>
          <w:rFonts w:ascii="Arial" w:eastAsia="Times New Roman" w:hAnsi="Arial" w:cs="Arial"/>
          <w:sz w:val="20"/>
          <w:szCs w:val="20"/>
          <w:lang w:eastAsia="ru-RU"/>
        </w:rPr>
      </w:pPr>
    </w:p>
    <w:tbl>
      <w:tblPr>
        <w:tblW w:w="5000" w:type="pct"/>
        <w:tblLook w:val="04A0"/>
      </w:tblPr>
      <w:tblGrid>
        <w:gridCol w:w="397"/>
        <w:gridCol w:w="1347"/>
        <w:gridCol w:w="761"/>
        <w:gridCol w:w="1116"/>
        <w:gridCol w:w="610"/>
        <w:gridCol w:w="669"/>
        <w:gridCol w:w="519"/>
        <w:gridCol w:w="519"/>
        <w:gridCol w:w="519"/>
        <w:gridCol w:w="519"/>
        <w:gridCol w:w="519"/>
        <w:gridCol w:w="519"/>
        <w:gridCol w:w="519"/>
        <w:gridCol w:w="519"/>
        <w:gridCol w:w="519"/>
      </w:tblGrid>
      <w:tr w:rsidR="00214F83" w:rsidRPr="00214F83" w:rsidTr="0069462B">
        <w:trPr>
          <w:trHeight w:val="20"/>
        </w:trPr>
        <w:tc>
          <w:tcPr>
            <w:tcW w:w="1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90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Цели, целевые показатели, задачи, показатели результативности</w:t>
            </w:r>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единица измерения</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Год, предшествующий реализации муниципальной программы, 2013 год</w:t>
            </w:r>
          </w:p>
        </w:tc>
        <w:tc>
          <w:tcPr>
            <w:tcW w:w="2557" w:type="pct"/>
            <w:gridSpan w:val="9"/>
            <w:tcBorders>
              <w:top w:val="single" w:sz="4" w:space="0" w:color="auto"/>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Долгосрочный период </w:t>
            </w:r>
          </w:p>
        </w:tc>
        <w:tc>
          <w:tcPr>
            <w:tcW w:w="645" w:type="pct"/>
            <w:gridSpan w:val="2"/>
            <w:tcBorders>
              <w:top w:val="single" w:sz="4" w:space="0" w:color="auto"/>
              <w:left w:val="nil"/>
              <w:bottom w:val="single" w:sz="4" w:space="0" w:color="auto"/>
              <w:right w:val="single" w:sz="4" w:space="0" w:color="000000"/>
            </w:tcBorders>
            <w:shd w:val="clear" w:color="auto" w:fill="auto"/>
            <w:vAlign w:val="bottom"/>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годы до конца реализации программы в пятилетнем интервале</w:t>
            </w:r>
          </w:p>
        </w:tc>
      </w:tr>
      <w:tr w:rsidR="00214F83" w:rsidRPr="00214F83" w:rsidTr="0069462B">
        <w:trPr>
          <w:trHeight w:val="20"/>
        </w:trPr>
        <w:tc>
          <w:tcPr>
            <w:tcW w:w="180" w:type="pct"/>
            <w:vMerge/>
            <w:tcBorders>
              <w:top w:val="single" w:sz="4" w:space="0" w:color="auto"/>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00" w:type="pct"/>
            <w:vMerge/>
            <w:tcBorders>
              <w:top w:val="single" w:sz="4" w:space="0" w:color="auto"/>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294"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2014 год</w:t>
            </w:r>
          </w:p>
        </w:tc>
        <w:tc>
          <w:tcPr>
            <w:tcW w:w="296"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2015 год</w:t>
            </w:r>
          </w:p>
        </w:tc>
        <w:tc>
          <w:tcPr>
            <w:tcW w:w="290"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2016 год</w:t>
            </w:r>
          </w:p>
        </w:tc>
        <w:tc>
          <w:tcPr>
            <w:tcW w:w="290"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2017 год</w:t>
            </w:r>
          </w:p>
        </w:tc>
        <w:tc>
          <w:tcPr>
            <w:tcW w:w="290"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2018 год</w:t>
            </w:r>
          </w:p>
        </w:tc>
        <w:tc>
          <w:tcPr>
            <w:tcW w:w="266"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2019 год</w:t>
            </w:r>
          </w:p>
        </w:tc>
        <w:tc>
          <w:tcPr>
            <w:tcW w:w="280"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2020 год</w:t>
            </w:r>
          </w:p>
        </w:tc>
        <w:tc>
          <w:tcPr>
            <w:tcW w:w="266"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2021 год</w:t>
            </w:r>
          </w:p>
        </w:tc>
        <w:tc>
          <w:tcPr>
            <w:tcW w:w="283"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2022 год</w:t>
            </w:r>
          </w:p>
        </w:tc>
        <w:tc>
          <w:tcPr>
            <w:tcW w:w="283"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2025 год</w:t>
            </w:r>
          </w:p>
        </w:tc>
        <w:tc>
          <w:tcPr>
            <w:tcW w:w="362"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2030 год</w:t>
            </w:r>
          </w:p>
        </w:tc>
      </w:tr>
      <w:tr w:rsidR="00214F83" w:rsidRPr="00214F83" w:rsidTr="0069462B">
        <w:trPr>
          <w:trHeight w:val="20"/>
        </w:trPr>
        <w:tc>
          <w:tcPr>
            <w:tcW w:w="180"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w:t>
            </w:r>
          </w:p>
        </w:tc>
        <w:tc>
          <w:tcPr>
            <w:tcW w:w="900"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w:t>
            </w:r>
          </w:p>
        </w:tc>
        <w:tc>
          <w:tcPr>
            <w:tcW w:w="2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3</w:t>
            </w:r>
          </w:p>
        </w:tc>
        <w:tc>
          <w:tcPr>
            <w:tcW w:w="44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4</w:t>
            </w:r>
          </w:p>
        </w:tc>
        <w:tc>
          <w:tcPr>
            <w:tcW w:w="29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5</w:t>
            </w:r>
          </w:p>
        </w:tc>
        <w:tc>
          <w:tcPr>
            <w:tcW w:w="29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6</w:t>
            </w:r>
          </w:p>
        </w:tc>
        <w:tc>
          <w:tcPr>
            <w:tcW w:w="290"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7</w:t>
            </w:r>
          </w:p>
        </w:tc>
        <w:tc>
          <w:tcPr>
            <w:tcW w:w="290"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8</w:t>
            </w:r>
          </w:p>
        </w:tc>
        <w:tc>
          <w:tcPr>
            <w:tcW w:w="290"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9</w:t>
            </w:r>
          </w:p>
        </w:tc>
        <w:tc>
          <w:tcPr>
            <w:tcW w:w="26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10</w:t>
            </w:r>
          </w:p>
        </w:tc>
        <w:tc>
          <w:tcPr>
            <w:tcW w:w="280"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11</w:t>
            </w:r>
          </w:p>
        </w:tc>
        <w:tc>
          <w:tcPr>
            <w:tcW w:w="26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12</w:t>
            </w:r>
          </w:p>
        </w:tc>
        <w:tc>
          <w:tcPr>
            <w:tcW w:w="28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13</w:t>
            </w:r>
          </w:p>
        </w:tc>
        <w:tc>
          <w:tcPr>
            <w:tcW w:w="28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14</w:t>
            </w:r>
          </w:p>
        </w:tc>
        <w:tc>
          <w:tcPr>
            <w:tcW w:w="36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15</w:t>
            </w:r>
          </w:p>
        </w:tc>
      </w:tr>
      <w:tr w:rsidR="00214F83" w:rsidRPr="00214F83" w:rsidTr="0069462B">
        <w:trPr>
          <w:trHeight w:val="20"/>
        </w:trPr>
        <w:tc>
          <w:tcPr>
            <w:tcW w:w="180"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w:t>
            </w:r>
          </w:p>
        </w:tc>
        <w:tc>
          <w:tcPr>
            <w:tcW w:w="4820" w:type="pct"/>
            <w:gridSpan w:val="14"/>
            <w:tcBorders>
              <w:top w:val="single" w:sz="4" w:space="0" w:color="auto"/>
              <w:left w:val="nil"/>
              <w:bottom w:val="single" w:sz="4" w:space="0" w:color="auto"/>
              <w:right w:val="single" w:sz="4" w:space="0" w:color="000000"/>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Цель программы: Создание благоприятных условий для устойчивого функционирования и  развития малого и среднего предпринимательства,  улучшения инвестиционного климата  на территории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 </w:t>
            </w:r>
          </w:p>
        </w:tc>
      </w:tr>
      <w:tr w:rsidR="00214F83" w:rsidRPr="00214F83" w:rsidTr="0069462B">
        <w:trPr>
          <w:trHeight w:val="20"/>
        </w:trPr>
        <w:tc>
          <w:tcPr>
            <w:tcW w:w="180"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1.1.</w:t>
            </w:r>
          </w:p>
        </w:tc>
        <w:tc>
          <w:tcPr>
            <w:tcW w:w="900"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Целевой показатель                                                    Увеличение объема привлеченных инвестиций в секторе  малого и среднего предпринимательства  в основной капитал </w:t>
            </w:r>
          </w:p>
        </w:tc>
        <w:tc>
          <w:tcPr>
            <w:tcW w:w="2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proofErr w:type="spellStart"/>
            <w:r w:rsidRPr="00214F83">
              <w:rPr>
                <w:rFonts w:ascii="Arial" w:eastAsia="Times New Roman" w:hAnsi="Arial" w:cs="Arial"/>
                <w:color w:val="000000"/>
                <w:sz w:val="14"/>
                <w:szCs w:val="14"/>
                <w:lang w:eastAsia="ru-RU"/>
              </w:rPr>
              <w:t>тыс</w:t>
            </w:r>
            <w:proofErr w:type="gramStart"/>
            <w:r w:rsidRPr="00214F83">
              <w:rPr>
                <w:rFonts w:ascii="Arial" w:eastAsia="Times New Roman" w:hAnsi="Arial" w:cs="Arial"/>
                <w:color w:val="000000"/>
                <w:sz w:val="14"/>
                <w:szCs w:val="14"/>
                <w:lang w:eastAsia="ru-RU"/>
              </w:rPr>
              <w:t>.р</w:t>
            </w:r>
            <w:proofErr w:type="gramEnd"/>
            <w:r w:rsidRPr="00214F83">
              <w:rPr>
                <w:rFonts w:ascii="Arial" w:eastAsia="Times New Roman" w:hAnsi="Arial" w:cs="Arial"/>
                <w:color w:val="000000"/>
                <w:sz w:val="14"/>
                <w:szCs w:val="14"/>
                <w:lang w:eastAsia="ru-RU"/>
              </w:rPr>
              <w:t>уб</w:t>
            </w:r>
            <w:proofErr w:type="spellEnd"/>
          </w:p>
        </w:tc>
        <w:tc>
          <w:tcPr>
            <w:tcW w:w="44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14378,61</w:t>
            </w:r>
          </w:p>
        </w:tc>
        <w:tc>
          <w:tcPr>
            <w:tcW w:w="29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20845,8</w:t>
            </w:r>
          </w:p>
        </w:tc>
        <w:tc>
          <w:tcPr>
            <w:tcW w:w="29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21044,57</w:t>
            </w:r>
          </w:p>
        </w:tc>
        <w:tc>
          <w:tcPr>
            <w:tcW w:w="290"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32110</w:t>
            </w:r>
          </w:p>
        </w:tc>
        <w:tc>
          <w:tcPr>
            <w:tcW w:w="290"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33590</w:t>
            </w:r>
          </w:p>
        </w:tc>
        <w:tc>
          <w:tcPr>
            <w:tcW w:w="290"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33925</w:t>
            </w:r>
          </w:p>
        </w:tc>
        <w:tc>
          <w:tcPr>
            <w:tcW w:w="26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53293</w:t>
            </w:r>
          </w:p>
        </w:tc>
        <w:tc>
          <w:tcPr>
            <w:tcW w:w="280"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54993</w:t>
            </w:r>
          </w:p>
        </w:tc>
        <w:tc>
          <w:tcPr>
            <w:tcW w:w="26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56210</w:t>
            </w:r>
          </w:p>
        </w:tc>
        <w:tc>
          <w:tcPr>
            <w:tcW w:w="28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56621</w:t>
            </w:r>
          </w:p>
        </w:tc>
        <w:tc>
          <w:tcPr>
            <w:tcW w:w="28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59951</w:t>
            </w:r>
          </w:p>
        </w:tc>
        <w:tc>
          <w:tcPr>
            <w:tcW w:w="36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65501</w:t>
            </w:r>
          </w:p>
        </w:tc>
      </w:tr>
    </w:tbl>
    <w:p w:rsidR="00214F83" w:rsidRPr="00214F83" w:rsidRDefault="00214F83" w:rsidP="00214F83">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448"/>
        <w:gridCol w:w="2377"/>
        <w:gridCol w:w="1476"/>
        <w:gridCol w:w="1005"/>
        <w:gridCol w:w="1005"/>
        <w:gridCol w:w="1005"/>
        <w:gridCol w:w="1005"/>
        <w:gridCol w:w="1250"/>
      </w:tblGrid>
      <w:tr w:rsidR="00214F83" w:rsidRPr="00214F83" w:rsidTr="0069462B">
        <w:trPr>
          <w:trHeight w:val="1769"/>
        </w:trPr>
        <w:tc>
          <w:tcPr>
            <w:tcW w:w="5000" w:type="pct"/>
            <w:gridSpan w:val="8"/>
            <w:tcBorders>
              <w:top w:val="nil"/>
              <w:left w:val="nil"/>
              <w:right w:val="nil"/>
            </w:tcBorders>
            <w:shd w:val="clear" w:color="auto" w:fill="auto"/>
            <w:hideMark/>
          </w:tcPr>
          <w:p w:rsidR="00214F83" w:rsidRPr="00214F83" w:rsidRDefault="00214F83" w:rsidP="0069462B">
            <w:pPr>
              <w:spacing w:after="0" w:line="240" w:lineRule="auto"/>
              <w:jc w:val="right"/>
              <w:rPr>
                <w:rFonts w:ascii="Arial" w:eastAsia="Times New Roman" w:hAnsi="Arial" w:cs="Arial"/>
                <w:sz w:val="18"/>
                <w:szCs w:val="28"/>
                <w:lang w:eastAsia="ru-RU"/>
              </w:rPr>
            </w:pPr>
            <w:r w:rsidRPr="00214F83">
              <w:rPr>
                <w:rFonts w:ascii="Arial" w:eastAsia="Times New Roman" w:hAnsi="Arial" w:cs="Arial"/>
                <w:sz w:val="18"/>
                <w:szCs w:val="28"/>
                <w:lang w:eastAsia="ru-RU"/>
              </w:rPr>
              <w:t>Приложение №3</w:t>
            </w:r>
          </w:p>
          <w:p w:rsidR="00214F83" w:rsidRPr="00214F83" w:rsidRDefault="00214F83" w:rsidP="0069462B">
            <w:pPr>
              <w:spacing w:after="0" w:line="240" w:lineRule="auto"/>
              <w:jc w:val="right"/>
              <w:rPr>
                <w:rFonts w:ascii="Arial" w:eastAsia="Times New Roman" w:hAnsi="Arial" w:cs="Arial"/>
                <w:sz w:val="18"/>
                <w:szCs w:val="28"/>
                <w:lang w:eastAsia="ru-RU"/>
              </w:rPr>
            </w:pPr>
            <w:r w:rsidRPr="00214F83">
              <w:rPr>
                <w:rFonts w:ascii="Arial" w:eastAsia="Times New Roman" w:hAnsi="Arial" w:cs="Arial"/>
                <w:sz w:val="18"/>
                <w:szCs w:val="28"/>
                <w:lang w:eastAsia="ru-RU"/>
              </w:rPr>
              <w:t xml:space="preserve">к паспорту муниципальной программы </w:t>
            </w:r>
          </w:p>
          <w:p w:rsidR="00214F83" w:rsidRPr="00214F83" w:rsidRDefault="00214F83" w:rsidP="0069462B">
            <w:pPr>
              <w:spacing w:after="0" w:line="240" w:lineRule="auto"/>
              <w:jc w:val="right"/>
              <w:rPr>
                <w:rFonts w:ascii="Arial" w:eastAsia="Times New Roman" w:hAnsi="Arial" w:cs="Arial"/>
                <w:sz w:val="18"/>
                <w:szCs w:val="28"/>
                <w:lang w:eastAsia="ru-RU"/>
              </w:rPr>
            </w:pPr>
            <w:r w:rsidRPr="00214F83">
              <w:rPr>
                <w:rFonts w:ascii="Arial" w:eastAsia="Times New Roman" w:hAnsi="Arial" w:cs="Arial"/>
                <w:sz w:val="18"/>
                <w:szCs w:val="28"/>
                <w:lang w:eastAsia="ru-RU"/>
              </w:rPr>
              <w:t xml:space="preserve">"Развитие инвестиционной деятельности, </w:t>
            </w:r>
          </w:p>
          <w:p w:rsidR="00214F83" w:rsidRPr="00214F83" w:rsidRDefault="00214F83" w:rsidP="0069462B">
            <w:pPr>
              <w:spacing w:after="0" w:line="240" w:lineRule="auto"/>
              <w:jc w:val="right"/>
              <w:rPr>
                <w:rFonts w:ascii="Arial" w:eastAsia="Times New Roman" w:hAnsi="Arial" w:cs="Arial"/>
                <w:sz w:val="18"/>
                <w:szCs w:val="28"/>
                <w:lang w:eastAsia="ru-RU"/>
              </w:rPr>
            </w:pPr>
            <w:r w:rsidRPr="00214F83">
              <w:rPr>
                <w:rFonts w:ascii="Arial" w:eastAsia="Times New Roman" w:hAnsi="Arial" w:cs="Arial"/>
                <w:sz w:val="18"/>
                <w:szCs w:val="28"/>
                <w:lang w:eastAsia="ru-RU"/>
              </w:rPr>
              <w:t>малого и среднего предпринимательства</w:t>
            </w:r>
          </w:p>
          <w:p w:rsidR="00214F83" w:rsidRPr="00214F83" w:rsidRDefault="00214F83" w:rsidP="0069462B">
            <w:pPr>
              <w:spacing w:after="0" w:line="240" w:lineRule="auto"/>
              <w:jc w:val="right"/>
              <w:rPr>
                <w:rFonts w:ascii="Arial" w:eastAsia="Times New Roman" w:hAnsi="Arial" w:cs="Arial"/>
                <w:sz w:val="18"/>
                <w:szCs w:val="28"/>
                <w:lang w:eastAsia="ru-RU"/>
              </w:rPr>
            </w:pPr>
            <w:r w:rsidRPr="00214F83">
              <w:rPr>
                <w:rFonts w:ascii="Arial" w:eastAsia="Times New Roman" w:hAnsi="Arial" w:cs="Arial"/>
                <w:sz w:val="18"/>
                <w:szCs w:val="28"/>
                <w:lang w:eastAsia="ru-RU"/>
              </w:rPr>
              <w:t xml:space="preserve"> на территории </w:t>
            </w:r>
            <w:proofErr w:type="spellStart"/>
            <w:r w:rsidRPr="00214F83">
              <w:rPr>
                <w:rFonts w:ascii="Arial" w:eastAsia="Times New Roman" w:hAnsi="Arial" w:cs="Arial"/>
                <w:sz w:val="18"/>
                <w:szCs w:val="28"/>
                <w:lang w:eastAsia="ru-RU"/>
              </w:rPr>
              <w:t>Богучанского</w:t>
            </w:r>
            <w:proofErr w:type="spellEnd"/>
            <w:r w:rsidRPr="00214F83">
              <w:rPr>
                <w:rFonts w:ascii="Arial" w:eastAsia="Times New Roman" w:hAnsi="Arial" w:cs="Arial"/>
                <w:sz w:val="18"/>
                <w:szCs w:val="28"/>
                <w:lang w:eastAsia="ru-RU"/>
              </w:rPr>
              <w:t xml:space="preserve"> района"</w:t>
            </w:r>
          </w:p>
          <w:p w:rsidR="00214F83" w:rsidRPr="00214F83" w:rsidRDefault="00214F83" w:rsidP="0069462B">
            <w:pPr>
              <w:spacing w:after="0" w:line="240" w:lineRule="auto"/>
              <w:jc w:val="right"/>
              <w:rPr>
                <w:rFonts w:ascii="Arial" w:eastAsia="Times New Roman" w:hAnsi="Arial" w:cs="Arial"/>
                <w:sz w:val="18"/>
                <w:szCs w:val="28"/>
                <w:lang w:eastAsia="ru-RU"/>
              </w:rPr>
            </w:pPr>
          </w:p>
          <w:p w:rsidR="00214F83" w:rsidRPr="00214F83" w:rsidRDefault="00214F83" w:rsidP="0069462B">
            <w:pPr>
              <w:spacing w:after="0" w:line="240" w:lineRule="auto"/>
              <w:jc w:val="center"/>
              <w:rPr>
                <w:rFonts w:ascii="Arial" w:eastAsia="Times New Roman" w:hAnsi="Arial" w:cs="Arial"/>
                <w:sz w:val="20"/>
                <w:szCs w:val="28"/>
                <w:lang w:eastAsia="ru-RU"/>
              </w:rPr>
            </w:pPr>
            <w:r w:rsidRPr="00214F83">
              <w:rPr>
                <w:rFonts w:ascii="Arial" w:eastAsia="Times New Roman" w:hAnsi="Arial" w:cs="Arial"/>
                <w:sz w:val="20"/>
                <w:szCs w:val="28"/>
                <w:lang w:eastAsia="ru-RU"/>
              </w:rPr>
              <w:t xml:space="preserve">Перечень объектов капитального строительства </w:t>
            </w:r>
            <w:r w:rsidRPr="00214F83">
              <w:rPr>
                <w:rFonts w:ascii="Arial" w:eastAsia="Times New Roman" w:hAnsi="Arial" w:cs="Arial"/>
                <w:sz w:val="20"/>
                <w:szCs w:val="28"/>
                <w:lang w:eastAsia="ru-RU"/>
              </w:rPr>
              <w:br/>
              <w:t>(за счет всех источников финансирования)</w:t>
            </w:r>
          </w:p>
          <w:p w:rsidR="00214F83" w:rsidRPr="00214F83" w:rsidRDefault="00214F83" w:rsidP="0069462B">
            <w:pPr>
              <w:spacing w:after="0" w:line="240" w:lineRule="auto"/>
              <w:jc w:val="center"/>
              <w:rPr>
                <w:rFonts w:ascii="Arial" w:eastAsia="Times New Roman" w:hAnsi="Arial" w:cs="Arial"/>
                <w:sz w:val="28"/>
                <w:szCs w:val="28"/>
                <w:lang w:eastAsia="ru-RU"/>
              </w:rPr>
            </w:pPr>
          </w:p>
        </w:tc>
      </w:tr>
      <w:tr w:rsidR="00214F83" w:rsidRPr="00214F83" w:rsidTr="0069462B">
        <w:trPr>
          <w:trHeight w:val="20"/>
        </w:trPr>
        <w:tc>
          <w:tcPr>
            <w:tcW w:w="23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124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Наименование объекта с указанием мощности и годов строительства</w:t>
            </w:r>
          </w:p>
        </w:tc>
        <w:tc>
          <w:tcPr>
            <w:tcW w:w="77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Остаток стоимости строительства в ценах контракта</w:t>
            </w:r>
          </w:p>
        </w:tc>
        <w:tc>
          <w:tcPr>
            <w:tcW w:w="2753" w:type="pct"/>
            <w:gridSpan w:val="5"/>
            <w:tcBorders>
              <w:top w:val="single" w:sz="4" w:space="0" w:color="auto"/>
              <w:left w:val="nil"/>
              <w:bottom w:val="single" w:sz="4" w:space="0" w:color="auto"/>
              <w:right w:val="single" w:sz="4" w:space="0" w:color="000000"/>
            </w:tcBorders>
            <w:shd w:val="clear" w:color="auto" w:fill="auto"/>
            <w:hideMark/>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r>
      <w:tr w:rsidR="00214F83" w:rsidRPr="00214F83" w:rsidTr="0069462B">
        <w:trPr>
          <w:trHeight w:val="20"/>
        </w:trPr>
        <w:tc>
          <w:tcPr>
            <w:tcW w:w="234" w:type="pct"/>
            <w:vMerge/>
            <w:tcBorders>
              <w:top w:val="single" w:sz="4" w:space="0" w:color="auto"/>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sz w:val="14"/>
                <w:szCs w:val="14"/>
                <w:lang w:eastAsia="ru-RU"/>
              </w:rPr>
            </w:pPr>
          </w:p>
        </w:tc>
        <w:tc>
          <w:tcPr>
            <w:tcW w:w="1242" w:type="pct"/>
            <w:vMerge/>
            <w:tcBorders>
              <w:top w:val="single" w:sz="4" w:space="0" w:color="auto"/>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sz w:val="14"/>
                <w:szCs w:val="14"/>
                <w:lang w:eastAsia="ru-RU"/>
              </w:rPr>
            </w:pPr>
          </w:p>
        </w:tc>
        <w:tc>
          <w:tcPr>
            <w:tcW w:w="771" w:type="pct"/>
            <w:vMerge/>
            <w:tcBorders>
              <w:top w:val="single" w:sz="4" w:space="0" w:color="auto"/>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sz w:val="14"/>
                <w:szCs w:val="14"/>
                <w:lang w:eastAsia="ru-RU"/>
              </w:rPr>
            </w:pP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2019 год</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2020 год</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2021 год</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2022 год</w:t>
            </w:r>
          </w:p>
        </w:tc>
        <w:tc>
          <w:tcPr>
            <w:tcW w:w="65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по годам до ввода объекта</w:t>
            </w:r>
          </w:p>
        </w:tc>
      </w:tr>
      <w:tr w:rsidR="00214F83" w:rsidRPr="00214F83" w:rsidTr="0069462B">
        <w:trPr>
          <w:trHeight w:val="20"/>
        </w:trPr>
        <w:tc>
          <w:tcPr>
            <w:tcW w:w="1475" w:type="pct"/>
            <w:gridSpan w:val="2"/>
            <w:tcBorders>
              <w:top w:val="single" w:sz="4" w:space="0" w:color="auto"/>
              <w:left w:val="single" w:sz="4" w:space="0" w:color="auto"/>
              <w:bottom w:val="single" w:sz="4" w:space="0" w:color="auto"/>
              <w:right w:val="single" w:sz="4" w:space="0" w:color="000000"/>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Главный распорядитель </w:t>
            </w:r>
          </w:p>
        </w:tc>
        <w:tc>
          <w:tcPr>
            <w:tcW w:w="77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 </w:t>
            </w:r>
          </w:p>
        </w:tc>
        <w:tc>
          <w:tcPr>
            <w:tcW w:w="65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 </w:t>
            </w:r>
          </w:p>
        </w:tc>
      </w:tr>
      <w:tr w:rsidR="00214F83" w:rsidRPr="00214F83" w:rsidTr="0069462B">
        <w:trPr>
          <w:trHeight w:val="20"/>
        </w:trPr>
        <w:tc>
          <w:tcPr>
            <w:tcW w:w="234"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lastRenderedPageBreak/>
              <w:t>1.</w:t>
            </w:r>
          </w:p>
        </w:tc>
        <w:tc>
          <w:tcPr>
            <w:tcW w:w="124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Объект 1</w:t>
            </w:r>
          </w:p>
        </w:tc>
        <w:tc>
          <w:tcPr>
            <w:tcW w:w="77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 </w:t>
            </w:r>
          </w:p>
        </w:tc>
        <w:tc>
          <w:tcPr>
            <w:tcW w:w="65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 </w:t>
            </w:r>
          </w:p>
        </w:tc>
      </w:tr>
      <w:tr w:rsidR="00214F83" w:rsidRPr="00214F83" w:rsidTr="0069462B">
        <w:trPr>
          <w:trHeight w:val="20"/>
        </w:trPr>
        <w:tc>
          <w:tcPr>
            <w:tcW w:w="234"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124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в том числе:</w:t>
            </w:r>
          </w:p>
        </w:tc>
        <w:tc>
          <w:tcPr>
            <w:tcW w:w="77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65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r>
      <w:tr w:rsidR="00214F83" w:rsidRPr="00214F83" w:rsidTr="0069462B">
        <w:trPr>
          <w:trHeight w:val="20"/>
        </w:trPr>
        <w:tc>
          <w:tcPr>
            <w:tcW w:w="234"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124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федеральный бюджет</w:t>
            </w:r>
          </w:p>
        </w:tc>
        <w:tc>
          <w:tcPr>
            <w:tcW w:w="77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65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r>
      <w:tr w:rsidR="00214F83" w:rsidRPr="00214F83" w:rsidTr="0069462B">
        <w:trPr>
          <w:trHeight w:val="20"/>
        </w:trPr>
        <w:tc>
          <w:tcPr>
            <w:tcW w:w="234"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124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краевой бюджет</w:t>
            </w:r>
          </w:p>
        </w:tc>
        <w:tc>
          <w:tcPr>
            <w:tcW w:w="77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65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r>
      <w:tr w:rsidR="00214F83" w:rsidRPr="00214F83" w:rsidTr="0069462B">
        <w:trPr>
          <w:trHeight w:val="20"/>
        </w:trPr>
        <w:tc>
          <w:tcPr>
            <w:tcW w:w="234"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124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районный  бюджет</w:t>
            </w:r>
          </w:p>
        </w:tc>
        <w:tc>
          <w:tcPr>
            <w:tcW w:w="77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65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r>
      <w:tr w:rsidR="00214F83" w:rsidRPr="00214F83" w:rsidTr="0069462B">
        <w:trPr>
          <w:trHeight w:val="20"/>
        </w:trPr>
        <w:tc>
          <w:tcPr>
            <w:tcW w:w="234"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124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бюджеты муниципальных образований</w:t>
            </w:r>
          </w:p>
        </w:tc>
        <w:tc>
          <w:tcPr>
            <w:tcW w:w="77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65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r>
      <w:tr w:rsidR="00214F83" w:rsidRPr="00214F83" w:rsidTr="0069462B">
        <w:trPr>
          <w:trHeight w:val="20"/>
        </w:trPr>
        <w:tc>
          <w:tcPr>
            <w:tcW w:w="234"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124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внебюджетные источники</w:t>
            </w:r>
          </w:p>
        </w:tc>
        <w:tc>
          <w:tcPr>
            <w:tcW w:w="77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65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r>
      <w:tr w:rsidR="00214F83" w:rsidRPr="00214F83" w:rsidTr="0069462B">
        <w:trPr>
          <w:trHeight w:val="20"/>
        </w:trPr>
        <w:tc>
          <w:tcPr>
            <w:tcW w:w="234"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124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Итого</w:t>
            </w:r>
          </w:p>
        </w:tc>
        <w:tc>
          <w:tcPr>
            <w:tcW w:w="77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 </w:t>
            </w:r>
          </w:p>
        </w:tc>
        <w:tc>
          <w:tcPr>
            <w:tcW w:w="65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 </w:t>
            </w:r>
          </w:p>
        </w:tc>
      </w:tr>
      <w:tr w:rsidR="00214F83" w:rsidRPr="00214F83" w:rsidTr="0069462B">
        <w:trPr>
          <w:trHeight w:val="20"/>
        </w:trPr>
        <w:tc>
          <w:tcPr>
            <w:tcW w:w="234"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124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в том числе:</w:t>
            </w:r>
          </w:p>
        </w:tc>
        <w:tc>
          <w:tcPr>
            <w:tcW w:w="77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65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r>
      <w:tr w:rsidR="00214F83" w:rsidRPr="00214F83" w:rsidTr="0069462B">
        <w:trPr>
          <w:trHeight w:val="20"/>
        </w:trPr>
        <w:tc>
          <w:tcPr>
            <w:tcW w:w="234"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124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федеральный бюджет</w:t>
            </w:r>
          </w:p>
        </w:tc>
        <w:tc>
          <w:tcPr>
            <w:tcW w:w="77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65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r>
      <w:tr w:rsidR="00214F83" w:rsidRPr="00214F83" w:rsidTr="0069462B">
        <w:trPr>
          <w:trHeight w:val="20"/>
        </w:trPr>
        <w:tc>
          <w:tcPr>
            <w:tcW w:w="234"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124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краевой бюджет</w:t>
            </w:r>
          </w:p>
        </w:tc>
        <w:tc>
          <w:tcPr>
            <w:tcW w:w="77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 </w:t>
            </w:r>
          </w:p>
        </w:tc>
        <w:tc>
          <w:tcPr>
            <w:tcW w:w="65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    </w:t>
            </w:r>
          </w:p>
        </w:tc>
      </w:tr>
      <w:tr w:rsidR="00214F83" w:rsidRPr="00214F83" w:rsidTr="0069462B">
        <w:trPr>
          <w:trHeight w:val="20"/>
        </w:trPr>
        <w:tc>
          <w:tcPr>
            <w:tcW w:w="234"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124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бюджеты муниципальных образований</w:t>
            </w:r>
          </w:p>
        </w:tc>
        <w:tc>
          <w:tcPr>
            <w:tcW w:w="77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65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r>
      <w:tr w:rsidR="00214F83" w:rsidRPr="00214F83" w:rsidTr="0069462B">
        <w:trPr>
          <w:trHeight w:val="20"/>
        </w:trPr>
        <w:tc>
          <w:tcPr>
            <w:tcW w:w="234"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124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внебюджетные источники</w:t>
            </w:r>
          </w:p>
        </w:tc>
        <w:tc>
          <w:tcPr>
            <w:tcW w:w="77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65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r>
    </w:tbl>
    <w:p w:rsidR="00214F83" w:rsidRPr="00214F83" w:rsidRDefault="00214F83" w:rsidP="00214F83">
      <w:pPr>
        <w:pStyle w:val="ConsPlusNormal"/>
        <w:widowControl/>
        <w:ind w:left="5245" w:firstLine="0"/>
        <w:jc w:val="right"/>
        <w:outlineLvl w:val="2"/>
        <w:rPr>
          <w:sz w:val="18"/>
        </w:rPr>
      </w:pPr>
      <w:r w:rsidRPr="00214F83">
        <w:rPr>
          <w:sz w:val="18"/>
        </w:rPr>
        <w:t>Приложение №1</w:t>
      </w:r>
    </w:p>
    <w:p w:rsidR="00214F83" w:rsidRPr="00214F83" w:rsidRDefault="00214F83" w:rsidP="00214F83">
      <w:pPr>
        <w:autoSpaceDE w:val="0"/>
        <w:autoSpaceDN w:val="0"/>
        <w:adjustRightInd w:val="0"/>
        <w:spacing w:line="240" w:lineRule="auto"/>
        <w:ind w:left="5245"/>
        <w:jc w:val="right"/>
        <w:rPr>
          <w:rFonts w:ascii="Arial" w:hAnsi="Arial" w:cs="Arial"/>
          <w:sz w:val="18"/>
          <w:szCs w:val="20"/>
        </w:rPr>
      </w:pPr>
      <w:r w:rsidRPr="00214F83">
        <w:rPr>
          <w:rFonts w:ascii="Arial" w:hAnsi="Arial" w:cs="Arial"/>
          <w:sz w:val="18"/>
          <w:szCs w:val="20"/>
        </w:rPr>
        <w:t xml:space="preserve">к  муниципальной программе  «Развитие инвестиционной деятельности,  малого и среднего предпринимательства  на территории  </w:t>
      </w:r>
      <w:proofErr w:type="spellStart"/>
      <w:r w:rsidRPr="00214F83">
        <w:rPr>
          <w:rFonts w:ascii="Arial" w:hAnsi="Arial" w:cs="Arial"/>
          <w:sz w:val="18"/>
          <w:szCs w:val="20"/>
        </w:rPr>
        <w:t>Богучанского</w:t>
      </w:r>
      <w:proofErr w:type="spellEnd"/>
      <w:r w:rsidRPr="00214F83">
        <w:rPr>
          <w:rFonts w:ascii="Arial" w:hAnsi="Arial" w:cs="Arial"/>
          <w:sz w:val="18"/>
          <w:szCs w:val="20"/>
        </w:rPr>
        <w:t xml:space="preserve"> района»  </w:t>
      </w:r>
    </w:p>
    <w:p w:rsidR="00214F83" w:rsidRPr="00214F83" w:rsidRDefault="00214F83" w:rsidP="00214F83">
      <w:pPr>
        <w:autoSpaceDE w:val="0"/>
        <w:autoSpaceDN w:val="0"/>
        <w:adjustRightInd w:val="0"/>
        <w:spacing w:line="240" w:lineRule="auto"/>
        <w:ind w:firstLine="720"/>
        <w:jc w:val="both"/>
        <w:rPr>
          <w:rFonts w:ascii="Arial" w:hAnsi="Arial" w:cs="Arial"/>
          <w:sz w:val="20"/>
          <w:szCs w:val="20"/>
        </w:rPr>
      </w:pPr>
      <w:r w:rsidRPr="00214F83">
        <w:rPr>
          <w:rFonts w:ascii="Arial" w:hAnsi="Arial" w:cs="Arial"/>
          <w:sz w:val="20"/>
          <w:szCs w:val="20"/>
        </w:rPr>
        <w:t>Основные меры правового регулирования в соответствующей сфере, направленные на достижение цели и (или) конечных результатов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3037"/>
        <w:gridCol w:w="3497"/>
        <w:gridCol w:w="2429"/>
      </w:tblGrid>
      <w:tr w:rsidR="00214F83" w:rsidRPr="00214F83" w:rsidTr="0069462B">
        <w:tc>
          <w:tcPr>
            <w:tcW w:w="317" w:type="pct"/>
            <w:vAlign w:val="center"/>
          </w:tcPr>
          <w:p w:rsidR="00214F83" w:rsidRPr="00214F83" w:rsidRDefault="00214F83" w:rsidP="0069462B">
            <w:pPr>
              <w:pStyle w:val="ConsPlusNormal"/>
              <w:widowControl/>
              <w:ind w:firstLine="0"/>
              <w:jc w:val="center"/>
              <w:outlineLvl w:val="2"/>
              <w:rPr>
                <w:sz w:val="14"/>
                <w:szCs w:val="14"/>
              </w:rPr>
            </w:pPr>
            <w:r w:rsidRPr="00214F83">
              <w:rPr>
                <w:sz w:val="14"/>
                <w:szCs w:val="14"/>
              </w:rPr>
              <w:t xml:space="preserve">№ </w:t>
            </w:r>
            <w:proofErr w:type="spellStart"/>
            <w:proofErr w:type="gramStart"/>
            <w:r w:rsidRPr="00214F83">
              <w:rPr>
                <w:sz w:val="14"/>
                <w:szCs w:val="14"/>
              </w:rPr>
              <w:t>п</w:t>
            </w:r>
            <w:proofErr w:type="spellEnd"/>
            <w:proofErr w:type="gramEnd"/>
            <w:r w:rsidRPr="00214F83">
              <w:rPr>
                <w:sz w:val="14"/>
                <w:szCs w:val="14"/>
              </w:rPr>
              <w:t>/</w:t>
            </w:r>
            <w:proofErr w:type="spellStart"/>
            <w:r w:rsidRPr="00214F83">
              <w:rPr>
                <w:sz w:val="14"/>
                <w:szCs w:val="14"/>
              </w:rPr>
              <w:t>п</w:t>
            </w:r>
            <w:proofErr w:type="spellEnd"/>
          </w:p>
        </w:tc>
        <w:tc>
          <w:tcPr>
            <w:tcW w:w="1586" w:type="pct"/>
            <w:vAlign w:val="center"/>
          </w:tcPr>
          <w:p w:rsidR="00214F83" w:rsidRPr="00214F83" w:rsidRDefault="00214F83" w:rsidP="0069462B">
            <w:pPr>
              <w:pStyle w:val="ConsPlusNormal"/>
              <w:widowControl/>
              <w:ind w:firstLine="0"/>
              <w:jc w:val="center"/>
              <w:outlineLvl w:val="2"/>
              <w:rPr>
                <w:sz w:val="14"/>
                <w:szCs w:val="14"/>
              </w:rPr>
            </w:pPr>
            <w:r w:rsidRPr="00214F83">
              <w:rPr>
                <w:sz w:val="14"/>
                <w:szCs w:val="14"/>
              </w:rPr>
              <w:t xml:space="preserve">Наименование нормативного правового акта </w:t>
            </w:r>
          </w:p>
        </w:tc>
        <w:tc>
          <w:tcPr>
            <w:tcW w:w="1827" w:type="pct"/>
            <w:vAlign w:val="center"/>
          </w:tcPr>
          <w:p w:rsidR="00214F83" w:rsidRPr="00214F83" w:rsidRDefault="00214F83" w:rsidP="0069462B">
            <w:pPr>
              <w:pStyle w:val="ConsPlusNormal"/>
              <w:widowControl/>
              <w:ind w:firstLine="0"/>
              <w:jc w:val="center"/>
              <w:outlineLvl w:val="2"/>
              <w:rPr>
                <w:sz w:val="14"/>
                <w:szCs w:val="14"/>
              </w:rPr>
            </w:pPr>
            <w:r w:rsidRPr="00214F83">
              <w:rPr>
                <w:sz w:val="14"/>
                <w:szCs w:val="14"/>
              </w:rPr>
              <w:t>Предмет регулирования, основное содержание</w:t>
            </w:r>
          </w:p>
        </w:tc>
        <w:tc>
          <w:tcPr>
            <w:tcW w:w="1269" w:type="pct"/>
            <w:vAlign w:val="center"/>
          </w:tcPr>
          <w:p w:rsidR="00214F83" w:rsidRPr="00214F83" w:rsidRDefault="00214F83" w:rsidP="0069462B">
            <w:pPr>
              <w:pStyle w:val="ConsPlusNormal"/>
              <w:widowControl/>
              <w:ind w:firstLine="0"/>
              <w:jc w:val="center"/>
              <w:outlineLvl w:val="2"/>
              <w:rPr>
                <w:sz w:val="14"/>
                <w:szCs w:val="14"/>
                <w:highlight w:val="yellow"/>
              </w:rPr>
            </w:pPr>
            <w:r w:rsidRPr="00214F83">
              <w:rPr>
                <w:sz w:val="14"/>
                <w:szCs w:val="14"/>
              </w:rPr>
              <w:t>Срок принятия (дата, месяц, год)</w:t>
            </w:r>
          </w:p>
        </w:tc>
      </w:tr>
      <w:tr w:rsidR="00214F83" w:rsidRPr="00214F83" w:rsidTr="0069462B">
        <w:tc>
          <w:tcPr>
            <w:tcW w:w="317" w:type="pct"/>
            <w:vAlign w:val="center"/>
          </w:tcPr>
          <w:p w:rsidR="00214F83" w:rsidRPr="00214F83" w:rsidRDefault="00214F83" w:rsidP="0069462B">
            <w:pPr>
              <w:pStyle w:val="ConsPlusNormal"/>
              <w:widowControl/>
              <w:ind w:firstLine="0"/>
              <w:jc w:val="center"/>
              <w:outlineLvl w:val="2"/>
              <w:rPr>
                <w:sz w:val="14"/>
                <w:szCs w:val="14"/>
              </w:rPr>
            </w:pPr>
            <w:r w:rsidRPr="00214F83">
              <w:rPr>
                <w:sz w:val="14"/>
                <w:szCs w:val="14"/>
              </w:rPr>
              <w:t>1</w:t>
            </w:r>
          </w:p>
        </w:tc>
        <w:tc>
          <w:tcPr>
            <w:tcW w:w="1586" w:type="pct"/>
            <w:vAlign w:val="center"/>
          </w:tcPr>
          <w:p w:rsidR="00214F83" w:rsidRPr="00214F83" w:rsidRDefault="00214F83" w:rsidP="0069462B">
            <w:pPr>
              <w:pStyle w:val="ConsPlusNormal"/>
              <w:widowControl/>
              <w:ind w:firstLine="0"/>
              <w:outlineLvl w:val="2"/>
              <w:rPr>
                <w:sz w:val="14"/>
                <w:szCs w:val="14"/>
              </w:rPr>
            </w:pPr>
            <w:r w:rsidRPr="00214F83">
              <w:rPr>
                <w:sz w:val="14"/>
                <w:szCs w:val="14"/>
              </w:rPr>
              <w:t xml:space="preserve">Федеральный закон </w:t>
            </w:r>
          </w:p>
          <w:p w:rsidR="00214F83" w:rsidRPr="00214F83" w:rsidRDefault="00214F83" w:rsidP="0069462B">
            <w:pPr>
              <w:pStyle w:val="ConsPlusNormal"/>
              <w:widowControl/>
              <w:ind w:firstLine="0"/>
              <w:outlineLvl w:val="2"/>
              <w:rPr>
                <w:sz w:val="14"/>
                <w:szCs w:val="14"/>
              </w:rPr>
            </w:pPr>
            <w:r w:rsidRPr="00214F83">
              <w:rPr>
                <w:sz w:val="14"/>
                <w:szCs w:val="14"/>
              </w:rPr>
              <w:t xml:space="preserve">N 209-ФЗ </w:t>
            </w:r>
          </w:p>
        </w:tc>
        <w:tc>
          <w:tcPr>
            <w:tcW w:w="1827" w:type="pct"/>
            <w:vAlign w:val="center"/>
          </w:tcPr>
          <w:p w:rsidR="00214F83" w:rsidRPr="00214F83" w:rsidRDefault="00214F83" w:rsidP="0069462B">
            <w:pPr>
              <w:pStyle w:val="ConsPlusNormal"/>
              <w:widowControl/>
              <w:ind w:firstLine="0"/>
              <w:jc w:val="both"/>
              <w:outlineLvl w:val="2"/>
              <w:rPr>
                <w:sz w:val="14"/>
                <w:szCs w:val="14"/>
              </w:rPr>
            </w:pPr>
            <w:r w:rsidRPr="00214F83">
              <w:rPr>
                <w:sz w:val="14"/>
                <w:szCs w:val="14"/>
              </w:rPr>
              <w:t>"О развитии малого и среднего предпринимательства в Российской Федерации"</w:t>
            </w:r>
          </w:p>
        </w:tc>
        <w:tc>
          <w:tcPr>
            <w:tcW w:w="1269" w:type="pct"/>
          </w:tcPr>
          <w:p w:rsidR="00214F83" w:rsidRPr="00214F83" w:rsidRDefault="00214F83" w:rsidP="0069462B">
            <w:pPr>
              <w:pStyle w:val="ConsPlusNormal"/>
              <w:widowControl/>
              <w:ind w:firstLine="0"/>
              <w:outlineLvl w:val="2"/>
              <w:rPr>
                <w:sz w:val="14"/>
                <w:szCs w:val="14"/>
              </w:rPr>
            </w:pPr>
            <w:r w:rsidRPr="00214F83">
              <w:rPr>
                <w:sz w:val="14"/>
                <w:szCs w:val="14"/>
              </w:rPr>
              <w:t>24.07.2007 г.</w:t>
            </w:r>
          </w:p>
        </w:tc>
      </w:tr>
      <w:tr w:rsidR="00214F83" w:rsidRPr="00214F83" w:rsidTr="0069462B">
        <w:tc>
          <w:tcPr>
            <w:tcW w:w="317" w:type="pct"/>
            <w:vAlign w:val="center"/>
          </w:tcPr>
          <w:p w:rsidR="00214F83" w:rsidRPr="00214F83" w:rsidRDefault="00214F83" w:rsidP="0069462B">
            <w:pPr>
              <w:pStyle w:val="ConsPlusNormal"/>
              <w:widowControl/>
              <w:ind w:firstLine="0"/>
              <w:jc w:val="center"/>
              <w:outlineLvl w:val="2"/>
              <w:rPr>
                <w:sz w:val="14"/>
                <w:szCs w:val="14"/>
              </w:rPr>
            </w:pPr>
            <w:r w:rsidRPr="00214F83">
              <w:rPr>
                <w:sz w:val="14"/>
                <w:szCs w:val="14"/>
              </w:rPr>
              <w:t>2.</w:t>
            </w:r>
          </w:p>
        </w:tc>
        <w:tc>
          <w:tcPr>
            <w:tcW w:w="1586" w:type="pct"/>
            <w:vAlign w:val="center"/>
          </w:tcPr>
          <w:p w:rsidR="00214F83" w:rsidRPr="00214F83" w:rsidRDefault="00214F83" w:rsidP="0069462B">
            <w:pPr>
              <w:pStyle w:val="ConsPlusNormal"/>
              <w:widowControl/>
              <w:ind w:firstLine="0"/>
              <w:outlineLvl w:val="2"/>
              <w:rPr>
                <w:sz w:val="14"/>
                <w:szCs w:val="14"/>
              </w:rPr>
            </w:pPr>
            <w:r w:rsidRPr="00214F83">
              <w:rPr>
                <w:sz w:val="14"/>
                <w:szCs w:val="14"/>
              </w:rPr>
              <w:t xml:space="preserve">Постановление Правительства Красноярского края N 505-п </w:t>
            </w:r>
          </w:p>
        </w:tc>
        <w:tc>
          <w:tcPr>
            <w:tcW w:w="1827" w:type="pct"/>
            <w:vAlign w:val="center"/>
          </w:tcPr>
          <w:p w:rsidR="00214F83" w:rsidRPr="00214F83" w:rsidRDefault="00214F83" w:rsidP="0069462B">
            <w:pPr>
              <w:pStyle w:val="ConsPlusNormal"/>
              <w:widowControl/>
              <w:ind w:firstLine="0"/>
              <w:jc w:val="both"/>
              <w:outlineLvl w:val="2"/>
              <w:rPr>
                <w:sz w:val="14"/>
                <w:szCs w:val="14"/>
              </w:rPr>
            </w:pPr>
            <w:r w:rsidRPr="00214F83">
              <w:rPr>
                <w:sz w:val="14"/>
                <w:szCs w:val="14"/>
              </w:rPr>
              <w:t>"Об утверждении государственной программы Красноярского края "Развитие инвестиционной деятельности, малого и среднего предпринимательства"</w:t>
            </w:r>
          </w:p>
        </w:tc>
        <w:tc>
          <w:tcPr>
            <w:tcW w:w="1269" w:type="pct"/>
          </w:tcPr>
          <w:p w:rsidR="00214F83" w:rsidRPr="00214F83" w:rsidRDefault="00214F83" w:rsidP="0069462B">
            <w:pPr>
              <w:pStyle w:val="ConsPlusNormal"/>
              <w:widowControl/>
              <w:ind w:firstLine="0"/>
              <w:outlineLvl w:val="2"/>
              <w:rPr>
                <w:sz w:val="14"/>
                <w:szCs w:val="14"/>
              </w:rPr>
            </w:pPr>
            <w:r w:rsidRPr="00214F83">
              <w:rPr>
                <w:sz w:val="14"/>
                <w:szCs w:val="14"/>
              </w:rPr>
              <w:t>30.09.2013 г.</w:t>
            </w:r>
          </w:p>
        </w:tc>
      </w:tr>
      <w:tr w:rsidR="00214F83" w:rsidRPr="00214F83" w:rsidTr="0069462B">
        <w:tc>
          <w:tcPr>
            <w:tcW w:w="317" w:type="pct"/>
          </w:tcPr>
          <w:p w:rsidR="00214F83" w:rsidRPr="00214F83" w:rsidRDefault="00214F83" w:rsidP="0069462B">
            <w:pPr>
              <w:pStyle w:val="ConsPlusNormal"/>
              <w:widowControl/>
              <w:ind w:firstLine="0"/>
              <w:outlineLvl w:val="2"/>
              <w:rPr>
                <w:sz w:val="14"/>
                <w:szCs w:val="14"/>
              </w:rPr>
            </w:pPr>
            <w:r w:rsidRPr="00214F83">
              <w:rPr>
                <w:sz w:val="14"/>
                <w:szCs w:val="14"/>
              </w:rPr>
              <w:t xml:space="preserve"> 3.</w:t>
            </w:r>
          </w:p>
        </w:tc>
        <w:tc>
          <w:tcPr>
            <w:tcW w:w="1586" w:type="pct"/>
          </w:tcPr>
          <w:p w:rsidR="00214F83" w:rsidRPr="00214F83" w:rsidRDefault="00214F83" w:rsidP="0069462B">
            <w:pPr>
              <w:pStyle w:val="ConsPlusNormal"/>
              <w:widowControl/>
              <w:ind w:firstLine="0"/>
              <w:jc w:val="both"/>
              <w:outlineLvl w:val="2"/>
              <w:rPr>
                <w:sz w:val="14"/>
                <w:szCs w:val="14"/>
              </w:rPr>
            </w:pPr>
            <w:r w:rsidRPr="00214F83">
              <w:rPr>
                <w:sz w:val="14"/>
                <w:szCs w:val="14"/>
              </w:rPr>
              <w:t xml:space="preserve">Постановление  администрации </w:t>
            </w:r>
            <w:proofErr w:type="spellStart"/>
            <w:r w:rsidRPr="00214F83">
              <w:rPr>
                <w:sz w:val="14"/>
                <w:szCs w:val="14"/>
              </w:rPr>
              <w:t>Богучанского</w:t>
            </w:r>
            <w:proofErr w:type="spellEnd"/>
            <w:r w:rsidRPr="00214F83">
              <w:rPr>
                <w:sz w:val="14"/>
                <w:szCs w:val="14"/>
              </w:rPr>
              <w:t xml:space="preserve"> района </w:t>
            </w:r>
          </w:p>
        </w:tc>
        <w:tc>
          <w:tcPr>
            <w:tcW w:w="1827" w:type="pct"/>
          </w:tcPr>
          <w:p w:rsidR="00214F83" w:rsidRPr="00214F83" w:rsidRDefault="00214F83" w:rsidP="0069462B">
            <w:pPr>
              <w:spacing w:line="240" w:lineRule="auto"/>
              <w:rPr>
                <w:rFonts w:ascii="Arial" w:hAnsi="Arial" w:cs="Arial"/>
                <w:sz w:val="14"/>
                <w:szCs w:val="14"/>
              </w:rPr>
            </w:pPr>
            <w:r w:rsidRPr="00214F83">
              <w:rPr>
                <w:rFonts w:ascii="Arial" w:hAnsi="Arial" w:cs="Arial"/>
                <w:color w:val="000000"/>
                <w:sz w:val="14"/>
                <w:szCs w:val="14"/>
              </w:rPr>
              <w:t xml:space="preserve">«Об утверждении  порядка предоставления субсидии субъектам малого и среднего  предпринимательства на возмещение части затрат по разработке бизнес-планов проектов, планирующих реализацию инвестиционных проектов» </w:t>
            </w:r>
          </w:p>
        </w:tc>
        <w:tc>
          <w:tcPr>
            <w:tcW w:w="1269" w:type="pct"/>
          </w:tcPr>
          <w:p w:rsidR="00214F83" w:rsidRPr="00214F83" w:rsidRDefault="00214F83" w:rsidP="0069462B">
            <w:pPr>
              <w:pStyle w:val="ConsPlusNormal"/>
              <w:widowControl/>
              <w:ind w:firstLine="0"/>
              <w:outlineLvl w:val="2"/>
              <w:rPr>
                <w:sz w:val="14"/>
                <w:szCs w:val="14"/>
                <w:highlight w:val="yellow"/>
              </w:rPr>
            </w:pPr>
            <w:r w:rsidRPr="00214F83">
              <w:rPr>
                <w:sz w:val="14"/>
                <w:szCs w:val="14"/>
              </w:rPr>
              <w:t xml:space="preserve">  19.02.2014 г. </w:t>
            </w:r>
          </w:p>
        </w:tc>
      </w:tr>
      <w:tr w:rsidR="00214F83" w:rsidRPr="00214F83" w:rsidTr="0069462B">
        <w:tc>
          <w:tcPr>
            <w:tcW w:w="317" w:type="pct"/>
          </w:tcPr>
          <w:p w:rsidR="00214F83" w:rsidRPr="00214F83" w:rsidRDefault="00214F83" w:rsidP="0069462B">
            <w:pPr>
              <w:pStyle w:val="ConsPlusNormal"/>
              <w:widowControl/>
              <w:ind w:firstLine="0"/>
              <w:outlineLvl w:val="2"/>
              <w:rPr>
                <w:sz w:val="14"/>
                <w:szCs w:val="14"/>
              </w:rPr>
            </w:pPr>
            <w:r w:rsidRPr="00214F83">
              <w:rPr>
                <w:sz w:val="14"/>
                <w:szCs w:val="14"/>
              </w:rPr>
              <w:t>4.</w:t>
            </w:r>
          </w:p>
        </w:tc>
        <w:tc>
          <w:tcPr>
            <w:tcW w:w="1586" w:type="pct"/>
          </w:tcPr>
          <w:p w:rsidR="00214F83" w:rsidRPr="00214F83" w:rsidRDefault="00214F83" w:rsidP="0069462B">
            <w:pPr>
              <w:pStyle w:val="ConsPlusNormal"/>
              <w:widowControl/>
              <w:ind w:firstLine="0"/>
              <w:outlineLvl w:val="2"/>
              <w:rPr>
                <w:sz w:val="14"/>
                <w:szCs w:val="14"/>
              </w:rPr>
            </w:pPr>
            <w:r w:rsidRPr="00214F83">
              <w:rPr>
                <w:sz w:val="14"/>
                <w:szCs w:val="14"/>
              </w:rPr>
              <w:t xml:space="preserve">Постановление  администрации </w:t>
            </w:r>
            <w:proofErr w:type="spellStart"/>
            <w:r w:rsidRPr="00214F83">
              <w:rPr>
                <w:sz w:val="14"/>
                <w:szCs w:val="14"/>
              </w:rPr>
              <w:t>Богучанского</w:t>
            </w:r>
            <w:proofErr w:type="spellEnd"/>
            <w:r w:rsidRPr="00214F83">
              <w:rPr>
                <w:sz w:val="14"/>
                <w:szCs w:val="14"/>
              </w:rPr>
              <w:t xml:space="preserve"> района</w:t>
            </w:r>
          </w:p>
        </w:tc>
        <w:tc>
          <w:tcPr>
            <w:tcW w:w="1827" w:type="pct"/>
          </w:tcPr>
          <w:p w:rsidR="00214F83" w:rsidRPr="00214F83" w:rsidRDefault="00214F83" w:rsidP="0069462B">
            <w:pPr>
              <w:pStyle w:val="ConsPlusNormal"/>
              <w:widowControl/>
              <w:ind w:firstLine="0"/>
              <w:outlineLvl w:val="2"/>
              <w:rPr>
                <w:sz w:val="14"/>
                <w:szCs w:val="14"/>
              </w:rPr>
            </w:pPr>
            <w:r w:rsidRPr="00214F83">
              <w:rPr>
                <w:sz w:val="14"/>
                <w:szCs w:val="14"/>
              </w:rPr>
              <w:t>«Об  утверждении  порядка предоставления субсидии  субъектам малого и среднего предпринимательства на организацию  групп дневного  времяпровождения  детей дошкольного возраста»</w:t>
            </w:r>
          </w:p>
        </w:tc>
        <w:tc>
          <w:tcPr>
            <w:tcW w:w="1269" w:type="pct"/>
          </w:tcPr>
          <w:p w:rsidR="00214F83" w:rsidRPr="00214F83" w:rsidRDefault="00214F83" w:rsidP="0069462B">
            <w:pPr>
              <w:pStyle w:val="ConsPlusNormal"/>
              <w:widowControl/>
              <w:ind w:firstLine="0"/>
              <w:outlineLvl w:val="2"/>
              <w:rPr>
                <w:sz w:val="14"/>
                <w:szCs w:val="14"/>
                <w:highlight w:val="yellow"/>
              </w:rPr>
            </w:pPr>
            <w:r w:rsidRPr="00214F83">
              <w:rPr>
                <w:sz w:val="14"/>
                <w:szCs w:val="14"/>
              </w:rPr>
              <w:t>Декабрь 2019 г.</w:t>
            </w:r>
          </w:p>
        </w:tc>
      </w:tr>
      <w:tr w:rsidR="00214F83" w:rsidRPr="00214F83" w:rsidTr="0069462B">
        <w:tc>
          <w:tcPr>
            <w:tcW w:w="317" w:type="pct"/>
          </w:tcPr>
          <w:p w:rsidR="00214F83" w:rsidRPr="00214F83" w:rsidRDefault="00214F83" w:rsidP="0069462B">
            <w:pPr>
              <w:pStyle w:val="ConsPlusNormal"/>
              <w:widowControl/>
              <w:ind w:firstLine="0"/>
              <w:outlineLvl w:val="2"/>
              <w:rPr>
                <w:sz w:val="14"/>
                <w:szCs w:val="14"/>
              </w:rPr>
            </w:pPr>
            <w:r w:rsidRPr="00214F83">
              <w:rPr>
                <w:sz w:val="14"/>
                <w:szCs w:val="14"/>
              </w:rPr>
              <w:t>5.</w:t>
            </w:r>
          </w:p>
        </w:tc>
        <w:tc>
          <w:tcPr>
            <w:tcW w:w="1586" w:type="pct"/>
          </w:tcPr>
          <w:p w:rsidR="00214F83" w:rsidRPr="00214F83" w:rsidRDefault="00214F83" w:rsidP="0069462B">
            <w:pPr>
              <w:pStyle w:val="ConsPlusNormal"/>
              <w:widowControl/>
              <w:ind w:firstLine="0"/>
              <w:outlineLvl w:val="2"/>
              <w:rPr>
                <w:sz w:val="14"/>
                <w:szCs w:val="14"/>
              </w:rPr>
            </w:pPr>
            <w:r w:rsidRPr="00214F83">
              <w:rPr>
                <w:sz w:val="14"/>
                <w:szCs w:val="14"/>
              </w:rPr>
              <w:t xml:space="preserve">Постановление  администрации </w:t>
            </w:r>
            <w:proofErr w:type="spellStart"/>
            <w:r w:rsidRPr="00214F83">
              <w:rPr>
                <w:sz w:val="14"/>
                <w:szCs w:val="14"/>
              </w:rPr>
              <w:t>Богучанского</w:t>
            </w:r>
            <w:proofErr w:type="spellEnd"/>
            <w:r w:rsidRPr="00214F83">
              <w:rPr>
                <w:sz w:val="14"/>
                <w:szCs w:val="14"/>
              </w:rPr>
              <w:t xml:space="preserve"> района</w:t>
            </w:r>
          </w:p>
        </w:tc>
        <w:tc>
          <w:tcPr>
            <w:tcW w:w="1827" w:type="pct"/>
          </w:tcPr>
          <w:p w:rsidR="00214F83" w:rsidRPr="00214F83" w:rsidRDefault="00214F83" w:rsidP="0069462B">
            <w:pPr>
              <w:pStyle w:val="ConsTitle"/>
              <w:widowControl/>
              <w:tabs>
                <w:tab w:val="left" w:pos="0"/>
              </w:tabs>
              <w:jc w:val="both"/>
              <w:rPr>
                <w:rFonts w:cs="Arial"/>
                <w:sz w:val="14"/>
                <w:szCs w:val="14"/>
              </w:rPr>
            </w:pPr>
            <w:r w:rsidRPr="00214F83">
              <w:rPr>
                <w:rFonts w:cs="Arial"/>
                <w:b w:val="0"/>
                <w:sz w:val="14"/>
                <w:szCs w:val="14"/>
              </w:rPr>
              <w:t>«Об утверждении порядка  предоставления субсидий субъектам малого и (или)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tc>
        <w:tc>
          <w:tcPr>
            <w:tcW w:w="1269" w:type="pct"/>
          </w:tcPr>
          <w:p w:rsidR="00214F83" w:rsidRPr="00214F83" w:rsidRDefault="00214F83" w:rsidP="0069462B">
            <w:pPr>
              <w:pStyle w:val="ConsPlusNormal"/>
              <w:widowControl/>
              <w:ind w:firstLine="0"/>
              <w:outlineLvl w:val="2"/>
              <w:rPr>
                <w:sz w:val="14"/>
                <w:szCs w:val="14"/>
                <w:highlight w:val="yellow"/>
              </w:rPr>
            </w:pPr>
            <w:r w:rsidRPr="00214F83">
              <w:rPr>
                <w:sz w:val="14"/>
                <w:szCs w:val="14"/>
              </w:rPr>
              <w:t xml:space="preserve">14.03. 2019 </w:t>
            </w:r>
          </w:p>
        </w:tc>
      </w:tr>
      <w:tr w:rsidR="00214F83" w:rsidRPr="00214F83" w:rsidTr="0069462B">
        <w:tc>
          <w:tcPr>
            <w:tcW w:w="317" w:type="pct"/>
          </w:tcPr>
          <w:p w:rsidR="00214F83" w:rsidRPr="00214F83" w:rsidRDefault="00214F83" w:rsidP="0069462B">
            <w:pPr>
              <w:pStyle w:val="ConsPlusNormal"/>
              <w:widowControl/>
              <w:ind w:firstLine="0"/>
              <w:outlineLvl w:val="2"/>
              <w:rPr>
                <w:sz w:val="14"/>
                <w:szCs w:val="14"/>
              </w:rPr>
            </w:pPr>
            <w:r w:rsidRPr="00214F83">
              <w:rPr>
                <w:sz w:val="14"/>
                <w:szCs w:val="14"/>
              </w:rPr>
              <w:t>6.</w:t>
            </w:r>
          </w:p>
        </w:tc>
        <w:tc>
          <w:tcPr>
            <w:tcW w:w="1586" w:type="pct"/>
          </w:tcPr>
          <w:p w:rsidR="00214F83" w:rsidRPr="00214F83" w:rsidRDefault="00214F83" w:rsidP="0069462B">
            <w:pPr>
              <w:pStyle w:val="ConsPlusNormal"/>
              <w:widowControl/>
              <w:ind w:firstLine="0"/>
              <w:outlineLvl w:val="2"/>
              <w:rPr>
                <w:sz w:val="14"/>
                <w:szCs w:val="14"/>
              </w:rPr>
            </w:pPr>
            <w:r w:rsidRPr="00214F83">
              <w:rPr>
                <w:sz w:val="14"/>
                <w:szCs w:val="14"/>
              </w:rPr>
              <w:t xml:space="preserve">Постановление  администрации </w:t>
            </w:r>
            <w:proofErr w:type="spellStart"/>
            <w:r w:rsidRPr="00214F83">
              <w:rPr>
                <w:sz w:val="14"/>
                <w:szCs w:val="14"/>
              </w:rPr>
              <w:t>Богучанского</w:t>
            </w:r>
            <w:proofErr w:type="spellEnd"/>
            <w:r w:rsidRPr="00214F83">
              <w:rPr>
                <w:sz w:val="14"/>
                <w:szCs w:val="14"/>
              </w:rPr>
              <w:t xml:space="preserve"> района</w:t>
            </w:r>
          </w:p>
        </w:tc>
        <w:tc>
          <w:tcPr>
            <w:tcW w:w="1827" w:type="pct"/>
          </w:tcPr>
          <w:p w:rsidR="00214F83" w:rsidRPr="00214F83" w:rsidRDefault="00214F83" w:rsidP="0069462B">
            <w:pPr>
              <w:pStyle w:val="ConsPlusNormal"/>
              <w:widowControl/>
              <w:jc w:val="both"/>
              <w:rPr>
                <w:b/>
                <w:sz w:val="14"/>
                <w:szCs w:val="14"/>
              </w:rPr>
            </w:pPr>
            <w:r w:rsidRPr="00214F83">
              <w:rPr>
                <w:sz w:val="14"/>
                <w:szCs w:val="14"/>
              </w:rPr>
              <w:t xml:space="preserve">«Об утверждении Порядка  предоставления субсидии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w:t>
            </w:r>
          </w:p>
        </w:tc>
        <w:tc>
          <w:tcPr>
            <w:tcW w:w="1269" w:type="pct"/>
          </w:tcPr>
          <w:p w:rsidR="00214F83" w:rsidRPr="00214F83" w:rsidRDefault="00214F83" w:rsidP="0069462B">
            <w:pPr>
              <w:pStyle w:val="ConsPlusNormal"/>
              <w:widowControl/>
              <w:ind w:firstLine="0"/>
              <w:outlineLvl w:val="2"/>
              <w:rPr>
                <w:sz w:val="14"/>
                <w:szCs w:val="14"/>
                <w:highlight w:val="yellow"/>
              </w:rPr>
            </w:pPr>
            <w:r w:rsidRPr="00214F83">
              <w:rPr>
                <w:sz w:val="14"/>
                <w:szCs w:val="14"/>
              </w:rPr>
              <w:t>14.03. 2019</w:t>
            </w:r>
          </w:p>
        </w:tc>
      </w:tr>
      <w:tr w:rsidR="00214F83" w:rsidRPr="00214F83" w:rsidTr="0069462B">
        <w:tc>
          <w:tcPr>
            <w:tcW w:w="317" w:type="pct"/>
          </w:tcPr>
          <w:p w:rsidR="00214F83" w:rsidRPr="00214F83" w:rsidRDefault="00214F83" w:rsidP="0069462B">
            <w:pPr>
              <w:pStyle w:val="ConsPlusNormal"/>
              <w:widowControl/>
              <w:ind w:firstLine="0"/>
              <w:outlineLvl w:val="2"/>
              <w:rPr>
                <w:sz w:val="14"/>
                <w:szCs w:val="14"/>
              </w:rPr>
            </w:pPr>
            <w:r w:rsidRPr="00214F83">
              <w:rPr>
                <w:sz w:val="14"/>
                <w:szCs w:val="14"/>
              </w:rPr>
              <w:t>7.</w:t>
            </w:r>
          </w:p>
        </w:tc>
        <w:tc>
          <w:tcPr>
            <w:tcW w:w="1586" w:type="pct"/>
          </w:tcPr>
          <w:p w:rsidR="00214F83" w:rsidRPr="00214F83" w:rsidRDefault="00214F83" w:rsidP="0069462B">
            <w:pPr>
              <w:pStyle w:val="ConsPlusNormal"/>
              <w:widowControl/>
              <w:ind w:firstLine="0"/>
              <w:outlineLvl w:val="2"/>
              <w:rPr>
                <w:sz w:val="14"/>
                <w:szCs w:val="14"/>
              </w:rPr>
            </w:pPr>
            <w:r w:rsidRPr="00214F83">
              <w:rPr>
                <w:sz w:val="14"/>
                <w:szCs w:val="14"/>
              </w:rPr>
              <w:t xml:space="preserve">Постановление  администрации </w:t>
            </w:r>
            <w:proofErr w:type="spellStart"/>
            <w:r w:rsidRPr="00214F83">
              <w:rPr>
                <w:sz w:val="14"/>
                <w:szCs w:val="14"/>
              </w:rPr>
              <w:t>Богучанского</w:t>
            </w:r>
            <w:proofErr w:type="spellEnd"/>
            <w:r w:rsidRPr="00214F83">
              <w:rPr>
                <w:sz w:val="14"/>
                <w:szCs w:val="14"/>
              </w:rPr>
              <w:t xml:space="preserve"> района</w:t>
            </w:r>
          </w:p>
        </w:tc>
        <w:tc>
          <w:tcPr>
            <w:tcW w:w="1827" w:type="pct"/>
          </w:tcPr>
          <w:p w:rsidR="00214F83" w:rsidRPr="00214F83" w:rsidRDefault="00214F83" w:rsidP="0069462B">
            <w:pPr>
              <w:spacing w:line="240" w:lineRule="auto"/>
              <w:rPr>
                <w:rFonts w:ascii="Arial" w:hAnsi="Arial" w:cs="Arial"/>
                <w:sz w:val="14"/>
                <w:szCs w:val="14"/>
              </w:rPr>
            </w:pPr>
            <w:r w:rsidRPr="00214F83">
              <w:rPr>
                <w:rFonts w:ascii="Arial" w:hAnsi="Arial" w:cs="Arial"/>
                <w:sz w:val="14"/>
                <w:szCs w:val="14"/>
              </w:rPr>
              <w:t>«Об утверждении порядка  предоставления 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p w:rsidR="00214F83" w:rsidRPr="00214F83" w:rsidRDefault="00214F83" w:rsidP="0069462B">
            <w:pPr>
              <w:spacing w:line="240" w:lineRule="auto"/>
              <w:rPr>
                <w:rFonts w:ascii="Arial" w:hAnsi="Arial" w:cs="Arial"/>
                <w:sz w:val="14"/>
                <w:szCs w:val="14"/>
              </w:rPr>
            </w:pPr>
          </w:p>
        </w:tc>
        <w:tc>
          <w:tcPr>
            <w:tcW w:w="1269" w:type="pct"/>
          </w:tcPr>
          <w:p w:rsidR="00214F83" w:rsidRPr="00214F83" w:rsidRDefault="00214F83" w:rsidP="0069462B">
            <w:pPr>
              <w:pStyle w:val="ConsPlusNormal"/>
              <w:widowControl/>
              <w:ind w:firstLine="0"/>
              <w:outlineLvl w:val="2"/>
              <w:rPr>
                <w:sz w:val="14"/>
                <w:szCs w:val="14"/>
              </w:rPr>
            </w:pPr>
            <w:r w:rsidRPr="00214F83">
              <w:rPr>
                <w:sz w:val="14"/>
                <w:szCs w:val="14"/>
              </w:rPr>
              <w:t xml:space="preserve">  04.09. 2019 </w:t>
            </w:r>
          </w:p>
        </w:tc>
      </w:tr>
    </w:tbl>
    <w:p w:rsidR="00214F83" w:rsidRPr="00214F83" w:rsidRDefault="00214F83" w:rsidP="00214F83">
      <w:pPr>
        <w:pStyle w:val="ConsPlusNormal"/>
        <w:widowControl/>
        <w:ind w:left="5400" w:firstLine="0"/>
        <w:outlineLvl w:val="2"/>
      </w:pPr>
    </w:p>
    <w:tbl>
      <w:tblPr>
        <w:tblW w:w="5000" w:type="pct"/>
        <w:tblLook w:val="04A0"/>
      </w:tblPr>
      <w:tblGrid>
        <w:gridCol w:w="9571"/>
      </w:tblGrid>
      <w:tr w:rsidR="00214F83" w:rsidRPr="00214F83" w:rsidTr="0069462B">
        <w:trPr>
          <w:trHeight w:val="20"/>
        </w:trPr>
        <w:tc>
          <w:tcPr>
            <w:tcW w:w="5000" w:type="pct"/>
            <w:tcBorders>
              <w:top w:val="nil"/>
              <w:left w:val="nil"/>
              <w:right w:val="nil"/>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8"/>
                <w:szCs w:val="24"/>
                <w:lang w:eastAsia="ru-RU"/>
              </w:rPr>
            </w:pPr>
            <w:r w:rsidRPr="00214F83">
              <w:rPr>
                <w:rFonts w:ascii="Arial" w:eastAsia="Times New Roman" w:hAnsi="Arial" w:cs="Arial"/>
                <w:color w:val="000000"/>
                <w:sz w:val="18"/>
                <w:szCs w:val="24"/>
                <w:lang w:eastAsia="ru-RU"/>
              </w:rPr>
              <w:t xml:space="preserve">Приложение №2 </w:t>
            </w:r>
          </w:p>
          <w:p w:rsidR="00214F83" w:rsidRPr="00214F83" w:rsidRDefault="00214F83" w:rsidP="0069462B">
            <w:pPr>
              <w:spacing w:after="0" w:line="240" w:lineRule="auto"/>
              <w:jc w:val="right"/>
              <w:rPr>
                <w:rFonts w:ascii="Arial" w:eastAsia="Times New Roman" w:hAnsi="Arial" w:cs="Arial"/>
                <w:color w:val="000000"/>
                <w:sz w:val="18"/>
                <w:szCs w:val="24"/>
                <w:lang w:eastAsia="ru-RU"/>
              </w:rPr>
            </w:pPr>
            <w:r w:rsidRPr="00214F83">
              <w:rPr>
                <w:rFonts w:ascii="Arial" w:eastAsia="Times New Roman" w:hAnsi="Arial" w:cs="Arial"/>
                <w:color w:val="000000"/>
                <w:sz w:val="18"/>
                <w:szCs w:val="24"/>
                <w:lang w:eastAsia="ru-RU"/>
              </w:rPr>
              <w:t xml:space="preserve">к муниципальной программе </w:t>
            </w:r>
          </w:p>
          <w:p w:rsidR="00214F83" w:rsidRPr="00214F83" w:rsidRDefault="00214F83" w:rsidP="0069462B">
            <w:pPr>
              <w:spacing w:after="0" w:line="240" w:lineRule="auto"/>
              <w:jc w:val="right"/>
              <w:rPr>
                <w:rFonts w:ascii="Arial" w:eastAsia="Times New Roman" w:hAnsi="Arial" w:cs="Arial"/>
                <w:color w:val="000000"/>
                <w:sz w:val="18"/>
                <w:szCs w:val="24"/>
                <w:lang w:eastAsia="ru-RU"/>
              </w:rPr>
            </w:pPr>
            <w:r w:rsidRPr="00214F83">
              <w:rPr>
                <w:rFonts w:ascii="Arial" w:eastAsia="Times New Roman" w:hAnsi="Arial" w:cs="Arial"/>
                <w:color w:val="000000"/>
                <w:sz w:val="18"/>
                <w:szCs w:val="24"/>
                <w:lang w:eastAsia="ru-RU"/>
              </w:rPr>
              <w:t xml:space="preserve">"Развитие инвестиционной деятельности, </w:t>
            </w:r>
          </w:p>
          <w:p w:rsidR="00214F83" w:rsidRPr="00214F83" w:rsidRDefault="00214F83" w:rsidP="0069462B">
            <w:pPr>
              <w:spacing w:after="0" w:line="240" w:lineRule="auto"/>
              <w:jc w:val="right"/>
              <w:rPr>
                <w:rFonts w:ascii="Arial" w:eastAsia="Times New Roman" w:hAnsi="Arial" w:cs="Arial"/>
                <w:color w:val="000000"/>
                <w:sz w:val="18"/>
                <w:szCs w:val="24"/>
                <w:lang w:eastAsia="ru-RU"/>
              </w:rPr>
            </w:pPr>
            <w:r w:rsidRPr="00214F83">
              <w:rPr>
                <w:rFonts w:ascii="Arial" w:eastAsia="Times New Roman" w:hAnsi="Arial" w:cs="Arial"/>
                <w:color w:val="000000"/>
                <w:sz w:val="18"/>
                <w:szCs w:val="24"/>
                <w:lang w:eastAsia="ru-RU"/>
              </w:rPr>
              <w:t xml:space="preserve">малого и среднего предпринимательства </w:t>
            </w:r>
          </w:p>
          <w:p w:rsidR="00214F83" w:rsidRPr="00214F83" w:rsidRDefault="00214F83" w:rsidP="0069462B">
            <w:pPr>
              <w:spacing w:after="0" w:line="240" w:lineRule="auto"/>
              <w:jc w:val="right"/>
              <w:rPr>
                <w:rFonts w:ascii="Arial" w:eastAsia="Times New Roman" w:hAnsi="Arial" w:cs="Arial"/>
                <w:color w:val="000000"/>
                <w:sz w:val="18"/>
                <w:szCs w:val="24"/>
                <w:lang w:eastAsia="ru-RU"/>
              </w:rPr>
            </w:pPr>
            <w:r w:rsidRPr="00214F83">
              <w:rPr>
                <w:rFonts w:ascii="Arial" w:eastAsia="Times New Roman" w:hAnsi="Arial" w:cs="Arial"/>
                <w:color w:val="000000"/>
                <w:sz w:val="18"/>
                <w:szCs w:val="24"/>
                <w:lang w:eastAsia="ru-RU"/>
              </w:rPr>
              <w:t xml:space="preserve">на территории </w:t>
            </w:r>
            <w:proofErr w:type="spellStart"/>
            <w:r w:rsidRPr="00214F83">
              <w:rPr>
                <w:rFonts w:ascii="Arial" w:eastAsia="Times New Roman" w:hAnsi="Arial" w:cs="Arial"/>
                <w:color w:val="000000"/>
                <w:sz w:val="18"/>
                <w:szCs w:val="24"/>
                <w:lang w:eastAsia="ru-RU"/>
              </w:rPr>
              <w:t>Богучанского</w:t>
            </w:r>
            <w:proofErr w:type="spellEnd"/>
            <w:r w:rsidRPr="00214F83">
              <w:rPr>
                <w:rFonts w:ascii="Arial" w:eastAsia="Times New Roman" w:hAnsi="Arial" w:cs="Arial"/>
                <w:color w:val="000000"/>
                <w:sz w:val="18"/>
                <w:szCs w:val="24"/>
                <w:lang w:eastAsia="ru-RU"/>
              </w:rPr>
              <w:t xml:space="preserve"> района"</w:t>
            </w:r>
          </w:p>
          <w:p w:rsidR="00214F83" w:rsidRPr="00214F83" w:rsidRDefault="00214F83" w:rsidP="0069462B">
            <w:pPr>
              <w:spacing w:after="0" w:line="240" w:lineRule="auto"/>
              <w:jc w:val="right"/>
              <w:rPr>
                <w:rFonts w:ascii="Arial" w:eastAsia="Times New Roman" w:hAnsi="Arial" w:cs="Arial"/>
                <w:color w:val="000000"/>
                <w:sz w:val="18"/>
                <w:szCs w:val="24"/>
                <w:lang w:eastAsia="ru-RU"/>
              </w:rPr>
            </w:pPr>
          </w:p>
          <w:p w:rsidR="00214F83" w:rsidRPr="00214F83" w:rsidRDefault="00214F83" w:rsidP="0069462B">
            <w:pPr>
              <w:spacing w:after="0" w:line="240" w:lineRule="auto"/>
              <w:jc w:val="center"/>
              <w:rPr>
                <w:rFonts w:ascii="Arial" w:eastAsia="Times New Roman" w:hAnsi="Arial" w:cs="Arial"/>
                <w:color w:val="000000"/>
                <w:sz w:val="24"/>
                <w:szCs w:val="24"/>
                <w:lang w:eastAsia="ru-RU"/>
              </w:rPr>
            </w:pPr>
            <w:r w:rsidRPr="00214F83">
              <w:rPr>
                <w:rFonts w:ascii="Arial" w:eastAsia="Times New Roman" w:hAnsi="Arial" w:cs="Arial"/>
                <w:color w:val="000000"/>
                <w:sz w:val="20"/>
                <w:szCs w:val="24"/>
                <w:lang w:eastAsia="ru-RU"/>
              </w:rPr>
              <w:t xml:space="preserve">Распределение планируемых расходов  за счет средств районного бюджета по мероприятиям и подпрограммам муниципальной программы "Развитие инвестиционной  деятельности, малого и среднего предпринимательства на  территории  </w:t>
            </w:r>
            <w:proofErr w:type="spellStart"/>
            <w:r w:rsidRPr="00214F83">
              <w:rPr>
                <w:rFonts w:ascii="Arial" w:eastAsia="Times New Roman" w:hAnsi="Arial" w:cs="Arial"/>
                <w:color w:val="000000"/>
                <w:sz w:val="20"/>
                <w:szCs w:val="24"/>
                <w:lang w:eastAsia="ru-RU"/>
              </w:rPr>
              <w:t>Богучанского</w:t>
            </w:r>
            <w:proofErr w:type="spellEnd"/>
            <w:r w:rsidRPr="00214F83">
              <w:rPr>
                <w:rFonts w:ascii="Arial" w:eastAsia="Times New Roman" w:hAnsi="Arial" w:cs="Arial"/>
                <w:color w:val="000000"/>
                <w:sz w:val="20"/>
                <w:szCs w:val="24"/>
                <w:lang w:eastAsia="ru-RU"/>
              </w:rPr>
              <w:t xml:space="preserve"> района" </w:t>
            </w:r>
          </w:p>
        </w:tc>
      </w:tr>
    </w:tbl>
    <w:p w:rsidR="00214F83" w:rsidRPr="00214F83" w:rsidRDefault="00214F83" w:rsidP="00214F83">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1283"/>
        <w:gridCol w:w="1674"/>
        <w:gridCol w:w="1345"/>
        <w:gridCol w:w="579"/>
        <w:gridCol w:w="1041"/>
        <w:gridCol w:w="880"/>
        <w:gridCol w:w="868"/>
        <w:gridCol w:w="869"/>
        <w:gridCol w:w="1032"/>
      </w:tblGrid>
      <w:tr w:rsidR="00214F83" w:rsidRPr="00214F83" w:rsidTr="0069462B">
        <w:trPr>
          <w:trHeight w:val="20"/>
        </w:trPr>
        <w:tc>
          <w:tcPr>
            <w:tcW w:w="6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Статус (муниципальная программа, подпрограмма)</w:t>
            </w:r>
          </w:p>
        </w:tc>
        <w:tc>
          <w:tcPr>
            <w:tcW w:w="83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Наименование  программы, подпрограммы</w:t>
            </w:r>
          </w:p>
        </w:tc>
        <w:tc>
          <w:tcPr>
            <w:tcW w:w="7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Наименование главного распределителя бюджетных средств (дале</w:t>
            </w:r>
            <w:proofErr w:type="gramStart"/>
            <w:r w:rsidRPr="00214F83">
              <w:rPr>
                <w:rFonts w:ascii="Arial" w:eastAsia="Times New Roman" w:hAnsi="Arial" w:cs="Arial"/>
                <w:color w:val="000000"/>
                <w:sz w:val="14"/>
                <w:szCs w:val="14"/>
                <w:lang w:eastAsia="ru-RU"/>
              </w:rPr>
              <w:t>е-</w:t>
            </w:r>
            <w:proofErr w:type="gramEnd"/>
            <w:r w:rsidRPr="00214F83">
              <w:rPr>
                <w:rFonts w:ascii="Arial" w:eastAsia="Times New Roman" w:hAnsi="Arial" w:cs="Arial"/>
                <w:color w:val="000000"/>
                <w:sz w:val="14"/>
                <w:szCs w:val="14"/>
                <w:lang w:eastAsia="ru-RU"/>
              </w:rPr>
              <w:t xml:space="preserve"> ГРБС)</w:t>
            </w:r>
          </w:p>
        </w:tc>
        <w:tc>
          <w:tcPr>
            <w:tcW w:w="22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ГРБС</w:t>
            </w:r>
          </w:p>
        </w:tc>
        <w:tc>
          <w:tcPr>
            <w:tcW w:w="2601" w:type="pct"/>
            <w:gridSpan w:val="5"/>
            <w:tcBorders>
              <w:top w:val="single" w:sz="4" w:space="0" w:color="auto"/>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Расходы по годам (</w:t>
            </w:r>
            <w:proofErr w:type="spellStart"/>
            <w:r w:rsidRPr="00214F83">
              <w:rPr>
                <w:rFonts w:ascii="Arial" w:eastAsia="Times New Roman" w:hAnsi="Arial" w:cs="Arial"/>
                <w:color w:val="000000"/>
                <w:sz w:val="14"/>
                <w:szCs w:val="14"/>
                <w:lang w:eastAsia="ru-RU"/>
              </w:rPr>
              <w:t>рубей</w:t>
            </w:r>
            <w:proofErr w:type="spellEnd"/>
            <w:r w:rsidRPr="00214F83">
              <w:rPr>
                <w:rFonts w:ascii="Arial" w:eastAsia="Times New Roman" w:hAnsi="Arial" w:cs="Arial"/>
                <w:color w:val="000000"/>
                <w:sz w:val="14"/>
                <w:szCs w:val="14"/>
                <w:lang w:eastAsia="ru-RU"/>
              </w:rPr>
              <w:t>)</w:t>
            </w:r>
          </w:p>
        </w:tc>
      </w:tr>
      <w:tr w:rsidR="00214F83" w:rsidRPr="00214F83" w:rsidTr="0069462B">
        <w:trPr>
          <w:trHeight w:val="20"/>
        </w:trPr>
        <w:tc>
          <w:tcPr>
            <w:tcW w:w="607"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836"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733"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222" w:type="pct"/>
            <w:vMerge/>
            <w:tcBorders>
              <w:top w:val="single" w:sz="4" w:space="0" w:color="auto"/>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57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2019 год </w:t>
            </w:r>
          </w:p>
        </w:tc>
        <w:tc>
          <w:tcPr>
            <w:tcW w:w="490"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2020 год </w:t>
            </w:r>
          </w:p>
        </w:tc>
        <w:tc>
          <w:tcPr>
            <w:tcW w:w="48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2021 год</w:t>
            </w:r>
          </w:p>
        </w:tc>
        <w:tc>
          <w:tcPr>
            <w:tcW w:w="48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2022 год</w:t>
            </w:r>
          </w:p>
        </w:tc>
        <w:tc>
          <w:tcPr>
            <w:tcW w:w="56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Итого на  </w:t>
            </w:r>
            <w:r w:rsidRPr="00214F83">
              <w:rPr>
                <w:rFonts w:ascii="Arial" w:eastAsia="Times New Roman" w:hAnsi="Arial" w:cs="Arial"/>
                <w:color w:val="000000"/>
                <w:sz w:val="14"/>
                <w:szCs w:val="14"/>
                <w:lang w:eastAsia="ru-RU"/>
              </w:rPr>
              <w:br/>
              <w:t>2019-2022 годы</w:t>
            </w:r>
          </w:p>
        </w:tc>
      </w:tr>
      <w:tr w:rsidR="00214F83" w:rsidRPr="00214F83" w:rsidTr="0069462B">
        <w:trPr>
          <w:trHeight w:val="20"/>
        </w:trPr>
        <w:tc>
          <w:tcPr>
            <w:tcW w:w="607" w:type="pct"/>
            <w:vMerge w:val="restart"/>
            <w:tcBorders>
              <w:top w:val="nil"/>
              <w:left w:val="single" w:sz="4" w:space="0" w:color="auto"/>
              <w:bottom w:val="nil"/>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Муниципальная программа</w:t>
            </w:r>
          </w:p>
        </w:tc>
        <w:tc>
          <w:tcPr>
            <w:tcW w:w="836" w:type="pct"/>
            <w:vMerge w:val="restart"/>
            <w:tcBorders>
              <w:top w:val="nil"/>
              <w:left w:val="single" w:sz="4" w:space="0" w:color="auto"/>
              <w:bottom w:val="nil"/>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"Развитие инвестиционной деятельности, малого и среднего предпринимательства на  территории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 </w:t>
            </w:r>
          </w:p>
        </w:tc>
        <w:tc>
          <w:tcPr>
            <w:tcW w:w="73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всего расходные обязательства по программе</w:t>
            </w:r>
          </w:p>
        </w:tc>
        <w:tc>
          <w:tcPr>
            <w:tcW w:w="22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806</w:t>
            </w:r>
          </w:p>
        </w:tc>
        <w:tc>
          <w:tcPr>
            <w:tcW w:w="57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16 210 936,87   </w:t>
            </w:r>
          </w:p>
        </w:tc>
        <w:tc>
          <w:tcPr>
            <w:tcW w:w="490"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763 000,0   </w:t>
            </w:r>
          </w:p>
        </w:tc>
        <w:tc>
          <w:tcPr>
            <w:tcW w:w="48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763 000,0   </w:t>
            </w:r>
          </w:p>
        </w:tc>
        <w:tc>
          <w:tcPr>
            <w:tcW w:w="48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763 000,0   </w:t>
            </w:r>
          </w:p>
        </w:tc>
        <w:tc>
          <w:tcPr>
            <w:tcW w:w="569"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16 996 936,87 </w:t>
            </w:r>
          </w:p>
        </w:tc>
      </w:tr>
      <w:tr w:rsidR="00214F83" w:rsidRPr="00214F83" w:rsidTr="0069462B">
        <w:trPr>
          <w:trHeight w:val="20"/>
        </w:trPr>
        <w:tc>
          <w:tcPr>
            <w:tcW w:w="607" w:type="pct"/>
            <w:vMerge/>
            <w:tcBorders>
              <w:top w:val="nil"/>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836" w:type="pct"/>
            <w:vMerge/>
            <w:tcBorders>
              <w:top w:val="nil"/>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73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в том числе по ГРБС:</w:t>
            </w:r>
          </w:p>
        </w:tc>
        <w:tc>
          <w:tcPr>
            <w:tcW w:w="22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57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90"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8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8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0,00 </w:t>
            </w:r>
          </w:p>
        </w:tc>
      </w:tr>
      <w:tr w:rsidR="00214F83" w:rsidRPr="00214F83" w:rsidTr="0069462B">
        <w:trPr>
          <w:trHeight w:val="20"/>
        </w:trPr>
        <w:tc>
          <w:tcPr>
            <w:tcW w:w="607" w:type="pct"/>
            <w:vMerge/>
            <w:tcBorders>
              <w:top w:val="nil"/>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836" w:type="pct"/>
            <w:vMerge/>
            <w:tcBorders>
              <w:top w:val="nil"/>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73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администрация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w:t>
            </w:r>
          </w:p>
        </w:tc>
        <w:tc>
          <w:tcPr>
            <w:tcW w:w="222"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806</w:t>
            </w:r>
          </w:p>
        </w:tc>
        <w:tc>
          <w:tcPr>
            <w:tcW w:w="57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16 210 936,87 </w:t>
            </w:r>
          </w:p>
        </w:tc>
        <w:tc>
          <w:tcPr>
            <w:tcW w:w="490"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763 000,0   </w:t>
            </w:r>
          </w:p>
        </w:tc>
        <w:tc>
          <w:tcPr>
            <w:tcW w:w="48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763 000,0   </w:t>
            </w:r>
          </w:p>
        </w:tc>
        <w:tc>
          <w:tcPr>
            <w:tcW w:w="48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763 000,0   </w:t>
            </w:r>
          </w:p>
        </w:tc>
        <w:tc>
          <w:tcPr>
            <w:tcW w:w="569"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16 996 936,87 </w:t>
            </w:r>
          </w:p>
        </w:tc>
      </w:tr>
      <w:tr w:rsidR="00214F83" w:rsidRPr="00214F83" w:rsidTr="0069462B">
        <w:trPr>
          <w:trHeight w:val="20"/>
        </w:trPr>
        <w:tc>
          <w:tcPr>
            <w:tcW w:w="607" w:type="pct"/>
            <w:vMerge w:val="restar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Подпрограмма 1</w:t>
            </w:r>
          </w:p>
        </w:tc>
        <w:tc>
          <w:tcPr>
            <w:tcW w:w="836" w:type="pct"/>
            <w:vMerge w:val="restar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"Развитие субъектов малого и среднего  предпринимательства в  </w:t>
            </w:r>
            <w:proofErr w:type="spellStart"/>
            <w:r w:rsidRPr="00214F83">
              <w:rPr>
                <w:rFonts w:ascii="Arial" w:eastAsia="Times New Roman" w:hAnsi="Arial" w:cs="Arial"/>
                <w:sz w:val="14"/>
                <w:szCs w:val="14"/>
                <w:lang w:eastAsia="ru-RU"/>
              </w:rPr>
              <w:t>Богучанском</w:t>
            </w:r>
            <w:proofErr w:type="spellEnd"/>
            <w:r w:rsidRPr="00214F83">
              <w:rPr>
                <w:rFonts w:ascii="Arial" w:eastAsia="Times New Roman" w:hAnsi="Arial" w:cs="Arial"/>
                <w:sz w:val="14"/>
                <w:szCs w:val="14"/>
                <w:lang w:eastAsia="ru-RU"/>
              </w:rPr>
              <w:t xml:space="preserve"> районе" </w:t>
            </w:r>
          </w:p>
        </w:tc>
        <w:tc>
          <w:tcPr>
            <w:tcW w:w="73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всего расходные обязательства по подпрограмме</w:t>
            </w:r>
          </w:p>
        </w:tc>
        <w:tc>
          <w:tcPr>
            <w:tcW w:w="222"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806</w:t>
            </w:r>
          </w:p>
        </w:tc>
        <w:tc>
          <w:tcPr>
            <w:tcW w:w="57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16 207 936,87 </w:t>
            </w:r>
          </w:p>
        </w:tc>
        <w:tc>
          <w:tcPr>
            <w:tcW w:w="490"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760 000,0   </w:t>
            </w:r>
          </w:p>
        </w:tc>
        <w:tc>
          <w:tcPr>
            <w:tcW w:w="48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760 000,0   </w:t>
            </w:r>
          </w:p>
        </w:tc>
        <w:tc>
          <w:tcPr>
            <w:tcW w:w="48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760 000,0   </w:t>
            </w:r>
          </w:p>
        </w:tc>
        <w:tc>
          <w:tcPr>
            <w:tcW w:w="569"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17 727 936,87 </w:t>
            </w:r>
          </w:p>
        </w:tc>
      </w:tr>
      <w:tr w:rsidR="00214F83" w:rsidRPr="00214F83" w:rsidTr="0069462B">
        <w:trPr>
          <w:trHeight w:val="20"/>
        </w:trPr>
        <w:tc>
          <w:tcPr>
            <w:tcW w:w="607" w:type="pct"/>
            <w:vMerge/>
            <w:tcBorders>
              <w:top w:val="nil"/>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836" w:type="pct"/>
            <w:vMerge/>
            <w:tcBorders>
              <w:top w:val="nil"/>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sz w:val="14"/>
                <w:szCs w:val="14"/>
                <w:lang w:eastAsia="ru-RU"/>
              </w:rPr>
            </w:pPr>
          </w:p>
        </w:tc>
        <w:tc>
          <w:tcPr>
            <w:tcW w:w="73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в том числе по ГРБС:</w:t>
            </w:r>
          </w:p>
        </w:tc>
        <w:tc>
          <w:tcPr>
            <w:tcW w:w="22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57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90"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8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8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0,00 </w:t>
            </w:r>
          </w:p>
        </w:tc>
      </w:tr>
      <w:tr w:rsidR="00214F83" w:rsidRPr="00214F83" w:rsidTr="0069462B">
        <w:trPr>
          <w:trHeight w:val="20"/>
        </w:trPr>
        <w:tc>
          <w:tcPr>
            <w:tcW w:w="607" w:type="pct"/>
            <w:vMerge/>
            <w:tcBorders>
              <w:top w:val="nil"/>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836" w:type="pct"/>
            <w:vMerge/>
            <w:tcBorders>
              <w:top w:val="nil"/>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sz w:val="14"/>
                <w:szCs w:val="14"/>
                <w:lang w:eastAsia="ru-RU"/>
              </w:rPr>
            </w:pPr>
          </w:p>
        </w:tc>
        <w:tc>
          <w:tcPr>
            <w:tcW w:w="73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администрация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w:t>
            </w:r>
          </w:p>
        </w:tc>
        <w:tc>
          <w:tcPr>
            <w:tcW w:w="222"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806</w:t>
            </w:r>
          </w:p>
        </w:tc>
        <w:tc>
          <w:tcPr>
            <w:tcW w:w="57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819 896,87 </w:t>
            </w:r>
          </w:p>
        </w:tc>
        <w:tc>
          <w:tcPr>
            <w:tcW w:w="490"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760 000,0   </w:t>
            </w:r>
          </w:p>
        </w:tc>
        <w:tc>
          <w:tcPr>
            <w:tcW w:w="48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760 000,0   </w:t>
            </w:r>
          </w:p>
        </w:tc>
        <w:tc>
          <w:tcPr>
            <w:tcW w:w="48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760 000,0   </w:t>
            </w:r>
          </w:p>
        </w:tc>
        <w:tc>
          <w:tcPr>
            <w:tcW w:w="569"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3 099 896,87 </w:t>
            </w:r>
          </w:p>
        </w:tc>
      </w:tr>
      <w:tr w:rsidR="00214F83" w:rsidRPr="00214F83" w:rsidTr="0069462B">
        <w:trPr>
          <w:trHeight w:val="20"/>
        </w:trPr>
        <w:tc>
          <w:tcPr>
            <w:tcW w:w="607" w:type="pct"/>
            <w:vMerge/>
            <w:tcBorders>
              <w:top w:val="nil"/>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836" w:type="pct"/>
            <w:vMerge/>
            <w:tcBorders>
              <w:top w:val="nil"/>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sz w:val="14"/>
                <w:szCs w:val="14"/>
                <w:lang w:eastAsia="ru-RU"/>
              </w:rPr>
            </w:pPr>
          </w:p>
        </w:tc>
        <w:tc>
          <w:tcPr>
            <w:tcW w:w="73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администрация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w:t>
            </w:r>
          </w:p>
        </w:tc>
        <w:tc>
          <w:tcPr>
            <w:tcW w:w="222"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806</w:t>
            </w:r>
          </w:p>
        </w:tc>
        <w:tc>
          <w:tcPr>
            <w:tcW w:w="57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15 388 040,0   </w:t>
            </w:r>
          </w:p>
        </w:tc>
        <w:tc>
          <w:tcPr>
            <w:tcW w:w="490"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8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8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15 388 040,00 </w:t>
            </w:r>
          </w:p>
        </w:tc>
      </w:tr>
      <w:tr w:rsidR="00214F83" w:rsidRPr="00214F83" w:rsidTr="0069462B">
        <w:trPr>
          <w:trHeight w:val="20"/>
        </w:trPr>
        <w:tc>
          <w:tcPr>
            <w:tcW w:w="607" w:type="pct"/>
            <w:vMerge/>
            <w:tcBorders>
              <w:top w:val="nil"/>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836" w:type="pct"/>
            <w:vMerge/>
            <w:tcBorders>
              <w:top w:val="nil"/>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sz w:val="14"/>
                <w:szCs w:val="14"/>
                <w:lang w:eastAsia="ru-RU"/>
              </w:rPr>
            </w:pPr>
          </w:p>
        </w:tc>
        <w:tc>
          <w:tcPr>
            <w:tcW w:w="73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администрация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w:t>
            </w:r>
          </w:p>
        </w:tc>
        <w:tc>
          <w:tcPr>
            <w:tcW w:w="222"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806</w:t>
            </w:r>
          </w:p>
        </w:tc>
        <w:tc>
          <w:tcPr>
            <w:tcW w:w="57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90"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8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8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0,00 </w:t>
            </w:r>
          </w:p>
        </w:tc>
      </w:tr>
      <w:tr w:rsidR="00214F83" w:rsidRPr="00214F83" w:rsidTr="0069462B">
        <w:trPr>
          <w:trHeight w:val="20"/>
        </w:trPr>
        <w:tc>
          <w:tcPr>
            <w:tcW w:w="607" w:type="pct"/>
            <w:vMerge w:val="restar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Подпрограмма 2</w:t>
            </w:r>
          </w:p>
        </w:tc>
        <w:tc>
          <w:tcPr>
            <w:tcW w:w="836" w:type="pct"/>
            <w:vMerge w:val="restar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"Обеспечение реализации муниципальной программы и прочие мероприятия "      </w:t>
            </w:r>
          </w:p>
        </w:tc>
        <w:tc>
          <w:tcPr>
            <w:tcW w:w="73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всего расходные обязательства по подпрограмме</w:t>
            </w:r>
          </w:p>
        </w:tc>
        <w:tc>
          <w:tcPr>
            <w:tcW w:w="222"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806</w:t>
            </w:r>
          </w:p>
        </w:tc>
        <w:tc>
          <w:tcPr>
            <w:tcW w:w="57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3 000,0   </w:t>
            </w:r>
          </w:p>
        </w:tc>
        <w:tc>
          <w:tcPr>
            <w:tcW w:w="490"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3 000,0   </w:t>
            </w:r>
          </w:p>
        </w:tc>
        <w:tc>
          <w:tcPr>
            <w:tcW w:w="48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3 000,0   </w:t>
            </w:r>
          </w:p>
        </w:tc>
        <w:tc>
          <w:tcPr>
            <w:tcW w:w="48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3 000,0   </w:t>
            </w:r>
          </w:p>
        </w:tc>
        <w:tc>
          <w:tcPr>
            <w:tcW w:w="569"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12 000,00 </w:t>
            </w:r>
          </w:p>
        </w:tc>
      </w:tr>
      <w:tr w:rsidR="00214F83" w:rsidRPr="00214F83" w:rsidTr="0069462B">
        <w:trPr>
          <w:trHeight w:val="20"/>
        </w:trPr>
        <w:tc>
          <w:tcPr>
            <w:tcW w:w="607" w:type="pct"/>
            <w:vMerge/>
            <w:tcBorders>
              <w:top w:val="nil"/>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836" w:type="pct"/>
            <w:vMerge/>
            <w:tcBorders>
              <w:top w:val="nil"/>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sz w:val="14"/>
                <w:szCs w:val="14"/>
                <w:lang w:eastAsia="ru-RU"/>
              </w:rPr>
            </w:pPr>
          </w:p>
        </w:tc>
        <w:tc>
          <w:tcPr>
            <w:tcW w:w="73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в том числе по ГРБС:</w:t>
            </w:r>
          </w:p>
        </w:tc>
        <w:tc>
          <w:tcPr>
            <w:tcW w:w="22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57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90"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8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8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0,00 </w:t>
            </w:r>
          </w:p>
        </w:tc>
      </w:tr>
      <w:tr w:rsidR="00214F83" w:rsidRPr="00214F83" w:rsidTr="0069462B">
        <w:trPr>
          <w:trHeight w:val="20"/>
        </w:trPr>
        <w:tc>
          <w:tcPr>
            <w:tcW w:w="607" w:type="pct"/>
            <w:vMerge/>
            <w:tcBorders>
              <w:top w:val="nil"/>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836" w:type="pct"/>
            <w:vMerge/>
            <w:tcBorders>
              <w:top w:val="nil"/>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sz w:val="14"/>
                <w:szCs w:val="14"/>
                <w:lang w:eastAsia="ru-RU"/>
              </w:rPr>
            </w:pPr>
          </w:p>
        </w:tc>
        <w:tc>
          <w:tcPr>
            <w:tcW w:w="73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администрация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w:t>
            </w:r>
          </w:p>
        </w:tc>
        <w:tc>
          <w:tcPr>
            <w:tcW w:w="22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Х</w:t>
            </w:r>
          </w:p>
        </w:tc>
        <w:tc>
          <w:tcPr>
            <w:tcW w:w="57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90"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8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8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0,00 </w:t>
            </w:r>
          </w:p>
        </w:tc>
      </w:tr>
      <w:tr w:rsidR="00214F83" w:rsidRPr="00214F83" w:rsidTr="0069462B">
        <w:trPr>
          <w:trHeight w:val="20"/>
        </w:trPr>
        <w:tc>
          <w:tcPr>
            <w:tcW w:w="607" w:type="pct"/>
            <w:vMerge/>
            <w:tcBorders>
              <w:top w:val="nil"/>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836" w:type="pct"/>
            <w:vMerge/>
            <w:tcBorders>
              <w:top w:val="nil"/>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sz w:val="14"/>
                <w:szCs w:val="14"/>
                <w:lang w:eastAsia="ru-RU"/>
              </w:rPr>
            </w:pPr>
          </w:p>
        </w:tc>
        <w:tc>
          <w:tcPr>
            <w:tcW w:w="73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администрация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w:t>
            </w:r>
          </w:p>
        </w:tc>
        <w:tc>
          <w:tcPr>
            <w:tcW w:w="222"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806</w:t>
            </w:r>
          </w:p>
        </w:tc>
        <w:tc>
          <w:tcPr>
            <w:tcW w:w="57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3 000,0   </w:t>
            </w:r>
          </w:p>
        </w:tc>
        <w:tc>
          <w:tcPr>
            <w:tcW w:w="490"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3 000,0   </w:t>
            </w:r>
          </w:p>
        </w:tc>
        <w:tc>
          <w:tcPr>
            <w:tcW w:w="48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3 000,0   </w:t>
            </w:r>
          </w:p>
        </w:tc>
        <w:tc>
          <w:tcPr>
            <w:tcW w:w="484"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3 000,0   </w:t>
            </w:r>
          </w:p>
        </w:tc>
        <w:tc>
          <w:tcPr>
            <w:tcW w:w="569"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12 000,00 </w:t>
            </w:r>
          </w:p>
        </w:tc>
      </w:tr>
    </w:tbl>
    <w:p w:rsidR="00214F83" w:rsidRPr="00214F83" w:rsidRDefault="00214F83" w:rsidP="00214F83">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214F83" w:rsidRPr="00214F83" w:rsidTr="0069462B">
        <w:trPr>
          <w:trHeight w:val="20"/>
        </w:trPr>
        <w:tc>
          <w:tcPr>
            <w:tcW w:w="5000" w:type="pct"/>
            <w:tcBorders>
              <w:top w:val="nil"/>
              <w:left w:val="nil"/>
              <w:right w:val="nil"/>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8"/>
                <w:szCs w:val="18"/>
                <w:lang w:eastAsia="ru-RU"/>
              </w:rPr>
            </w:pPr>
            <w:r w:rsidRPr="00214F83">
              <w:rPr>
                <w:rFonts w:ascii="Arial" w:eastAsia="Times New Roman" w:hAnsi="Arial" w:cs="Arial"/>
                <w:color w:val="000000"/>
                <w:sz w:val="18"/>
                <w:szCs w:val="18"/>
                <w:lang w:eastAsia="ru-RU"/>
              </w:rPr>
              <w:t>Приложение №3</w:t>
            </w:r>
          </w:p>
          <w:p w:rsidR="00214F83" w:rsidRPr="00214F83" w:rsidRDefault="00214F83" w:rsidP="0069462B">
            <w:pPr>
              <w:spacing w:after="0" w:line="240" w:lineRule="auto"/>
              <w:jc w:val="right"/>
              <w:rPr>
                <w:rFonts w:ascii="Arial" w:eastAsia="Times New Roman" w:hAnsi="Arial" w:cs="Arial"/>
                <w:color w:val="000000"/>
                <w:sz w:val="18"/>
                <w:szCs w:val="18"/>
                <w:lang w:eastAsia="ru-RU"/>
              </w:rPr>
            </w:pPr>
            <w:r w:rsidRPr="00214F83">
              <w:rPr>
                <w:rFonts w:ascii="Arial" w:eastAsia="Times New Roman" w:hAnsi="Arial" w:cs="Arial"/>
                <w:color w:val="000000"/>
                <w:sz w:val="18"/>
                <w:szCs w:val="18"/>
                <w:lang w:eastAsia="ru-RU"/>
              </w:rPr>
              <w:t xml:space="preserve"> к муниципальной программе</w:t>
            </w:r>
          </w:p>
          <w:p w:rsidR="00214F83" w:rsidRPr="00214F83" w:rsidRDefault="00214F83" w:rsidP="0069462B">
            <w:pPr>
              <w:spacing w:after="0" w:line="240" w:lineRule="auto"/>
              <w:jc w:val="right"/>
              <w:rPr>
                <w:rFonts w:ascii="Arial" w:eastAsia="Times New Roman" w:hAnsi="Arial" w:cs="Arial"/>
                <w:color w:val="000000"/>
                <w:sz w:val="18"/>
                <w:szCs w:val="18"/>
                <w:lang w:eastAsia="ru-RU"/>
              </w:rPr>
            </w:pPr>
            <w:r w:rsidRPr="00214F83">
              <w:rPr>
                <w:rFonts w:ascii="Arial" w:eastAsia="Times New Roman" w:hAnsi="Arial" w:cs="Arial"/>
                <w:color w:val="000000"/>
                <w:sz w:val="18"/>
                <w:szCs w:val="18"/>
                <w:lang w:eastAsia="ru-RU"/>
              </w:rPr>
              <w:t xml:space="preserve"> "Развитие инвестиционной деятельности, </w:t>
            </w:r>
          </w:p>
          <w:p w:rsidR="00214F83" w:rsidRPr="00214F83" w:rsidRDefault="00214F83" w:rsidP="0069462B">
            <w:pPr>
              <w:spacing w:after="0" w:line="240" w:lineRule="auto"/>
              <w:jc w:val="right"/>
              <w:rPr>
                <w:rFonts w:ascii="Arial" w:eastAsia="Times New Roman" w:hAnsi="Arial" w:cs="Arial"/>
                <w:color w:val="000000"/>
                <w:sz w:val="18"/>
                <w:szCs w:val="18"/>
                <w:lang w:eastAsia="ru-RU"/>
              </w:rPr>
            </w:pPr>
            <w:r w:rsidRPr="00214F83">
              <w:rPr>
                <w:rFonts w:ascii="Arial" w:eastAsia="Times New Roman" w:hAnsi="Arial" w:cs="Arial"/>
                <w:color w:val="000000"/>
                <w:sz w:val="18"/>
                <w:szCs w:val="18"/>
                <w:lang w:eastAsia="ru-RU"/>
              </w:rPr>
              <w:t xml:space="preserve">малого и среднего предпринимательства </w:t>
            </w:r>
          </w:p>
          <w:p w:rsidR="00214F83" w:rsidRPr="00214F83" w:rsidRDefault="00214F83" w:rsidP="0069462B">
            <w:pPr>
              <w:spacing w:after="0" w:line="240" w:lineRule="auto"/>
              <w:jc w:val="right"/>
              <w:rPr>
                <w:rFonts w:ascii="Arial" w:eastAsia="Times New Roman" w:hAnsi="Arial" w:cs="Arial"/>
                <w:color w:val="000000"/>
                <w:sz w:val="18"/>
                <w:szCs w:val="18"/>
                <w:lang w:eastAsia="ru-RU"/>
              </w:rPr>
            </w:pPr>
            <w:r w:rsidRPr="00214F83">
              <w:rPr>
                <w:rFonts w:ascii="Arial" w:eastAsia="Times New Roman" w:hAnsi="Arial" w:cs="Arial"/>
                <w:color w:val="000000"/>
                <w:sz w:val="18"/>
                <w:szCs w:val="18"/>
                <w:lang w:eastAsia="ru-RU"/>
              </w:rPr>
              <w:t xml:space="preserve">на территории </w:t>
            </w:r>
            <w:proofErr w:type="spellStart"/>
            <w:r w:rsidRPr="00214F83">
              <w:rPr>
                <w:rFonts w:ascii="Arial" w:eastAsia="Times New Roman" w:hAnsi="Arial" w:cs="Arial"/>
                <w:color w:val="000000"/>
                <w:sz w:val="18"/>
                <w:szCs w:val="18"/>
                <w:lang w:eastAsia="ru-RU"/>
              </w:rPr>
              <w:t>Богучанского</w:t>
            </w:r>
            <w:proofErr w:type="spellEnd"/>
            <w:r w:rsidRPr="00214F83">
              <w:rPr>
                <w:rFonts w:ascii="Arial" w:eastAsia="Times New Roman" w:hAnsi="Arial" w:cs="Arial"/>
                <w:color w:val="000000"/>
                <w:sz w:val="18"/>
                <w:szCs w:val="18"/>
                <w:lang w:eastAsia="ru-RU"/>
              </w:rPr>
              <w:t xml:space="preserve"> района"</w:t>
            </w:r>
          </w:p>
          <w:p w:rsidR="00214F83" w:rsidRPr="00214F83" w:rsidRDefault="00214F83" w:rsidP="0069462B">
            <w:pPr>
              <w:spacing w:after="0" w:line="240" w:lineRule="auto"/>
              <w:jc w:val="right"/>
              <w:rPr>
                <w:rFonts w:ascii="Arial" w:eastAsia="Times New Roman" w:hAnsi="Arial" w:cs="Arial"/>
                <w:color w:val="000000"/>
                <w:sz w:val="18"/>
                <w:szCs w:val="18"/>
                <w:lang w:eastAsia="ru-RU"/>
              </w:rPr>
            </w:pPr>
          </w:p>
          <w:p w:rsidR="00214F83" w:rsidRPr="00214F83" w:rsidRDefault="00214F83" w:rsidP="0069462B">
            <w:pPr>
              <w:spacing w:after="0" w:line="240" w:lineRule="auto"/>
              <w:jc w:val="center"/>
              <w:rPr>
                <w:rFonts w:ascii="Arial" w:eastAsia="Times New Roman" w:hAnsi="Arial" w:cs="Arial"/>
                <w:color w:val="000000"/>
                <w:sz w:val="18"/>
                <w:szCs w:val="18"/>
                <w:lang w:eastAsia="ru-RU"/>
              </w:rPr>
            </w:pPr>
            <w:r w:rsidRPr="00214F83">
              <w:rPr>
                <w:rFonts w:ascii="Arial" w:eastAsia="Times New Roman" w:hAnsi="Arial" w:cs="Arial"/>
                <w:color w:val="000000"/>
                <w:sz w:val="20"/>
                <w:szCs w:val="18"/>
                <w:lang w:eastAsia="ru-RU"/>
              </w:rPr>
              <w:t xml:space="preserve">Ресурсное обеспечение и прогнозная оценка расходов на реализацию целей  муниципальной  программы "Развитие инвестиционной  деятельности, малого и среднего предпринимательства на  территории  </w:t>
            </w:r>
            <w:proofErr w:type="spellStart"/>
            <w:r w:rsidRPr="00214F83">
              <w:rPr>
                <w:rFonts w:ascii="Arial" w:eastAsia="Times New Roman" w:hAnsi="Arial" w:cs="Arial"/>
                <w:color w:val="000000"/>
                <w:sz w:val="20"/>
                <w:szCs w:val="18"/>
                <w:lang w:eastAsia="ru-RU"/>
              </w:rPr>
              <w:t>Богучанского</w:t>
            </w:r>
            <w:proofErr w:type="spellEnd"/>
            <w:r w:rsidRPr="00214F83">
              <w:rPr>
                <w:rFonts w:ascii="Arial" w:eastAsia="Times New Roman" w:hAnsi="Arial" w:cs="Arial"/>
                <w:color w:val="000000"/>
                <w:sz w:val="20"/>
                <w:szCs w:val="18"/>
                <w:lang w:eastAsia="ru-RU"/>
              </w:rPr>
              <w:t xml:space="preserve"> района" с учетом источников финансирования, в том числе по уровням бюджетной системы</w:t>
            </w:r>
          </w:p>
        </w:tc>
      </w:tr>
    </w:tbl>
    <w:p w:rsidR="00214F83" w:rsidRPr="00214F83" w:rsidRDefault="00214F83" w:rsidP="00214F83">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1256"/>
        <w:gridCol w:w="1858"/>
        <w:gridCol w:w="1705"/>
        <w:gridCol w:w="930"/>
        <w:gridCol w:w="971"/>
        <w:gridCol w:w="858"/>
        <w:gridCol w:w="858"/>
        <w:gridCol w:w="1135"/>
      </w:tblGrid>
      <w:tr w:rsidR="00214F83" w:rsidRPr="00214F83" w:rsidTr="0069462B">
        <w:trPr>
          <w:trHeight w:val="20"/>
        </w:trPr>
        <w:tc>
          <w:tcPr>
            <w:tcW w:w="5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Статус </w:t>
            </w:r>
          </w:p>
        </w:tc>
        <w:tc>
          <w:tcPr>
            <w:tcW w:w="9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Наименование  муниципальной программы, муниципальной  подпрограммы</w:t>
            </w:r>
          </w:p>
        </w:tc>
        <w:tc>
          <w:tcPr>
            <w:tcW w:w="90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Источник финансирования</w:t>
            </w:r>
          </w:p>
        </w:tc>
        <w:tc>
          <w:tcPr>
            <w:tcW w:w="2532" w:type="pct"/>
            <w:gridSpan w:val="5"/>
            <w:tcBorders>
              <w:top w:val="single" w:sz="4" w:space="0" w:color="auto"/>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r>
      <w:tr w:rsidR="00214F83" w:rsidRPr="00214F83" w:rsidTr="0069462B">
        <w:trPr>
          <w:trHeight w:val="2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01"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49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2019 год</w:t>
            </w:r>
          </w:p>
        </w:tc>
        <w:tc>
          <w:tcPr>
            <w:tcW w:w="51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2020 год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2021 год</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2022 год</w:t>
            </w:r>
          </w:p>
        </w:tc>
        <w:tc>
          <w:tcPr>
            <w:tcW w:w="6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Итого на  </w:t>
            </w:r>
            <w:r w:rsidRPr="00214F83">
              <w:rPr>
                <w:rFonts w:ascii="Arial" w:eastAsia="Times New Roman" w:hAnsi="Arial" w:cs="Arial"/>
                <w:color w:val="000000"/>
                <w:sz w:val="14"/>
                <w:szCs w:val="14"/>
                <w:lang w:eastAsia="ru-RU"/>
              </w:rPr>
              <w:br/>
              <w:t>2019-2022 годы</w:t>
            </w:r>
          </w:p>
        </w:tc>
      </w:tr>
      <w:tr w:rsidR="00214F83" w:rsidRPr="00214F83" w:rsidTr="0069462B">
        <w:trPr>
          <w:trHeight w:val="20"/>
        </w:trPr>
        <w:tc>
          <w:tcPr>
            <w:tcW w:w="586" w:type="pct"/>
            <w:vMerge w:val="restart"/>
            <w:tcBorders>
              <w:top w:val="nil"/>
              <w:left w:val="single" w:sz="4" w:space="0" w:color="auto"/>
              <w:bottom w:val="nil"/>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Муниципальная программа</w:t>
            </w:r>
          </w:p>
        </w:tc>
        <w:tc>
          <w:tcPr>
            <w:tcW w:w="981" w:type="pct"/>
            <w:vMerge w:val="restart"/>
            <w:tcBorders>
              <w:top w:val="nil"/>
              <w:left w:val="single" w:sz="4" w:space="0" w:color="auto"/>
              <w:bottom w:val="nil"/>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"Развитие инвестиционной    деятельности, малого и среднего предпринимательства на  территории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 </w:t>
            </w:r>
          </w:p>
        </w:tc>
        <w:tc>
          <w:tcPr>
            <w:tcW w:w="90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Всего </w:t>
            </w:r>
          </w:p>
        </w:tc>
        <w:tc>
          <w:tcPr>
            <w:tcW w:w="49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16 210 936,87 </w:t>
            </w:r>
          </w:p>
        </w:tc>
        <w:tc>
          <w:tcPr>
            <w:tcW w:w="51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763 000,00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763 000,00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763 000,00 </w:t>
            </w:r>
          </w:p>
        </w:tc>
        <w:tc>
          <w:tcPr>
            <w:tcW w:w="6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18 499 936,87 </w:t>
            </w:r>
          </w:p>
        </w:tc>
      </w:tr>
      <w:tr w:rsidR="00214F83" w:rsidRPr="00214F83" w:rsidTr="0069462B">
        <w:trPr>
          <w:trHeight w:val="20"/>
        </w:trPr>
        <w:tc>
          <w:tcPr>
            <w:tcW w:w="586" w:type="pct"/>
            <w:vMerge/>
            <w:tcBorders>
              <w:top w:val="nil"/>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81" w:type="pct"/>
            <w:vMerge/>
            <w:tcBorders>
              <w:top w:val="nil"/>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в том числе</w:t>
            </w:r>
            <w:proofErr w:type="gramStart"/>
            <w:r w:rsidRPr="00214F83">
              <w:rPr>
                <w:rFonts w:ascii="Arial" w:eastAsia="Times New Roman" w:hAnsi="Arial" w:cs="Arial"/>
                <w:color w:val="000000"/>
                <w:sz w:val="14"/>
                <w:szCs w:val="14"/>
                <w:lang w:eastAsia="ru-RU"/>
              </w:rPr>
              <w:t xml:space="preserve"> :</w:t>
            </w:r>
            <w:proofErr w:type="gramEnd"/>
          </w:p>
        </w:tc>
        <w:tc>
          <w:tcPr>
            <w:tcW w:w="49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r>
      <w:tr w:rsidR="00214F83" w:rsidRPr="00214F83" w:rsidTr="0069462B">
        <w:trPr>
          <w:trHeight w:val="20"/>
        </w:trPr>
        <w:tc>
          <w:tcPr>
            <w:tcW w:w="586" w:type="pct"/>
            <w:vMerge/>
            <w:tcBorders>
              <w:top w:val="nil"/>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81" w:type="pct"/>
            <w:vMerge/>
            <w:tcBorders>
              <w:top w:val="nil"/>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ind w:firstLineChars="300" w:firstLine="420"/>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федеральный бюджет</w:t>
            </w:r>
          </w:p>
        </w:tc>
        <w:tc>
          <w:tcPr>
            <w:tcW w:w="49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0,00 </w:t>
            </w:r>
          </w:p>
        </w:tc>
      </w:tr>
      <w:tr w:rsidR="00214F83" w:rsidRPr="00214F83" w:rsidTr="0069462B">
        <w:trPr>
          <w:trHeight w:val="20"/>
        </w:trPr>
        <w:tc>
          <w:tcPr>
            <w:tcW w:w="586" w:type="pct"/>
            <w:vMerge/>
            <w:tcBorders>
              <w:top w:val="nil"/>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81" w:type="pct"/>
            <w:vMerge/>
            <w:tcBorders>
              <w:top w:val="nil"/>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ind w:firstLineChars="300" w:firstLine="420"/>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краевой бюджет</w:t>
            </w:r>
          </w:p>
        </w:tc>
        <w:tc>
          <w:tcPr>
            <w:tcW w:w="49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15 388 040,00 </w:t>
            </w:r>
          </w:p>
        </w:tc>
        <w:tc>
          <w:tcPr>
            <w:tcW w:w="51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15 388 040,00 </w:t>
            </w:r>
          </w:p>
        </w:tc>
      </w:tr>
      <w:tr w:rsidR="00214F83" w:rsidRPr="00214F83" w:rsidTr="0069462B">
        <w:trPr>
          <w:trHeight w:val="20"/>
        </w:trPr>
        <w:tc>
          <w:tcPr>
            <w:tcW w:w="586" w:type="pct"/>
            <w:vMerge/>
            <w:tcBorders>
              <w:top w:val="nil"/>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81" w:type="pct"/>
            <w:vMerge/>
            <w:tcBorders>
              <w:top w:val="nil"/>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ind w:firstLineChars="300" w:firstLine="420"/>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внебюджетные источники</w:t>
            </w:r>
          </w:p>
        </w:tc>
        <w:tc>
          <w:tcPr>
            <w:tcW w:w="49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0,00 </w:t>
            </w:r>
          </w:p>
        </w:tc>
      </w:tr>
      <w:tr w:rsidR="00214F83" w:rsidRPr="00214F83" w:rsidTr="0069462B">
        <w:trPr>
          <w:trHeight w:val="20"/>
        </w:trPr>
        <w:tc>
          <w:tcPr>
            <w:tcW w:w="586" w:type="pct"/>
            <w:vMerge/>
            <w:tcBorders>
              <w:top w:val="nil"/>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81" w:type="pct"/>
            <w:vMerge/>
            <w:tcBorders>
              <w:top w:val="nil"/>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ind w:firstLineChars="300" w:firstLine="420"/>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бюджеты муниципальных образований</w:t>
            </w:r>
          </w:p>
        </w:tc>
        <w:tc>
          <w:tcPr>
            <w:tcW w:w="49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0,00 </w:t>
            </w:r>
          </w:p>
        </w:tc>
      </w:tr>
      <w:tr w:rsidR="00214F83" w:rsidRPr="00214F83" w:rsidTr="0069462B">
        <w:trPr>
          <w:trHeight w:val="20"/>
        </w:trPr>
        <w:tc>
          <w:tcPr>
            <w:tcW w:w="586" w:type="pct"/>
            <w:vMerge/>
            <w:tcBorders>
              <w:top w:val="nil"/>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81" w:type="pct"/>
            <w:vMerge/>
            <w:tcBorders>
              <w:top w:val="nil"/>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ind w:firstLineChars="300" w:firstLine="420"/>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юридические лица</w:t>
            </w:r>
          </w:p>
        </w:tc>
        <w:tc>
          <w:tcPr>
            <w:tcW w:w="49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0,00 </w:t>
            </w:r>
          </w:p>
        </w:tc>
      </w:tr>
      <w:tr w:rsidR="00214F83" w:rsidRPr="00214F83" w:rsidTr="0069462B">
        <w:trPr>
          <w:trHeight w:val="20"/>
        </w:trPr>
        <w:tc>
          <w:tcPr>
            <w:tcW w:w="586" w:type="pct"/>
            <w:vMerge/>
            <w:tcBorders>
              <w:top w:val="nil"/>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81" w:type="pct"/>
            <w:vMerge/>
            <w:tcBorders>
              <w:top w:val="nil"/>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ind w:firstLineChars="300" w:firstLine="420"/>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районный бюджет</w:t>
            </w:r>
          </w:p>
        </w:tc>
        <w:tc>
          <w:tcPr>
            <w:tcW w:w="49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822 896,87 </w:t>
            </w:r>
          </w:p>
        </w:tc>
        <w:tc>
          <w:tcPr>
            <w:tcW w:w="51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763 000,00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763 000,00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763 000,00 </w:t>
            </w:r>
          </w:p>
        </w:tc>
        <w:tc>
          <w:tcPr>
            <w:tcW w:w="6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3 111 896,87 </w:t>
            </w:r>
          </w:p>
        </w:tc>
      </w:tr>
      <w:tr w:rsidR="00214F83" w:rsidRPr="00214F83" w:rsidTr="0069462B">
        <w:trPr>
          <w:trHeight w:val="20"/>
        </w:trPr>
        <w:tc>
          <w:tcPr>
            <w:tcW w:w="586" w:type="pct"/>
            <w:vMerge w:val="restart"/>
            <w:tcBorders>
              <w:top w:val="single" w:sz="4" w:space="0" w:color="auto"/>
              <w:left w:val="single" w:sz="4" w:space="0" w:color="auto"/>
              <w:bottom w:val="nil"/>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Подпрограмма 1</w:t>
            </w:r>
          </w:p>
        </w:tc>
        <w:tc>
          <w:tcPr>
            <w:tcW w:w="981" w:type="pct"/>
            <w:vMerge w:val="restart"/>
            <w:tcBorders>
              <w:top w:val="single" w:sz="4" w:space="0" w:color="auto"/>
              <w:left w:val="single" w:sz="4" w:space="0" w:color="auto"/>
              <w:bottom w:val="nil"/>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"Развитие субъектов малого и среднего  предпринимательства в  </w:t>
            </w:r>
            <w:proofErr w:type="spellStart"/>
            <w:r w:rsidRPr="00214F83">
              <w:rPr>
                <w:rFonts w:ascii="Arial" w:eastAsia="Times New Roman" w:hAnsi="Arial" w:cs="Arial"/>
                <w:sz w:val="14"/>
                <w:szCs w:val="14"/>
                <w:lang w:eastAsia="ru-RU"/>
              </w:rPr>
              <w:t>Богучанском</w:t>
            </w:r>
            <w:proofErr w:type="spellEnd"/>
            <w:r w:rsidRPr="00214F83">
              <w:rPr>
                <w:rFonts w:ascii="Arial" w:eastAsia="Times New Roman" w:hAnsi="Arial" w:cs="Arial"/>
                <w:sz w:val="14"/>
                <w:szCs w:val="14"/>
                <w:lang w:eastAsia="ru-RU"/>
              </w:rPr>
              <w:t xml:space="preserve"> районе"</w:t>
            </w:r>
          </w:p>
        </w:tc>
        <w:tc>
          <w:tcPr>
            <w:tcW w:w="90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Всего </w:t>
            </w:r>
          </w:p>
        </w:tc>
        <w:tc>
          <w:tcPr>
            <w:tcW w:w="49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16 207 936,87 </w:t>
            </w:r>
          </w:p>
        </w:tc>
        <w:tc>
          <w:tcPr>
            <w:tcW w:w="51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760 000,00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760 000,00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760 000,00 </w:t>
            </w:r>
          </w:p>
        </w:tc>
        <w:tc>
          <w:tcPr>
            <w:tcW w:w="6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18 487 936,87 </w:t>
            </w:r>
          </w:p>
        </w:tc>
      </w:tr>
      <w:tr w:rsidR="00214F83" w:rsidRPr="00214F83" w:rsidTr="0069462B">
        <w:trPr>
          <w:trHeight w:val="20"/>
        </w:trPr>
        <w:tc>
          <w:tcPr>
            <w:tcW w:w="586" w:type="pct"/>
            <w:vMerge/>
            <w:tcBorders>
              <w:top w:val="single" w:sz="4" w:space="0" w:color="auto"/>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81" w:type="pct"/>
            <w:vMerge/>
            <w:tcBorders>
              <w:top w:val="single" w:sz="4" w:space="0" w:color="auto"/>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в том числе</w:t>
            </w:r>
            <w:proofErr w:type="gramStart"/>
            <w:r w:rsidRPr="00214F83">
              <w:rPr>
                <w:rFonts w:ascii="Arial" w:eastAsia="Times New Roman" w:hAnsi="Arial" w:cs="Arial"/>
                <w:color w:val="000000"/>
                <w:sz w:val="14"/>
                <w:szCs w:val="14"/>
                <w:lang w:eastAsia="ru-RU"/>
              </w:rPr>
              <w:t xml:space="preserve"> :</w:t>
            </w:r>
            <w:proofErr w:type="gramEnd"/>
          </w:p>
        </w:tc>
        <w:tc>
          <w:tcPr>
            <w:tcW w:w="49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r>
      <w:tr w:rsidR="00214F83" w:rsidRPr="00214F83" w:rsidTr="0069462B">
        <w:trPr>
          <w:trHeight w:val="20"/>
        </w:trPr>
        <w:tc>
          <w:tcPr>
            <w:tcW w:w="586" w:type="pct"/>
            <w:vMerge/>
            <w:tcBorders>
              <w:top w:val="single" w:sz="4" w:space="0" w:color="auto"/>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81" w:type="pct"/>
            <w:vMerge/>
            <w:tcBorders>
              <w:top w:val="single" w:sz="4" w:space="0" w:color="auto"/>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администрация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w:t>
            </w:r>
          </w:p>
        </w:tc>
        <w:tc>
          <w:tcPr>
            <w:tcW w:w="49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16 207 936,87 </w:t>
            </w:r>
          </w:p>
        </w:tc>
        <w:tc>
          <w:tcPr>
            <w:tcW w:w="51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760 000,00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760 000,00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760 000,00 </w:t>
            </w:r>
          </w:p>
        </w:tc>
        <w:tc>
          <w:tcPr>
            <w:tcW w:w="6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18 487 936,87 </w:t>
            </w:r>
          </w:p>
        </w:tc>
      </w:tr>
      <w:tr w:rsidR="00214F83" w:rsidRPr="00214F83" w:rsidTr="0069462B">
        <w:trPr>
          <w:trHeight w:val="20"/>
        </w:trPr>
        <w:tc>
          <w:tcPr>
            <w:tcW w:w="586" w:type="pct"/>
            <w:vMerge/>
            <w:tcBorders>
              <w:top w:val="single" w:sz="4" w:space="0" w:color="auto"/>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81" w:type="pct"/>
            <w:vMerge/>
            <w:tcBorders>
              <w:top w:val="single" w:sz="4" w:space="0" w:color="auto"/>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ind w:firstLineChars="300" w:firstLine="42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федеральный бюджет</w:t>
            </w:r>
          </w:p>
        </w:tc>
        <w:tc>
          <w:tcPr>
            <w:tcW w:w="49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0,00 </w:t>
            </w:r>
          </w:p>
        </w:tc>
      </w:tr>
      <w:tr w:rsidR="00214F83" w:rsidRPr="00214F83" w:rsidTr="0069462B">
        <w:trPr>
          <w:trHeight w:val="20"/>
        </w:trPr>
        <w:tc>
          <w:tcPr>
            <w:tcW w:w="586" w:type="pct"/>
            <w:vMerge/>
            <w:tcBorders>
              <w:top w:val="single" w:sz="4" w:space="0" w:color="auto"/>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81" w:type="pct"/>
            <w:vMerge/>
            <w:tcBorders>
              <w:top w:val="single" w:sz="4" w:space="0" w:color="auto"/>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ind w:firstLineChars="300" w:firstLine="42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краевой бюджет</w:t>
            </w:r>
          </w:p>
        </w:tc>
        <w:tc>
          <w:tcPr>
            <w:tcW w:w="49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15 388 </w:t>
            </w:r>
            <w:r w:rsidRPr="00214F83">
              <w:rPr>
                <w:rFonts w:ascii="Arial" w:eastAsia="Times New Roman" w:hAnsi="Arial" w:cs="Arial"/>
                <w:color w:val="000000"/>
                <w:sz w:val="14"/>
                <w:szCs w:val="14"/>
                <w:lang w:eastAsia="ru-RU"/>
              </w:rPr>
              <w:lastRenderedPageBreak/>
              <w:t xml:space="preserve">040,00 </w:t>
            </w:r>
          </w:p>
        </w:tc>
        <w:tc>
          <w:tcPr>
            <w:tcW w:w="51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lastRenderedPageBreak/>
              <w:t>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15 388 040,00 </w:t>
            </w:r>
          </w:p>
        </w:tc>
      </w:tr>
      <w:tr w:rsidR="00214F83" w:rsidRPr="00214F83" w:rsidTr="0069462B">
        <w:trPr>
          <w:trHeight w:val="20"/>
        </w:trPr>
        <w:tc>
          <w:tcPr>
            <w:tcW w:w="586" w:type="pct"/>
            <w:vMerge/>
            <w:tcBorders>
              <w:top w:val="single" w:sz="4" w:space="0" w:color="auto"/>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81" w:type="pct"/>
            <w:vMerge/>
            <w:tcBorders>
              <w:top w:val="single" w:sz="4" w:space="0" w:color="auto"/>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ind w:firstLineChars="300" w:firstLine="42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внебюджетные источники</w:t>
            </w:r>
          </w:p>
        </w:tc>
        <w:tc>
          <w:tcPr>
            <w:tcW w:w="49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0,00 </w:t>
            </w:r>
          </w:p>
        </w:tc>
      </w:tr>
      <w:tr w:rsidR="00214F83" w:rsidRPr="00214F83" w:rsidTr="0069462B">
        <w:trPr>
          <w:trHeight w:val="20"/>
        </w:trPr>
        <w:tc>
          <w:tcPr>
            <w:tcW w:w="586" w:type="pct"/>
            <w:vMerge/>
            <w:tcBorders>
              <w:top w:val="single" w:sz="4" w:space="0" w:color="auto"/>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81" w:type="pct"/>
            <w:vMerge/>
            <w:tcBorders>
              <w:top w:val="single" w:sz="4" w:space="0" w:color="auto"/>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ind w:firstLineChars="300" w:firstLine="42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юридические лица</w:t>
            </w:r>
          </w:p>
        </w:tc>
        <w:tc>
          <w:tcPr>
            <w:tcW w:w="49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0,00 </w:t>
            </w:r>
          </w:p>
        </w:tc>
      </w:tr>
      <w:tr w:rsidR="00214F83" w:rsidRPr="00214F83" w:rsidTr="0069462B">
        <w:trPr>
          <w:trHeight w:val="20"/>
        </w:trPr>
        <w:tc>
          <w:tcPr>
            <w:tcW w:w="586" w:type="pct"/>
            <w:vMerge/>
            <w:tcBorders>
              <w:top w:val="single" w:sz="4" w:space="0" w:color="auto"/>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81" w:type="pct"/>
            <w:vMerge/>
            <w:tcBorders>
              <w:top w:val="single" w:sz="4" w:space="0" w:color="auto"/>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ind w:firstLineChars="300" w:firstLine="42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районный бюджет</w:t>
            </w:r>
          </w:p>
        </w:tc>
        <w:tc>
          <w:tcPr>
            <w:tcW w:w="49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819 896,87 </w:t>
            </w:r>
          </w:p>
        </w:tc>
        <w:tc>
          <w:tcPr>
            <w:tcW w:w="51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760 000,00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760 000,00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760 000,00 </w:t>
            </w:r>
          </w:p>
        </w:tc>
        <w:tc>
          <w:tcPr>
            <w:tcW w:w="6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3 099 896,87 </w:t>
            </w:r>
          </w:p>
        </w:tc>
      </w:tr>
      <w:tr w:rsidR="00214F83" w:rsidRPr="00214F83" w:rsidTr="0069462B">
        <w:trPr>
          <w:trHeight w:val="20"/>
        </w:trPr>
        <w:tc>
          <w:tcPr>
            <w:tcW w:w="5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Подпрограмма 2</w:t>
            </w:r>
          </w:p>
        </w:tc>
        <w:tc>
          <w:tcPr>
            <w:tcW w:w="9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"Обеспечение реализации муниципальной программы и прочие мероприятия"    </w:t>
            </w:r>
          </w:p>
        </w:tc>
        <w:tc>
          <w:tcPr>
            <w:tcW w:w="90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Всего </w:t>
            </w:r>
          </w:p>
        </w:tc>
        <w:tc>
          <w:tcPr>
            <w:tcW w:w="49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3 000,00 </w:t>
            </w:r>
          </w:p>
        </w:tc>
        <w:tc>
          <w:tcPr>
            <w:tcW w:w="51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3 000,00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3 000,00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3 000,00 </w:t>
            </w:r>
          </w:p>
        </w:tc>
        <w:tc>
          <w:tcPr>
            <w:tcW w:w="6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12 000,00 </w:t>
            </w:r>
          </w:p>
        </w:tc>
      </w:tr>
      <w:tr w:rsidR="00214F83" w:rsidRPr="00214F83" w:rsidTr="0069462B">
        <w:trPr>
          <w:trHeight w:val="2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в том числе:</w:t>
            </w:r>
          </w:p>
        </w:tc>
        <w:tc>
          <w:tcPr>
            <w:tcW w:w="49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w:t>
            </w:r>
          </w:p>
        </w:tc>
      </w:tr>
      <w:tr w:rsidR="00214F83" w:rsidRPr="00214F83" w:rsidTr="0069462B">
        <w:trPr>
          <w:trHeight w:val="2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администрация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w:t>
            </w:r>
          </w:p>
        </w:tc>
        <w:tc>
          <w:tcPr>
            <w:tcW w:w="49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3 000,00 </w:t>
            </w:r>
          </w:p>
        </w:tc>
        <w:tc>
          <w:tcPr>
            <w:tcW w:w="51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3 000,00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3 000,00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3 000,00 </w:t>
            </w:r>
          </w:p>
        </w:tc>
        <w:tc>
          <w:tcPr>
            <w:tcW w:w="6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12 000,00 </w:t>
            </w:r>
          </w:p>
        </w:tc>
      </w:tr>
      <w:tr w:rsidR="00214F83" w:rsidRPr="00214F83" w:rsidTr="0069462B">
        <w:trPr>
          <w:trHeight w:val="2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ind w:firstLineChars="300" w:firstLine="42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федеральный бюджет</w:t>
            </w:r>
          </w:p>
        </w:tc>
        <w:tc>
          <w:tcPr>
            <w:tcW w:w="49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w:t>
            </w:r>
          </w:p>
        </w:tc>
      </w:tr>
      <w:tr w:rsidR="00214F83" w:rsidRPr="00214F83" w:rsidTr="0069462B">
        <w:trPr>
          <w:trHeight w:val="2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ind w:firstLineChars="300" w:firstLine="42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краевой бюджет</w:t>
            </w:r>
          </w:p>
        </w:tc>
        <w:tc>
          <w:tcPr>
            <w:tcW w:w="49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w:t>
            </w:r>
          </w:p>
        </w:tc>
      </w:tr>
      <w:tr w:rsidR="00214F83" w:rsidRPr="00214F83" w:rsidTr="0069462B">
        <w:trPr>
          <w:trHeight w:val="2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ind w:firstLineChars="300" w:firstLine="42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внебюджетные источники</w:t>
            </w:r>
          </w:p>
        </w:tc>
        <w:tc>
          <w:tcPr>
            <w:tcW w:w="49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w:t>
            </w:r>
          </w:p>
        </w:tc>
      </w:tr>
      <w:tr w:rsidR="00214F83" w:rsidRPr="00214F83" w:rsidTr="0069462B">
        <w:trPr>
          <w:trHeight w:val="2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ind w:firstLineChars="300" w:firstLine="42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юридические лица</w:t>
            </w:r>
          </w:p>
        </w:tc>
        <w:tc>
          <w:tcPr>
            <w:tcW w:w="49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0,00 </w:t>
            </w:r>
          </w:p>
        </w:tc>
      </w:tr>
      <w:tr w:rsidR="00214F83" w:rsidRPr="00214F83" w:rsidTr="0069462B">
        <w:trPr>
          <w:trHeight w:val="2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ind w:firstLineChars="300" w:firstLine="42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районный бюджет</w:t>
            </w:r>
          </w:p>
        </w:tc>
        <w:tc>
          <w:tcPr>
            <w:tcW w:w="49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3 000,00 </w:t>
            </w:r>
          </w:p>
        </w:tc>
        <w:tc>
          <w:tcPr>
            <w:tcW w:w="51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3 000,00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3 000,00 </w:t>
            </w:r>
          </w:p>
        </w:tc>
        <w:tc>
          <w:tcPr>
            <w:tcW w:w="4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3 000,00 </w:t>
            </w:r>
          </w:p>
        </w:tc>
        <w:tc>
          <w:tcPr>
            <w:tcW w:w="60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12 000,00 </w:t>
            </w:r>
          </w:p>
        </w:tc>
      </w:tr>
    </w:tbl>
    <w:p w:rsidR="00214F83" w:rsidRPr="00214F83" w:rsidRDefault="00214F83" w:rsidP="00214F83">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214F83" w:rsidRPr="00214F83" w:rsidTr="0069462B">
        <w:trPr>
          <w:trHeight w:val="20"/>
        </w:trPr>
        <w:tc>
          <w:tcPr>
            <w:tcW w:w="5000" w:type="pct"/>
            <w:tcBorders>
              <w:top w:val="nil"/>
              <w:left w:val="nil"/>
              <w:right w:val="nil"/>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8"/>
                <w:szCs w:val="18"/>
                <w:lang w:eastAsia="ru-RU"/>
              </w:rPr>
            </w:pPr>
            <w:r w:rsidRPr="00214F83">
              <w:rPr>
                <w:rFonts w:ascii="Arial" w:eastAsia="Times New Roman" w:hAnsi="Arial" w:cs="Arial"/>
                <w:color w:val="000000"/>
                <w:sz w:val="18"/>
                <w:szCs w:val="18"/>
                <w:lang w:eastAsia="ru-RU"/>
              </w:rPr>
              <w:t>Приложение № 4</w:t>
            </w:r>
            <w:r w:rsidRPr="00214F83">
              <w:rPr>
                <w:rFonts w:ascii="Arial" w:eastAsia="Times New Roman" w:hAnsi="Arial" w:cs="Arial"/>
                <w:color w:val="000000"/>
                <w:sz w:val="18"/>
                <w:szCs w:val="18"/>
                <w:lang w:eastAsia="ru-RU"/>
              </w:rPr>
              <w:br/>
              <w:t xml:space="preserve">к муниципальной программе </w:t>
            </w:r>
          </w:p>
          <w:p w:rsidR="00214F83" w:rsidRPr="00214F83" w:rsidRDefault="00214F83" w:rsidP="0069462B">
            <w:pPr>
              <w:spacing w:after="0" w:line="240" w:lineRule="auto"/>
              <w:jc w:val="right"/>
              <w:rPr>
                <w:rFonts w:ascii="Arial" w:eastAsia="Times New Roman" w:hAnsi="Arial" w:cs="Arial"/>
                <w:color w:val="000000"/>
                <w:sz w:val="18"/>
                <w:szCs w:val="18"/>
                <w:lang w:eastAsia="ru-RU"/>
              </w:rPr>
            </w:pPr>
            <w:r w:rsidRPr="00214F83">
              <w:rPr>
                <w:rFonts w:ascii="Arial" w:eastAsia="Times New Roman" w:hAnsi="Arial" w:cs="Arial"/>
                <w:color w:val="000000"/>
                <w:sz w:val="18"/>
                <w:szCs w:val="18"/>
                <w:lang w:eastAsia="ru-RU"/>
              </w:rPr>
              <w:t xml:space="preserve">  "Развитие инвестиционной    деятельности, </w:t>
            </w:r>
          </w:p>
          <w:p w:rsidR="00214F83" w:rsidRPr="00214F83" w:rsidRDefault="00214F83" w:rsidP="0069462B">
            <w:pPr>
              <w:spacing w:after="0" w:line="240" w:lineRule="auto"/>
              <w:jc w:val="right"/>
              <w:rPr>
                <w:rFonts w:ascii="Arial" w:eastAsia="Times New Roman" w:hAnsi="Arial" w:cs="Arial"/>
                <w:color w:val="000000"/>
                <w:sz w:val="18"/>
                <w:szCs w:val="18"/>
                <w:lang w:eastAsia="ru-RU"/>
              </w:rPr>
            </w:pPr>
            <w:r w:rsidRPr="00214F83">
              <w:rPr>
                <w:rFonts w:ascii="Arial" w:eastAsia="Times New Roman" w:hAnsi="Arial" w:cs="Arial"/>
                <w:color w:val="000000"/>
                <w:sz w:val="18"/>
                <w:szCs w:val="18"/>
                <w:lang w:eastAsia="ru-RU"/>
              </w:rPr>
              <w:t xml:space="preserve">малого и среднего предпринимательства </w:t>
            </w:r>
          </w:p>
          <w:p w:rsidR="00214F83" w:rsidRPr="00214F83" w:rsidRDefault="00214F83" w:rsidP="0069462B">
            <w:pPr>
              <w:spacing w:after="0" w:line="240" w:lineRule="auto"/>
              <w:jc w:val="right"/>
              <w:rPr>
                <w:rFonts w:ascii="Arial" w:eastAsia="Times New Roman" w:hAnsi="Arial" w:cs="Arial"/>
                <w:color w:val="000000"/>
                <w:sz w:val="18"/>
                <w:szCs w:val="18"/>
                <w:lang w:eastAsia="ru-RU"/>
              </w:rPr>
            </w:pPr>
            <w:r w:rsidRPr="00214F83">
              <w:rPr>
                <w:rFonts w:ascii="Arial" w:eastAsia="Times New Roman" w:hAnsi="Arial" w:cs="Arial"/>
                <w:color w:val="000000"/>
                <w:sz w:val="18"/>
                <w:szCs w:val="18"/>
                <w:lang w:eastAsia="ru-RU"/>
              </w:rPr>
              <w:t xml:space="preserve">на  территории  </w:t>
            </w:r>
            <w:proofErr w:type="spellStart"/>
            <w:r w:rsidRPr="00214F83">
              <w:rPr>
                <w:rFonts w:ascii="Arial" w:eastAsia="Times New Roman" w:hAnsi="Arial" w:cs="Arial"/>
                <w:color w:val="000000"/>
                <w:sz w:val="18"/>
                <w:szCs w:val="18"/>
                <w:lang w:eastAsia="ru-RU"/>
              </w:rPr>
              <w:t>Богучанского</w:t>
            </w:r>
            <w:proofErr w:type="spellEnd"/>
            <w:r w:rsidRPr="00214F83">
              <w:rPr>
                <w:rFonts w:ascii="Arial" w:eastAsia="Times New Roman" w:hAnsi="Arial" w:cs="Arial"/>
                <w:color w:val="000000"/>
                <w:sz w:val="18"/>
                <w:szCs w:val="18"/>
                <w:lang w:eastAsia="ru-RU"/>
              </w:rPr>
              <w:t xml:space="preserve"> района"</w:t>
            </w:r>
          </w:p>
          <w:p w:rsidR="00214F83" w:rsidRPr="00214F83" w:rsidRDefault="00214F83" w:rsidP="0069462B">
            <w:pPr>
              <w:spacing w:after="0" w:line="240" w:lineRule="auto"/>
              <w:jc w:val="right"/>
              <w:rPr>
                <w:rFonts w:ascii="Arial" w:eastAsia="Times New Roman" w:hAnsi="Arial" w:cs="Arial"/>
                <w:color w:val="000000"/>
                <w:sz w:val="18"/>
                <w:szCs w:val="18"/>
                <w:lang w:eastAsia="ru-RU"/>
              </w:rPr>
            </w:pPr>
          </w:p>
          <w:p w:rsidR="00214F83" w:rsidRPr="00214F83" w:rsidRDefault="00214F83" w:rsidP="0069462B">
            <w:pPr>
              <w:spacing w:after="0" w:line="240" w:lineRule="auto"/>
              <w:jc w:val="center"/>
              <w:rPr>
                <w:rFonts w:ascii="Arial" w:eastAsia="Times New Roman" w:hAnsi="Arial" w:cs="Arial"/>
                <w:color w:val="000000"/>
                <w:sz w:val="18"/>
                <w:szCs w:val="18"/>
                <w:lang w:eastAsia="ru-RU"/>
              </w:rPr>
            </w:pPr>
            <w:r w:rsidRPr="00214F83">
              <w:rPr>
                <w:rFonts w:ascii="Arial" w:eastAsia="Times New Roman" w:hAnsi="Arial" w:cs="Arial"/>
                <w:color w:val="000000"/>
                <w:sz w:val="20"/>
                <w:szCs w:val="18"/>
                <w:lang w:eastAsia="ru-RU"/>
              </w:rPr>
              <w:t xml:space="preserve">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w:t>
            </w:r>
            <w:proofErr w:type="spellStart"/>
            <w:r w:rsidRPr="00214F83">
              <w:rPr>
                <w:rFonts w:ascii="Arial" w:eastAsia="Times New Roman" w:hAnsi="Arial" w:cs="Arial"/>
                <w:color w:val="000000"/>
                <w:sz w:val="20"/>
                <w:szCs w:val="18"/>
                <w:lang w:eastAsia="ru-RU"/>
              </w:rPr>
              <w:t>Богучанского</w:t>
            </w:r>
            <w:proofErr w:type="spellEnd"/>
            <w:r w:rsidRPr="00214F83">
              <w:rPr>
                <w:rFonts w:ascii="Arial" w:eastAsia="Times New Roman" w:hAnsi="Arial" w:cs="Arial"/>
                <w:color w:val="000000"/>
                <w:sz w:val="20"/>
                <w:szCs w:val="18"/>
                <w:lang w:eastAsia="ru-RU"/>
              </w:rPr>
              <w:t xml:space="preserve"> района.</w:t>
            </w:r>
          </w:p>
        </w:tc>
      </w:tr>
    </w:tbl>
    <w:p w:rsidR="00214F83" w:rsidRPr="00214F83" w:rsidRDefault="00214F83" w:rsidP="00214F83">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2859"/>
        <w:gridCol w:w="1051"/>
        <w:gridCol w:w="697"/>
        <w:gridCol w:w="697"/>
        <w:gridCol w:w="699"/>
        <w:gridCol w:w="969"/>
        <w:gridCol w:w="838"/>
        <w:gridCol w:w="921"/>
        <w:gridCol w:w="840"/>
      </w:tblGrid>
      <w:tr w:rsidR="00214F83" w:rsidRPr="00214F83" w:rsidTr="0069462B">
        <w:trPr>
          <w:trHeight w:val="20"/>
        </w:trPr>
        <w:tc>
          <w:tcPr>
            <w:tcW w:w="149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Наименование услуги (работы), показателя объема услуги (работы)</w:t>
            </w:r>
          </w:p>
        </w:tc>
        <w:tc>
          <w:tcPr>
            <w:tcW w:w="1642" w:type="pct"/>
            <w:gridSpan w:val="4"/>
            <w:tcBorders>
              <w:top w:val="single" w:sz="4" w:space="0" w:color="auto"/>
              <w:left w:val="nil"/>
              <w:bottom w:val="single" w:sz="4" w:space="0" w:color="auto"/>
              <w:right w:val="single" w:sz="4" w:space="0" w:color="000000"/>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Значение показателя объема услуги (работы) по годам</w:t>
            </w:r>
          </w:p>
        </w:tc>
        <w:tc>
          <w:tcPr>
            <w:tcW w:w="1864" w:type="pct"/>
            <w:gridSpan w:val="4"/>
            <w:tcBorders>
              <w:top w:val="single" w:sz="4" w:space="0" w:color="auto"/>
              <w:left w:val="nil"/>
              <w:bottom w:val="single" w:sz="4" w:space="0" w:color="auto"/>
              <w:right w:val="nil"/>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Расходы районного бюджета на оказание (выполнение) муниципальной услуги  (работы) по годам, в  рублях</w:t>
            </w:r>
          </w:p>
        </w:tc>
      </w:tr>
      <w:tr w:rsidR="00214F83" w:rsidRPr="00214F83" w:rsidTr="0069462B">
        <w:trPr>
          <w:trHeight w:val="20"/>
        </w:trPr>
        <w:tc>
          <w:tcPr>
            <w:tcW w:w="1494"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sz w:val="14"/>
                <w:szCs w:val="14"/>
                <w:lang w:eastAsia="ru-RU"/>
              </w:rPr>
            </w:pPr>
          </w:p>
        </w:tc>
        <w:tc>
          <w:tcPr>
            <w:tcW w:w="54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2019 год</w:t>
            </w:r>
          </w:p>
        </w:tc>
        <w:tc>
          <w:tcPr>
            <w:tcW w:w="36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2020 год</w:t>
            </w:r>
          </w:p>
        </w:tc>
        <w:tc>
          <w:tcPr>
            <w:tcW w:w="36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2021 год</w:t>
            </w:r>
          </w:p>
        </w:tc>
        <w:tc>
          <w:tcPr>
            <w:tcW w:w="36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2022 год</w:t>
            </w:r>
          </w:p>
        </w:tc>
        <w:tc>
          <w:tcPr>
            <w:tcW w:w="50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2019 год</w:t>
            </w:r>
          </w:p>
        </w:tc>
        <w:tc>
          <w:tcPr>
            <w:tcW w:w="43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2020 год</w:t>
            </w:r>
          </w:p>
        </w:tc>
        <w:tc>
          <w:tcPr>
            <w:tcW w:w="48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2021 год</w:t>
            </w:r>
          </w:p>
        </w:tc>
        <w:tc>
          <w:tcPr>
            <w:tcW w:w="43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2022 год</w:t>
            </w:r>
          </w:p>
        </w:tc>
      </w:tr>
      <w:tr w:rsidR="00214F83" w:rsidRPr="00214F83" w:rsidTr="0069462B">
        <w:trPr>
          <w:trHeight w:val="20"/>
        </w:trPr>
        <w:tc>
          <w:tcPr>
            <w:tcW w:w="5000" w:type="pct"/>
            <w:gridSpan w:val="9"/>
            <w:tcBorders>
              <w:top w:val="nil"/>
              <w:left w:val="single" w:sz="4" w:space="0" w:color="auto"/>
              <w:bottom w:val="nil"/>
              <w:right w:val="nil"/>
            </w:tcBorders>
            <w:shd w:val="clear" w:color="auto" w:fill="auto"/>
            <w:vAlign w:val="bottom"/>
            <w:hideMark/>
          </w:tcPr>
          <w:p w:rsidR="00214F83" w:rsidRPr="00214F83" w:rsidRDefault="00214F83" w:rsidP="0069462B">
            <w:pPr>
              <w:spacing w:after="0" w:line="240" w:lineRule="auto"/>
              <w:rPr>
                <w:rFonts w:ascii="Arial" w:eastAsia="Times New Roman" w:hAnsi="Arial" w:cs="Arial"/>
                <w:bCs/>
                <w:color w:val="000000"/>
                <w:sz w:val="14"/>
                <w:szCs w:val="14"/>
                <w:lang w:eastAsia="ru-RU"/>
              </w:rPr>
            </w:pPr>
            <w:r w:rsidRPr="00214F83">
              <w:rPr>
                <w:rFonts w:ascii="Arial" w:eastAsia="Times New Roman" w:hAnsi="Arial" w:cs="Arial"/>
                <w:bCs/>
                <w:color w:val="000000"/>
                <w:sz w:val="14"/>
                <w:szCs w:val="14"/>
                <w:lang w:eastAsia="ru-RU"/>
              </w:rPr>
              <w:t>Наименование услуги и ее содержание:</w:t>
            </w:r>
          </w:p>
        </w:tc>
      </w:tr>
      <w:tr w:rsidR="00214F83" w:rsidRPr="00214F83" w:rsidTr="0069462B">
        <w:trPr>
          <w:trHeight w:val="20"/>
        </w:trPr>
        <w:tc>
          <w:tcPr>
            <w:tcW w:w="5000" w:type="pct"/>
            <w:gridSpan w:val="9"/>
            <w:tcBorders>
              <w:top w:val="single" w:sz="4" w:space="0" w:color="auto"/>
              <w:left w:val="single" w:sz="4" w:space="0" w:color="auto"/>
              <w:bottom w:val="nil"/>
              <w:right w:val="nil"/>
            </w:tcBorders>
            <w:shd w:val="clear" w:color="auto" w:fill="auto"/>
            <w:noWrap/>
            <w:vAlign w:val="bottom"/>
            <w:hideMark/>
          </w:tcPr>
          <w:p w:rsidR="00214F83" w:rsidRPr="00214F83" w:rsidRDefault="00214F83" w:rsidP="0069462B">
            <w:pPr>
              <w:spacing w:after="0" w:line="240" w:lineRule="auto"/>
              <w:rPr>
                <w:rFonts w:ascii="Arial" w:eastAsia="Times New Roman" w:hAnsi="Arial" w:cs="Arial"/>
                <w:bCs/>
                <w:color w:val="000000"/>
                <w:sz w:val="14"/>
                <w:szCs w:val="14"/>
                <w:lang w:eastAsia="ru-RU"/>
              </w:rPr>
            </w:pPr>
            <w:r w:rsidRPr="00214F83">
              <w:rPr>
                <w:rFonts w:ascii="Arial" w:eastAsia="Times New Roman" w:hAnsi="Arial" w:cs="Arial"/>
                <w:bCs/>
                <w:color w:val="000000"/>
                <w:sz w:val="14"/>
                <w:szCs w:val="14"/>
                <w:lang w:eastAsia="ru-RU"/>
              </w:rPr>
              <w:t>Показатель объема услуги:</w:t>
            </w:r>
          </w:p>
        </w:tc>
      </w:tr>
      <w:tr w:rsidR="00214F83" w:rsidRPr="00214F83" w:rsidTr="0069462B">
        <w:trPr>
          <w:trHeight w:val="20"/>
        </w:trPr>
        <w:tc>
          <w:tcPr>
            <w:tcW w:w="1494" w:type="pct"/>
            <w:tcBorders>
              <w:top w:val="single" w:sz="4" w:space="0" w:color="auto"/>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Подпрограмма 1. "Развитие субъектов малого и среднего  предпринимательства в  </w:t>
            </w:r>
            <w:proofErr w:type="spellStart"/>
            <w:r w:rsidRPr="00214F83">
              <w:rPr>
                <w:rFonts w:ascii="Arial" w:eastAsia="Times New Roman" w:hAnsi="Arial" w:cs="Arial"/>
                <w:sz w:val="14"/>
                <w:szCs w:val="14"/>
                <w:lang w:eastAsia="ru-RU"/>
              </w:rPr>
              <w:t>Богучанском</w:t>
            </w:r>
            <w:proofErr w:type="spellEnd"/>
            <w:r w:rsidRPr="00214F83">
              <w:rPr>
                <w:rFonts w:ascii="Arial" w:eastAsia="Times New Roman" w:hAnsi="Arial" w:cs="Arial"/>
                <w:sz w:val="14"/>
                <w:szCs w:val="14"/>
                <w:lang w:eastAsia="ru-RU"/>
              </w:rPr>
              <w:t xml:space="preserve"> районе" </w:t>
            </w:r>
          </w:p>
        </w:tc>
        <w:tc>
          <w:tcPr>
            <w:tcW w:w="549" w:type="pct"/>
            <w:tcBorders>
              <w:top w:val="single" w:sz="4" w:space="0" w:color="auto"/>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364" w:type="pct"/>
            <w:tcBorders>
              <w:top w:val="single" w:sz="4" w:space="0" w:color="auto"/>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64" w:type="pct"/>
            <w:tcBorders>
              <w:top w:val="single" w:sz="4" w:space="0" w:color="auto"/>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64" w:type="pct"/>
            <w:tcBorders>
              <w:top w:val="single" w:sz="4" w:space="0" w:color="auto"/>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506" w:type="pct"/>
            <w:tcBorders>
              <w:top w:val="single" w:sz="4" w:space="0" w:color="auto"/>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38" w:type="pct"/>
            <w:tcBorders>
              <w:top w:val="single" w:sz="4" w:space="0" w:color="auto"/>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81" w:type="pct"/>
            <w:tcBorders>
              <w:top w:val="single" w:sz="4" w:space="0" w:color="auto"/>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r>
      <w:tr w:rsidR="00214F83" w:rsidRPr="00214F83" w:rsidTr="0069462B">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Предоставление услуг  (выполнение работ</w:t>
            </w:r>
            <w:proofErr w:type="gramStart"/>
            <w:r w:rsidRPr="00214F83">
              <w:rPr>
                <w:rFonts w:ascii="Arial" w:eastAsia="Times New Roman" w:hAnsi="Arial" w:cs="Arial"/>
                <w:sz w:val="14"/>
                <w:szCs w:val="14"/>
                <w:lang w:eastAsia="ru-RU"/>
              </w:rPr>
              <w:t xml:space="preserve"> )</w:t>
            </w:r>
            <w:proofErr w:type="gramEnd"/>
            <w:r w:rsidRPr="00214F83">
              <w:rPr>
                <w:rFonts w:ascii="Arial" w:eastAsia="Times New Roman" w:hAnsi="Arial" w:cs="Arial"/>
                <w:sz w:val="14"/>
                <w:szCs w:val="14"/>
                <w:lang w:eastAsia="ru-RU"/>
              </w:rPr>
              <w:t xml:space="preserve">        </w:t>
            </w:r>
          </w:p>
        </w:tc>
        <w:tc>
          <w:tcPr>
            <w:tcW w:w="54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r>
      <w:tr w:rsidR="00214F83" w:rsidRPr="00214F83" w:rsidTr="0069462B">
        <w:trPr>
          <w:trHeight w:val="20"/>
        </w:trPr>
        <w:tc>
          <w:tcPr>
            <w:tcW w:w="1494" w:type="pct"/>
            <w:tcBorders>
              <w:top w:val="nil"/>
              <w:left w:val="single" w:sz="4" w:space="0" w:color="auto"/>
              <w:bottom w:val="nil"/>
              <w:right w:val="single" w:sz="4" w:space="0" w:color="auto"/>
            </w:tcBorders>
            <w:shd w:val="clear" w:color="auto" w:fill="auto"/>
            <w:hideMark/>
          </w:tcPr>
          <w:p w:rsidR="00214F83" w:rsidRPr="00214F83" w:rsidRDefault="00214F83" w:rsidP="0069462B">
            <w:pPr>
              <w:spacing w:after="0" w:line="240" w:lineRule="auto"/>
              <w:outlineLvl w:val="0"/>
              <w:rPr>
                <w:rFonts w:ascii="Arial" w:eastAsia="Times New Roman" w:hAnsi="Arial" w:cs="Arial"/>
                <w:sz w:val="14"/>
                <w:szCs w:val="14"/>
                <w:lang w:eastAsia="ru-RU"/>
              </w:rPr>
            </w:pPr>
            <w:r w:rsidRPr="00214F83">
              <w:rPr>
                <w:rFonts w:ascii="Arial" w:eastAsia="Times New Roman" w:hAnsi="Arial" w:cs="Arial"/>
                <w:sz w:val="14"/>
                <w:szCs w:val="14"/>
                <w:lang w:eastAsia="ru-RU"/>
              </w:rPr>
              <w:t>бюджетные</w:t>
            </w:r>
          </w:p>
        </w:tc>
        <w:tc>
          <w:tcPr>
            <w:tcW w:w="549" w:type="pct"/>
            <w:tcBorders>
              <w:top w:val="nil"/>
              <w:left w:val="nil"/>
              <w:bottom w:val="nil"/>
              <w:right w:val="single" w:sz="4" w:space="0" w:color="auto"/>
            </w:tcBorders>
            <w:shd w:val="clear" w:color="auto" w:fill="auto"/>
            <w:hideMark/>
          </w:tcPr>
          <w:p w:rsidR="00214F83" w:rsidRPr="00214F83" w:rsidRDefault="00214F83" w:rsidP="0069462B">
            <w:pPr>
              <w:spacing w:after="0" w:line="240" w:lineRule="auto"/>
              <w:outlineLvl w:val="0"/>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364" w:type="pct"/>
            <w:tcBorders>
              <w:top w:val="nil"/>
              <w:left w:val="nil"/>
              <w:bottom w:val="nil"/>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c>
          <w:tcPr>
            <w:tcW w:w="364" w:type="pct"/>
            <w:tcBorders>
              <w:top w:val="nil"/>
              <w:left w:val="nil"/>
              <w:bottom w:val="nil"/>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c>
          <w:tcPr>
            <w:tcW w:w="364" w:type="pct"/>
            <w:tcBorders>
              <w:top w:val="nil"/>
              <w:left w:val="nil"/>
              <w:bottom w:val="nil"/>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c>
          <w:tcPr>
            <w:tcW w:w="506" w:type="pct"/>
            <w:tcBorders>
              <w:top w:val="nil"/>
              <w:left w:val="nil"/>
              <w:bottom w:val="nil"/>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c>
          <w:tcPr>
            <w:tcW w:w="438" w:type="pct"/>
            <w:tcBorders>
              <w:top w:val="nil"/>
              <w:left w:val="nil"/>
              <w:bottom w:val="nil"/>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c>
          <w:tcPr>
            <w:tcW w:w="481" w:type="pct"/>
            <w:tcBorders>
              <w:top w:val="nil"/>
              <w:left w:val="nil"/>
              <w:bottom w:val="nil"/>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outlineLvl w:val="0"/>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r>
      <w:tr w:rsidR="00214F83" w:rsidRPr="00214F83" w:rsidTr="0069462B">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214F83" w:rsidRPr="00214F83" w:rsidRDefault="00214F83" w:rsidP="0069462B">
            <w:pPr>
              <w:spacing w:after="0" w:line="240" w:lineRule="auto"/>
              <w:rPr>
                <w:rFonts w:ascii="Arial" w:eastAsia="Times New Roman" w:hAnsi="Arial" w:cs="Arial"/>
                <w:bCs/>
                <w:color w:val="000000"/>
                <w:sz w:val="14"/>
                <w:szCs w:val="14"/>
                <w:lang w:eastAsia="ru-RU"/>
              </w:rPr>
            </w:pPr>
            <w:r w:rsidRPr="00214F83">
              <w:rPr>
                <w:rFonts w:ascii="Arial" w:eastAsia="Times New Roman" w:hAnsi="Arial" w:cs="Arial"/>
                <w:bCs/>
                <w:color w:val="000000"/>
                <w:sz w:val="14"/>
                <w:szCs w:val="14"/>
                <w:lang w:eastAsia="ru-RU"/>
              </w:rPr>
              <w:t xml:space="preserve">Наименование услуги и ее содержание: </w:t>
            </w:r>
          </w:p>
        </w:tc>
      </w:tr>
      <w:tr w:rsidR="00214F83" w:rsidRPr="00214F83" w:rsidTr="0069462B">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214F83" w:rsidRPr="00214F83" w:rsidRDefault="00214F83" w:rsidP="0069462B">
            <w:pPr>
              <w:spacing w:after="0" w:line="240" w:lineRule="auto"/>
              <w:rPr>
                <w:rFonts w:ascii="Arial" w:eastAsia="Times New Roman" w:hAnsi="Arial" w:cs="Arial"/>
                <w:bCs/>
                <w:color w:val="000000"/>
                <w:sz w:val="14"/>
                <w:szCs w:val="14"/>
                <w:lang w:eastAsia="ru-RU"/>
              </w:rPr>
            </w:pPr>
            <w:r w:rsidRPr="00214F83">
              <w:rPr>
                <w:rFonts w:ascii="Arial" w:eastAsia="Times New Roman" w:hAnsi="Arial" w:cs="Arial"/>
                <w:bCs/>
                <w:color w:val="000000"/>
                <w:sz w:val="14"/>
                <w:szCs w:val="14"/>
                <w:lang w:eastAsia="ru-RU"/>
              </w:rPr>
              <w:t xml:space="preserve">Показатель объема услуги: </w:t>
            </w:r>
          </w:p>
        </w:tc>
      </w:tr>
      <w:tr w:rsidR="00214F83" w:rsidRPr="00214F83" w:rsidTr="0069462B">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Подпрограмма 2.  "Обеспечение реализации муниципальной программы и прочие мероприятия"                              </w:t>
            </w:r>
          </w:p>
        </w:tc>
        <w:tc>
          <w:tcPr>
            <w:tcW w:w="54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r>
      <w:tr w:rsidR="00214F83" w:rsidRPr="00214F83" w:rsidTr="0069462B">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Предоставление услуг  (выполнение работ</w:t>
            </w:r>
            <w:proofErr w:type="gramStart"/>
            <w:r w:rsidRPr="00214F83">
              <w:rPr>
                <w:rFonts w:ascii="Arial" w:eastAsia="Times New Roman" w:hAnsi="Arial" w:cs="Arial"/>
                <w:sz w:val="14"/>
                <w:szCs w:val="14"/>
                <w:lang w:eastAsia="ru-RU"/>
              </w:rPr>
              <w:t xml:space="preserve"> )</w:t>
            </w:r>
            <w:proofErr w:type="gramEnd"/>
            <w:r w:rsidRPr="00214F83">
              <w:rPr>
                <w:rFonts w:ascii="Arial" w:eastAsia="Times New Roman" w:hAnsi="Arial" w:cs="Arial"/>
                <w:sz w:val="14"/>
                <w:szCs w:val="14"/>
                <w:lang w:eastAsia="ru-RU"/>
              </w:rPr>
              <w:t xml:space="preserve">        </w:t>
            </w:r>
          </w:p>
        </w:tc>
        <w:tc>
          <w:tcPr>
            <w:tcW w:w="54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r>
      <w:tr w:rsidR="00214F83" w:rsidRPr="00214F83" w:rsidTr="0069462B">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бюджетные</w:t>
            </w:r>
          </w:p>
        </w:tc>
        <w:tc>
          <w:tcPr>
            <w:tcW w:w="54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w:t>
            </w:r>
          </w:p>
        </w:tc>
      </w:tr>
    </w:tbl>
    <w:p w:rsidR="00214F83" w:rsidRPr="00214F83" w:rsidRDefault="00214F83" w:rsidP="00214F83">
      <w:pPr>
        <w:autoSpaceDE w:val="0"/>
        <w:autoSpaceDN w:val="0"/>
        <w:adjustRightInd w:val="0"/>
        <w:spacing w:after="0" w:line="240" w:lineRule="auto"/>
        <w:rPr>
          <w:rFonts w:ascii="Arial" w:eastAsia="Times New Roman" w:hAnsi="Arial" w:cs="Arial"/>
          <w:sz w:val="20"/>
          <w:szCs w:val="20"/>
          <w:lang w:eastAsia="ru-RU"/>
        </w:rPr>
      </w:pPr>
    </w:p>
    <w:p w:rsidR="00214F83" w:rsidRPr="00214F83" w:rsidRDefault="00214F83" w:rsidP="00214F83">
      <w:pPr>
        <w:widowControl w:val="0"/>
        <w:autoSpaceDE w:val="0"/>
        <w:autoSpaceDN w:val="0"/>
        <w:adjustRightInd w:val="0"/>
        <w:spacing w:after="0" w:line="240" w:lineRule="auto"/>
        <w:ind w:left="4820" w:firstLine="720"/>
        <w:jc w:val="right"/>
        <w:outlineLvl w:val="2"/>
        <w:rPr>
          <w:rFonts w:ascii="Arial" w:eastAsia="Times New Roman" w:hAnsi="Arial" w:cs="Arial"/>
          <w:sz w:val="18"/>
          <w:szCs w:val="20"/>
          <w:lang w:eastAsia="ru-RU"/>
        </w:rPr>
      </w:pPr>
      <w:r w:rsidRPr="00214F83">
        <w:rPr>
          <w:rFonts w:ascii="Arial" w:eastAsia="Times New Roman" w:hAnsi="Arial" w:cs="Arial"/>
          <w:sz w:val="18"/>
          <w:szCs w:val="20"/>
          <w:lang w:eastAsia="ru-RU"/>
        </w:rPr>
        <w:t>Приложение № 5</w:t>
      </w:r>
    </w:p>
    <w:p w:rsidR="00214F83" w:rsidRPr="00214F83" w:rsidRDefault="00214F83" w:rsidP="00214F83">
      <w:pPr>
        <w:autoSpaceDE w:val="0"/>
        <w:autoSpaceDN w:val="0"/>
        <w:adjustRightInd w:val="0"/>
        <w:spacing w:after="0" w:line="240" w:lineRule="auto"/>
        <w:ind w:left="4820"/>
        <w:jc w:val="right"/>
        <w:rPr>
          <w:rFonts w:ascii="Arial" w:eastAsia="Times New Roman" w:hAnsi="Arial" w:cs="Arial"/>
          <w:sz w:val="18"/>
          <w:szCs w:val="20"/>
          <w:lang w:eastAsia="ru-RU"/>
        </w:rPr>
      </w:pPr>
      <w:r w:rsidRPr="00214F83">
        <w:rPr>
          <w:rFonts w:ascii="Arial" w:eastAsia="Times New Roman" w:hAnsi="Arial" w:cs="Arial"/>
          <w:sz w:val="18"/>
          <w:szCs w:val="20"/>
          <w:lang w:eastAsia="ru-RU"/>
        </w:rPr>
        <w:t xml:space="preserve">к муниципальной  программе «Развитие инвестиционной  деятельности, малого и среднего предпринимательства на территории </w:t>
      </w:r>
      <w:proofErr w:type="spellStart"/>
      <w:r w:rsidRPr="00214F83">
        <w:rPr>
          <w:rFonts w:ascii="Arial" w:eastAsia="Times New Roman" w:hAnsi="Arial" w:cs="Arial"/>
          <w:sz w:val="18"/>
          <w:szCs w:val="20"/>
          <w:lang w:eastAsia="ru-RU"/>
        </w:rPr>
        <w:t>Богучанского</w:t>
      </w:r>
      <w:proofErr w:type="spellEnd"/>
      <w:r w:rsidRPr="00214F83">
        <w:rPr>
          <w:rFonts w:ascii="Arial" w:eastAsia="Times New Roman" w:hAnsi="Arial" w:cs="Arial"/>
          <w:sz w:val="18"/>
          <w:szCs w:val="20"/>
          <w:lang w:eastAsia="ru-RU"/>
        </w:rPr>
        <w:t xml:space="preserve"> района»                                </w:t>
      </w:r>
    </w:p>
    <w:p w:rsidR="00214F83" w:rsidRPr="00214F83" w:rsidRDefault="00214F83" w:rsidP="00214F83">
      <w:pPr>
        <w:autoSpaceDE w:val="0"/>
        <w:autoSpaceDN w:val="0"/>
        <w:adjustRightInd w:val="0"/>
        <w:spacing w:after="0" w:line="240" w:lineRule="auto"/>
        <w:jc w:val="right"/>
        <w:rPr>
          <w:rFonts w:ascii="Arial" w:eastAsia="Times New Roman" w:hAnsi="Arial" w:cs="Arial"/>
          <w:bCs/>
          <w:sz w:val="18"/>
          <w:szCs w:val="20"/>
          <w:lang w:eastAsia="ru-RU"/>
        </w:rPr>
      </w:pPr>
    </w:p>
    <w:p w:rsidR="00214F83" w:rsidRPr="00214F83" w:rsidRDefault="00214F83" w:rsidP="00214F83">
      <w:pPr>
        <w:autoSpaceDE w:val="0"/>
        <w:autoSpaceDN w:val="0"/>
        <w:adjustRightInd w:val="0"/>
        <w:spacing w:after="0" w:line="240" w:lineRule="auto"/>
        <w:jc w:val="center"/>
        <w:rPr>
          <w:rFonts w:ascii="Arial" w:eastAsia="Times New Roman" w:hAnsi="Arial" w:cs="Arial"/>
          <w:bCs/>
          <w:sz w:val="20"/>
          <w:szCs w:val="20"/>
          <w:lang w:eastAsia="ru-RU"/>
        </w:rPr>
      </w:pPr>
    </w:p>
    <w:p w:rsidR="00214F83" w:rsidRPr="00214F83" w:rsidRDefault="00214F83" w:rsidP="00214F83">
      <w:pPr>
        <w:autoSpaceDE w:val="0"/>
        <w:autoSpaceDN w:val="0"/>
        <w:adjustRightInd w:val="0"/>
        <w:spacing w:after="0" w:line="240" w:lineRule="auto"/>
        <w:jc w:val="center"/>
        <w:rPr>
          <w:rFonts w:ascii="Arial" w:eastAsia="Times New Roman" w:hAnsi="Arial" w:cs="Arial"/>
          <w:bCs/>
          <w:sz w:val="20"/>
          <w:szCs w:val="20"/>
          <w:lang w:eastAsia="ru-RU"/>
        </w:rPr>
      </w:pPr>
      <w:r w:rsidRPr="00214F83">
        <w:rPr>
          <w:rFonts w:ascii="Arial" w:eastAsia="Times New Roman" w:hAnsi="Arial" w:cs="Arial"/>
          <w:bCs/>
          <w:sz w:val="20"/>
          <w:szCs w:val="20"/>
          <w:lang w:eastAsia="ru-RU"/>
        </w:rPr>
        <w:t xml:space="preserve">Подпрограмма «Развитие субъектов малого и среднего предпринимательства в </w:t>
      </w:r>
      <w:proofErr w:type="spellStart"/>
      <w:r w:rsidRPr="00214F83">
        <w:rPr>
          <w:rFonts w:ascii="Arial" w:eastAsia="Times New Roman" w:hAnsi="Arial" w:cs="Arial"/>
          <w:bCs/>
          <w:sz w:val="20"/>
          <w:szCs w:val="20"/>
          <w:lang w:eastAsia="ru-RU"/>
        </w:rPr>
        <w:t>Богучанском</w:t>
      </w:r>
      <w:proofErr w:type="spellEnd"/>
      <w:r w:rsidRPr="00214F83">
        <w:rPr>
          <w:rFonts w:ascii="Arial" w:eastAsia="Times New Roman" w:hAnsi="Arial" w:cs="Arial"/>
          <w:bCs/>
          <w:sz w:val="20"/>
          <w:szCs w:val="20"/>
          <w:lang w:eastAsia="ru-RU"/>
        </w:rPr>
        <w:t xml:space="preserve"> районе»,  реализуемая в рамках  муниципальной программы  «Развитие инвестиционной  деятельности, малого и среднего предпринимательства на  территории  </w:t>
      </w:r>
      <w:proofErr w:type="spellStart"/>
      <w:r w:rsidRPr="00214F83">
        <w:rPr>
          <w:rFonts w:ascii="Arial" w:eastAsia="Times New Roman" w:hAnsi="Arial" w:cs="Arial"/>
          <w:bCs/>
          <w:sz w:val="20"/>
          <w:szCs w:val="20"/>
          <w:lang w:eastAsia="ru-RU"/>
        </w:rPr>
        <w:t>Богучанского</w:t>
      </w:r>
      <w:proofErr w:type="spellEnd"/>
      <w:r w:rsidRPr="00214F83">
        <w:rPr>
          <w:rFonts w:ascii="Arial" w:eastAsia="Times New Roman" w:hAnsi="Arial" w:cs="Arial"/>
          <w:bCs/>
          <w:sz w:val="20"/>
          <w:szCs w:val="20"/>
          <w:lang w:eastAsia="ru-RU"/>
        </w:rPr>
        <w:t xml:space="preserve"> района» </w:t>
      </w:r>
    </w:p>
    <w:p w:rsidR="00214F83" w:rsidRPr="00214F83" w:rsidRDefault="00214F83" w:rsidP="00214F83">
      <w:pPr>
        <w:autoSpaceDE w:val="0"/>
        <w:autoSpaceDN w:val="0"/>
        <w:adjustRightInd w:val="0"/>
        <w:spacing w:after="0" w:line="240" w:lineRule="auto"/>
        <w:rPr>
          <w:rFonts w:ascii="Arial" w:eastAsia="Times New Roman" w:hAnsi="Arial" w:cs="Arial"/>
          <w:sz w:val="20"/>
          <w:szCs w:val="20"/>
          <w:lang w:eastAsia="ru-RU"/>
        </w:rPr>
      </w:pPr>
    </w:p>
    <w:p w:rsidR="00214F83" w:rsidRPr="00214F83" w:rsidRDefault="00214F83" w:rsidP="00214F83">
      <w:pPr>
        <w:numPr>
          <w:ilvl w:val="0"/>
          <w:numId w:val="9"/>
        </w:numPr>
        <w:autoSpaceDE w:val="0"/>
        <w:autoSpaceDN w:val="0"/>
        <w:adjustRightInd w:val="0"/>
        <w:spacing w:after="0" w:line="240" w:lineRule="auto"/>
        <w:jc w:val="center"/>
        <w:rPr>
          <w:rFonts w:ascii="Arial" w:eastAsia="Times New Roman" w:hAnsi="Arial" w:cs="Arial"/>
          <w:bCs/>
          <w:sz w:val="20"/>
          <w:szCs w:val="20"/>
          <w:lang w:eastAsia="ru-RU"/>
        </w:rPr>
      </w:pPr>
      <w:r w:rsidRPr="00214F83">
        <w:rPr>
          <w:rFonts w:ascii="Arial" w:eastAsia="Times New Roman" w:hAnsi="Arial" w:cs="Arial"/>
          <w:bCs/>
          <w:sz w:val="20"/>
          <w:szCs w:val="20"/>
          <w:lang w:eastAsia="ru-RU"/>
        </w:rPr>
        <w:t>Паспорт подпрограммы</w:t>
      </w:r>
    </w:p>
    <w:p w:rsidR="00214F83" w:rsidRPr="00214F83" w:rsidRDefault="00214F83" w:rsidP="00214F83">
      <w:pPr>
        <w:autoSpaceDE w:val="0"/>
        <w:autoSpaceDN w:val="0"/>
        <w:adjustRightInd w:val="0"/>
        <w:spacing w:after="0" w:line="240" w:lineRule="auto"/>
        <w:ind w:left="360"/>
        <w:jc w:val="center"/>
        <w:rPr>
          <w:rFonts w:ascii="Arial" w:eastAsia="Times New Roman" w:hAnsi="Arial" w:cs="Arial"/>
          <w:bCs/>
          <w:sz w:val="20"/>
          <w:szCs w:val="20"/>
          <w:lang w:eastAsia="ru-RU"/>
        </w:rPr>
      </w:pPr>
    </w:p>
    <w:tbl>
      <w:tblPr>
        <w:tblW w:w="5000" w:type="pct"/>
        <w:tblCellMar>
          <w:left w:w="70" w:type="dxa"/>
          <w:right w:w="70" w:type="dxa"/>
        </w:tblCellMar>
        <w:tblLook w:val="0000"/>
      </w:tblPr>
      <w:tblGrid>
        <w:gridCol w:w="2687"/>
        <w:gridCol w:w="6808"/>
      </w:tblGrid>
      <w:tr w:rsidR="00214F83" w:rsidRPr="00214F83" w:rsidTr="0069462B">
        <w:trPr>
          <w:cantSplit/>
          <w:trHeight w:val="20"/>
        </w:trPr>
        <w:tc>
          <w:tcPr>
            <w:tcW w:w="141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Наименование      </w:t>
            </w:r>
            <w:r w:rsidRPr="00214F83">
              <w:rPr>
                <w:rFonts w:ascii="Arial" w:eastAsia="Times New Roman" w:hAnsi="Arial" w:cs="Arial"/>
                <w:sz w:val="14"/>
                <w:szCs w:val="14"/>
                <w:lang w:eastAsia="ru-RU"/>
              </w:rPr>
              <w:br/>
              <w:t xml:space="preserve">подпрограммы         </w:t>
            </w:r>
          </w:p>
        </w:tc>
        <w:tc>
          <w:tcPr>
            <w:tcW w:w="358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Подпрограмма  «Развитие  субъектов малого и среднего  предпринимательства   в  </w:t>
            </w:r>
            <w:proofErr w:type="spellStart"/>
            <w:r w:rsidRPr="00214F83">
              <w:rPr>
                <w:rFonts w:ascii="Arial" w:eastAsia="Times New Roman" w:hAnsi="Arial" w:cs="Arial"/>
                <w:sz w:val="14"/>
                <w:szCs w:val="14"/>
                <w:lang w:eastAsia="ru-RU"/>
              </w:rPr>
              <w:t>Богучанском</w:t>
            </w:r>
            <w:proofErr w:type="spellEnd"/>
            <w:r w:rsidRPr="00214F83">
              <w:rPr>
                <w:rFonts w:ascii="Arial" w:eastAsia="Times New Roman" w:hAnsi="Arial" w:cs="Arial"/>
                <w:sz w:val="14"/>
                <w:szCs w:val="14"/>
                <w:lang w:eastAsia="ru-RU"/>
              </w:rPr>
              <w:t xml:space="preserve"> районе»      (далее по тексту – подпрограмма</w:t>
            </w:r>
            <w:proofErr w:type="gramStart"/>
            <w:r w:rsidRPr="00214F83">
              <w:rPr>
                <w:rFonts w:ascii="Arial" w:eastAsia="Times New Roman" w:hAnsi="Arial" w:cs="Arial"/>
                <w:sz w:val="14"/>
                <w:szCs w:val="14"/>
                <w:lang w:eastAsia="ru-RU"/>
              </w:rPr>
              <w:t xml:space="preserve"> )</w:t>
            </w:r>
            <w:proofErr w:type="gramEnd"/>
          </w:p>
        </w:tc>
      </w:tr>
      <w:tr w:rsidR="00214F83" w:rsidRPr="00214F83" w:rsidTr="0069462B">
        <w:trPr>
          <w:cantSplit/>
          <w:trHeight w:val="20"/>
        </w:trPr>
        <w:tc>
          <w:tcPr>
            <w:tcW w:w="141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Наименование муниципальной программы</w:t>
            </w:r>
          </w:p>
        </w:tc>
        <w:tc>
          <w:tcPr>
            <w:tcW w:w="358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bCs/>
                <w:sz w:val="14"/>
                <w:szCs w:val="14"/>
                <w:lang w:eastAsia="ru-RU"/>
              </w:rPr>
            </w:pPr>
            <w:r w:rsidRPr="00214F83">
              <w:rPr>
                <w:rFonts w:ascii="Arial" w:eastAsia="Times New Roman" w:hAnsi="Arial" w:cs="Arial"/>
                <w:bCs/>
                <w:sz w:val="14"/>
                <w:szCs w:val="14"/>
                <w:lang w:eastAsia="ru-RU"/>
              </w:rPr>
              <w:t xml:space="preserve">Муниципальная программа  «Развитие инвестиционной  деятельности, малого и среднего предпринимательства на  территории </w:t>
            </w:r>
            <w:proofErr w:type="spellStart"/>
            <w:r w:rsidRPr="00214F83">
              <w:rPr>
                <w:rFonts w:ascii="Arial" w:eastAsia="Times New Roman" w:hAnsi="Arial" w:cs="Arial"/>
                <w:bCs/>
                <w:sz w:val="14"/>
                <w:szCs w:val="14"/>
                <w:lang w:eastAsia="ru-RU"/>
              </w:rPr>
              <w:t>Богучанского</w:t>
            </w:r>
            <w:proofErr w:type="spellEnd"/>
            <w:r w:rsidRPr="00214F83">
              <w:rPr>
                <w:rFonts w:ascii="Arial" w:eastAsia="Times New Roman" w:hAnsi="Arial" w:cs="Arial"/>
                <w:bCs/>
                <w:sz w:val="14"/>
                <w:szCs w:val="14"/>
                <w:lang w:eastAsia="ru-RU"/>
              </w:rPr>
              <w:t xml:space="preserve"> района»</w:t>
            </w: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p>
        </w:tc>
      </w:tr>
      <w:tr w:rsidR="00214F83" w:rsidRPr="00214F83" w:rsidTr="0069462B">
        <w:trPr>
          <w:cantSplit/>
          <w:trHeight w:val="20"/>
        </w:trPr>
        <w:tc>
          <w:tcPr>
            <w:tcW w:w="141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Муниципальный заказчик – координатор подпрограммы</w:t>
            </w:r>
          </w:p>
        </w:tc>
        <w:tc>
          <w:tcPr>
            <w:tcW w:w="358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Администрация </w:t>
            </w:r>
            <w:proofErr w:type="spellStart"/>
            <w:r w:rsidRPr="00214F83">
              <w:rPr>
                <w:rFonts w:ascii="Arial" w:eastAsia="Times New Roman" w:hAnsi="Arial" w:cs="Arial"/>
                <w:sz w:val="14"/>
                <w:szCs w:val="14"/>
                <w:lang w:eastAsia="ru-RU"/>
              </w:rPr>
              <w:t>Богучанского</w:t>
            </w:r>
            <w:proofErr w:type="spellEnd"/>
            <w:r w:rsidRPr="00214F83">
              <w:rPr>
                <w:rFonts w:ascii="Arial" w:eastAsia="Times New Roman" w:hAnsi="Arial" w:cs="Arial"/>
                <w:sz w:val="14"/>
                <w:szCs w:val="14"/>
                <w:lang w:eastAsia="ru-RU"/>
              </w:rPr>
              <w:t xml:space="preserve"> района (Управление экономики и планирования) </w:t>
            </w:r>
          </w:p>
        </w:tc>
      </w:tr>
      <w:tr w:rsidR="00214F83" w:rsidRPr="00214F83" w:rsidTr="0069462B">
        <w:trPr>
          <w:cantSplit/>
          <w:trHeight w:val="20"/>
        </w:trPr>
        <w:tc>
          <w:tcPr>
            <w:tcW w:w="141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358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Администрация </w:t>
            </w:r>
            <w:proofErr w:type="spellStart"/>
            <w:r w:rsidRPr="00214F83">
              <w:rPr>
                <w:rFonts w:ascii="Arial" w:eastAsia="Times New Roman" w:hAnsi="Arial" w:cs="Arial"/>
                <w:sz w:val="14"/>
                <w:szCs w:val="14"/>
                <w:lang w:eastAsia="ru-RU"/>
              </w:rPr>
              <w:t>Богучанского</w:t>
            </w:r>
            <w:proofErr w:type="spellEnd"/>
            <w:r w:rsidRPr="00214F83">
              <w:rPr>
                <w:rFonts w:ascii="Arial" w:eastAsia="Times New Roman" w:hAnsi="Arial" w:cs="Arial"/>
                <w:sz w:val="14"/>
                <w:szCs w:val="14"/>
                <w:lang w:eastAsia="ru-RU"/>
              </w:rPr>
              <w:t xml:space="preserve"> района (Управление экономики и планирования)</w:t>
            </w:r>
          </w:p>
        </w:tc>
      </w:tr>
      <w:tr w:rsidR="00214F83" w:rsidRPr="00214F83" w:rsidTr="0069462B">
        <w:trPr>
          <w:cantSplit/>
          <w:trHeight w:val="20"/>
        </w:trPr>
        <w:tc>
          <w:tcPr>
            <w:tcW w:w="141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Цель и задачи подпрограммы    </w:t>
            </w: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p>
        </w:tc>
        <w:tc>
          <w:tcPr>
            <w:tcW w:w="358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Целью подпрограммы  является:</w:t>
            </w:r>
          </w:p>
          <w:p w:rsidR="00214F83" w:rsidRPr="00214F83" w:rsidRDefault="00214F83" w:rsidP="0069462B">
            <w:pPr>
              <w:tabs>
                <w:tab w:val="left" w:pos="470"/>
              </w:tabs>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-создание благоприятных условий для развития малого и среднего предпринимательства, улучшения инвестиционного климата  на территории </w:t>
            </w:r>
            <w:proofErr w:type="spellStart"/>
            <w:r w:rsidRPr="00214F83">
              <w:rPr>
                <w:rFonts w:ascii="Arial" w:eastAsia="Times New Roman" w:hAnsi="Arial" w:cs="Arial"/>
                <w:sz w:val="14"/>
                <w:szCs w:val="14"/>
                <w:lang w:eastAsia="ru-RU"/>
              </w:rPr>
              <w:t>Богучанского</w:t>
            </w:r>
            <w:proofErr w:type="spellEnd"/>
            <w:r w:rsidRPr="00214F83">
              <w:rPr>
                <w:rFonts w:ascii="Arial" w:eastAsia="Times New Roman" w:hAnsi="Arial" w:cs="Arial"/>
                <w:sz w:val="14"/>
                <w:szCs w:val="14"/>
                <w:lang w:eastAsia="ru-RU"/>
              </w:rPr>
              <w:t xml:space="preserve"> района.</w:t>
            </w:r>
          </w:p>
          <w:p w:rsidR="00214F83" w:rsidRPr="00214F83" w:rsidRDefault="00214F83" w:rsidP="0069462B">
            <w:pPr>
              <w:tabs>
                <w:tab w:val="left" w:pos="470"/>
              </w:tabs>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К задачам подпрограммы  относятся:</w:t>
            </w:r>
          </w:p>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-имущественная поддержка субъектов малого и среднего предпринимательства;</w:t>
            </w: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-информационно-консультационная поддержка</w:t>
            </w:r>
          </w:p>
        </w:tc>
      </w:tr>
      <w:tr w:rsidR="00214F83" w:rsidRPr="00214F83" w:rsidTr="0069462B">
        <w:trPr>
          <w:cantSplit/>
          <w:trHeight w:val="20"/>
        </w:trPr>
        <w:tc>
          <w:tcPr>
            <w:tcW w:w="141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p>
        </w:tc>
        <w:tc>
          <w:tcPr>
            <w:tcW w:w="358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субъектов малого и среднего предпринимательства;</w:t>
            </w:r>
          </w:p>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-финансовая поддержка субъектов малого и среднего предпринимательства.</w:t>
            </w:r>
          </w:p>
        </w:tc>
      </w:tr>
      <w:tr w:rsidR="00214F83" w:rsidRPr="00214F83" w:rsidTr="0069462B">
        <w:trPr>
          <w:cantSplit/>
          <w:trHeight w:val="20"/>
        </w:trPr>
        <w:tc>
          <w:tcPr>
            <w:tcW w:w="141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Показатели результативности </w:t>
            </w:r>
          </w:p>
        </w:tc>
        <w:tc>
          <w:tcPr>
            <w:tcW w:w="358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color w:val="000000"/>
                <w:sz w:val="14"/>
                <w:szCs w:val="14"/>
                <w:lang w:eastAsia="ru-RU"/>
              </w:rPr>
            </w:pPr>
            <w:r w:rsidRPr="00214F83">
              <w:rPr>
                <w:rFonts w:ascii="Arial" w:eastAsia="Times New Roman" w:hAnsi="Arial" w:cs="Arial"/>
                <w:sz w:val="14"/>
                <w:szCs w:val="14"/>
                <w:lang w:eastAsia="ru-RU"/>
              </w:rPr>
              <w:t xml:space="preserve">1.Оборот малых и средних предприятий (с учетом </w:t>
            </w:r>
            <w:proofErr w:type="spellStart"/>
            <w:r w:rsidRPr="00214F83">
              <w:rPr>
                <w:rFonts w:ascii="Arial" w:eastAsia="Times New Roman" w:hAnsi="Arial" w:cs="Arial"/>
                <w:sz w:val="14"/>
                <w:szCs w:val="14"/>
                <w:lang w:eastAsia="ru-RU"/>
              </w:rPr>
              <w:t>микропредприятий</w:t>
            </w:r>
            <w:proofErr w:type="spellEnd"/>
            <w:r w:rsidRPr="00214F83">
              <w:rPr>
                <w:rFonts w:ascii="Arial" w:eastAsia="Times New Roman" w:hAnsi="Arial" w:cs="Arial"/>
                <w:sz w:val="14"/>
                <w:szCs w:val="14"/>
                <w:lang w:eastAsia="ru-RU"/>
              </w:rPr>
              <w:t xml:space="preserve">), занимающихся  обрабатывающим производством, с   </w:t>
            </w:r>
            <w:r w:rsidRPr="00214F83">
              <w:rPr>
                <w:rFonts w:ascii="Arial" w:eastAsia="Times New Roman" w:hAnsi="Arial" w:cs="Arial"/>
                <w:color w:val="000000"/>
                <w:sz w:val="14"/>
                <w:szCs w:val="14"/>
                <w:lang w:eastAsia="ru-RU"/>
              </w:rPr>
              <w:t>2864525</w:t>
            </w: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тыс. рублей в 2019 году ,   1770476  рублей  в  2022 году.</w:t>
            </w: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2. Количество субъектов малого и среднего предпринимательства, получивших муниципальную поддержку,  в 2019  году -3 единицы, в 2020 году  - 3 единицы, в 2021 году- 3 единицы, в 2022 году- 3 единицы.</w:t>
            </w: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3.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в 2019  году- 6 единиц, в 2020  году- 6 единиц, в 2021 году - 6 единиц, в 2022 году- 10 единиц.</w:t>
            </w: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4.Количество сохраненных рабочих мест в секторе малого и среднего предпринимательства при реализации  подпрограммы, в 2019  году- 60 единиц, в 2020  году- 60 единиц, в 2021 году -60 единиц, в 2022 году-60 единиц.</w:t>
            </w: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5.Объем привлеченных  инвестиций в секторе малого и среднего предпринимательства при реализации подпрограммы,  в  2019  году- 53293  тыс. рублей, в  2020  году- 54993  тыс. рублей, в 2021 году -56210 тыс</w:t>
            </w:r>
            <w:proofErr w:type="gramStart"/>
            <w:r w:rsidRPr="00214F83">
              <w:rPr>
                <w:rFonts w:ascii="Arial" w:eastAsia="Times New Roman" w:hAnsi="Arial" w:cs="Arial"/>
                <w:sz w:val="14"/>
                <w:szCs w:val="14"/>
                <w:lang w:eastAsia="ru-RU"/>
              </w:rPr>
              <w:t>.р</w:t>
            </w:r>
            <w:proofErr w:type="gramEnd"/>
            <w:r w:rsidRPr="00214F83">
              <w:rPr>
                <w:rFonts w:ascii="Arial" w:eastAsia="Times New Roman" w:hAnsi="Arial" w:cs="Arial"/>
                <w:sz w:val="14"/>
                <w:szCs w:val="14"/>
                <w:lang w:eastAsia="ru-RU"/>
              </w:rPr>
              <w:t>ублей, в 2022 году -56621 тыс.рублей.</w:t>
            </w:r>
          </w:p>
        </w:tc>
      </w:tr>
      <w:tr w:rsidR="00214F83" w:rsidRPr="00214F83" w:rsidTr="0069462B">
        <w:trPr>
          <w:cantSplit/>
          <w:trHeight w:val="20"/>
        </w:trPr>
        <w:tc>
          <w:tcPr>
            <w:tcW w:w="141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Сроки реализации подпрограммы</w:t>
            </w:r>
          </w:p>
        </w:tc>
        <w:tc>
          <w:tcPr>
            <w:tcW w:w="358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2019-2022 годы</w:t>
            </w:r>
          </w:p>
        </w:tc>
      </w:tr>
      <w:tr w:rsidR="00214F83" w:rsidRPr="00214F83" w:rsidTr="0069462B">
        <w:trPr>
          <w:cantSplit/>
          <w:trHeight w:val="20"/>
        </w:trPr>
        <w:tc>
          <w:tcPr>
            <w:tcW w:w="141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358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Реализация мероприятий подпрограммы  осуществляется за счет средств бюджета  </w:t>
            </w:r>
            <w:proofErr w:type="spellStart"/>
            <w:r w:rsidRPr="00214F83">
              <w:rPr>
                <w:rFonts w:ascii="Arial" w:eastAsia="Times New Roman" w:hAnsi="Arial" w:cs="Arial"/>
                <w:sz w:val="14"/>
                <w:szCs w:val="14"/>
                <w:lang w:eastAsia="ru-RU"/>
              </w:rPr>
              <w:t>Богучанского</w:t>
            </w:r>
            <w:proofErr w:type="spellEnd"/>
            <w:r w:rsidRPr="00214F83">
              <w:rPr>
                <w:rFonts w:ascii="Arial" w:eastAsia="Times New Roman" w:hAnsi="Arial" w:cs="Arial"/>
                <w:sz w:val="14"/>
                <w:szCs w:val="14"/>
                <w:lang w:eastAsia="ru-RU"/>
              </w:rPr>
              <w:t xml:space="preserve"> района и привлеченных на условиях   </w:t>
            </w:r>
            <w:proofErr w:type="spellStart"/>
            <w:r w:rsidRPr="00214F83">
              <w:rPr>
                <w:rFonts w:ascii="Arial" w:eastAsia="Times New Roman" w:hAnsi="Arial" w:cs="Arial"/>
                <w:sz w:val="14"/>
                <w:szCs w:val="14"/>
                <w:lang w:eastAsia="ru-RU"/>
              </w:rPr>
              <w:t>софинансирования</w:t>
            </w:r>
            <w:proofErr w:type="spellEnd"/>
            <w:r w:rsidRPr="00214F83">
              <w:rPr>
                <w:rFonts w:ascii="Arial" w:eastAsia="Times New Roman" w:hAnsi="Arial" w:cs="Arial"/>
                <w:sz w:val="14"/>
                <w:szCs w:val="14"/>
                <w:lang w:eastAsia="ru-RU"/>
              </w:rPr>
              <w:t xml:space="preserve">   ряда мероприятий подпрограммы сре</w:t>
            </w:r>
            <w:proofErr w:type="gramStart"/>
            <w:r w:rsidRPr="00214F83">
              <w:rPr>
                <w:rFonts w:ascii="Arial" w:eastAsia="Times New Roman" w:hAnsi="Arial" w:cs="Arial"/>
                <w:sz w:val="14"/>
                <w:szCs w:val="14"/>
                <w:lang w:eastAsia="ru-RU"/>
              </w:rPr>
              <w:t>дств кр</w:t>
            </w:r>
            <w:proofErr w:type="gramEnd"/>
            <w:r w:rsidRPr="00214F83">
              <w:rPr>
                <w:rFonts w:ascii="Arial" w:eastAsia="Times New Roman" w:hAnsi="Arial" w:cs="Arial"/>
                <w:sz w:val="14"/>
                <w:szCs w:val="14"/>
                <w:lang w:eastAsia="ru-RU"/>
              </w:rPr>
              <w:t>аевого и федерального бюджетов.</w:t>
            </w:r>
          </w:p>
          <w:p w:rsidR="00214F83" w:rsidRPr="00214F83" w:rsidRDefault="00214F83" w:rsidP="0069462B">
            <w:pPr>
              <w:tabs>
                <w:tab w:val="left" w:pos="2975"/>
              </w:tabs>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составляет  18487936,87 рублей  в том числе: </w:t>
            </w: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2019  год   -  16207936,87 рублей;  </w:t>
            </w: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2020 год    -  760000,0    рублей;  </w:t>
            </w: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2021 год    -  760000,0    рублей; </w:t>
            </w: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2022 год –      760000,0 рублей в том числе:</w:t>
            </w: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за счет районного бюджета  3099896,87  рублей из них:</w:t>
            </w:r>
          </w:p>
          <w:p w:rsidR="00214F83" w:rsidRPr="00214F83" w:rsidRDefault="00214F83" w:rsidP="0069462B">
            <w:pPr>
              <w:autoSpaceDE w:val="0"/>
              <w:autoSpaceDN w:val="0"/>
              <w:adjustRightInd w:val="0"/>
              <w:spacing w:after="0" w:line="240" w:lineRule="auto"/>
              <w:ind w:left="110"/>
              <w:rPr>
                <w:rFonts w:ascii="Arial" w:eastAsia="Times New Roman" w:hAnsi="Arial" w:cs="Arial"/>
                <w:sz w:val="14"/>
                <w:szCs w:val="14"/>
                <w:lang w:eastAsia="ru-RU"/>
              </w:rPr>
            </w:pPr>
            <w:r w:rsidRPr="00214F83">
              <w:rPr>
                <w:rFonts w:ascii="Arial" w:eastAsia="Times New Roman" w:hAnsi="Arial" w:cs="Arial"/>
                <w:sz w:val="14"/>
                <w:szCs w:val="14"/>
                <w:lang w:eastAsia="ru-RU"/>
              </w:rPr>
              <w:t>2019  год  -  819896,87  рублей;</w:t>
            </w:r>
          </w:p>
          <w:p w:rsidR="00214F83" w:rsidRPr="00214F83" w:rsidRDefault="00214F83" w:rsidP="0069462B">
            <w:pPr>
              <w:autoSpaceDE w:val="0"/>
              <w:autoSpaceDN w:val="0"/>
              <w:adjustRightInd w:val="0"/>
              <w:spacing w:after="0" w:line="240" w:lineRule="auto"/>
              <w:ind w:left="110"/>
              <w:rPr>
                <w:rFonts w:ascii="Arial" w:eastAsia="Times New Roman" w:hAnsi="Arial" w:cs="Arial"/>
                <w:sz w:val="14"/>
                <w:szCs w:val="14"/>
                <w:lang w:eastAsia="ru-RU"/>
              </w:rPr>
            </w:pPr>
            <w:r w:rsidRPr="00214F83">
              <w:rPr>
                <w:rFonts w:ascii="Arial" w:eastAsia="Times New Roman" w:hAnsi="Arial" w:cs="Arial"/>
                <w:sz w:val="14"/>
                <w:szCs w:val="14"/>
                <w:lang w:eastAsia="ru-RU"/>
              </w:rPr>
              <w:t>2020  год -   760000,0   рублей;</w:t>
            </w:r>
          </w:p>
          <w:p w:rsidR="00214F83" w:rsidRPr="00214F83" w:rsidRDefault="00214F83" w:rsidP="0069462B">
            <w:pPr>
              <w:autoSpaceDE w:val="0"/>
              <w:autoSpaceDN w:val="0"/>
              <w:adjustRightInd w:val="0"/>
              <w:spacing w:after="0" w:line="240" w:lineRule="auto"/>
              <w:ind w:left="110"/>
              <w:rPr>
                <w:rFonts w:ascii="Arial" w:eastAsia="Times New Roman" w:hAnsi="Arial" w:cs="Arial"/>
                <w:sz w:val="14"/>
                <w:szCs w:val="14"/>
                <w:lang w:eastAsia="ru-RU"/>
              </w:rPr>
            </w:pPr>
            <w:r w:rsidRPr="00214F83">
              <w:rPr>
                <w:rFonts w:ascii="Arial" w:eastAsia="Times New Roman" w:hAnsi="Arial" w:cs="Arial"/>
                <w:sz w:val="14"/>
                <w:szCs w:val="14"/>
                <w:lang w:eastAsia="ru-RU"/>
              </w:rPr>
              <w:t>2021 год   -  760000,0   рублей;</w:t>
            </w:r>
          </w:p>
          <w:p w:rsidR="00214F83" w:rsidRPr="00214F83" w:rsidRDefault="00214F83" w:rsidP="0069462B">
            <w:pPr>
              <w:tabs>
                <w:tab w:val="center" w:pos="3405"/>
              </w:tabs>
              <w:autoSpaceDE w:val="0"/>
              <w:autoSpaceDN w:val="0"/>
              <w:adjustRightInd w:val="0"/>
              <w:spacing w:after="0" w:line="240" w:lineRule="auto"/>
              <w:ind w:left="110"/>
              <w:rPr>
                <w:rFonts w:ascii="Arial" w:eastAsia="Times New Roman" w:hAnsi="Arial" w:cs="Arial"/>
                <w:sz w:val="14"/>
                <w:szCs w:val="14"/>
                <w:lang w:eastAsia="ru-RU"/>
              </w:rPr>
            </w:pPr>
            <w:r w:rsidRPr="00214F83">
              <w:rPr>
                <w:rFonts w:ascii="Arial" w:eastAsia="Times New Roman" w:hAnsi="Arial" w:cs="Arial"/>
                <w:sz w:val="14"/>
                <w:szCs w:val="14"/>
                <w:lang w:eastAsia="ru-RU"/>
              </w:rPr>
              <w:t>2022 год –     760000,0   рублей.</w:t>
            </w:r>
            <w:r w:rsidRPr="00214F83">
              <w:rPr>
                <w:rFonts w:ascii="Arial" w:eastAsia="Times New Roman" w:hAnsi="Arial" w:cs="Arial"/>
                <w:sz w:val="14"/>
                <w:szCs w:val="14"/>
                <w:lang w:eastAsia="ru-RU"/>
              </w:rPr>
              <w:tab/>
            </w:r>
          </w:p>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За счет краевого бюджета  15388040,00 рублей, в  том числе:</w:t>
            </w:r>
          </w:p>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2019  год  -  15388040, 0 рублей;</w:t>
            </w:r>
          </w:p>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2020 год    -             0,0   рублей;</w:t>
            </w:r>
          </w:p>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2021 год   -              0,0   рублей;</w:t>
            </w:r>
          </w:p>
          <w:p w:rsidR="00214F83" w:rsidRPr="00214F83" w:rsidRDefault="00214F83" w:rsidP="0069462B">
            <w:pPr>
              <w:tabs>
                <w:tab w:val="center" w:pos="3350"/>
              </w:tabs>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2022 год –                   0,0  </w:t>
            </w:r>
            <w:r w:rsidRPr="00214F83">
              <w:rPr>
                <w:rFonts w:ascii="Arial" w:eastAsia="Times New Roman" w:hAnsi="Arial" w:cs="Arial"/>
                <w:sz w:val="14"/>
                <w:szCs w:val="14"/>
                <w:lang w:eastAsia="ru-RU"/>
              </w:rPr>
              <w:tab/>
              <w:t>рублей.</w:t>
            </w:r>
          </w:p>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За счет федерального бюджета 0,0 рублей, в том числе:</w:t>
            </w:r>
          </w:p>
          <w:p w:rsidR="00214F83" w:rsidRPr="00214F83" w:rsidRDefault="00214F8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2019  год  -              0,0      рублей;</w:t>
            </w:r>
          </w:p>
          <w:p w:rsidR="00214F83" w:rsidRPr="00214F83" w:rsidRDefault="00214F8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2020  год  -              0,0      рублей;</w:t>
            </w:r>
          </w:p>
          <w:p w:rsidR="00214F83" w:rsidRPr="00214F83" w:rsidRDefault="00214F8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2021 год   -              0,0      рублей;</w:t>
            </w:r>
          </w:p>
          <w:p w:rsidR="00214F83" w:rsidRPr="00214F83" w:rsidRDefault="00214F8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2022 год   -              0,0      рублей</w:t>
            </w:r>
            <w:proofErr w:type="gramStart"/>
            <w:r w:rsidRPr="00214F83">
              <w:rPr>
                <w:rFonts w:ascii="Arial" w:eastAsia="Times New Roman" w:hAnsi="Arial" w:cs="Arial"/>
                <w:sz w:val="14"/>
                <w:szCs w:val="14"/>
                <w:lang w:eastAsia="ru-RU"/>
              </w:rPr>
              <w:t xml:space="preserve">  .</w:t>
            </w:r>
            <w:proofErr w:type="gramEnd"/>
          </w:p>
          <w:p w:rsidR="00214F83" w:rsidRPr="00214F83" w:rsidRDefault="00214F8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w:t>
            </w:r>
          </w:p>
          <w:p w:rsidR="00214F83" w:rsidRPr="00214F83" w:rsidRDefault="00214F8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 Объем сре</w:t>
            </w:r>
            <w:proofErr w:type="gramStart"/>
            <w:r w:rsidRPr="00214F83">
              <w:rPr>
                <w:rFonts w:ascii="Arial" w:eastAsia="Times New Roman" w:hAnsi="Arial" w:cs="Arial"/>
                <w:sz w:val="14"/>
                <w:szCs w:val="14"/>
                <w:lang w:eastAsia="ru-RU"/>
              </w:rPr>
              <w:t>дств кр</w:t>
            </w:r>
            <w:proofErr w:type="gramEnd"/>
            <w:r w:rsidRPr="00214F83">
              <w:rPr>
                <w:rFonts w:ascii="Arial" w:eastAsia="Times New Roman" w:hAnsi="Arial" w:cs="Arial"/>
                <w:sz w:val="14"/>
                <w:szCs w:val="14"/>
                <w:lang w:eastAsia="ru-RU"/>
              </w:rPr>
              <w:t xml:space="preserve">аевого бюджета, направляемых  на </w:t>
            </w:r>
            <w:proofErr w:type="spellStart"/>
            <w:r w:rsidRPr="00214F83">
              <w:rPr>
                <w:rFonts w:ascii="Arial" w:eastAsia="Times New Roman" w:hAnsi="Arial" w:cs="Arial"/>
                <w:sz w:val="14"/>
                <w:szCs w:val="14"/>
                <w:lang w:eastAsia="ru-RU"/>
              </w:rPr>
              <w:t>софинансирование</w:t>
            </w:r>
            <w:proofErr w:type="spellEnd"/>
            <w:r w:rsidRPr="00214F83">
              <w:rPr>
                <w:rFonts w:ascii="Arial" w:eastAsia="Times New Roman" w:hAnsi="Arial" w:cs="Arial"/>
                <w:sz w:val="14"/>
                <w:szCs w:val="14"/>
                <w:lang w:eastAsia="ru-RU"/>
              </w:rPr>
              <w:t xml:space="preserve">      подпрограммных   мероприятий, корректируется и устанавливается  после  подписания   </w:t>
            </w:r>
          </w:p>
        </w:tc>
      </w:tr>
      <w:tr w:rsidR="00214F83" w:rsidRPr="00214F83" w:rsidTr="0069462B">
        <w:trPr>
          <w:cantSplit/>
          <w:trHeight w:val="20"/>
        </w:trPr>
        <w:tc>
          <w:tcPr>
            <w:tcW w:w="141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p>
        </w:tc>
        <w:tc>
          <w:tcPr>
            <w:tcW w:w="358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соответствующих соглашений  между   Министерством  экономического  и регионального развития  Красноярского края</w:t>
            </w: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p>
        </w:tc>
      </w:tr>
      <w:tr w:rsidR="00214F83" w:rsidRPr="00214F83" w:rsidTr="0069462B">
        <w:trPr>
          <w:cantSplit/>
          <w:trHeight w:val="20"/>
        </w:trPr>
        <w:tc>
          <w:tcPr>
            <w:tcW w:w="141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Система организации </w:t>
            </w:r>
            <w:proofErr w:type="gramStart"/>
            <w:r w:rsidRPr="00214F83">
              <w:rPr>
                <w:rFonts w:ascii="Arial" w:eastAsia="Times New Roman" w:hAnsi="Arial" w:cs="Arial"/>
                <w:sz w:val="14"/>
                <w:szCs w:val="14"/>
                <w:lang w:eastAsia="ru-RU"/>
              </w:rPr>
              <w:t>контроля  за</w:t>
            </w:r>
            <w:proofErr w:type="gramEnd"/>
            <w:r w:rsidRPr="00214F83">
              <w:rPr>
                <w:rFonts w:ascii="Arial" w:eastAsia="Times New Roman" w:hAnsi="Arial" w:cs="Arial"/>
                <w:sz w:val="14"/>
                <w:szCs w:val="14"/>
                <w:lang w:eastAsia="ru-RU"/>
              </w:rPr>
              <w:t xml:space="preserve"> исполнением подпрограммы</w:t>
            </w:r>
          </w:p>
        </w:tc>
        <w:tc>
          <w:tcPr>
            <w:tcW w:w="3585" w:type="pct"/>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Администрации </w:t>
            </w:r>
            <w:proofErr w:type="spellStart"/>
            <w:r w:rsidRPr="00214F83">
              <w:rPr>
                <w:rFonts w:ascii="Arial" w:eastAsia="Times New Roman" w:hAnsi="Arial" w:cs="Arial"/>
                <w:sz w:val="14"/>
                <w:szCs w:val="14"/>
                <w:lang w:eastAsia="ru-RU"/>
              </w:rPr>
              <w:t>Богучанского</w:t>
            </w:r>
            <w:proofErr w:type="spellEnd"/>
            <w:r w:rsidRPr="00214F83">
              <w:rPr>
                <w:rFonts w:ascii="Arial" w:eastAsia="Times New Roman" w:hAnsi="Arial" w:cs="Arial"/>
                <w:sz w:val="14"/>
                <w:szCs w:val="14"/>
                <w:lang w:eastAsia="ru-RU"/>
              </w:rPr>
              <w:t xml:space="preserve"> района </w:t>
            </w: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Управление экономики и планирования, Финансовое управление.</w:t>
            </w:r>
          </w:p>
        </w:tc>
      </w:tr>
    </w:tbl>
    <w:p w:rsidR="00214F83" w:rsidRPr="00214F83" w:rsidRDefault="00214F83" w:rsidP="00214F83">
      <w:pPr>
        <w:spacing w:after="0" w:line="240" w:lineRule="auto"/>
        <w:rPr>
          <w:rFonts w:ascii="Arial" w:eastAsia="Times New Roman" w:hAnsi="Arial" w:cs="Arial"/>
          <w:sz w:val="20"/>
          <w:szCs w:val="20"/>
          <w:lang w:eastAsia="ru-RU"/>
        </w:rPr>
      </w:pPr>
    </w:p>
    <w:p w:rsidR="00214F83" w:rsidRPr="00214F83" w:rsidRDefault="00214F83" w:rsidP="00214F83">
      <w:pPr>
        <w:spacing w:after="0" w:line="240" w:lineRule="auto"/>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*Предварительный прогноз общего объема финансирования с учетом выделенных средств из краевого, федерального и районного бюджетов составит:                            18487936,87   рулей, в том </w:t>
      </w:r>
      <w:proofErr w:type="gramStart"/>
      <w:r w:rsidRPr="00214F83">
        <w:rPr>
          <w:rFonts w:ascii="Arial" w:eastAsia="Times New Roman" w:hAnsi="Arial" w:cs="Arial"/>
          <w:sz w:val="20"/>
          <w:szCs w:val="20"/>
          <w:lang w:eastAsia="ru-RU"/>
        </w:rPr>
        <w:t>числе</w:t>
      </w:r>
      <w:proofErr w:type="gramEnd"/>
      <w:r w:rsidRPr="00214F83">
        <w:rPr>
          <w:rFonts w:ascii="Arial" w:eastAsia="Times New Roman" w:hAnsi="Arial" w:cs="Arial"/>
          <w:sz w:val="20"/>
          <w:szCs w:val="20"/>
          <w:lang w:eastAsia="ru-RU"/>
        </w:rPr>
        <w:t xml:space="preserve">: </w:t>
      </w:r>
    </w:p>
    <w:p w:rsidR="00214F83" w:rsidRPr="00214F83" w:rsidRDefault="00214F83" w:rsidP="00214F83">
      <w:pPr>
        <w:autoSpaceDE w:val="0"/>
        <w:autoSpaceDN w:val="0"/>
        <w:adjustRightInd w:val="0"/>
        <w:spacing w:after="0" w:line="240" w:lineRule="auto"/>
        <w:rPr>
          <w:rFonts w:ascii="Arial" w:eastAsia="Times New Roman" w:hAnsi="Arial" w:cs="Arial"/>
          <w:sz w:val="20"/>
          <w:szCs w:val="20"/>
          <w:lang w:eastAsia="ru-RU"/>
        </w:rPr>
      </w:pPr>
      <w:r w:rsidRPr="00214F83">
        <w:rPr>
          <w:rFonts w:ascii="Arial" w:eastAsia="Times New Roman" w:hAnsi="Arial" w:cs="Arial"/>
          <w:sz w:val="20"/>
          <w:szCs w:val="20"/>
          <w:lang w:eastAsia="ru-RU"/>
        </w:rPr>
        <w:t>за счет районного бюджета составляет  3099896,87  рублей из них:</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r w:rsidRPr="00214F83">
        <w:rPr>
          <w:rFonts w:ascii="Arial" w:eastAsia="Times New Roman" w:hAnsi="Arial" w:cs="Arial"/>
          <w:sz w:val="20"/>
          <w:szCs w:val="20"/>
          <w:lang w:eastAsia="ru-RU"/>
        </w:rPr>
        <w:t>2019  год  -  819896,87  рублей;</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r w:rsidRPr="00214F83">
        <w:rPr>
          <w:rFonts w:ascii="Arial" w:eastAsia="Times New Roman" w:hAnsi="Arial" w:cs="Arial"/>
          <w:sz w:val="20"/>
          <w:szCs w:val="20"/>
          <w:lang w:eastAsia="ru-RU"/>
        </w:rPr>
        <w:t>2020  год -   760000,0   рублей;</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r w:rsidRPr="00214F83">
        <w:rPr>
          <w:rFonts w:ascii="Arial" w:eastAsia="Times New Roman" w:hAnsi="Arial" w:cs="Arial"/>
          <w:sz w:val="20"/>
          <w:szCs w:val="20"/>
          <w:lang w:eastAsia="ru-RU"/>
        </w:rPr>
        <w:t>2021 год   -  760000,0   рублей;</w:t>
      </w:r>
    </w:p>
    <w:p w:rsidR="00214F83" w:rsidRPr="00214F83" w:rsidRDefault="00214F83" w:rsidP="00214F83">
      <w:pPr>
        <w:autoSpaceDE w:val="0"/>
        <w:autoSpaceDN w:val="0"/>
        <w:adjustRightInd w:val="0"/>
        <w:spacing w:after="0" w:line="240" w:lineRule="auto"/>
        <w:rPr>
          <w:rFonts w:ascii="Arial" w:eastAsia="Times New Roman" w:hAnsi="Arial" w:cs="Arial"/>
          <w:sz w:val="20"/>
          <w:szCs w:val="20"/>
          <w:lang w:eastAsia="ru-RU"/>
        </w:rPr>
      </w:pPr>
      <w:r w:rsidRPr="00214F83">
        <w:rPr>
          <w:rFonts w:ascii="Arial" w:eastAsia="Times New Roman" w:hAnsi="Arial" w:cs="Arial"/>
          <w:sz w:val="20"/>
          <w:szCs w:val="20"/>
          <w:lang w:eastAsia="ru-RU"/>
        </w:rPr>
        <w:t>2022 год –     760000,0   рублей.</w:t>
      </w:r>
    </w:p>
    <w:p w:rsidR="00214F83" w:rsidRPr="00214F83" w:rsidRDefault="00214F83" w:rsidP="00214F83">
      <w:pPr>
        <w:autoSpaceDE w:val="0"/>
        <w:autoSpaceDN w:val="0"/>
        <w:adjustRightInd w:val="0"/>
        <w:spacing w:after="0" w:line="240" w:lineRule="auto"/>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за счет краевого бюджета   15388040,00 рублей, в  том числе:</w:t>
      </w:r>
    </w:p>
    <w:p w:rsidR="00214F83" w:rsidRPr="00214F83" w:rsidRDefault="00214F83" w:rsidP="00214F83">
      <w:pPr>
        <w:autoSpaceDE w:val="0"/>
        <w:autoSpaceDN w:val="0"/>
        <w:adjustRightInd w:val="0"/>
        <w:spacing w:after="0" w:line="240" w:lineRule="auto"/>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2019  год  -  15388040, 0 рублей;</w:t>
      </w:r>
    </w:p>
    <w:p w:rsidR="00214F83" w:rsidRPr="00214F83" w:rsidRDefault="00214F83" w:rsidP="00214F83">
      <w:pPr>
        <w:autoSpaceDE w:val="0"/>
        <w:autoSpaceDN w:val="0"/>
        <w:adjustRightInd w:val="0"/>
        <w:spacing w:after="0" w:line="240" w:lineRule="auto"/>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2020 год    -             0,0   рублей;</w:t>
      </w:r>
    </w:p>
    <w:p w:rsidR="00214F83" w:rsidRPr="00214F83" w:rsidRDefault="00214F83" w:rsidP="00214F83">
      <w:pPr>
        <w:autoSpaceDE w:val="0"/>
        <w:autoSpaceDN w:val="0"/>
        <w:adjustRightInd w:val="0"/>
        <w:spacing w:after="0" w:line="240" w:lineRule="auto"/>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2021 год   -              0,0   рублей;</w:t>
      </w:r>
    </w:p>
    <w:p w:rsidR="00214F83" w:rsidRPr="00214F83" w:rsidRDefault="00214F83" w:rsidP="00214F83">
      <w:pPr>
        <w:autoSpaceDE w:val="0"/>
        <w:autoSpaceDN w:val="0"/>
        <w:adjustRightInd w:val="0"/>
        <w:spacing w:after="0" w:line="240" w:lineRule="auto"/>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2022 год –                 0,0   рублей.</w:t>
      </w:r>
    </w:p>
    <w:p w:rsidR="00214F83" w:rsidRPr="00214F83" w:rsidRDefault="00214F83" w:rsidP="00214F83">
      <w:pPr>
        <w:autoSpaceDE w:val="0"/>
        <w:autoSpaceDN w:val="0"/>
        <w:adjustRightInd w:val="0"/>
        <w:spacing w:after="0" w:line="240" w:lineRule="auto"/>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за счет федерального бюджета   0,0 рублей, в том числе:</w:t>
      </w:r>
    </w:p>
    <w:p w:rsidR="00214F83" w:rsidRPr="00214F83" w:rsidRDefault="00214F83" w:rsidP="00214F83">
      <w:pPr>
        <w:widowControl w:val="0"/>
        <w:autoSpaceDE w:val="0"/>
        <w:autoSpaceDN w:val="0"/>
        <w:adjustRightInd w:val="0"/>
        <w:spacing w:after="0" w:line="240" w:lineRule="auto"/>
        <w:rPr>
          <w:rFonts w:ascii="Arial" w:eastAsia="Times New Roman" w:hAnsi="Arial" w:cs="Arial"/>
          <w:sz w:val="20"/>
          <w:szCs w:val="20"/>
          <w:lang w:eastAsia="ru-RU"/>
        </w:rPr>
      </w:pPr>
      <w:r w:rsidRPr="00214F83">
        <w:rPr>
          <w:rFonts w:ascii="Arial" w:eastAsia="Times New Roman" w:hAnsi="Arial" w:cs="Arial"/>
          <w:sz w:val="20"/>
          <w:szCs w:val="20"/>
          <w:lang w:eastAsia="ru-RU"/>
        </w:rPr>
        <w:t>2019  год  -              0,0      рублей;</w:t>
      </w:r>
    </w:p>
    <w:p w:rsidR="00214F83" w:rsidRPr="00214F83" w:rsidRDefault="00214F83" w:rsidP="00214F83">
      <w:pPr>
        <w:widowControl w:val="0"/>
        <w:autoSpaceDE w:val="0"/>
        <w:autoSpaceDN w:val="0"/>
        <w:adjustRightInd w:val="0"/>
        <w:spacing w:after="0" w:line="240" w:lineRule="auto"/>
        <w:rPr>
          <w:rFonts w:ascii="Arial" w:eastAsia="Times New Roman" w:hAnsi="Arial" w:cs="Arial"/>
          <w:sz w:val="20"/>
          <w:szCs w:val="20"/>
          <w:lang w:eastAsia="ru-RU"/>
        </w:rPr>
      </w:pPr>
      <w:r w:rsidRPr="00214F83">
        <w:rPr>
          <w:rFonts w:ascii="Arial" w:eastAsia="Times New Roman" w:hAnsi="Arial" w:cs="Arial"/>
          <w:sz w:val="20"/>
          <w:szCs w:val="20"/>
          <w:lang w:eastAsia="ru-RU"/>
        </w:rPr>
        <w:t>2020  год  -              0,0      рублей;</w:t>
      </w:r>
    </w:p>
    <w:p w:rsidR="00214F83" w:rsidRPr="00214F83" w:rsidRDefault="00214F83" w:rsidP="00214F83">
      <w:pPr>
        <w:widowControl w:val="0"/>
        <w:autoSpaceDE w:val="0"/>
        <w:autoSpaceDN w:val="0"/>
        <w:adjustRightInd w:val="0"/>
        <w:spacing w:after="0" w:line="240" w:lineRule="auto"/>
        <w:rPr>
          <w:rFonts w:ascii="Arial" w:eastAsia="Times New Roman" w:hAnsi="Arial" w:cs="Arial"/>
          <w:sz w:val="20"/>
          <w:szCs w:val="20"/>
          <w:lang w:eastAsia="ru-RU"/>
        </w:rPr>
      </w:pPr>
      <w:r w:rsidRPr="00214F83">
        <w:rPr>
          <w:rFonts w:ascii="Arial" w:eastAsia="Times New Roman" w:hAnsi="Arial" w:cs="Arial"/>
          <w:sz w:val="20"/>
          <w:szCs w:val="20"/>
          <w:lang w:eastAsia="ru-RU"/>
        </w:rPr>
        <w:t>2021 год   -              0,0      рублей;</w:t>
      </w:r>
    </w:p>
    <w:p w:rsidR="00214F83" w:rsidRPr="00214F83" w:rsidRDefault="00214F83" w:rsidP="00214F83">
      <w:pPr>
        <w:autoSpaceDE w:val="0"/>
        <w:autoSpaceDN w:val="0"/>
        <w:adjustRightInd w:val="0"/>
        <w:spacing w:after="0" w:line="240" w:lineRule="auto"/>
        <w:rPr>
          <w:rFonts w:ascii="Arial" w:eastAsia="Times New Roman" w:hAnsi="Arial" w:cs="Arial"/>
          <w:sz w:val="20"/>
          <w:szCs w:val="20"/>
          <w:lang w:eastAsia="ru-RU"/>
        </w:rPr>
      </w:pPr>
      <w:r w:rsidRPr="00214F83">
        <w:rPr>
          <w:rFonts w:ascii="Arial" w:eastAsia="Times New Roman" w:hAnsi="Arial" w:cs="Arial"/>
          <w:sz w:val="20"/>
          <w:szCs w:val="20"/>
          <w:lang w:eastAsia="ru-RU"/>
        </w:rPr>
        <w:t>2022 год   -              0,0      рублей.</w:t>
      </w:r>
    </w:p>
    <w:p w:rsidR="00214F83" w:rsidRPr="00214F83" w:rsidRDefault="00214F83" w:rsidP="00214F83">
      <w:pPr>
        <w:spacing w:after="0" w:line="240" w:lineRule="auto"/>
        <w:rPr>
          <w:rFonts w:ascii="Arial" w:eastAsia="Times New Roman" w:hAnsi="Arial" w:cs="Arial"/>
          <w:sz w:val="20"/>
          <w:szCs w:val="20"/>
          <w:lang w:eastAsia="ru-RU"/>
        </w:rPr>
      </w:pPr>
    </w:p>
    <w:p w:rsidR="00214F83" w:rsidRPr="00214F83" w:rsidRDefault="00214F83" w:rsidP="00214F83">
      <w:pPr>
        <w:spacing w:after="0" w:line="240" w:lineRule="auto"/>
        <w:jc w:val="center"/>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2. Основные разделы подпрограммы </w:t>
      </w:r>
    </w:p>
    <w:p w:rsidR="00214F83" w:rsidRPr="00214F83" w:rsidRDefault="00214F83" w:rsidP="00214F83">
      <w:pPr>
        <w:spacing w:after="0" w:line="240" w:lineRule="auto"/>
        <w:rPr>
          <w:rFonts w:ascii="Arial" w:eastAsia="Times New Roman" w:hAnsi="Arial" w:cs="Arial"/>
          <w:sz w:val="20"/>
          <w:szCs w:val="20"/>
          <w:lang w:eastAsia="ru-RU"/>
        </w:rPr>
      </w:pPr>
    </w:p>
    <w:p w:rsidR="00214F83" w:rsidRPr="00214F83" w:rsidRDefault="00214F83" w:rsidP="00214F83">
      <w:pPr>
        <w:spacing w:after="0" w:line="240" w:lineRule="auto"/>
        <w:jc w:val="center"/>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2.1 Постановка </w:t>
      </w:r>
      <w:proofErr w:type="spellStart"/>
      <w:r w:rsidRPr="00214F83">
        <w:rPr>
          <w:rFonts w:ascii="Arial" w:eastAsia="Times New Roman" w:hAnsi="Arial" w:cs="Arial"/>
          <w:sz w:val="20"/>
          <w:szCs w:val="20"/>
          <w:lang w:eastAsia="ru-RU"/>
        </w:rPr>
        <w:t>общерайонной</w:t>
      </w:r>
      <w:proofErr w:type="spellEnd"/>
      <w:r w:rsidRPr="00214F83">
        <w:rPr>
          <w:rFonts w:ascii="Arial" w:eastAsia="Times New Roman" w:hAnsi="Arial" w:cs="Arial"/>
          <w:sz w:val="20"/>
          <w:szCs w:val="20"/>
          <w:lang w:eastAsia="ru-RU"/>
        </w:rPr>
        <w:t xml:space="preserve"> проблемы и обоснование необходимости разработки подпрограммы.</w:t>
      </w:r>
    </w:p>
    <w:p w:rsidR="00214F83" w:rsidRPr="00214F83" w:rsidRDefault="00214F83" w:rsidP="00214F83">
      <w:pPr>
        <w:spacing w:after="0" w:line="240" w:lineRule="auto"/>
        <w:jc w:val="center"/>
        <w:rPr>
          <w:rFonts w:ascii="Arial" w:eastAsia="Times New Roman" w:hAnsi="Arial" w:cs="Arial"/>
          <w:sz w:val="20"/>
          <w:szCs w:val="20"/>
          <w:lang w:eastAsia="ru-RU"/>
        </w:rPr>
      </w:pP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214F83">
        <w:rPr>
          <w:rFonts w:ascii="Arial" w:eastAsia="Times New Roman" w:hAnsi="Arial" w:cs="Arial"/>
          <w:sz w:val="20"/>
          <w:szCs w:val="20"/>
          <w:lang w:eastAsia="ru-RU"/>
        </w:rPr>
        <w:t>Нормативно-правовое регулирование поддержки и развития малого и среднего предпринимательства осуществляется общими нормами,  установленными Федеральным законом от 24.07.2007 года № 209-ФЗ «О развитии малого и среднего предпринимательства в Российской Федерации», Законом края от 04.12.2008 № 7-2528 «О развитии субъектов малого и среднего предпринимательства в Красноярском крае»,  Государственной  программой «Развитие инвестиционной,  малого и среднего предпринимательства  на территории края», утвержденной постановлением Правительства Красноярского края от</w:t>
      </w:r>
      <w:proofErr w:type="gramEnd"/>
      <w:r w:rsidRPr="00214F83">
        <w:rPr>
          <w:rFonts w:ascii="Arial" w:eastAsia="Times New Roman" w:hAnsi="Arial" w:cs="Arial"/>
          <w:sz w:val="20"/>
          <w:szCs w:val="20"/>
          <w:lang w:eastAsia="ru-RU"/>
        </w:rPr>
        <w:t xml:space="preserve"> 30.09.2013 № 505-п.</w:t>
      </w:r>
    </w:p>
    <w:p w:rsidR="00214F83" w:rsidRPr="00214F83" w:rsidRDefault="00214F83" w:rsidP="00214F83">
      <w:pPr>
        <w:tabs>
          <w:tab w:val="left" w:pos="3402"/>
          <w:tab w:val="left" w:pos="8280"/>
        </w:tabs>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Деятельность субъектов малого и среднего предпринимательства также регулируется иными нормативными правовыми актами муниципальных органов  по вопросам хозяйственной, градостроительной, имущественной, экономической деятельности.</w:t>
      </w:r>
    </w:p>
    <w:p w:rsidR="00214F83" w:rsidRPr="00214F83" w:rsidRDefault="00214F83" w:rsidP="00214F83">
      <w:pPr>
        <w:tabs>
          <w:tab w:val="left" w:pos="3402"/>
          <w:tab w:val="left" w:pos="8280"/>
        </w:tabs>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На территории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по состоянию на 01.01.2018 года  зарегистрировано  с учетом индивидуальных предпринимателей 1194 субъектов малого и среднего предпринимательства. Из них количество малых и средних предприятий  составило 239,  из которых, 73 предприятия   (31 %) относятся к лесной отрасли и обрабатывающей отрасли. Доля субъектов малого и среднего предпринимательства, осуществляющих деятельность в сфере розничной и оптовой торговли, составила (36 %), транспорт, строительство,  связь операции с недвижимым имуществом   (33%).</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214F83">
        <w:rPr>
          <w:rFonts w:ascii="Arial" w:eastAsia="Times New Roman" w:hAnsi="Arial" w:cs="Arial"/>
          <w:sz w:val="20"/>
          <w:szCs w:val="20"/>
          <w:lang w:eastAsia="ru-RU"/>
        </w:rPr>
        <w:t xml:space="preserve">В 2017 году численность занятых на предприятиях малого и среднего предпринимательства, включая </w:t>
      </w:r>
      <w:proofErr w:type="spellStart"/>
      <w:r w:rsidRPr="00214F83">
        <w:rPr>
          <w:rFonts w:ascii="Arial" w:eastAsia="Times New Roman" w:hAnsi="Arial" w:cs="Arial"/>
          <w:sz w:val="20"/>
          <w:szCs w:val="20"/>
          <w:lang w:eastAsia="ru-RU"/>
        </w:rPr>
        <w:t>микропредприятия</w:t>
      </w:r>
      <w:proofErr w:type="spellEnd"/>
      <w:r w:rsidRPr="00214F83">
        <w:rPr>
          <w:rFonts w:ascii="Arial" w:eastAsia="Times New Roman" w:hAnsi="Arial" w:cs="Arial"/>
          <w:sz w:val="20"/>
          <w:szCs w:val="20"/>
          <w:lang w:eastAsia="ru-RU"/>
        </w:rPr>
        <w:t>, составила 4812 человек, их удельный вес в общей численности занятых в экономике  составил 37,7 %. Суммарная доля занятых на предприятиях малого и среднего предпринимательства, действующих в производственном секторе (обрабатывающее производство, строительство, сельское и лесное хозяйство), в общем числе занятых на предприятиях малого и среднего бизнеса, составила  18 %.</w:t>
      </w:r>
      <w:proofErr w:type="gramEnd"/>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По основным показателям развития малого и среднего предпринимательства </w:t>
      </w:r>
      <w:proofErr w:type="spellStart"/>
      <w:r w:rsidRPr="00214F83">
        <w:rPr>
          <w:rFonts w:ascii="Arial" w:eastAsia="Times New Roman" w:hAnsi="Arial" w:cs="Arial"/>
          <w:sz w:val="20"/>
          <w:szCs w:val="20"/>
          <w:lang w:eastAsia="ru-RU"/>
        </w:rPr>
        <w:t>Богучанский</w:t>
      </w:r>
      <w:proofErr w:type="spellEnd"/>
      <w:r w:rsidRPr="00214F83">
        <w:rPr>
          <w:rFonts w:ascii="Arial" w:eastAsia="Times New Roman" w:hAnsi="Arial" w:cs="Arial"/>
          <w:sz w:val="20"/>
          <w:szCs w:val="20"/>
          <w:lang w:eastAsia="ru-RU"/>
        </w:rPr>
        <w:t xml:space="preserve"> район показывает следующие показатели развития:</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значение показателя «число малых предприятий (включая </w:t>
      </w:r>
      <w:proofErr w:type="spellStart"/>
      <w:r w:rsidRPr="00214F83">
        <w:rPr>
          <w:rFonts w:ascii="Arial" w:eastAsia="Times New Roman" w:hAnsi="Arial" w:cs="Arial"/>
          <w:sz w:val="20"/>
          <w:szCs w:val="20"/>
          <w:lang w:eastAsia="ru-RU"/>
        </w:rPr>
        <w:t>микропредприятия</w:t>
      </w:r>
      <w:proofErr w:type="spellEnd"/>
      <w:r w:rsidRPr="00214F83">
        <w:rPr>
          <w:rFonts w:ascii="Arial" w:eastAsia="Times New Roman" w:hAnsi="Arial" w:cs="Arial"/>
          <w:sz w:val="20"/>
          <w:szCs w:val="20"/>
          <w:lang w:eastAsia="ru-RU"/>
        </w:rPr>
        <w:t xml:space="preserve">) в расчете на 1 тыс. жителей» в </w:t>
      </w:r>
      <w:proofErr w:type="spellStart"/>
      <w:r w:rsidRPr="00214F83">
        <w:rPr>
          <w:rFonts w:ascii="Arial" w:eastAsia="Times New Roman" w:hAnsi="Arial" w:cs="Arial"/>
          <w:sz w:val="20"/>
          <w:szCs w:val="20"/>
          <w:lang w:eastAsia="ru-RU"/>
        </w:rPr>
        <w:t>Богучанском</w:t>
      </w:r>
      <w:proofErr w:type="spellEnd"/>
      <w:r w:rsidRPr="00214F83">
        <w:rPr>
          <w:rFonts w:ascii="Arial" w:eastAsia="Times New Roman" w:hAnsi="Arial" w:cs="Arial"/>
          <w:sz w:val="20"/>
          <w:szCs w:val="20"/>
          <w:lang w:eastAsia="ru-RU"/>
        </w:rPr>
        <w:t xml:space="preserve">  районе составляет 26 единиц; </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значение показателя «доля занятых на предприятиях малого бизнеса в среднесписочной численности занятых работников» – 34,7%; </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значение показателя «оборот малых предприятий (включая </w:t>
      </w:r>
      <w:proofErr w:type="spellStart"/>
      <w:r w:rsidRPr="00214F83">
        <w:rPr>
          <w:rFonts w:ascii="Arial" w:eastAsia="Times New Roman" w:hAnsi="Arial" w:cs="Arial"/>
          <w:sz w:val="20"/>
          <w:szCs w:val="20"/>
          <w:lang w:eastAsia="ru-RU"/>
        </w:rPr>
        <w:t>микропредприятия</w:t>
      </w:r>
      <w:proofErr w:type="spellEnd"/>
      <w:r w:rsidRPr="00214F83">
        <w:rPr>
          <w:rFonts w:ascii="Arial" w:eastAsia="Times New Roman" w:hAnsi="Arial" w:cs="Arial"/>
          <w:sz w:val="20"/>
          <w:szCs w:val="20"/>
          <w:lang w:eastAsia="ru-RU"/>
        </w:rPr>
        <w:t>) в расчете на одного жителя района» – 57,8 тыс. рублей;</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Учет индивидуальных предпринимателей органами государственной статистики осуществляется только с 2008 года (</w:t>
      </w:r>
      <w:proofErr w:type="gramStart"/>
      <w:r w:rsidRPr="00214F83">
        <w:rPr>
          <w:rFonts w:ascii="Arial" w:eastAsia="Times New Roman" w:hAnsi="Arial" w:cs="Arial"/>
          <w:sz w:val="20"/>
          <w:szCs w:val="20"/>
          <w:lang w:eastAsia="ru-RU"/>
        </w:rPr>
        <w:t>с даты вступления</w:t>
      </w:r>
      <w:proofErr w:type="gramEnd"/>
      <w:r w:rsidRPr="00214F83">
        <w:rPr>
          <w:rFonts w:ascii="Arial" w:eastAsia="Times New Roman" w:hAnsi="Arial" w:cs="Arial"/>
          <w:sz w:val="20"/>
          <w:szCs w:val="20"/>
          <w:lang w:eastAsia="ru-RU"/>
        </w:rPr>
        <w:t xml:space="preserve"> в силу Федерального закона). Количество индивидуальных предпринимателей </w:t>
      </w:r>
      <w:r w:rsidRPr="00214F83">
        <w:rPr>
          <w:rFonts w:ascii="Arial" w:eastAsia="Times New Roman" w:hAnsi="Arial" w:cs="Arial"/>
          <w:sz w:val="20"/>
          <w:szCs w:val="20"/>
          <w:lang w:eastAsia="ru-RU"/>
        </w:rPr>
        <w:br/>
        <w:t>на начало 2018 года  составило 955 человек.</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По данным Федеральной налоговой службы  в Едином реестре субъектов малого и среднего предпринимательства    на территории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малых и средних предприятий за 2016 год в сравнении с аналогичным периодом 2017 года:</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количество субъектов малого и среднего предпринимательства увеличилось  на 119,4 % и составило 1194 единиц;</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численность работников списочного состава (без внешних совместителей) на субъектах малого и среднего предпринимательства составило 4812  человек;</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среднемесячная заработная плата работников на малых предприятиях (без учета </w:t>
      </w:r>
      <w:proofErr w:type="spellStart"/>
      <w:r w:rsidRPr="00214F83">
        <w:rPr>
          <w:rFonts w:ascii="Arial" w:eastAsia="Times New Roman" w:hAnsi="Arial" w:cs="Arial"/>
          <w:sz w:val="20"/>
          <w:szCs w:val="20"/>
          <w:lang w:eastAsia="ru-RU"/>
        </w:rPr>
        <w:t>микропредприятий</w:t>
      </w:r>
      <w:proofErr w:type="spellEnd"/>
      <w:r w:rsidRPr="00214F83">
        <w:rPr>
          <w:rFonts w:ascii="Arial" w:eastAsia="Times New Roman" w:hAnsi="Arial" w:cs="Arial"/>
          <w:sz w:val="20"/>
          <w:szCs w:val="20"/>
          <w:lang w:eastAsia="ru-RU"/>
        </w:rPr>
        <w:t xml:space="preserve">) возросла на 1,5 % и составила 17776 рублей. </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оборот малых и средних предприятий обрабатывающего производства   составил 2632455 тыс. рублей.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Существует ряд факторов, сдерживающих развитие предпринимательства и  уровня инвестиционной активности  в районе:</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-ограниченный доступ малого и среднего  бизнеса к ресурсам кредитных организаций на территории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отчасти в силу отсутствия гарантийного механизма страхования рисков;</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-отсутствие залогового обеспечения для получения кредита;</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-для сельхозпроизводителей высокая стоимость и длительность оформления земельных участков, как в собственность, так и в аренду;</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-низкая доля произво</w:t>
      </w:r>
      <w:proofErr w:type="gramStart"/>
      <w:r w:rsidRPr="00214F83">
        <w:rPr>
          <w:rFonts w:ascii="Arial" w:eastAsia="Times New Roman" w:hAnsi="Arial" w:cs="Arial"/>
          <w:sz w:val="20"/>
          <w:szCs w:val="20"/>
          <w:lang w:eastAsia="ru-RU"/>
        </w:rPr>
        <w:t>дств  гл</w:t>
      </w:r>
      <w:proofErr w:type="gramEnd"/>
      <w:r w:rsidRPr="00214F83">
        <w:rPr>
          <w:rFonts w:ascii="Arial" w:eastAsia="Times New Roman" w:hAnsi="Arial" w:cs="Arial"/>
          <w:sz w:val="20"/>
          <w:szCs w:val="20"/>
          <w:lang w:eastAsia="ru-RU"/>
        </w:rPr>
        <w:t xml:space="preserve">убокой переработки продукции лесной отрасли и сельского хозяйства;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-дефицит квалифицированных кадров, недостаточный уровень профессиональной подготовки кадрового персонала; </w:t>
      </w:r>
    </w:p>
    <w:p w:rsidR="00214F83" w:rsidRPr="00214F83" w:rsidRDefault="00214F83" w:rsidP="00214F83">
      <w:pPr>
        <w:spacing w:after="0" w:line="240" w:lineRule="auto"/>
        <w:ind w:firstLine="708"/>
        <w:jc w:val="both"/>
        <w:rPr>
          <w:rFonts w:ascii="Arial" w:eastAsia="Times New Roman" w:hAnsi="Arial" w:cs="Arial"/>
          <w:sz w:val="20"/>
          <w:szCs w:val="20"/>
        </w:rPr>
      </w:pPr>
      <w:r w:rsidRPr="00214F83">
        <w:rPr>
          <w:rFonts w:ascii="Arial" w:eastAsia="Times New Roman" w:hAnsi="Arial" w:cs="Arial"/>
          <w:sz w:val="20"/>
          <w:szCs w:val="20"/>
        </w:rPr>
        <w:t>-низкая доступность финансовых ресурсов.</w:t>
      </w:r>
    </w:p>
    <w:p w:rsidR="00214F83" w:rsidRPr="00214F83" w:rsidRDefault="00214F83" w:rsidP="00214F83">
      <w:pPr>
        <w:spacing w:after="0" w:line="240" w:lineRule="auto"/>
        <w:ind w:firstLine="708"/>
        <w:jc w:val="both"/>
        <w:rPr>
          <w:rFonts w:ascii="Arial" w:eastAsia="Times New Roman" w:hAnsi="Arial" w:cs="Arial"/>
          <w:sz w:val="20"/>
          <w:szCs w:val="20"/>
        </w:rPr>
      </w:pPr>
      <w:proofErr w:type="gramStart"/>
      <w:r w:rsidRPr="00214F83">
        <w:rPr>
          <w:rFonts w:ascii="Arial" w:eastAsia="Times New Roman" w:hAnsi="Arial" w:cs="Arial"/>
          <w:sz w:val="20"/>
          <w:szCs w:val="20"/>
        </w:rPr>
        <w:lastRenderedPageBreak/>
        <w:t>Для решения обозначенных проблем применяется программно-целевой подход, в рамках которого предполагается реализация мероприятий подпрограммы, которая позволит проводить планомерную работу по формированию благоприятных условий для развития предпринимательства, осуществлять анализ влияния подпрограммных мероприятий на показатели субъектов малого и среднего предпринимательства, а также контролировать исполнение мероприятий подпрограммы для достижения поставленных целей и определенных значений целевых индикаторов.</w:t>
      </w:r>
      <w:proofErr w:type="gramEnd"/>
    </w:p>
    <w:p w:rsidR="00214F83" w:rsidRPr="00214F83" w:rsidRDefault="00214F83" w:rsidP="00214F83">
      <w:pPr>
        <w:spacing w:after="0" w:line="240" w:lineRule="auto"/>
        <w:ind w:firstLine="708"/>
        <w:jc w:val="both"/>
        <w:rPr>
          <w:rFonts w:ascii="Arial" w:eastAsia="Times New Roman" w:hAnsi="Arial" w:cs="Arial"/>
          <w:sz w:val="20"/>
          <w:szCs w:val="20"/>
        </w:rPr>
      </w:pPr>
      <w:r w:rsidRPr="00214F83">
        <w:rPr>
          <w:rFonts w:ascii="Arial" w:eastAsia="Times New Roman" w:hAnsi="Arial" w:cs="Arial"/>
          <w:sz w:val="20"/>
          <w:szCs w:val="20"/>
        </w:rPr>
        <w:t>Основными направлениями реализации данной подпрограммы для решения обозначенных проблем должны стать:</w:t>
      </w:r>
    </w:p>
    <w:p w:rsidR="00214F83" w:rsidRPr="00214F83" w:rsidRDefault="00214F83" w:rsidP="00214F83">
      <w:pPr>
        <w:spacing w:after="0" w:line="240" w:lineRule="auto"/>
        <w:ind w:firstLine="708"/>
        <w:jc w:val="both"/>
        <w:rPr>
          <w:rFonts w:ascii="Arial" w:eastAsia="Times New Roman" w:hAnsi="Arial" w:cs="Arial"/>
          <w:sz w:val="20"/>
          <w:szCs w:val="20"/>
        </w:rPr>
      </w:pPr>
      <w:r w:rsidRPr="00214F83">
        <w:rPr>
          <w:rFonts w:ascii="Arial" w:eastAsia="Times New Roman" w:hAnsi="Arial" w:cs="Arial"/>
          <w:sz w:val="20"/>
          <w:szCs w:val="20"/>
        </w:rPr>
        <w:t>оказание учебно-методической поддержки субъектов малого и среднего предпринимательства, в том числе в сфере повышения производительности и качества труда;</w:t>
      </w:r>
    </w:p>
    <w:p w:rsidR="00214F83" w:rsidRPr="00214F83" w:rsidRDefault="00214F83" w:rsidP="00214F83">
      <w:pPr>
        <w:spacing w:after="0" w:line="240" w:lineRule="auto"/>
        <w:ind w:firstLine="708"/>
        <w:jc w:val="both"/>
        <w:rPr>
          <w:rFonts w:ascii="Arial" w:eastAsia="Times New Roman" w:hAnsi="Arial" w:cs="Arial"/>
          <w:sz w:val="20"/>
          <w:szCs w:val="20"/>
        </w:rPr>
      </w:pPr>
      <w:r w:rsidRPr="00214F83">
        <w:rPr>
          <w:rFonts w:ascii="Arial" w:eastAsia="Times New Roman" w:hAnsi="Arial" w:cs="Arial"/>
          <w:sz w:val="20"/>
          <w:szCs w:val="20"/>
        </w:rPr>
        <w:t>повышение уровня предпринимательской грамотности;</w:t>
      </w:r>
    </w:p>
    <w:p w:rsidR="00214F83" w:rsidRPr="00214F83" w:rsidRDefault="00214F83" w:rsidP="00214F83">
      <w:pPr>
        <w:spacing w:after="0" w:line="240" w:lineRule="auto"/>
        <w:ind w:firstLine="708"/>
        <w:jc w:val="both"/>
        <w:rPr>
          <w:rFonts w:ascii="Arial" w:eastAsia="Times New Roman" w:hAnsi="Arial" w:cs="Arial"/>
          <w:sz w:val="20"/>
          <w:szCs w:val="20"/>
        </w:rPr>
      </w:pPr>
      <w:r w:rsidRPr="00214F83">
        <w:rPr>
          <w:rFonts w:ascii="Arial" w:eastAsia="Times New Roman" w:hAnsi="Arial" w:cs="Arial"/>
          <w:sz w:val="20"/>
          <w:szCs w:val="20"/>
        </w:rPr>
        <w:t>стимулирование субъектов малого и среднего предпринимательства к модернизации производственных мощностей и созданию высокопроизводительных рабочих мест на территории района;</w:t>
      </w:r>
    </w:p>
    <w:p w:rsidR="00214F83" w:rsidRPr="00214F83" w:rsidRDefault="00214F83" w:rsidP="00214F83">
      <w:pPr>
        <w:spacing w:after="0" w:line="240" w:lineRule="auto"/>
        <w:ind w:firstLine="708"/>
        <w:jc w:val="both"/>
        <w:rPr>
          <w:rFonts w:ascii="Arial" w:eastAsia="Times New Roman" w:hAnsi="Arial" w:cs="Arial"/>
          <w:sz w:val="20"/>
          <w:szCs w:val="20"/>
        </w:rPr>
      </w:pPr>
      <w:r w:rsidRPr="00214F83">
        <w:rPr>
          <w:rFonts w:ascii="Arial" w:eastAsia="Times New Roman" w:hAnsi="Arial" w:cs="Arial"/>
          <w:sz w:val="20"/>
          <w:szCs w:val="20"/>
        </w:rPr>
        <w:t xml:space="preserve"> вовлечение граждан, в т.ч. молодежи, в предпринимательскую деятельность;</w:t>
      </w:r>
    </w:p>
    <w:p w:rsidR="00214F83" w:rsidRPr="00214F83" w:rsidRDefault="00214F83" w:rsidP="00214F83">
      <w:pPr>
        <w:spacing w:after="0" w:line="240" w:lineRule="auto"/>
        <w:ind w:firstLine="708"/>
        <w:jc w:val="both"/>
        <w:rPr>
          <w:rFonts w:ascii="Arial" w:eastAsia="Times New Roman" w:hAnsi="Arial" w:cs="Arial"/>
          <w:sz w:val="20"/>
          <w:szCs w:val="20"/>
        </w:rPr>
      </w:pPr>
      <w:r w:rsidRPr="00214F83">
        <w:rPr>
          <w:rFonts w:ascii="Arial" w:eastAsia="Times New Roman" w:hAnsi="Arial" w:cs="Arial"/>
          <w:sz w:val="20"/>
          <w:szCs w:val="20"/>
        </w:rPr>
        <w:t>формирование перечня муниципального имущества для оказания имущественной поддержки субъектов малого и среднего предпринимательства;</w:t>
      </w:r>
    </w:p>
    <w:p w:rsidR="00214F83" w:rsidRPr="00214F83" w:rsidRDefault="00214F83" w:rsidP="00214F83">
      <w:pPr>
        <w:spacing w:after="0" w:line="240" w:lineRule="auto"/>
        <w:ind w:firstLine="708"/>
        <w:jc w:val="both"/>
        <w:rPr>
          <w:rFonts w:ascii="Arial" w:eastAsia="Times New Roman" w:hAnsi="Arial" w:cs="Arial"/>
          <w:sz w:val="20"/>
          <w:szCs w:val="20"/>
        </w:rPr>
      </w:pPr>
      <w:r w:rsidRPr="00214F83">
        <w:rPr>
          <w:rFonts w:ascii="Arial" w:eastAsia="Times New Roman" w:hAnsi="Arial" w:cs="Arial"/>
          <w:sz w:val="20"/>
          <w:szCs w:val="20"/>
        </w:rPr>
        <w:t xml:space="preserve">развитие инфраструктуры поддержки предпринимательства, в том числе: информационно-консультационных пунктов по вопросам поддержки и развития малого и среднего предпринимательства в районе, </w:t>
      </w:r>
      <w:proofErr w:type="spellStart"/>
      <w:proofErr w:type="gramStart"/>
      <w:r w:rsidRPr="00214F83">
        <w:rPr>
          <w:rFonts w:ascii="Arial" w:eastAsia="Times New Roman" w:hAnsi="Arial" w:cs="Arial"/>
          <w:sz w:val="20"/>
          <w:szCs w:val="20"/>
        </w:rPr>
        <w:t>бизнес-инкубаторов</w:t>
      </w:r>
      <w:proofErr w:type="spellEnd"/>
      <w:proofErr w:type="gramEnd"/>
      <w:r w:rsidRPr="00214F83">
        <w:rPr>
          <w:rFonts w:ascii="Arial" w:eastAsia="Times New Roman" w:hAnsi="Arial" w:cs="Arial"/>
          <w:sz w:val="20"/>
          <w:szCs w:val="20"/>
        </w:rPr>
        <w:t>.</w:t>
      </w:r>
    </w:p>
    <w:p w:rsidR="00214F83" w:rsidRPr="00214F83" w:rsidRDefault="00214F83" w:rsidP="00214F83">
      <w:pPr>
        <w:tabs>
          <w:tab w:val="left" w:pos="900"/>
        </w:tabs>
        <w:spacing w:after="0" w:line="240" w:lineRule="auto"/>
        <w:ind w:firstLine="720"/>
        <w:jc w:val="both"/>
        <w:rPr>
          <w:rFonts w:ascii="Arial" w:eastAsia="Times New Roman" w:hAnsi="Arial" w:cs="Arial"/>
          <w:sz w:val="20"/>
          <w:szCs w:val="20"/>
        </w:rPr>
      </w:pPr>
      <w:r w:rsidRPr="00214F83">
        <w:rPr>
          <w:rFonts w:ascii="Arial" w:eastAsia="Times New Roman" w:hAnsi="Arial" w:cs="Arial"/>
          <w:sz w:val="20"/>
          <w:szCs w:val="20"/>
        </w:rPr>
        <w:t xml:space="preserve">Подпрограмма   разработана, исходя из принципов  ее преемственности с долгосрочной целевой программой «Развитие и поддержка субъектов малого и среднего предпринимательства в </w:t>
      </w:r>
      <w:proofErr w:type="spellStart"/>
      <w:r w:rsidRPr="00214F83">
        <w:rPr>
          <w:rFonts w:ascii="Arial" w:eastAsia="Times New Roman" w:hAnsi="Arial" w:cs="Arial"/>
          <w:sz w:val="20"/>
          <w:szCs w:val="20"/>
        </w:rPr>
        <w:t>Богучанском</w:t>
      </w:r>
      <w:proofErr w:type="spellEnd"/>
      <w:r w:rsidRPr="00214F83">
        <w:rPr>
          <w:rFonts w:ascii="Arial" w:eastAsia="Times New Roman" w:hAnsi="Arial" w:cs="Arial"/>
          <w:sz w:val="20"/>
          <w:szCs w:val="20"/>
        </w:rPr>
        <w:t xml:space="preserve"> районе» на 2011-2013 годы, утвержденной постановлением Администрации </w:t>
      </w:r>
      <w:proofErr w:type="spellStart"/>
      <w:r w:rsidRPr="00214F83">
        <w:rPr>
          <w:rFonts w:ascii="Arial" w:eastAsia="Times New Roman" w:hAnsi="Arial" w:cs="Arial"/>
          <w:sz w:val="20"/>
          <w:szCs w:val="20"/>
        </w:rPr>
        <w:t>Богучанского</w:t>
      </w:r>
      <w:proofErr w:type="spellEnd"/>
      <w:r w:rsidRPr="00214F83">
        <w:rPr>
          <w:rFonts w:ascii="Arial" w:eastAsia="Times New Roman" w:hAnsi="Arial" w:cs="Arial"/>
          <w:sz w:val="20"/>
          <w:szCs w:val="20"/>
        </w:rPr>
        <w:t xml:space="preserve"> района  от 15.10.2010 № 1476-п (далее – ДЦП), в рамках которой субъектам малого и среднего предпринимательства предоставлялась финансовая, информационно-консультационная   и имущественная поддержка.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На финансирование мероприятий ДЦП в 2011-2013 годы  направлено    5112,6 тыс. рублей за счет краевого бюджета, в том числе в 2011 году                        -  379,8 тыс. рублей, в 2012 году- 297 тыс. рублей, в 2013 году     -  3530,8 тыс. рублей, в 2014 году  - 905,0   тыс. рублей.  В 2015 году планируется направить   871,0</w:t>
      </w:r>
      <w:r w:rsidRPr="00214F83">
        <w:rPr>
          <w:rFonts w:ascii="Arial" w:eastAsia="Times New Roman" w:hAnsi="Arial" w:cs="Arial"/>
          <w:color w:val="FF0000"/>
          <w:sz w:val="20"/>
          <w:szCs w:val="20"/>
          <w:lang w:eastAsia="ru-RU"/>
        </w:rPr>
        <w:t xml:space="preserve"> </w:t>
      </w:r>
      <w:r w:rsidRPr="00214F83">
        <w:rPr>
          <w:rFonts w:ascii="Arial" w:eastAsia="Times New Roman" w:hAnsi="Arial" w:cs="Arial"/>
          <w:sz w:val="20"/>
          <w:szCs w:val="20"/>
          <w:lang w:eastAsia="ru-RU"/>
        </w:rPr>
        <w:t>тыс. рублей.</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Дополнительно на реализацию программы в 2011-2013 годах  привлечено   12276,3 тыс. рублей из федерального бюджета, в том числе  в 2012 году – 3000 тыс. рублей, в 2013 году- 6181,3 тыс. рублей,  в 2014 году- 3095,0.  В 2015 году планируется направить - 3199,1 тыс. рублей.</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На финансирование мероприятий ДЦП в 2011-2013 годы  за счет районного бюджета направлено  2302,86 тыс. рублей, в том числе в 2011 году    - 273,63 тыс. рублей, в 2012 году – 145,22 тыс. рублей,  в 2013 году планируется направить - 946 тыс. рублей, в 2014 году - 938,0  тыс. рублей. </w:t>
      </w:r>
      <w:proofErr w:type="gramStart"/>
      <w:r w:rsidRPr="00214F83">
        <w:rPr>
          <w:rFonts w:ascii="Arial" w:eastAsia="Times New Roman" w:hAnsi="Arial" w:cs="Arial"/>
          <w:sz w:val="20"/>
          <w:szCs w:val="20"/>
          <w:lang w:eastAsia="ru-RU"/>
        </w:rPr>
        <w:t>В 2015 году планируется направить  - 847,0 тыс. рублей, в 2016 году- 954,0 тыс. рублей, в 2017 году- 954,0  тыс. рублей, в 2018 году - 131500,0 рублей, в 2019 году -  39000,0 рублей, в 2020 году – 390000,0 тыс. рублей, в 2021 году-390000 тыс. рублей.</w:t>
      </w:r>
      <w:proofErr w:type="gramEnd"/>
    </w:p>
    <w:p w:rsidR="00214F83" w:rsidRPr="00214F83" w:rsidRDefault="00214F83" w:rsidP="00214F83">
      <w:pPr>
        <w:autoSpaceDE w:val="0"/>
        <w:autoSpaceDN w:val="0"/>
        <w:adjustRightInd w:val="0"/>
        <w:spacing w:after="0" w:line="240" w:lineRule="auto"/>
        <w:jc w:val="both"/>
        <w:outlineLvl w:val="1"/>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Дополнительно подпрограммой предусматривается реализация мер, в части предоставления  субъектам малого и среднего предпринимательства помещений  в аренду на льготных условиях. Утвержден порядок и условия передачи муниципального имущества в аренду субъектам малого и среднего предпринимательства, образующим инфраструктуру поддержки субъектов малого и среднего предпринимательства.</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Ожидаемые результаты подпрограммы указаны в пункте 2.5. подпрограммы.  </w:t>
      </w:r>
    </w:p>
    <w:p w:rsidR="00214F83" w:rsidRPr="00214F83" w:rsidRDefault="00214F83" w:rsidP="00214F83">
      <w:pPr>
        <w:autoSpaceDE w:val="0"/>
        <w:autoSpaceDN w:val="0"/>
        <w:adjustRightInd w:val="0"/>
        <w:spacing w:after="0" w:line="240" w:lineRule="auto"/>
        <w:ind w:firstLine="720"/>
        <w:jc w:val="both"/>
        <w:outlineLvl w:val="1"/>
        <w:rPr>
          <w:rFonts w:ascii="Arial" w:eastAsia="Times New Roman" w:hAnsi="Arial" w:cs="Arial"/>
          <w:sz w:val="20"/>
          <w:szCs w:val="20"/>
          <w:lang w:eastAsia="ru-RU"/>
        </w:rPr>
      </w:pPr>
      <w:r w:rsidRPr="00214F83">
        <w:rPr>
          <w:rFonts w:ascii="Arial" w:eastAsia="Times New Roman" w:hAnsi="Arial" w:cs="Arial"/>
          <w:sz w:val="20"/>
          <w:szCs w:val="20"/>
          <w:lang w:eastAsia="ru-RU"/>
        </w:rPr>
        <w:t>Реализация мероприятий подпрограммы не повлечет  за собой негативных экологических последствий.</w:t>
      </w:r>
    </w:p>
    <w:p w:rsidR="00214F83" w:rsidRPr="00214F83" w:rsidRDefault="00214F83" w:rsidP="00214F83">
      <w:pPr>
        <w:autoSpaceDE w:val="0"/>
        <w:autoSpaceDN w:val="0"/>
        <w:adjustRightInd w:val="0"/>
        <w:spacing w:after="0" w:line="240" w:lineRule="auto"/>
        <w:ind w:firstLine="720"/>
        <w:jc w:val="both"/>
        <w:outlineLvl w:val="1"/>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w:t>
      </w:r>
    </w:p>
    <w:p w:rsidR="00214F83" w:rsidRPr="00214F83" w:rsidRDefault="00214F83" w:rsidP="00214F83">
      <w:pPr>
        <w:spacing w:after="0" w:line="240" w:lineRule="auto"/>
        <w:ind w:firstLine="540"/>
        <w:jc w:val="center"/>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2.2. Основные цели, задачи, сроки выполнения  подпрограммы, показатели результативности.</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p>
    <w:p w:rsidR="00214F83" w:rsidRPr="00214F83" w:rsidRDefault="00214F83" w:rsidP="00214F83">
      <w:pPr>
        <w:tabs>
          <w:tab w:val="left" w:pos="470"/>
        </w:tabs>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Целью подпрограммы  является создание благоприятных условий для развития малого и среднего предпринимательства в </w:t>
      </w:r>
      <w:proofErr w:type="spellStart"/>
      <w:r w:rsidRPr="00214F83">
        <w:rPr>
          <w:rFonts w:ascii="Arial" w:eastAsia="Times New Roman" w:hAnsi="Arial" w:cs="Arial"/>
          <w:sz w:val="20"/>
          <w:szCs w:val="20"/>
          <w:lang w:eastAsia="ru-RU"/>
        </w:rPr>
        <w:t>Богучанском</w:t>
      </w:r>
      <w:proofErr w:type="spellEnd"/>
      <w:r w:rsidRPr="00214F83">
        <w:rPr>
          <w:rFonts w:ascii="Arial" w:eastAsia="Times New Roman" w:hAnsi="Arial" w:cs="Arial"/>
          <w:sz w:val="20"/>
          <w:szCs w:val="20"/>
          <w:lang w:eastAsia="ru-RU"/>
        </w:rPr>
        <w:t xml:space="preserve"> районе,  улучшения инвестиционного климата  на территории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К задачам подпрограммы   относятся:</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-имущественная поддержка субъектов малого и среднего предпринимательства;</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-информационно-консультационная поддержка субъектов малого и среднего предпринимательства;</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-финансовая поддержка субъектов малого и среднего предпринимательства.</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Подпрограммой предполагается применение мер как  прямого воздействия на уровень предпринимательской активности, так и мер, направленных на формирование благоприятной для роста предпринимательской активности среды.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lastRenderedPageBreak/>
        <w:t xml:space="preserve">Срок реализации подпрограммы: 2019 - 2022 годы.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Показатели результативности  подпрограммы:</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1. Оборот малых и средних предприятий (с учетом </w:t>
      </w:r>
      <w:proofErr w:type="spellStart"/>
      <w:r w:rsidRPr="00214F83">
        <w:rPr>
          <w:rFonts w:ascii="Arial" w:eastAsia="Times New Roman" w:hAnsi="Arial" w:cs="Arial"/>
          <w:sz w:val="20"/>
          <w:szCs w:val="20"/>
          <w:lang w:eastAsia="ru-RU"/>
        </w:rPr>
        <w:t>микропредприятий</w:t>
      </w:r>
      <w:proofErr w:type="spellEnd"/>
      <w:r w:rsidRPr="00214F83">
        <w:rPr>
          <w:rFonts w:ascii="Arial" w:eastAsia="Times New Roman" w:hAnsi="Arial" w:cs="Arial"/>
          <w:sz w:val="20"/>
          <w:szCs w:val="20"/>
          <w:lang w:eastAsia="ru-RU"/>
        </w:rPr>
        <w:t>), занимающихся  обрабатывающим производством с   1258017 тыс. рублей   в  2013   году до  1770476  тыс. рублей  в  2022 году.</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214F83">
        <w:rPr>
          <w:rFonts w:ascii="Arial" w:eastAsia="Times New Roman" w:hAnsi="Arial" w:cs="Arial"/>
          <w:sz w:val="20"/>
          <w:szCs w:val="20"/>
          <w:lang w:eastAsia="ru-RU"/>
        </w:rPr>
        <w:t>2.Количество субъектов малого и среднего предпринимательства, получивших муниципальную поддержку,   в 2014  году – 3 единицы,  в 2015 году - 12 единиц, в 2016 году - 7 единиц, в 2017 году -2 единицы,  в 2018 году -2  единицы, в 2019  году  - 3 единицы, в 2020 году -  3 единицы в 2021 году- 3 единицы, в 2022 году- 3 единицы.</w:t>
      </w:r>
      <w:proofErr w:type="gramEnd"/>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214F83">
        <w:rPr>
          <w:rFonts w:ascii="Arial" w:eastAsia="Times New Roman" w:hAnsi="Arial" w:cs="Arial"/>
          <w:sz w:val="20"/>
          <w:szCs w:val="20"/>
          <w:lang w:eastAsia="ru-RU"/>
        </w:rPr>
        <w:t>3.Количество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в  2014 году            -  13 единиц,  в 2015 году-  13  единиц,  в 2016 году-   13 единиц, в 2017 году            -  6 единиц, в 2018 году  - 6 единиц, в 2019 году- 6 единиц, в 2020 году- 6 единиц, в 2021 году-6 единиц, в 2022</w:t>
      </w:r>
      <w:proofErr w:type="gramEnd"/>
      <w:r w:rsidRPr="00214F83">
        <w:rPr>
          <w:rFonts w:ascii="Arial" w:eastAsia="Times New Roman" w:hAnsi="Arial" w:cs="Arial"/>
          <w:sz w:val="20"/>
          <w:szCs w:val="20"/>
          <w:lang w:eastAsia="ru-RU"/>
        </w:rPr>
        <w:t xml:space="preserve"> году- 6 единиц.</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214F83">
        <w:rPr>
          <w:rFonts w:ascii="Arial" w:eastAsia="Times New Roman" w:hAnsi="Arial" w:cs="Arial"/>
          <w:sz w:val="20"/>
          <w:szCs w:val="20"/>
          <w:lang w:eastAsia="ru-RU"/>
        </w:rPr>
        <w:t>4.Количество сохраненных рабочих мест в секторе малого и среднего предпринимательства при реализации  подпрограммы,  в 2014 году - 83 единицы, в 2015 году- 83 единицы,  в 2016 году - 83 единицы, в 2017 году-   60 единиц, в 2018 году - 58 единиц,  в 2019  году- 60 единиц, в 2020  году- 60 единиц, в 2021 году-60 единиц, в 2022 году – 60 единиц.</w:t>
      </w:r>
      <w:proofErr w:type="gramEnd"/>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214F83">
        <w:rPr>
          <w:rFonts w:ascii="Arial" w:eastAsia="Times New Roman" w:hAnsi="Arial" w:cs="Arial"/>
          <w:sz w:val="20"/>
          <w:szCs w:val="20"/>
          <w:lang w:eastAsia="ru-RU"/>
        </w:rPr>
        <w:t>5.Объем привлеченных  инвестиций в секторе малого и среднего предпринимательства при реализации подпрограммы, в 2014 году – 20845,88 тыс. рублей, в 2015 году –  21044,57  тыс. рублей,  в 2016 году – 32110 тыс. рублей, в 2017 году –  33590 тыс. рублей, в 2018 году –  33925  тыс. рублей,             в  2019  году –  53293 тыс. рублей,  в 2020 году –  54993,0  тыс. рублей, в 2021 году- 56210,0  тыс</w:t>
      </w:r>
      <w:proofErr w:type="gramEnd"/>
      <w:r w:rsidRPr="00214F83">
        <w:rPr>
          <w:rFonts w:ascii="Arial" w:eastAsia="Times New Roman" w:hAnsi="Arial" w:cs="Arial"/>
          <w:sz w:val="20"/>
          <w:szCs w:val="20"/>
          <w:lang w:eastAsia="ru-RU"/>
        </w:rPr>
        <w:t>. рублей, в 2022 году- 56621,0 тыс. рублей.</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Администрация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(Управление экономики и планирования), как муниципальный заказчик координатор подпрограммы осуществляет:</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разработку нормативно- правовых актов, необходимых для реализации подпрограммы; </w:t>
      </w:r>
    </w:p>
    <w:p w:rsidR="00214F83" w:rsidRPr="00214F83" w:rsidRDefault="00214F83" w:rsidP="00214F83">
      <w:pPr>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разработку предложений по уточнению перечня, затрат и механизма реализации подпрограммных мероприятий;</w:t>
      </w:r>
    </w:p>
    <w:p w:rsidR="00214F83" w:rsidRPr="00214F83" w:rsidRDefault="00214F83" w:rsidP="00214F83">
      <w:pPr>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214F83" w:rsidRPr="00214F83" w:rsidRDefault="00214F83" w:rsidP="00214F83">
      <w:pPr>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обеспечение целевого, эффективного расходования сре</w:t>
      </w:r>
      <w:proofErr w:type="gramStart"/>
      <w:r w:rsidRPr="00214F83">
        <w:rPr>
          <w:rFonts w:ascii="Arial" w:eastAsia="Times New Roman" w:hAnsi="Arial" w:cs="Arial"/>
          <w:sz w:val="20"/>
          <w:szCs w:val="20"/>
          <w:lang w:eastAsia="ru-RU"/>
        </w:rPr>
        <w:t>дств пр</w:t>
      </w:r>
      <w:proofErr w:type="gramEnd"/>
      <w:r w:rsidRPr="00214F83">
        <w:rPr>
          <w:rFonts w:ascii="Arial" w:eastAsia="Times New Roman" w:hAnsi="Arial" w:cs="Arial"/>
          <w:sz w:val="20"/>
          <w:szCs w:val="20"/>
          <w:lang w:eastAsia="ru-RU"/>
        </w:rPr>
        <w:t>едусмотренных  на реализацию подпрограммы;</w:t>
      </w:r>
    </w:p>
    <w:p w:rsidR="00214F83" w:rsidRPr="00214F83" w:rsidRDefault="00214F83" w:rsidP="00214F83">
      <w:pPr>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подготовку ежегодного отчета о ходе реализации подпрограммы;</w:t>
      </w:r>
    </w:p>
    <w:p w:rsidR="00214F83" w:rsidRPr="00214F83" w:rsidRDefault="00214F83" w:rsidP="00214F83">
      <w:pPr>
        <w:spacing w:after="0" w:line="240" w:lineRule="auto"/>
        <w:ind w:firstLine="720"/>
        <w:rPr>
          <w:rFonts w:ascii="Arial" w:eastAsia="Times New Roman" w:hAnsi="Arial" w:cs="Arial"/>
          <w:sz w:val="20"/>
          <w:szCs w:val="20"/>
          <w:lang w:eastAsia="ru-RU"/>
        </w:rPr>
      </w:pPr>
      <w:r w:rsidRPr="00214F83">
        <w:rPr>
          <w:rFonts w:ascii="Arial" w:eastAsia="Times New Roman" w:hAnsi="Arial" w:cs="Arial"/>
          <w:sz w:val="20"/>
          <w:szCs w:val="20"/>
          <w:lang w:eastAsia="ru-RU"/>
        </w:rPr>
        <w:t>Достижимость и измеримость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214F83" w:rsidRPr="00214F83" w:rsidRDefault="00214F83" w:rsidP="00214F83">
      <w:pPr>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Перечень показателей результативности подпрограммы представлен в приложении № 1  к настоящей подпрограмме. </w:t>
      </w:r>
    </w:p>
    <w:p w:rsidR="00214F83" w:rsidRPr="00214F83" w:rsidRDefault="00214F83" w:rsidP="00214F83">
      <w:pPr>
        <w:spacing w:after="0" w:line="240" w:lineRule="auto"/>
        <w:ind w:firstLine="540"/>
        <w:rPr>
          <w:rFonts w:ascii="Arial" w:eastAsia="Times New Roman" w:hAnsi="Arial" w:cs="Arial"/>
          <w:sz w:val="20"/>
          <w:szCs w:val="20"/>
          <w:lang w:eastAsia="ru-RU"/>
        </w:rPr>
      </w:pPr>
    </w:p>
    <w:p w:rsidR="00214F83" w:rsidRPr="00214F83" w:rsidRDefault="00214F83" w:rsidP="00214F83">
      <w:pPr>
        <w:spacing w:after="0" w:line="240" w:lineRule="auto"/>
        <w:ind w:firstLine="540"/>
        <w:jc w:val="center"/>
        <w:rPr>
          <w:rFonts w:ascii="Arial" w:eastAsia="Times New Roman" w:hAnsi="Arial" w:cs="Arial"/>
          <w:sz w:val="20"/>
          <w:szCs w:val="20"/>
          <w:lang w:eastAsia="ru-RU"/>
        </w:rPr>
      </w:pPr>
      <w:r w:rsidRPr="00214F83">
        <w:rPr>
          <w:rFonts w:ascii="Arial" w:eastAsia="Times New Roman" w:hAnsi="Arial" w:cs="Arial"/>
          <w:sz w:val="20"/>
          <w:szCs w:val="20"/>
          <w:lang w:eastAsia="ru-RU"/>
        </w:rPr>
        <w:t>2. 3. Механизм реализации подпрограммы</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214F83">
        <w:rPr>
          <w:rFonts w:ascii="Arial" w:eastAsia="Times New Roman" w:hAnsi="Arial" w:cs="Arial"/>
          <w:sz w:val="20"/>
          <w:szCs w:val="20"/>
          <w:lang w:eastAsia="ru-RU"/>
        </w:rPr>
        <w:t>повышения эффективности реализации мероприятий подпрограммы</w:t>
      </w:r>
      <w:proofErr w:type="gramEnd"/>
      <w:r w:rsidRPr="00214F83">
        <w:rPr>
          <w:rFonts w:ascii="Arial" w:eastAsia="Times New Roman" w:hAnsi="Arial" w:cs="Arial"/>
          <w:sz w:val="20"/>
          <w:szCs w:val="20"/>
          <w:lang w:eastAsia="ru-RU"/>
        </w:rPr>
        <w:t xml:space="preserve"> и достижения целевых индикаторов.</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Администрация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(Управление экономики и планирования), как муниципальный заказчик- координатор подпрограммы осуществляет:</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общую координацию мероприятий подпрограммы, выполняемых в увязке с мероприятиями других муниципальных программ;</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внесение предложений о корректировке мероприятий подпрограммы в соответствии с основными параметрами и приоритетами социально- экономического развития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Исполнителем мероприятий подпрограммы  является  Администрация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(Управление экономики и планирования).</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Главным распорядителем финансовых средств подпрограммы является администрация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(далее - Администрация). Администрация финансирует программные мероприятия, предоставляет субсидии субъектам малого и среднего предпринимательства (юридическим и физическим   лицам).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214F83">
        <w:rPr>
          <w:rFonts w:ascii="Arial" w:eastAsia="Times New Roman" w:hAnsi="Arial" w:cs="Arial"/>
          <w:sz w:val="20"/>
          <w:szCs w:val="20"/>
          <w:lang w:eastAsia="ru-RU"/>
        </w:rPr>
        <w:lastRenderedPageBreak/>
        <w:t>Источником финансирования подпрограммы являются средства районного бюджета, а также межбюджетные трансферты, перечисляемые в районный бюджет  из федерального и краевого бюджетов  (далее по тексту - межбюджетные трансферты).</w:t>
      </w:r>
      <w:proofErr w:type="gramEnd"/>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214F83">
        <w:rPr>
          <w:rFonts w:ascii="Arial" w:eastAsia="Times New Roman" w:hAnsi="Arial" w:cs="Arial"/>
          <w:sz w:val="20"/>
          <w:szCs w:val="20"/>
          <w:lang w:eastAsia="ru-RU"/>
        </w:rPr>
        <w:t xml:space="preserve">Межбюджетные трансферты  предоставляются по итогам участия муниципального образования </w:t>
      </w:r>
      <w:proofErr w:type="spellStart"/>
      <w:r w:rsidRPr="00214F83">
        <w:rPr>
          <w:rFonts w:ascii="Arial" w:eastAsia="Times New Roman" w:hAnsi="Arial" w:cs="Arial"/>
          <w:sz w:val="20"/>
          <w:szCs w:val="20"/>
          <w:lang w:eastAsia="ru-RU"/>
        </w:rPr>
        <w:t>Богучанский</w:t>
      </w:r>
      <w:proofErr w:type="spellEnd"/>
      <w:r w:rsidRPr="00214F83">
        <w:rPr>
          <w:rFonts w:ascii="Arial" w:eastAsia="Times New Roman" w:hAnsi="Arial" w:cs="Arial"/>
          <w:sz w:val="20"/>
          <w:szCs w:val="20"/>
          <w:lang w:eastAsia="ru-RU"/>
        </w:rPr>
        <w:t xml:space="preserve"> район в конкурсе по отбору муниципальных программ для предоставления субсидий бюджетам муниципальных образований Красноярского края в целях финансирования мероприятий подпрограммы «Развитие субъектов малого и среднего предпринимательства в Красноярском крае», реализуемая в рамках государственной программы «Развитие инвестиционной деятельности, малого и среднего предпринимательства на территории края».</w:t>
      </w:r>
      <w:proofErr w:type="gramEnd"/>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214F83">
        <w:rPr>
          <w:rFonts w:ascii="Arial" w:eastAsia="Times New Roman" w:hAnsi="Arial" w:cs="Arial"/>
          <w:sz w:val="20"/>
          <w:szCs w:val="20"/>
          <w:lang w:eastAsia="ru-RU"/>
        </w:rPr>
        <w:t xml:space="preserve">В случае возникновения переходящих остатков средств краевого бюджета, полученных в районный бюджет по результатам конкурсного отбора муниципальных программ для предоставления субсидий бюджетам муниципальных образований края в целях финансирования мероприятий по поддержке и развитию малого и среднего предпринимательства, объем средств, необходимых для обеспечения коэффициента </w:t>
      </w:r>
      <w:proofErr w:type="spellStart"/>
      <w:r w:rsidRPr="00214F83">
        <w:rPr>
          <w:rFonts w:ascii="Arial" w:eastAsia="Times New Roman" w:hAnsi="Arial" w:cs="Arial"/>
          <w:sz w:val="20"/>
          <w:szCs w:val="20"/>
          <w:lang w:eastAsia="ru-RU"/>
        </w:rPr>
        <w:t>софинансирования</w:t>
      </w:r>
      <w:proofErr w:type="spellEnd"/>
      <w:r w:rsidRPr="00214F83">
        <w:rPr>
          <w:rFonts w:ascii="Arial" w:eastAsia="Times New Roman" w:hAnsi="Arial" w:cs="Arial"/>
          <w:sz w:val="20"/>
          <w:szCs w:val="20"/>
          <w:lang w:eastAsia="ru-RU"/>
        </w:rPr>
        <w:t>, исходя из условий, действовавших в предыдущем году, резервируется на соответствующие мероприятия подпрограммы.</w:t>
      </w:r>
      <w:proofErr w:type="gramEnd"/>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Получателями средств районного  бюджета в рамках подпрограммы могут быть субъекты малого и среднего предпринимательства,  осуществляющие деятельность на территории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Оказание поддержки осуществляется при отсутствии у субъектов малого и среднего предпринимательства  просроченной задолженности по налогам, страховым взносам и иным обязательным платежам в бюджетную систему Российской Федерации</w:t>
      </w:r>
      <w:r w:rsidRPr="00214F83">
        <w:rPr>
          <w:rFonts w:ascii="Arial" w:eastAsia="Times New Roman" w:hAnsi="Arial" w:cs="Arial"/>
          <w:color w:val="FF0000"/>
          <w:sz w:val="20"/>
          <w:szCs w:val="20"/>
          <w:lang w:eastAsia="ru-RU"/>
        </w:rPr>
        <w:t xml:space="preserve"> </w:t>
      </w:r>
      <w:r w:rsidRPr="00214F83">
        <w:rPr>
          <w:rFonts w:ascii="Arial" w:eastAsia="Times New Roman" w:hAnsi="Arial" w:cs="Arial"/>
          <w:sz w:val="20"/>
          <w:szCs w:val="20"/>
          <w:lang w:eastAsia="ru-RU"/>
        </w:rPr>
        <w:t xml:space="preserve"> и условии наличия средств, предусмотренных на эти цели решением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районного Совета депутатов о районном бюджете на текущий финансовый год.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Для участия в мероприятиях по предоставлению финансовой   поддержки в форме субсидии субъект малого или среднего предпринимательства предоставляет в управление экономики и планирования администрации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(далее по тексту управление экономики и планирования) следующие документы:</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1 января текущего финансового года. Представляется субъектом малого и среднего предпринимательства один раз в течение финансового года и принимается к рассмотрению заявки (заявок) субъектов малого или среднего предпринимательства по всем мероприятиям финансовой  поддержки в форме субсидии (предоставляется по инициативе получателя);</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214F83">
        <w:rPr>
          <w:rFonts w:ascii="Arial" w:eastAsia="Times New Roman" w:hAnsi="Arial" w:cs="Arial"/>
          <w:b/>
          <w:sz w:val="20"/>
          <w:szCs w:val="20"/>
          <w:lang w:eastAsia="ru-RU"/>
        </w:rPr>
        <w:t xml:space="preserve">- </w:t>
      </w:r>
      <w:r w:rsidRPr="00214F83">
        <w:rPr>
          <w:rFonts w:ascii="Arial" w:eastAsia="Times New Roman" w:hAnsi="Arial" w:cs="Arial"/>
          <w:sz w:val="20"/>
          <w:szCs w:val="20"/>
          <w:lang w:eastAsia="ru-RU"/>
        </w:rPr>
        <w:t xml:space="preserve">справки Межрайонной  инспекции Федеральной налоговой службы России по Красноярскому краю  о состоянии расчетов по налогам, сборам, страховым взносам, пеням, штрафам, процентам организаций и индивидуальных предпринимателей, Регионального отделения Фонда социального страхования Российской Федерации о состоянии расчетов по страховым взносам, пеням и штрафам на обязательное социальное страхование </w:t>
      </w:r>
      <w:r w:rsidRPr="00214F83">
        <w:rPr>
          <w:rFonts w:ascii="Arial" w:eastAsia="Times New Roman" w:hAnsi="Arial" w:cs="Arial"/>
          <w:sz w:val="20"/>
          <w:szCs w:val="20"/>
          <w:lang w:eastAsia="ru-RU"/>
        </w:rPr>
        <w:br/>
        <w:t>от несчастных случаев на производстве и профессиональных заболеваний, подтверждающие отсутствие недоимки по уплате налогов, сборов</w:t>
      </w:r>
      <w:proofErr w:type="gramEnd"/>
      <w:r w:rsidRPr="00214F83">
        <w:rPr>
          <w:rFonts w:ascii="Arial" w:eastAsia="Times New Roman" w:hAnsi="Arial" w:cs="Arial"/>
          <w:sz w:val="20"/>
          <w:szCs w:val="20"/>
          <w:lang w:eastAsia="ru-RU"/>
        </w:rPr>
        <w:t>, обязательных платежей, а также задолженности по уплате процентов за пользование бюджетными средствами, пеней, штрафов и иных финансовых санкций по состоянию не ранее 30 рабочих дней до даты подачи заявки (представляется по инициативе заявителя).</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Кроме указанных документов, субъекты малого или среднего предпринимательства представляют документы, указанные в соответствующем порядке реализации мероприятия по предоставлению финансовой  поддержки в форме субсидии.</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Заявки субъектов малого и среднего предпринимательства с приложением всех необходимых документов должны быть рассмотрены управлением экономики и планирования   в срок, не превышающий 30 календарных дней с момента их регистрации.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Мероприятия подпрограммы сгруппированы по следующим направлениям   муниципальной поддержки:</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1. Имущественная поддержка субъектов малого и среднего предпринимательства.</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2. Информационно-консультационная поддержка субъектов малого и среднего предпринимательства.</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3. Финансовая поддержка субъектов малого и среднего предпринимательства.</w:t>
      </w:r>
    </w:p>
    <w:p w:rsidR="00214F83" w:rsidRPr="00214F83" w:rsidRDefault="00214F83" w:rsidP="00214F83">
      <w:pPr>
        <w:autoSpaceDE w:val="0"/>
        <w:autoSpaceDN w:val="0"/>
        <w:adjustRightInd w:val="0"/>
        <w:spacing w:after="0" w:line="240" w:lineRule="auto"/>
        <w:rPr>
          <w:rFonts w:ascii="Arial" w:eastAsia="Times New Roman" w:hAnsi="Arial" w:cs="Arial"/>
          <w:sz w:val="20"/>
          <w:szCs w:val="20"/>
          <w:lang w:eastAsia="ru-RU"/>
        </w:rPr>
      </w:pPr>
    </w:p>
    <w:p w:rsidR="00214F83" w:rsidRPr="00214F83" w:rsidRDefault="00214F83" w:rsidP="00214F83">
      <w:pPr>
        <w:autoSpaceDE w:val="0"/>
        <w:autoSpaceDN w:val="0"/>
        <w:adjustRightInd w:val="0"/>
        <w:spacing w:after="0" w:line="240" w:lineRule="auto"/>
        <w:rPr>
          <w:rFonts w:ascii="Arial" w:eastAsia="Times New Roman" w:hAnsi="Arial" w:cs="Arial"/>
          <w:sz w:val="20"/>
          <w:szCs w:val="20"/>
          <w:lang w:eastAsia="ru-RU"/>
        </w:rPr>
      </w:pPr>
    </w:p>
    <w:p w:rsidR="00214F83" w:rsidRPr="00214F83" w:rsidRDefault="00214F83" w:rsidP="00214F83">
      <w:pPr>
        <w:autoSpaceDE w:val="0"/>
        <w:autoSpaceDN w:val="0"/>
        <w:adjustRightInd w:val="0"/>
        <w:spacing w:after="0" w:line="240" w:lineRule="auto"/>
        <w:ind w:firstLine="720"/>
        <w:jc w:val="center"/>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2.3.1 Имущественная поддержка субъектов малого и среднего </w:t>
      </w:r>
    </w:p>
    <w:p w:rsidR="00214F83" w:rsidRPr="00214F83" w:rsidRDefault="00214F83" w:rsidP="00214F83">
      <w:pPr>
        <w:autoSpaceDE w:val="0"/>
        <w:autoSpaceDN w:val="0"/>
        <w:adjustRightInd w:val="0"/>
        <w:spacing w:after="0" w:line="240" w:lineRule="auto"/>
        <w:ind w:firstLine="720"/>
        <w:jc w:val="center"/>
        <w:rPr>
          <w:rFonts w:ascii="Arial" w:eastAsia="Times New Roman" w:hAnsi="Arial" w:cs="Arial"/>
          <w:sz w:val="20"/>
          <w:szCs w:val="20"/>
          <w:lang w:eastAsia="ru-RU"/>
        </w:rPr>
      </w:pPr>
      <w:r w:rsidRPr="00214F83">
        <w:rPr>
          <w:rFonts w:ascii="Arial" w:eastAsia="Times New Roman" w:hAnsi="Arial" w:cs="Arial"/>
          <w:sz w:val="20"/>
          <w:szCs w:val="20"/>
          <w:lang w:eastAsia="ru-RU"/>
        </w:rPr>
        <w:t>предпринимательства.</w:t>
      </w:r>
    </w:p>
    <w:p w:rsidR="00214F83" w:rsidRPr="00214F83" w:rsidRDefault="00214F83" w:rsidP="00214F83">
      <w:pPr>
        <w:autoSpaceDE w:val="0"/>
        <w:autoSpaceDN w:val="0"/>
        <w:adjustRightInd w:val="0"/>
        <w:spacing w:after="0" w:line="240" w:lineRule="auto"/>
        <w:ind w:firstLine="720"/>
        <w:jc w:val="center"/>
        <w:rPr>
          <w:rFonts w:ascii="Arial" w:eastAsia="Times New Roman" w:hAnsi="Arial" w:cs="Arial"/>
          <w:sz w:val="20"/>
          <w:szCs w:val="20"/>
          <w:lang w:eastAsia="ru-RU"/>
        </w:rPr>
      </w:pP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214F83">
        <w:rPr>
          <w:rFonts w:ascii="Arial" w:eastAsia="Times New Roman" w:hAnsi="Arial" w:cs="Arial"/>
          <w:sz w:val="20"/>
          <w:szCs w:val="20"/>
          <w:lang w:eastAsia="ru-RU"/>
        </w:rPr>
        <w:lastRenderedPageBreak/>
        <w:t xml:space="preserve">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имущества, находящегося в муниципальной  собственности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и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w:t>
      </w:r>
      <w:proofErr w:type="gramEnd"/>
      <w:r w:rsidRPr="00214F83">
        <w:rPr>
          <w:rFonts w:ascii="Arial" w:eastAsia="Times New Roman" w:hAnsi="Arial" w:cs="Arial"/>
          <w:sz w:val="20"/>
          <w:szCs w:val="20"/>
          <w:lang w:eastAsia="ru-RU"/>
        </w:rPr>
        <w:t xml:space="preserve"> субъектов малого и среднего предпринимательства (далее - перечень муниципального имущества).</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214F83">
        <w:rPr>
          <w:rFonts w:ascii="Arial" w:eastAsia="Times New Roman" w:hAnsi="Arial" w:cs="Arial"/>
          <w:sz w:val="20"/>
          <w:szCs w:val="20"/>
          <w:lang w:eastAsia="ru-RU"/>
        </w:rPr>
        <w:t xml:space="preserve">В перечень муниципального  имущества включаются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и другие объекты муниципальной собственности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w:t>
      </w:r>
      <w:proofErr w:type="gramEnd"/>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на возмездной основе, безвозмездной основе или на льготных условиях, в том числе путем:</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проведения торгов с ограниченным кругом участников (только среди субъектов малого и  среднего предпринимательства) в отношении имущества, включенного в перечень муниципального имущества;</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введения льготной ставки арендной платы или отсрочки в ее уплате для субъектов малого и среднего предпринимательства.</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Формирование перечня муниципального имущества и порядок передачи его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управлением муниципальной собственностью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и утверждается постановлением администрации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w:t>
      </w:r>
    </w:p>
    <w:p w:rsidR="00214F83" w:rsidRPr="00214F83" w:rsidRDefault="00214F83" w:rsidP="00214F83">
      <w:pPr>
        <w:autoSpaceDE w:val="0"/>
        <w:autoSpaceDN w:val="0"/>
        <w:adjustRightInd w:val="0"/>
        <w:spacing w:after="0" w:line="240" w:lineRule="auto"/>
        <w:ind w:firstLine="720"/>
        <w:jc w:val="center"/>
        <w:rPr>
          <w:rFonts w:ascii="Arial" w:eastAsia="Times New Roman" w:hAnsi="Arial" w:cs="Arial"/>
          <w:sz w:val="20"/>
          <w:szCs w:val="20"/>
          <w:lang w:eastAsia="ru-RU"/>
        </w:rPr>
      </w:pPr>
    </w:p>
    <w:p w:rsidR="00214F83" w:rsidRPr="00214F83" w:rsidRDefault="00214F83" w:rsidP="00214F83">
      <w:pPr>
        <w:autoSpaceDE w:val="0"/>
        <w:autoSpaceDN w:val="0"/>
        <w:adjustRightInd w:val="0"/>
        <w:spacing w:after="0" w:line="240" w:lineRule="auto"/>
        <w:ind w:firstLine="720"/>
        <w:jc w:val="center"/>
        <w:rPr>
          <w:rFonts w:ascii="Arial" w:eastAsia="Times New Roman" w:hAnsi="Arial" w:cs="Arial"/>
          <w:sz w:val="20"/>
          <w:szCs w:val="20"/>
          <w:lang w:eastAsia="ru-RU"/>
        </w:rPr>
      </w:pPr>
      <w:r w:rsidRPr="00214F83">
        <w:rPr>
          <w:rFonts w:ascii="Arial" w:eastAsia="Times New Roman" w:hAnsi="Arial" w:cs="Arial"/>
          <w:sz w:val="20"/>
          <w:szCs w:val="20"/>
          <w:lang w:eastAsia="ru-RU"/>
        </w:rPr>
        <w:t>2.3.2 Информационно-консультационная поддержка субъектов малого и среднего предпринимательства</w:t>
      </w:r>
    </w:p>
    <w:p w:rsidR="00214F83" w:rsidRPr="00214F83" w:rsidRDefault="00214F83" w:rsidP="00214F83">
      <w:pPr>
        <w:autoSpaceDE w:val="0"/>
        <w:autoSpaceDN w:val="0"/>
        <w:adjustRightInd w:val="0"/>
        <w:spacing w:after="0" w:line="240" w:lineRule="auto"/>
        <w:ind w:firstLine="720"/>
        <w:jc w:val="center"/>
        <w:rPr>
          <w:rFonts w:ascii="Arial" w:eastAsia="Times New Roman" w:hAnsi="Arial" w:cs="Arial"/>
          <w:sz w:val="20"/>
          <w:szCs w:val="20"/>
          <w:lang w:eastAsia="ru-RU"/>
        </w:rPr>
      </w:pPr>
    </w:p>
    <w:p w:rsidR="00214F83" w:rsidRPr="00214F83" w:rsidRDefault="00214F83" w:rsidP="00214F83">
      <w:pPr>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Для решения этой задачи подпрограммой предусматривается:</w:t>
      </w:r>
    </w:p>
    <w:p w:rsidR="00214F83" w:rsidRPr="00214F83" w:rsidRDefault="00214F83" w:rsidP="00214F83">
      <w:pPr>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оказание консультационной поддержки субъектов малого и  среднего предпринимательства по вопросам муниципальной  поддержки  субъектов малого и среднего предпринимательства;</w:t>
      </w:r>
    </w:p>
    <w:p w:rsidR="00214F83" w:rsidRPr="00214F83" w:rsidRDefault="00214F83" w:rsidP="00214F83">
      <w:pPr>
        <w:spacing w:after="0" w:line="240" w:lineRule="auto"/>
        <w:ind w:firstLine="720"/>
        <w:jc w:val="both"/>
        <w:rPr>
          <w:rFonts w:ascii="Arial" w:eastAsia="Times New Roman" w:hAnsi="Arial" w:cs="Arial"/>
          <w:sz w:val="20"/>
          <w:szCs w:val="20"/>
          <w:lang w:eastAsia="ru-RU"/>
        </w:rPr>
      </w:pPr>
      <w:proofErr w:type="gramStart"/>
      <w:r w:rsidRPr="00214F83">
        <w:rPr>
          <w:rFonts w:ascii="Arial" w:eastAsia="Times New Roman" w:hAnsi="Arial" w:cs="Arial"/>
          <w:sz w:val="20"/>
          <w:szCs w:val="20"/>
          <w:lang w:eastAsia="ru-RU"/>
        </w:rPr>
        <w:t>-оказание содействия субъектам малого и  среднего предпринимательства  в получении муниципальной поддержки  по  подпрограмме «Развитие субъектов малого и среднего  предпринимательства в Красноярском крае» на 2014-2021 годы, реализуемая в рамках государственной программы «Развитие инвестиционной деятельности, малого и среднего предпринимательства на территории края»  (предварительная экспертиза заявок и прилагаемых к ним документов, помощь в оформлении документов);</w:t>
      </w:r>
      <w:proofErr w:type="gramEnd"/>
    </w:p>
    <w:p w:rsidR="00214F83" w:rsidRPr="00214F83" w:rsidRDefault="00214F83" w:rsidP="00214F83">
      <w:pPr>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-проведение  семинаров по вопросам налогообложения, бухгалтерского учета, трудового законодательства,  государственной и  муниципальной  поддержки  субъектов малого и среднего предпринимательства,  по вопросам </w:t>
      </w:r>
      <w:proofErr w:type="spellStart"/>
      <w:r w:rsidRPr="00214F83">
        <w:rPr>
          <w:rFonts w:ascii="Arial" w:eastAsia="Times New Roman" w:hAnsi="Arial" w:cs="Arial"/>
          <w:sz w:val="20"/>
          <w:szCs w:val="20"/>
          <w:lang w:eastAsia="ru-RU"/>
        </w:rPr>
        <w:t>самозанятости</w:t>
      </w:r>
      <w:proofErr w:type="spellEnd"/>
      <w:r w:rsidRPr="00214F83">
        <w:rPr>
          <w:rFonts w:ascii="Arial" w:eastAsia="Times New Roman" w:hAnsi="Arial" w:cs="Arial"/>
          <w:sz w:val="20"/>
          <w:szCs w:val="20"/>
          <w:lang w:eastAsia="ru-RU"/>
        </w:rPr>
        <w:t xml:space="preserve"> безработного населения (создание собственного дела в сфере малого и среднего бизнеса) и т. д.;</w:t>
      </w:r>
    </w:p>
    <w:p w:rsidR="00214F83" w:rsidRPr="00214F83" w:rsidRDefault="00214F83" w:rsidP="00214F83">
      <w:pPr>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-опубликование информации в средствах массовой информации о формах государственной  и муниципальной поддержки субъектов малого и среднего предпринимательства на территориях Красноярского края.</w:t>
      </w:r>
    </w:p>
    <w:p w:rsidR="00214F83" w:rsidRPr="00214F83" w:rsidRDefault="00214F83" w:rsidP="00214F83">
      <w:pPr>
        <w:autoSpaceDE w:val="0"/>
        <w:autoSpaceDN w:val="0"/>
        <w:adjustRightInd w:val="0"/>
        <w:spacing w:after="0" w:line="240" w:lineRule="auto"/>
        <w:rPr>
          <w:rFonts w:ascii="Arial" w:eastAsia="Times New Roman" w:hAnsi="Arial" w:cs="Arial"/>
          <w:sz w:val="20"/>
          <w:szCs w:val="20"/>
          <w:lang w:eastAsia="ru-RU"/>
        </w:rPr>
      </w:pPr>
    </w:p>
    <w:p w:rsidR="00214F83" w:rsidRPr="00214F83" w:rsidRDefault="00214F83" w:rsidP="00214F83">
      <w:pPr>
        <w:autoSpaceDE w:val="0"/>
        <w:autoSpaceDN w:val="0"/>
        <w:adjustRightInd w:val="0"/>
        <w:spacing w:after="0" w:line="240" w:lineRule="auto"/>
        <w:ind w:firstLine="720"/>
        <w:jc w:val="center"/>
        <w:rPr>
          <w:rFonts w:ascii="Arial" w:eastAsia="Times New Roman" w:hAnsi="Arial" w:cs="Arial"/>
          <w:sz w:val="20"/>
          <w:szCs w:val="20"/>
          <w:lang w:eastAsia="ru-RU"/>
        </w:rPr>
      </w:pPr>
      <w:r w:rsidRPr="00214F83">
        <w:rPr>
          <w:rFonts w:ascii="Arial" w:eastAsia="Times New Roman" w:hAnsi="Arial" w:cs="Arial"/>
          <w:sz w:val="20"/>
          <w:szCs w:val="20"/>
          <w:lang w:eastAsia="ru-RU"/>
        </w:rPr>
        <w:t>2.3.3 Финансовая поддержка субъектов малого и среднего предпринимательства</w:t>
      </w:r>
    </w:p>
    <w:p w:rsidR="00214F83" w:rsidRPr="00214F83" w:rsidRDefault="00214F83" w:rsidP="00214F83">
      <w:pPr>
        <w:autoSpaceDE w:val="0"/>
        <w:autoSpaceDN w:val="0"/>
        <w:adjustRightInd w:val="0"/>
        <w:spacing w:after="0" w:line="240" w:lineRule="auto"/>
        <w:ind w:firstLine="720"/>
        <w:jc w:val="center"/>
        <w:rPr>
          <w:rFonts w:ascii="Arial" w:eastAsia="Times New Roman" w:hAnsi="Arial" w:cs="Arial"/>
          <w:sz w:val="20"/>
          <w:szCs w:val="20"/>
          <w:lang w:eastAsia="ru-RU"/>
        </w:rPr>
      </w:pP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Поддержка субъектов малого и среднего предпринимательства направлена на развитие инвестиционной деятельности, развитие системы кредитования и снижения затрат субъектов малого и среднего предпринимательства, возникающих в связи с привлечением финансовых ресурсов, в том числе по мероприятиям:</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1. </w:t>
      </w:r>
      <w:proofErr w:type="gramStart"/>
      <w:r w:rsidRPr="00214F83">
        <w:rPr>
          <w:rFonts w:ascii="Arial" w:eastAsia="Times New Roman" w:hAnsi="Arial" w:cs="Arial"/>
          <w:sz w:val="20"/>
          <w:szCs w:val="20"/>
          <w:lang w:eastAsia="ru-RU"/>
        </w:rPr>
        <w:t>Субсидии субъектам малого и среднего предпринимательства на возмещение части затрат, связанных с реализацией мер по энергосбережению и повышению энергетической эффективности, предоставляются в размере 30 процентов затрат, понесенных субъектом малого и среднего предпринимательства (без учета НДС - для получателей субсидии, применяющих общую систему налогообложения), но не более размеров, указанных для каждого мероприятия, для реализации  которого предоставлена субсидия.</w:t>
      </w:r>
      <w:proofErr w:type="gramEnd"/>
      <w:r w:rsidRPr="00214F83">
        <w:rPr>
          <w:rFonts w:ascii="Arial" w:eastAsia="Times New Roman" w:hAnsi="Arial" w:cs="Arial"/>
          <w:sz w:val="20"/>
          <w:szCs w:val="20"/>
          <w:lang w:eastAsia="ru-RU"/>
        </w:rPr>
        <w:t xml:space="preserve"> Субсидии, предоставленные по соглашению из краевого и федерального бюджета, расходуются на следующих основаниях: </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b/>
          <w:sz w:val="20"/>
          <w:szCs w:val="20"/>
          <w:lang w:eastAsia="ru-RU"/>
        </w:rPr>
      </w:pPr>
      <w:r w:rsidRPr="00214F83">
        <w:rPr>
          <w:rFonts w:ascii="Arial" w:eastAsia="Times New Roman" w:hAnsi="Arial" w:cs="Arial"/>
          <w:b/>
          <w:color w:val="000000"/>
          <w:sz w:val="20"/>
          <w:szCs w:val="20"/>
          <w:lang w:eastAsia="ru-RU"/>
        </w:rPr>
        <w:lastRenderedPageBreak/>
        <w:t xml:space="preserve">- </w:t>
      </w:r>
      <w:r w:rsidRPr="00214F83">
        <w:rPr>
          <w:rFonts w:ascii="Arial" w:eastAsia="Times New Roman" w:hAnsi="Arial" w:cs="Arial"/>
          <w:color w:val="000000"/>
          <w:sz w:val="20"/>
          <w:szCs w:val="20"/>
          <w:lang w:eastAsia="ru-RU"/>
        </w:rPr>
        <w:t>при условии получения средств из федерального</w:t>
      </w:r>
      <w:r w:rsidRPr="00214F83">
        <w:rPr>
          <w:rFonts w:ascii="Arial" w:eastAsia="Times New Roman" w:hAnsi="Arial" w:cs="Arial"/>
          <w:b/>
          <w:color w:val="000000"/>
          <w:sz w:val="20"/>
          <w:szCs w:val="20"/>
          <w:lang w:eastAsia="ru-RU"/>
        </w:rPr>
        <w:t xml:space="preserve"> </w:t>
      </w:r>
      <w:r w:rsidRPr="00214F83">
        <w:rPr>
          <w:rFonts w:ascii="Arial" w:eastAsia="Times New Roman" w:hAnsi="Arial" w:cs="Arial"/>
          <w:color w:val="000000"/>
          <w:sz w:val="20"/>
          <w:szCs w:val="20"/>
          <w:lang w:eastAsia="ru-RU"/>
        </w:rPr>
        <w:t>бюджета</w:t>
      </w:r>
      <w:r w:rsidRPr="00214F83">
        <w:rPr>
          <w:rFonts w:ascii="Arial" w:eastAsia="Times New Roman" w:hAnsi="Arial" w:cs="Arial"/>
          <w:b/>
          <w:color w:val="000000"/>
          <w:sz w:val="20"/>
          <w:szCs w:val="20"/>
          <w:lang w:eastAsia="ru-RU"/>
        </w:rPr>
        <w:t xml:space="preserve"> </w:t>
      </w:r>
      <w:r w:rsidRPr="00214F83">
        <w:rPr>
          <w:rFonts w:ascii="Arial" w:eastAsia="Times New Roman" w:hAnsi="Arial" w:cs="Arial"/>
          <w:sz w:val="20"/>
          <w:szCs w:val="20"/>
          <w:lang w:eastAsia="ru-RU"/>
        </w:rPr>
        <w:t>максимальный размер субсидии составляет не более 0,5 млн.  рублей одному субъекту малого и среднего предпринимательства в течение одного финансового года;</w:t>
      </w:r>
    </w:p>
    <w:p w:rsidR="00214F83" w:rsidRPr="00214F83" w:rsidRDefault="00214F83" w:rsidP="00214F83">
      <w:pPr>
        <w:autoSpaceDE w:val="0"/>
        <w:autoSpaceDN w:val="0"/>
        <w:adjustRightInd w:val="0"/>
        <w:spacing w:after="0" w:line="240" w:lineRule="auto"/>
        <w:ind w:firstLine="567"/>
        <w:jc w:val="both"/>
        <w:rPr>
          <w:rFonts w:ascii="Arial" w:eastAsia="Times New Roman" w:hAnsi="Arial" w:cs="Arial"/>
          <w:color w:val="000000"/>
          <w:sz w:val="20"/>
          <w:szCs w:val="20"/>
          <w:lang w:eastAsia="ru-RU"/>
        </w:rPr>
      </w:pPr>
      <w:r w:rsidRPr="00214F83">
        <w:rPr>
          <w:rFonts w:ascii="Arial" w:eastAsia="Times New Roman" w:hAnsi="Arial" w:cs="Arial"/>
          <w:b/>
          <w:color w:val="000000"/>
          <w:sz w:val="20"/>
          <w:szCs w:val="20"/>
          <w:lang w:eastAsia="ru-RU"/>
        </w:rPr>
        <w:t xml:space="preserve">- </w:t>
      </w:r>
      <w:r w:rsidRPr="00214F83">
        <w:rPr>
          <w:rFonts w:ascii="Arial" w:eastAsia="Times New Roman" w:hAnsi="Arial" w:cs="Arial"/>
          <w:color w:val="000000"/>
          <w:sz w:val="20"/>
          <w:szCs w:val="20"/>
          <w:lang w:eastAsia="ru-RU"/>
        </w:rPr>
        <w:t xml:space="preserve">при условии получения средств  из  краевого  бюджета размер субсидии составляет: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color w:val="000000"/>
          <w:sz w:val="20"/>
          <w:szCs w:val="20"/>
          <w:lang w:eastAsia="ru-RU"/>
        </w:rPr>
        <w:t xml:space="preserve"> - субъектам предпринимательства с численностью работающих от 1 до 15 человек (включительно)  в размере не более 0,5 млн. рублей  на одного получателя поддержки </w:t>
      </w:r>
      <w:r w:rsidRPr="00214F83">
        <w:rPr>
          <w:rFonts w:ascii="Arial" w:eastAsia="Times New Roman" w:hAnsi="Arial" w:cs="Arial"/>
          <w:sz w:val="20"/>
          <w:szCs w:val="20"/>
          <w:lang w:eastAsia="ru-RU"/>
        </w:rPr>
        <w:t xml:space="preserve"> в течение одного финансового года;</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 </w:t>
      </w:r>
      <w:r w:rsidRPr="00214F83">
        <w:rPr>
          <w:rFonts w:ascii="Arial" w:eastAsia="Times New Roman" w:hAnsi="Arial" w:cs="Arial"/>
          <w:color w:val="000000"/>
          <w:sz w:val="20"/>
          <w:szCs w:val="20"/>
          <w:lang w:eastAsia="ru-RU"/>
        </w:rPr>
        <w:t xml:space="preserve">субъектам предпринимательства с численностью работающих от 16 и  более  человек  в размере 1,5 млн. рублей на одного получателя поддержки </w:t>
      </w:r>
      <w:r w:rsidRPr="00214F83">
        <w:rPr>
          <w:rFonts w:ascii="Arial" w:eastAsia="Times New Roman" w:hAnsi="Arial" w:cs="Arial"/>
          <w:sz w:val="20"/>
          <w:szCs w:val="20"/>
          <w:lang w:eastAsia="ru-RU"/>
        </w:rPr>
        <w:t xml:space="preserve"> в течение одного финансового года;</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214F83">
        <w:rPr>
          <w:rFonts w:ascii="Arial" w:eastAsia="Times New Roman" w:hAnsi="Arial" w:cs="Arial"/>
          <w:sz w:val="20"/>
          <w:szCs w:val="20"/>
          <w:lang w:eastAsia="ru-RU"/>
        </w:rPr>
        <w:t>- субъектам предпринимательства с численностью работающих 16 и более человек, при условии привлечения ими инвестиций в основной капитал (основные средства) более 10,0 млн. рублей, в размере не более 3,0 млн. рублей на одного получателя поддержки в течение одного финансового года.</w:t>
      </w:r>
    </w:p>
    <w:p w:rsidR="00214F83" w:rsidRPr="00214F83" w:rsidRDefault="00214F83" w:rsidP="00214F83">
      <w:pPr>
        <w:autoSpaceDE w:val="0"/>
        <w:autoSpaceDN w:val="0"/>
        <w:adjustRightInd w:val="0"/>
        <w:spacing w:after="0" w:line="240" w:lineRule="auto"/>
        <w:ind w:left="-567"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Субсидии предоставляются на реализацию следующих мероприятий:</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1) субсидирование затрат, связанных с повышением квалификации их сотрудников по программам обучения специалистов по энергосбережению, включая обучение системе </w:t>
      </w:r>
      <w:proofErr w:type="spellStart"/>
      <w:r w:rsidRPr="00214F83">
        <w:rPr>
          <w:rFonts w:ascii="Arial" w:eastAsia="Times New Roman" w:hAnsi="Arial" w:cs="Arial"/>
          <w:sz w:val="20"/>
          <w:szCs w:val="20"/>
          <w:lang w:eastAsia="ru-RU"/>
        </w:rPr>
        <w:t>энергоменеджмента</w:t>
      </w:r>
      <w:proofErr w:type="spellEnd"/>
      <w:r w:rsidRPr="00214F83">
        <w:rPr>
          <w:rFonts w:ascii="Arial" w:eastAsia="Times New Roman" w:hAnsi="Arial" w:cs="Arial"/>
          <w:sz w:val="20"/>
          <w:szCs w:val="20"/>
          <w:lang w:eastAsia="ru-RU"/>
        </w:rPr>
        <w:t xml:space="preserve"> по стандарту ISO 50 001, в размере;</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2)субсидирование затрат, связанных с проведением на их предприятиях энергетических обследований;</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3)субсидирование затрат на разработку и внедрение системы энергетического менеджмента, включая сертификацию по стандарту ISO 50 001;</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4)субсидирование затрат, связанных с реализацией энергосберегающих мероприятий, включая затраты на приобретение и внедрение </w:t>
      </w:r>
      <w:proofErr w:type="spellStart"/>
      <w:r w:rsidRPr="00214F83">
        <w:rPr>
          <w:rFonts w:ascii="Arial" w:eastAsia="Times New Roman" w:hAnsi="Arial" w:cs="Arial"/>
          <w:sz w:val="20"/>
          <w:szCs w:val="20"/>
          <w:lang w:eastAsia="ru-RU"/>
        </w:rPr>
        <w:t>энергоэффективных</w:t>
      </w:r>
      <w:proofErr w:type="spellEnd"/>
      <w:r w:rsidRPr="00214F83">
        <w:rPr>
          <w:rFonts w:ascii="Arial" w:eastAsia="Times New Roman" w:hAnsi="Arial" w:cs="Arial"/>
          <w:sz w:val="20"/>
          <w:szCs w:val="20"/>
          <w:lang w:eastAsia="ru-RU"/>
        </w:rPr>
        <w:t xml:space="preserve"> технологий, оборудования и материалов.</w:t>
      </w:r>
    </w:p>
    <w:p w:rsidR="00214F83" w:rsidRPr="00214F83" w:rsidRDefault="00214F83" w:rsidP="00214F83">
      <w:pPr>
        <w:autoSpaceDE w:val="0"/>
        <w:autoSpaceDN w:val="0"/>
        <w:adjustRightInd w:val="0"/>
        <w:spacing w:after="0" w:line="240" w:lineRule="auto"/>
        <w:ind w:firstLine="851"/>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Субсидирование затрат, указанных  в </w:t>
      </w:r>
      <w:hyperlink r:id="rId7" w:history="1">
        <w:r w:rsidRPr="00214F83">
          <w:rPr>
            <w:rFonts w:ascii="Arial" w:eastAsia="Times New Roman" w:hAnsi="Arial" w:cs="Arial"/>
            <w:sz w:val="20"/>
            <w:szCs w:val="20"/>
            <w:lang w:eastAsia="ru-RU"/>
          </w:rPr>
          <w:t>подпункте «3»</w:t>
        </w:r>
      </w:hyperlink>
      <w:r w:rsidRPr="00214F83">
        <w:rPr>
          <w:rFonts w:ascii="Arial" w:eastAsia="Times New Roman" w:hAnsi="Arial" w:cs="Arial"/>
          <w:sz w:val="20"/>
          <w:szCs w:val="20"/>
          <w:lang w:eastAsia="ru-RU"/>
        </w:rPr>
        <w:t>, предоставляются после подтверждения субъектом малого и среднего предпринимательства:</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фактического выполнения мероприятий, определенных </w:t>
      </w:r>
      <w:hyperlink r:id="rId8" w:history="1">
        <w:r w:rsidRPr="00214F83">
          <w:rPr>
            <w:rFonts w:ascii="Arial" w:eastAsia="Times New Roman" w:hAnsi="Arial" w:cs="Arial"/>
            <w:sz w:val="20"/>
            <w:szCs w:val="20"/>
            <w:lang w:eastAsia="ru-RU"/>
          </w:rPr>
          <w:t>подпунктами «</w:t>
        </w:r>
      </w:hyperlink>
      <w:r w:rsidRPr="00214F83">
        <w:rPr>
          <w:rFonts w:ascii="Arial" w:eastAsia="Times New Roman" w:hAnsi="Arial" w:cs="Arial"/>
          <w:sz w:val="20"/>
          <w:szCs w:val="20"/>
          <w:lang w:eastAsia="ru-RU"/>
        </w:rPr>
        <w:t xml:space="preserve">1» - </w:t>
      </w:r>
      <w:hyperlink r:id="rId9" w:history="1">
        <w:r w:rsidRPr="00214F83">
          <w:rPr>
            <w:rFonts w:ascii="Arial" w:eastAsia="Times New Roman" w:hAnsi="Arial" w:cs="Arial"/>
            <w:sz w:val="20"/>
            <w:szCs w:val="20"/>
            <w:lang w:eastAsia="ru-RU"/>
          </w:rPr>
          <w:t>«2»</w:t>
        </w:r>
      </w:hyperlink>
      <w:r w:rsidRPr="00214F83">
        <w:rPr>
          <w:rFonts w:ascii="Arial" w:eastAsia="Times New Roman" w:hAnsi="Arial" w:cs="Arial"/>
          <w:sz w:val="20"/>
          <w:szCs w:val="20"/>
          <w:lang w:eastAsia="ru-RU"/>
        </w:rPr>
        <w:t>;</w:t>
      </w:r>
    </w:p>
    <w:p w:rsidR="00214F83" w:rsidRPr="00214F83" w:rsidRDefault="00214F83" w:rsidP="00214F83">
      <w:pPr>
        <w:widowControl w:val="0"/>
        <w:autoSpaceDE w:val="0"/>
        <w:autoSpaceDN w:val="0"/>
        <w:adjustRightInd w:val="0"/>
        <w:spacing w:after="0" w:line="240" w:lineRule="auto"/>
        <w:ind w:firstLine="720"/>
        <w:jc w:val="both"/>
        <w:rPr>
          <w:rFonts w:ascii="Arial" w:eastAsia="Times New Roman" w:hAnsi="Arial" w:cs="Arial"/>
          <w:bCs/>
          <w:sz w:val="20"/>
          <w:szCs w:val="20"/>
          <w:lang w:eastAsia="ru-RU"/>
        </w:rPr>
      </w:pPr>
      <w:proofErr w:type="gramStart"/>
      <w:r w:rsidRPr="00214F83">
        <w:rPr>
          <w:rFonts w:ascii="Arial" w:eastAsia="Times New Roman" w:hAnsi="Arial" w:cs="Arial"/>
          <w:sz w:val="20"/>
          <w:szCs w:val="20"/>
          <w:lang w:eastAsia="ru-RU"/>
        </w:rPr>
        <w:t xml:space="preserve">- включения затрат, указанных в </w:t>
      </w:r>
      <w:hyperlink r:id="rId10" w:history="1">
        <w:r w:rsidRPr="00214F83">
          <w:rPr>
            <w:rFonts w:ascii="Arial" w:eastAsia="Times New Roman" w:hAnsi="Arial" w:cs="Arial"/>
            <w:sz w:val="20"/>
            <w:szCs w:val="20"/>
            <w:lang w:eastAsia="ru-RU"/>
          </w:rPr>
          <w:t>подпункте «3»</w:t>
        </w:r>
      </w:hyperlink>
      <w:r w:rsidRPr="00214F83">
        <w:rPr>
          <w:rFonts w:ascii="Arial" w:eastAsia="Times New Roman" w:hAnsi="Arial" w:cs="Arial"/>
          <w:sz w:val="20"/>
          <w:szCs w:val="20"/>
          <w:lang w:eastAsia="ru-RU"/>
        </w:rPr>
        <w:t xml:space="preserve"> в Перечне типовых мероприятий по энергосбережению и повышению энергетической эффективности (по форме согласно </w:t>
      </w:r>
      <w:hyperlink r:id="rId11" w:history="1">
        <w:r w:rsidRPr="00214F83">
          <w:rPr>
            <w:rFonts w:ascii="Arial" w:eastAsia="Times New Roman" w:hAnsi="Arial" w:cs="Arial"/>
            <w:sz w:val="20"/>
            <w:szCs w:val="20"/>
            <w:lang w:eastAsia="ru-RU"/>
          </w:rPr>
          <w:t>приложению N 35</w:t>
        </w:r>
      </w:hyperlink>
      <w:r w:rsidRPr="00214F83">
        <w:rPr>
          <w:rFonts w:ascii="Arial" w:eastAsia="Times New Roman" w:hAnsi="Arial" w:cs="Arial"/>
          <w:sz w:val="20"/>
          <w:szCs w:val="20"/>
          <w:lang w:eastAsia="ru-RU"/>
        </w:rPr>
        <w:t xml:space="preserve"> Требований к энергетическому паспорту, составленному по результатам обязательного энергетического обследования, и энергетическому паспорту, составленному на основании проектной документации, утвержденных приказом Минэнерго России от 30.06. </w:t>
      </w:r>
      <w:smartTag w:uri="urn:schemas-microsoft-com:office:smarttags" w:element="metricconverter">
        <w:smartTagPr>
          <w:attr w:name="ProductID" w:val="2014 г"/>
        </w:smartTagPr>
        <w:r w:rsidRPr="00214F83">
          <w:rPr>
            <w:rFonts w:ascii="Arial" w:eastAsia="Times New Roman" w:hAnsi="Arial" w:cs="Arial"/>
            <w:sz w:val="20"/>
            <w:szCs w:val="20"/>
            <w:lang w:eastAsia="ru-RU"/>
          </w:rPr>
          <w:t>2014 г</w:t>
        </w:r>
      </w:smartTag>
      <w:r w:rsidRPr="00214F83">
        <w:rPr>
          <w:rFonts w:ascii="Arial" w:eastAsia="Times New Roman" w:hAnsi="Arial" w:cs="Arial"/>
          <w:sz w:val="20"/>
          <w:szCs w:val="20"/>
          <w:lang w:eastAsia="ru-RU"/>
        </w:rPr>
        <w:t xml:space="preserve">   N 400 «</w:t>
      </w:r>
      <w:r w:rsidRPr="00214F83">
        <w:rPr>
          <w:rFonts w:ascii="Arial" w:eastAsia="Times New Roman" w:hAnsi="Arial" w:cs="Arial"/>
          <w:bCs/>
          <w:sz w:val="20"/>
          <w:szCs w:val="20"/>
          <w:lang w:eastAsia="ru-RU"/>
        </w:rPr>
        <w:t>Об утверждении требований к энергетическому паспорту, составленному по результатам обязательного</w:t>
      </w:r>
      <w:proofErr w:type="gramEnd"/>
      <w:r w:rsidRPr="00214F83">
        <w:rPr>
          <w:rFonts w:ascii="Arial" w:eastAsia="Times New Roman" w:hAnsi="Arial" w:cs="Arial"/>
          <w:bCs/>
          <w:sz w:val="20"/>
          <w:szCs w:val="20"/>
          <w:lang w:eastAsia="ru-RU"/>
        </w:rPr>
        <w:t xml:space="preserve"> энергетического обследования, и энергетическому паспорту, составленному на основании проектной документации, и правил направления копии энергетического паспорта, составленного по результатам обязательного энергетического обследования»).</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214F83">
        <w:rPr>
          <w:rFonts w:ascii="Arial" w:eastAsia="Times New Roman" w:hAnsi="Arial" w:cs="Arial"/>
          <w:sz w:val="20"/>
          <w:szCs w:val="20"/>
          <w:lang w:eastAsia="ru-RU"/>
        </w:rPr>
        <w:t xml:space="preserve"> Максимальный размер  субсидии составляет 30% документально подтверждающих затрат, но не более размеров, указанных для каждого мероприятия, для реализации которого предоставлена субсидия.</w:t>
      </w:r>
      <w:r w:rsidRPr="00214F83">
        <w:rPr>
          <w:rFonts w:ascii="Arial" w:eastAsia="Times New Roman" w:hAnsi="Arial" w:cs="Arial"/>
          <w:color w:val="000000"/>
          <w:sz w:val="20"/>
          <w:szCs w:val="20"/>
          <w:lang w:eastAsia="ru-RU"/>
        </w:rPr>
        <w:t xml:space="preserve"> </w:t>
      </w:r>
    </w:p>
    <w:p w:rsidR="00214F83" w:rsidRPr="00214F83" w:rsidRDefault="00214F83" w:rsidP="00214F83">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214F83">
        <w:rPr>
          <w:rFonts w:ascii="Arial" w:eastAsia="Times New Roman" w:hAnsi="Arial" w:cs="Arial"/>
          <w:color w:val="000000"/>
          <w:sz w:val="20"/>
          <w:szCs w:val="20"/>
          <w:lang w:eastAsia="ru-RU"/>
        </w:rPr>
        <w:t>Порядок и условия предоставления</w:t>
      </w:r>
      <w:r w:rsidRPr="00214F83">
        <w:rPr>
          <w:rFonts w:ascii="Arial" w:eastAsia="Times New Roman" w:hAnsi="Arial" w:cs="Arial"/>
          <w:color w:val="FF0000"/>
          <w:sz w:val="20"/>
          <w:szCs w:val="20"/>
          <w:lang w:eastAsia="ru-RU"/>
        </w:rPr>
        <w:t xml:space="preserve"> </w:t>
      </w:r>
      <w:r w:rsidRPr="00214F83">
        <w:rPr>
          <w:rFonts w:ascii="Arial" w:eastAsia="Times New Roman" w:hAnsi="Arial" w:cs="Arial"/>
          <w:color w:val="000000"/>
          <w:sz w:val="20"/>
          <w:szCs w:val="20"/>
          <w:lang w:eastAsia="ru-RU"/>
        </w:rPr>
        <w:t xml:space="preserve">субсидии  утверждается постановлением  администрации </w:t>
      </w:r>
      <w:proofErr w:type="spellStart"/>
      <w:r w:rsidRPr="00214F83">
        <w:rPr>
          <w:rFonts w:ascii="Arial" w:eastAsia="Times New Roman" w:hAnsi="Arial" w:cs="Arial"/>
          <w:color w:val="000000"/>
          <w:sz w:val="20"/>
          <w:szCs w:val="20"/>
          <w:lang w:eastAsia="ru-RU"/>
        </w:rPr>
        <w:t>Богучанского</w:t>
      </w:r>
      <w:proofErr w:type="spellEnd"/>
      <w:r w:rsidRPr="00214F83">
        <w:rPr>
          <w:rFonts w:ascii="Arial" w:eastAsia="Times New Roman" w:hAnsi="Arial" w:cs="Arial"/>
          <w:color w:val="000000"/>
          <w:sz w:val="20"/>
          <w:szCs w:val="20"/>
          <w:lang w:eastAsia="ru-RU"/>
        </w:rPr>
        <w:t xml:space="preserve"> района.</w:t>
      </w:r>
    </w:p>
    <w:p w:rsidR="00214F83" w:rsidRPr="00214F83" w:rsidRDefault="00214F83" w:rsidP="00214F83">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214F83">
        <w:rPr>
          <w:rFonts w:ascii="Arial" w:eastAsia="Times New Roman" w:hAnsi="Arial" w:cs="Arial"/>
          <w:sz w:val="20"/>
          <w:szCs w:val="20"/>
          <w:lang w:eastAsia="ru-RU"/>
        </w:rPr>
        <w:t>Реализация   указанного мероприятия  осуществлялась  до 31.12.2018 года.</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2. Субсидии субъектам малого и среднего предпринимательства на возмещение части затрат по разработке бизнес-планов проектов, планирующих реализацию инвестиционных проектов.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Субсидия предоставляется в размере 75 процентов от затрат после их документального подтверждения (без учета НДС – для получателей субсидий, применяющих общую систему налогообложения) из районного бюджета, но не более 30 тыс. рублей по одному бизнес-плану, услуги на разработку которого оплачены в текущем финансовом году.</w:t>
      </w:r>
    </w:p>
    <w:p w:rsidR="00214F83" w:rsidRPr="00214F83" w:rsidRDefault="00214F83" w:rsidP="00214F83">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214F83">
        <w:rPr>
          <w:rFonts w:ascii="Arial" w:eastAsia="Times New Roman" w:hAnsi="Arial" w:cs="Arial"/>
          <w:color w:val="000000"/>
          <w:sz w:val="20"/>
          <w:szCs w:val="20"/>
          <w:lang w:eastAsia="ru-RU"/>
        </w:rPr>
        <w:t>Порядок и условия предоставления</w:t>
      </w:r>
      <w:r w:rsidRPr="00214F83">
        <w:rPr>
          <w:rFonts w:ascii="Arial" w:eastAsia="Times New Roman" w:hAnsi="Arial" w:cs="Arial"/>
          <w:color w:val="FF0000"/>
          <w:sz w:val="20"/>
          <w:szCs w:val="20"/>
          <w:lang w:eastAsia="ru-RU"/>
        </w:rPr>
        <w:t xml:space="preserve"> </w:t>
      </w:r>
      <w:r w:rsidRPr="00214F83">
        <w:rPr>
          <w:rFonts w:ascii="Arial" w:eastAsia="Times New Roman" w:hAnsi="Arial" w:cs="Arial"/>
          <w:color w:val="000000"/>
          <w:sz w:val="20"/>
          <w:szCs w:val="20"/>
          <w:lang w:eastAsia="ru-RU"/>
        </w:rPr>
        <w:t xml:space="preserve">субсидии утверждается постановлением  администрации </w:t>
      </w:r>
      <w:proofErr w:type="spellStart"/>
      <w:r w:rsidRPr="00214F83">
        <w:rPr>
          <w:rFonts w:ascii="Arial" w:eastAsia="Times New Roman" w:hAnsi="Arial" w:cs="Arial"/>
          <w:color w:val="000000"/>
          <w:sz w:val="20"/>
          <w:szCs w:val="20"/>
          <w:lang w:eastAsia="ru-RU"/>
        </w:rPr>
        <w:t>Богучанского</w:t>
      </w:r>
      <w:proofErr w:type="spellEnd"/>
      <w:r w:rsidRPr="00214F83">
        <w:rPr>
          <w:rFonts w:ascii="Arial" w:eastAsia="Times New Roman" w:hAnsi="Arial" w:cs="Arial"/>
          <w:color w:val="000000"/>
          <w:sz w:val="20"/>
          <w:szCs w:val="20"/>
          <w:lang w:eastAsia="ru-RU"/>
        </w:rPr>
        <w:t xml:space="preserve"> района.</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3.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Размер субсидии равен 30 процентам стоимости перерабатывающего оборудования (включая транспортные расходы на его доставку и монтаж, но без учета НДС - для получателей субсидий, применяющих общую систему налогообложения), при условии получения средств из краевого бюджета  на финансирование мероприятий по поддержке и развитию субъектов малого и среднего предпринимательства. </w:t>
      </w:r>
    </w:p>
    <w:p w:rsidR="00214F83" w:rsidRPr="00214F83" w:rsidRDefault="00214F83" w:rsidP="00214F83">
      <w:pPr>
        <w:autoSpaceDE w:val="0"/>
        <w:autoSpaceDN w:val="0"/>
        <w:adjustRightInd w:val="0"/>
        <w:spacing w:after="0" w:line="240" w:lineRule="auto"/>
        <w:ind w:firstLine="567"/>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Субсидии, предоставленные по соглашению из краевого и федерального бюджета, расходуются на следующих основаниях: </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b/>
          <w:sz w:val="20"/>
          <w:szCs w:val="20"/>
          <w:lang w:eastAsia="ru-RU"/>
        </w:rPr>
      </w:pPr>
      <w:r w:rsidRPr="00214F83">
        <w:rPr>
          <w:rFonts w:ascii="Arial" w:eastAsia="Times New Roman" w:hAnsi="Arial" w:cs="Arial"/>
          <w:b/>
          <w:color w:val="000000"/>
          <w:sz w:val="20"/>
          <w:szCs w:val="20"/>
          <w:lang w:eastAsia="ru-RU"/>
        </w:rPr>
        <w:lastRenderedPageBreak/>
        <w:t xml:space="preserve">- </w:t>
      </w:r>
      <w:r w:rsidRPr="00214F83">
        <w:rPr>
          <w:rFonts w:ascii="Arial" w:eastAsia="Times New Roman" w:hAnsi="Arial" w:cs="Arial"/>
          <w:color w:val="000000"/>
          <w:sz w:val="20"/>
          <w:szCs w:val="20"/>
          <w:lang w:eastAsia="ru-RU"/>
        </w:rPr>
        <w:t>при условии получения средств из федерального</w:t>
      </w:r>
      <w:r w:rsidRPr="00214F83">
        <w:rPr>
          <w:rFonts w:ascii="Arial" w:eastAsia="Times New Roman" w:hAnsi="Arial" w:cs="Arial"/>
          <w:b/>
          <w:color w:val="000000"/>
          <w:sz w:val="20"/>
          <w:szCs w:val="20"/>
          <w:lang w:eastAsia="ru-RU"/>
        </w:rPr>
        <w:t xml:space="preserve"> </w:t>
      </w:r>
      <w:r w:rsidRPr="00214F83">
        <w:rPr>
          <w:rFonts w:ascii="Arial" w:eastAsia="Times New Roman" w:hAnsi="Arial" w:cs="Arial"/>
          <w:color w:val="000000"/>
          <w:sz w:val="20"/>
          <w:szCs w:val="20"/>
          <w:lang w:eastAsia="ru-RU"/>
        </w:rPr>
        <w:t>бюджета</w:t>
      </w:r>
      <w:r w:rsidRPr="00214F83">
        <w:rPr>
          <w:rFonts w:ascii="Arial" w:eastAsia="Times New Roman" w:hAnsi="Arial" w:cs="Arial"/>
          <w:b/>
          <w:color w:val="000000"/>
          <w:sz w:val="20"/>
          <w:szCs w:val="20"/>
          <w:lang w:eastAsia="ru-RU"/>
        </w:rPr>
        <w:t xml:space="preserve"> </w:t>
      </w:r>
      <w:r w:rsidRPr="00214F83">
        <w:rPr>
          <w:rFonts w:ascii="Arial" w:eastAsia="Times New Roman" w:hAnsi="Arial" w:cs="Arial"/>
          <w:sz w:val="20"/>
          <w:szCs w:val="20"/>
          <w:lang w:eastAsia="ru-RU"/>
        </w:rPr>
        <w:t>максимальный размер субсидии составляет не более  0,5 млн.  рублей одному субъекту малого и среднего предпринимательства в течение одного финансового года;</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214F83">
        <w:rPr>
          <w:rFonts w:ascii="Arial" w:eastAsia="Times New Roman" w:hAnsi="Arial" w:cs="Arial"/>
          <w:b/>
          <w:color w:val="000000"/>
          <w:sz w:val="20"/>
          <w:szCs w:val="20"/>
          <w:lang w:eastAsia="ru-RU"/>
        </w:rPr>
        <w:t xml:space="preserve">- </w:t>
      </w:r>
      <w:r w:rsidRPr="00214F83">
        <w:rPr>
          <w:rFonts w:ascii="Arial" w:eastAsia="Times New Roman" w:hAnsi="Arial" w:cs="Arial"/>
          <w:color w:val="000000"/>
          <w:sz w:val="20"/>
          <w:szCs w:val="20"/>
          <w:lang w:eastAsia="ru-RU"/>
        </w:rPr>
        <w:t xml:space="preserve">при условии получения средств  из  краевого  бюджета размер субсидии составляет: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color w:val="000000"/>
          <w:sz w:val="20"/>
          <w:szCs w:val="20"/>
          <w:lang w:eastAsia="ru-RU"/>
        </w:rPr>
        <w:t xml:space="preserve">- субъектам предпринимательства с численностью работающих от 1 до 15 человек (включительно)  в размере не более  1,0 млн. рублей  на одного получателя поддержки </w:t>
      </w:r>
      <w:r w:rsidRPr="00214F83">
        <w:rPr>
          <w:rFonts w:ascii="Arial" w:eastAsia="Times New Roman" w:hAnsi="Arial" w:cs="Arial"/>
          <w:sz w:val="20"/>
          <w:szCs w:val="20"/>
          <w:lang w:eastAsia="ru-RU"/>
        </w:rPr>
        <w:t xml:space="preserve"> в течение одного финансового года;</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 </w:t>
      </w:r>
      <w:r w:rsidRPr="00214F83">
        <w:rPr>
          <w:rFonts w:ascii="Arial" w:eastAsia="Times New Roman" w:hAnsi="Arial" w:cs="Arial"/>
          <w:color w:val="000000"/>
          <w:sz w:val="20"/>
          <w:szCs w:val="20"/>
          <w:lang w:eastAsia="ru-RU"/>
        </w:rPr>
        <w:t xml:space="preserve">субъектам предпринимательства с численностью работающих  16 и  более  человек  в размере  не более 3,0 млн. рублей на одного получателя поддержки </w:t>
      </w:r>
      <w:r w:rsidRPr="00214F83">
        <w:rPr>
          <w:rFonts w:ascii="Arial" w:eastAsia="Times New Roman" w:hAnsi="Arial" w:cs="Arial"/>
          <w:sz w:val="20"/>
          <w:szCs w:val="20"/>
          <w:lang w:eastAsia="ru-RU"/>
        </w:rPr>
        <w:t xml:space="preserve"> в течение одного финансового года;</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214F83">
        <w:rPr>
          <w:rFonts w:ascii="Arial" w:eastAsia="Times New Roman" w:hAnsi="Arial" w:cs="Arial"/>
          <w:sz w:val="20"/>
          <w:szCs w:val="20"/>
          <w:lang w:eastAsia="ru-RU"/>
        </w:rPr>
        <w:t>- субъектам предпринимательства с численностью работающих 16 и более человек, при условии приобретения оборудования общей  стоимостью более 10,0 млн. рублей, в размере не более  5,0 млн. рублей на одного получателя поддержки в течение одного финансового года</w:t>
      </w:r>
      <w:r w:rsidRPr="00214F83">
        <w:rPr>
          <w:rFonts w:ascii="Arial" w:eastAsia="Times New Roman" w:hAnsi="Arial" w:cs="Arial"/>
          <w:color w:val="000000"/>
          <w:sz w:val="20"/>
          <w:szCs w:val="20"/>
          <w:lang w:eastAsia="ru-RU"/>
        </w:rPr>
        <w:t>.</w:t>
      </w:r>
    </w:p>
    <w:p w:rsidR="00214F83" w:rsidRPr="00214F83" w:rsidRDefault="00214F83" w:rsidP="00214F83">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214F83">
        <w:rPr>
          <w:rFonts w:ascii="Arial" w:eastAsia="Times New Roman" w:hAnsi="Arial" w:cs="Arial"/>
          <w:color w:val="000000"/>
          <w:sz w:val="20"/>
          <w:szCs w:val="20"/>
          <w:lang w:eastAsia="ru-RU"/>
        </w:rPr>
        <w:t>Порядок и условия предоставления</w:t>
      </w:r>
      <w:r w:rsidRPr="00214F83">
        <w:rPr>
          <w:rFonts w:ascii="Arial" w:eastAsia="Times New Roman" w:hAnsi="Arial" w:cs="Arial"/>
          <w:color w:val="FF0000"/>
          <w:sz w:val="20"/>
          <w:szCs w:val="20"/>
          <w:lang w:eastAsia="ru-RU"/>
        </w:rPr>
        <w:t xml:space="preserve"> </w:t>
      </w:r>
      <w:r w:rsidRPr="00214F83">
        <w:rPr>
          <w:rFonts w:ascii="Arial" w:eastAsia="Times New Roman" w:hAnsi="Arial" w:cs="Arial"/>
          <w:color w:val="000000"/>
          <w:sz w:val="20"/>
          <w:szCs w:val="20"/>
          <w:lang w:eastAsia="ru-RU"/>
        </w:rPr>
        <w:t xml:space="preserve">субсидии утверждается постановлением администрации </w:t>
      </w:r>
      <w:proofErr w:type="spellStart"/>
      <w:r w:rsidRPr="00214F83">
        <w:rPr>
          <w:rFonts w:ascii="Arial" w:eastAsia="Times New Roman" w:hAnsi="Arial" w:cs="Arial"/>
          <w:color w:val="000000"/>
          <w:sz w:val="20"/>
          <w:szCs w:val="20"/>
          <w:lang w:eastAsia="ru-RU"/>
        </w:rPr>
        <w:t>Богучанского</w:t>
      </w:r>
      <w:proofErr w:type="spellEnd"/>
      <w:r w:rsidRPr="00214F83">
        <w:rPr>
          <w:rFonts w:ascii="Arial" w:eastAsia="Times New Roman" w:hAnsi="Arial" w:cs="Arial"/>
          <w:color w:val="000000"/>
          <w:sz w:val="20"/>
          <w:szCs w:val="20"/>
          <w:lang w:eastAsia="ru-RU"/>
        </w:rPr>
        <w:t xml:space="preserve"> района.</w:t>
      </w:r>
    </w:p>
    <w:p w:rsidR="00214F83" w:rsidRPr="00214F83" w:rsidRDefault="00214F83" w:rsidP="00214F83">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214F83">
        <w:rPr>
          <w:rFonts w:ascii="Arial" w:eastAsia="Times New Roman" w:hAnsi="Arial" w:cs="Arial"/>
          <w:sz w:val="20"/>
          <w:szCs w:val="20"/>
          <w:lang w:eastAsia="ru-RU"/>
        </w:rPr>
        <w:t>Реализация   указанного мероприятия  осуществлялась  до 31.12.2018 года.</w:t>
      </w:r>
    </w:p>
    <w:p w:rsidR="00214F83" w:rsidRPr="00214F83" w:rsidRDefault="00214F83" w:rsidP="00214F83">
      <w:pPr>
        <w:tabs>
          <w:tab w:val="left" w:pos="540"/>
          <w:tab w:val="left" w:pos="5760"/>
        </w:tabs>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4. Субсидии субъектам малого и (или) среднего предпринимательства  на возмещение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w:t>
      </w:r>
      <w:r w:rsidRPr="00214F83">
        <w:rPr>
          <w:rFonts w:ascii="Arial" w:eastAsia="Times New Roman" w:hAnsi="Arial" w:cs="Arial"/>
          <w:b/>
          <w:sz w:val="20"/>
          <w:szCs w:val="20"/>
          <w:lang w:eastAsia="ru-RU"/>
        </w:rPr>
        <w:t xml:space="preserve"> </w:t>
      </w:r>
      <w:r w:rsidRPr="00214F83">
        <w:rPr>
          <w:rFonts w:ascii="Arial" w:eastAsia="Times New Roman" w:hAnsi="Arial" w:cs="Arial"/>
          <w:sz w:val="20"/>
          <w:szCs w:val="20"/>
          <w:lang w:eastAsia="ru-RU"/>
        </w:rPr>
        <w:t>(работ, услуг).</w:t>
      </w:r>
      <w:r w:rsidRPr="00214F83">
        <w:rPr>
          <w:rFonts w:ascii="Arial" w:eastAsia="Times New Roman" w:hAnsi="Arial" w:cs="Arial"/>
          <w:b/>
          <w:sz w:val="20"/>
          <w:szCs w:val="20"/>
          <w:lang w:eastAsia="ru-RU"/>
        </w:rPr>
        <w:t xml:space="preserve">  </w:t>
      </w:r>
      <w:r w:rsidRPr="00214F83">
        <w:rPr>
          <w:rFonts w:ascii="Arial" w:eastAsia="Times New Roman" w:hAnsi="Arial" w:cs="Arial"/>
          <w:sz w:val="20"/>
          <w:szCs w:val="20"/>
          <w:lang w:eastAsia="ru-RU"/>
        </w:rPr>
        <w:t xml:space="preserve">Для получателей субсидии, применяющих общую систему налогообложения без учета НДС.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bCs/>
          <w:sz w:val="20"/>
          <w:szCs w:val="20"/>
          <w:lang w:eastAsia="ru-RU"/>
        </w:rPr>
      </w:pPr>
      <w:r w:rsidRPr="00214F83">
        <w:rPr>
          <w:rFonts w:ascii="Arial" w:eastAsia="Times New Roman" w:hAnsi="Arial" w:cs="Arial"/>
          <w:bCs/>
          <w:sz w:val="20"/>
          <w:szCs w:val="20"/>
          <w:lang w:eastAsia="ru-RU"/>
        </w:rPr>
        <w:t>Субсидии  вновь зарегистрированным субъектам малого и (или) среднего предпринимательства и действующим на момент принятия решения о предоставлении субсидии менее 1 года предоставляются при условии  использования   собственных сре</w:t>
      </w:r>
      <w:proofErr w:type="gramStart"/>
      <w:r w:rsidRPr="00214F83">
        <w:rPr>
          <w:rFonts w:ascii="Arial" w:eastAsia="Times New Roman" w:hAnsi="Arial" w:cs="Arial"/>
          <w:bCs/>
          <w:sz w:val="20"/>
          <w:szCs w:val="20"/>
          <w:lang w:eastAsia="ru-RU"/>
        </w:rPr>
        <w:t>дств в р</w:t>
      </w:r>
      <w:proofErr w:type="gramEnd"/>
      <w:r w:rsidRPr="00214F83">
        <w:rPr>
          <w:rFonts w:ascii="Arial" w:eastAsia="Times New Roman" w:hAnsi="Arial" w:cs="Arial"/>
          <w:bCs/>
          <w:sz w:val="20"/>
          <w:szCs w:val="20"/>
          <w:lang w:eastAsia="ru-RU"/>
        </w:rPr>
        <w:t xml:space="preserve">азмере  не менее 15 % от  суммы субсидии. </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Субсидии, предоставленные по соглашению из краевого и федерального бюджета, расходуются на следующих основаниях: </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b/>
          <w:sz w:val="20"/>
          <w:szCs w:val="20"/>
          <w:lang w:eastAsia="ru-RU"/>
        </w:rPr>
      </w:pPr>
      <w:r w:rsidRPr="00214F83">
        <w:rPr>
          <w:rFonts w:ascii="Arial" w:eastAsia="Times New Roman" w:hAnsi="Arial" w:cs="Arial"/>
          <w:b/>
          <w:color w:val="000000"/>
          <w:sz w:val="20"/>
          <w:szCs w:val="20"/>
          <w:lang w:eastAsia="ru-RU"/>
        </w:rPr>
        <w:t xml:space="preserve">- </w:t>
      </w:r>
      <w:r w:rsidRPr="00214F83">
        <w:rPr>
          <w:rFonts w:ascii="Arial" w:eastAsia="Times New Roman" w:hAnsi="Arial" w:cs="Arial"/>
          <w:color w:val="000000"/>
          <w:sz w:val="20"/>
          <w:szCs w:val="20"/>
          <w:lang w:eastAsia="ru-RU"/>
        </w:rPr>
        <w:t>при условии  получения средств</w:t>
      </w:r>
      <w:r w:rsidRPr="00214F83">
        <w:rPr>
          <w:rFonts w:ascii="Arial" w:eastAsia="Times New Roman" w:hAnsi="Arial" w:cs="Arial"/>
          <w:b/>
          <w:color w:val="000000"/>
          <w:sz w:val="20"/>
          <w:szCs w:val="20"/>
          <w:lang w:eastAsia="ru-RU"/>
        </w:rPr>
        <w:t xml:space="preserve"> </w:t>
      </w:r>
      <w:r w:rsidRPr="00214F83">
        <w:rPr>
          <w:rFonts w:ascii="Arial" w:eastAsia="Times New Roman" w:hAnsi="Arial" w:cs="Arial"/>
          <w:sz w:val="20"/>
          <w:szCs w:val="20"/>
          <w:lang w:eastAsia="ru-RU"/>
        </w:rPr>
        <w:t>из федерального бюджета максимальный размер субсидии составляет не более  0,5 млн. рублей одному субъекту малого и среднего предпринимательства в течение одного финансового года;</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214F83">
        <w:rPr>
          <w:rFonts w:ascii="Arial" w:eastAsia="Times New Roman" w:hAnsi="Arial" w:cs="Arial"/>
          <w:color w:val="000000"/>
          <w:sz w:val="20"/>
          <w:szCs w:val="20"/>
          <w:lang w:eastAsia="ru-RU"/>
        </w:rPr>
        <w:t xml:space="preserve">- при условии получения средств из  краевого  бюджета размер субсидии составляет: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color w:val="000000"/>
          <w:sz w:val="20"/>
          <w:szCs w:val="20"/>
          <w:lang w:eastAsia="ru-RU"/>
        </w:rPr>
        <w:t xml:space="preserve">- субъектам предпринимательства с численностью работающих от 1 до 15 человек (включительно)  в размере не более  1,0 млн. рублей  на одного получателя поддержки </w:t>
      </w:r>
      <w:r w:rsidRPr="00214F83">
        <w:rPr>
          <w:rFonts w:ascii="Arial" w:eastAsia="Times New Roman" w:hAnsi="Arial" w:cs="Arial"/>
          <w:sz w:val="20"/>
          <w:szCs w:val="20"/>
          <w:lang w:eastAsia="ru-RU"/>
        </w:rPr>
        <w:t xml:space="preserve"> в течение одного финансового года;</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 </w:t>
      </w:r>
      <w:r w:rsidRPr="00214F83">
        <w:rPr>
          <w:rFonts w:ascii="Arial" w:eastAsia="Times New Roman" w:hAnsi="Arial" w:cs="Arial"/>
          <w:color w:val="000000"/>
          <w:sz w:val="20"/>
          <w:szCs w:val="20"/>
          <w:lang w:eastAsia="ru-RU"/>
        </w:rPr>
        <w:t xml:space="preserve">субъектам предпринимательства с численностью работающих  16 и  более  человек  в размере  не более 3,0 млн. рублей на одного получателя поддержки </w:t>
      </w:r>
      <w:r w:rsidRPr="00214F83">
        <w:rPr>
          <w:rFonts w:ascii="Arial" w:eastAsia="Times New Roman" w:hAnsi="Arial" w:cs="Arial"/>
          <w:sz w:val="20"/>
          <w:szCs w:val="20"/>
          <w:lang w:eastAsia="ru-RU"/>
        </w:rPr>
        <w:t xml:space="preserve"> в течение одного финансового года;</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color w:val="FF0000"/>
          <w:sz w:val="20"/>
          <w:szCs w:val="20"/>
          <w:lang w:eastAsia="ru-RU"/>
        </w:rPr>
      </w:pPr>
      <w:r w:rsidRPr="00214F83">
        <w:rPr>
          <w:rFonts w:ascii="Arial" w:eastAsia="Times New Roman" w:hAnsi="Arial" w:cs="Arial"/>
          <w:sz w:val="20"/>
          <w:szCs w:val="20"/>
          <w:lang w:eastAsia="ru-RU"/>
        </w:rPr>
        <w:t>- субъектам предпринимательства с численностью работающих 16 и более человек, при условии приобретения оборудования общей стоимостью более 10,0  млн. рублей, в размере  не более 5,0 млн. рублей на одного получателя поддержки в течение одного финансового года.</w:t>
      </w:r>
      <w:r w:rsidRPr="00214F83">
        <w:rPr>
          <w:rFonts w:ascii="Arial" w:eastAsia="Times New Roman" w:hAnsi="Arial" w:cs="Arial"/>
          <w:color w:val="FF0000"/>
          <w:sz w:val="20"/>
          <w:szCs w:val="20"/>
          <w:lang w:eastAsia="ru-RU"/>
        </w:rPr>
        <w:t xml:space="preserve"> </w:t>
      </w:r>
    </w:p>
    <w:p w:rsidR="00214F83" w:rsidRPr="00214F83" w:rsidRDefault="00214F83" w:rsidP="00214F83">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214F83">
        <w:rPr>
          <w:rFonts w:ascii="Arial" w:eastAsia="Times New Roman" w:hAnsi="Arial" w:cs="Arial"/>
          <w:color w:val="000000"/>
          <w:sz w:val="20"/>
          <w:szCs w:val="20"/>
          <w:lang w:eastAsia="ru-RU"/>
        </w:rPr>
        <w:t>Порядок и условия предоставления</w:t>
      </w:r>
      <w:r w:rsidRPr="00214F83">
        <w:rPr>
          <w:rFonts w:ascii="Arial" w:eastAsia="Times New Roman" w:hAnsi="Arial" w:cs="Arial"/>
          <w:color w:val="FF0000"/>
          <w:sz w:val="20"/>
          <w:szCs w:val="20"/>
          <w:lang w:eastAsia="ru-RU"/>
        </w:rPr>
        <w:t xml:space="preserve"> </w:t>
      </w:r>
      <w:r w:rsidRPr="00214F83">
        <w:rPr>
          <w:rFonts w:ascii="Arial" w:eastAsia="Times New Roman" w:hAnsi="Arial" w:cs="Arial"/>
          <w:color w:val="000000"/>
          <w:sz w:val="20"/>
          <w:szCs w:val="20"/>
          <w:lang w:eastAsia="ru-RU"/>
        </w:rPr>
        <w:t xml:space="preserve">субсидии утверждается постановлением администрации </w:t>
      </w:r>
      <w:proofErr w:type="spellStart"/>
      <w:r w:rsidRPr="00214F83">
        <w:rPr>
          <w:rFonts w:ascii="Arial" w:eastAsia="Times New Roman" w:hAnsi="Arial" w:cs="Arial"/>
          <w:color w:val="000000"/>
          <w:sz w:val="20"/>
          <w:szCs w:val="20"/>
          <w:lang w:eastAsia="ru-RU"/>
        </w:rPr>
        <w:t>Богучанского</w:t>
      </w:r>
      <w:proofErr w:type="spellEnd"/>
      <w:r w:rsidRPr="00214F83">
        <w:rPr>
          <w:rFonts w:ascii="Arial" w:eastAsia="Times New Roman" w:hAnsi="Arial" w:cs="Arial"/>
          <w:color w:val="000000"/>
          <w:sz w:val="20"/>
          <w:szCs w:val="20"/>
          <w:lang w:eastAsia="ru-RU"/>
        </w:rPr>
        <w:t xml:space="preserve"> района.</w:t>
      </w:r>
    </w:p>
    <w:p w:rsidR="00214F83" w:rsidRPr="00214F83" w:rsidRDefault="00214F83" w:rsidP="00214F83">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214F83">
        <w:rPr>
          <w:rFonts w:ascii="Arial" w:eastAsia="Times New Roman" w:hAnsi="Arial" w:cs="Arial"/>
          <w:sz w:val="20"/>
          <w:szCs w:val="20"/>
          <w:lang w:eastAsia="ru-RU"/>
        </w:rPr>
        <w:t>Реализация   указанного мероприятия  осуществлялась  до 31.12.2018 года.</w:t>
      </w:r>
    </w:p>
    <w:p w:rsidR="00214F83" w:rsidRPr="00214F83" w:rsidRDefault="00214F83" w:rsidP="00214F83">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214F83">
        <w:rPr>
          <w:rFonts w:ascii="Arial" w:eastAsia="Times New Roman" w:hAnsi="Arial" w:cs="Arial"/>
          <w:sz w:val="20"/>
          <w:szCs w:val="20"/>
          <w:lang w:eastAsia="ru-RU"/>
        </w:rPr>
        <w:t>5.</w:t>
      </w:r>
      <w:r w:rsidRPr="00214F83">
        <w:rPr>
          <w:rFonts w:ascii="Arial" w:eastAsia="Times New Roman" w:hAnsi="Arial" w:cs="Arial"/>
          <w:color w:val="000000"/>
          <w:sz w:val="20"/>
          <w:szCs w:val="20"/>
          <w:lang w:eastAsia="ru-RU"/>
        </w:rPr>
        <w:t xml:space="preserve">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включая затраты на монтаж оборудования, в целях создания и (или) развития, либо модернизации производства товаров (работ, услуг). </w:t>
      </w:r>
    </w:p>
    <w:p w:rsidR="00214F83" w:rsidRPr="00214F83" w:rsidRDefault="00214F83" w:rsidP="00214F83">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214F83">
        <w:rPr>
          <w:rFonts w:ascii="Arial" w:eastAsia="Times New Roman" w:hAnsi="Arial" w:cs="Arial"/>
          <w:color w:val="000000"/>
          <w:sz w:val="20"/>
          <w:szCs w:val="20"/>
          <w:lang w:eastAsia="ru-RU"/>
        </w:rPr>
        <w:t xml:space="preserve">Субсидия  предоставляется субъектам малого и среднего предпринимательства на конкурсной основе из расчета не  более  трех четвертых ключевой ставки Банка России и  не более 70%  от фактически произведенных субъектом малого и среднего предпринимательства затрат на уплату процентов  по  кредитам. </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Субсидии, предоставленные по соглашению из краевого и федерального бюджета, расходуются на следующих основаниях: </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b/>
          <w:sz w:val="20"/>
          <w:szCs w:val="20"/>
          <w:lang w:eastAsia="ru-RU"/>
        </w:rPr>
      </w:pPr>
      <w:r w:rsidRPr="00214F83">
        <w:rPr>
          <w:rFonts w:ascii="Arial" w:eastAsia="Times New Roman" w:hAnsi="Arial" w:cs="Arial"/>
          <w:b/>
          <w:color w:val="000000"/>
          <w:sz w:val="20"/>
          <w:szCs w:val="20"/>
          <w:lang w:eastAsia="ru-RU"/>
        </w:rPr>
        <w:t xml:space="preserve">- </w:t>
      </w:r>
      <w:r w:rsidRPr="00214F83">
        <w:rPr>
          <w:rFonts w:ascii="Arial" w:eastAsia="Times New Roman" w:hAnsi="Arial" w:cs="Arial"/>
          <w:color w:val="000000"/>
          <w:sz w:val="20"/>
          <w:szCs w:val="20"/>
          <w:lang w:eastAsia="ru-RU"/>
        </w:rPr>
        <w:t>при условии получения средств</w:t>
      </w:r>
      <w:r w:rsidRPr="00214F83">
        <w:rPr>
          <w:rFonts w:ascii="Arial" w:eastAsia="Times New Roman" w:hAnsi="Arial" w:cs="Arial"/>
          <w:b/>
          <w:color w:val="000000"/>
          <w:sz w:val="20"/>
          <w:szCs w:val="20"/>
          <w:lang w:eastAsia="ru-RU"/>
        </w:rPr>
        <w:t xml:space="preserve"> </w:t>
      </w:r>
      <w:r w:rsidRPr="00214F83">
        <w:rPr>
          <w:rFonts w:ascii="Arial" w:eastAsia="Times New Roman" w:hAnsi="Arial" w:cs="Arial"/>
          <w:sz w:val="20"/>
          <w:szCs w:val="20"/>
          <w:lang w:eastAsia="ru-RU"/>
        </w:rPr>
        <w:t>из федерального бюджета максимальный размер субсидии   составляет не более    0,5 млн. рублей одному субъекту малого и среднего предпринимательства в течение одного финансового года;</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214F83">
        <w:rPr>
          <w:rFonts w:ascii="Arial" w:eastAsia="Times New Roman" w:hAnsi="Arial" w:cs="Arial"/>
          <w:b/>
          <w:color w:val="000000"/>
          <w:sz w:val="20"/>
          <w:szCs w:val="20"/>
          <w:lang w:eastAsia="ru-RU"/>
        </w:rPr>
        <w:t>-</w:t>
      </w:r>
      <w:r w:rsidRPr="00214F83">
        <w:rPr>
          <w:rFonts w:ascii="Arial" w:eastAsia="Times New Roman" w:hAnsi="Arial" w:cs="Arial"/>
          <w:color w:val="000000"/>
          <w:sz w:val="20"/>
          <w:szCs w:val="20"/>
          <w:lang w:eastAsia="ru-RU"/>
        </w:rPr>
        <w:t xml:space="preserve"> при условии получения средств из  краевого  бюджета размер субсидии составляет: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color w:val="000000"/>
          <w:sz w:val="20"/>
          <w:szCs w:val="20"/>
          <w:lang w:eastAsia="ru-RU"/>
        </w:rPr>
        <w:t xml:space="preserve">- субъектам предпринимательства с численностью работающих от 1 до 15 человек (включительно)  в размере   не более 0,5 млн. рублей  на одного получателя поддержки </w:t>
      </w:r>
      <w:r w:rsidRPr="00214F83">
        <w:rPr>
          <w:rFonts w:ascii="Arial" w:eastAsia="Times New Roman" w:hAnsi="Arial" w:cs="Arial"/>
          <w:sz w:val="20"/>
          <w:szCs w:val="20"/>
          <w:lang w:eastAsia="ru-RU"/>
        </w:rPr>
        <w:t xml:space="preserve"> в течение одного финансового года;</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lastRenderedPageBreak/>
        <w:t xml:space="preserve"> - </w:t>
      </w:r>
      <w:r w:rsidRPr="00214F83">
        <w:rPr>
          <w:rFonts w:ascii="Arial" w:eastAsia="Times New Roman" w:hAnsi="Arial" w:cs="Arial"/>
          <w:color w:val="000000"/>
          <w:sz w:val="20"/>
          <w:szCs w:val="20"/>
          <w:lang w:eastAsia="ru-RU"/>
        </w:rPr>
        <w:t xml:space="preserve">субъектам предпринимательства с численностью работающих от 16 и  более  человек  в размере  не более 1,5 млн. рублей на одного получателя поддержки </w:t>
      </w:r>
      <w:r w:rsidRPr="00214F83">
        <w:rPr>
          <w:rFonts w:ascii="Arial" w:eastAsia="Times New Roman" w:hAnsi="Arial" w:cs="Arial"/>
          <w:sz w:val="20"/>
          <w:szCs w:val="20"/>
          <w:lang w:eastAsia="ru-RU"/>
        </w:rPr>
        <w:t xml:space="preserve"> в течение одного финансового года;</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субъектам предпринимательства с численностью работающих 16 и более человек, при условии привлечения ими инвестиций в основной капитал (основные средства) более 10,0 млн. рублей, в размере не более 3,0 млн. рублей на одного получателя поддержки в течение одного финансового  года.</w:t>
      </w:r>
    </w:p>
    <w:p w:rsidR="00214F83" w:rsidRPr="00214F83" w:rsidRDefault="00214F83" w:rsidP="00214F83">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214F83">
        <w:rPr>
          <w:rFonts w:ascii="Arial" w:eastAsia="Times New Roman" w:hAnsi="Arial" w:cs="Arial"/>
          <w:color w:val="000000"/>
          <w:sz w:val="20"/>
          <w:szCs w:val="20"/>
          <w:lang w:eastAsia="ru-RU"/>
        </w:rPr>
        <w:t>Порядок и условия предоставления</w:t>
      </w:r>
      <w:r w:rsidRPr="00214F83">
        <w:rPr>
          <w:rFonts w:ascii="Arial" w:eastAsia="Times New Roman" w:hAnsi="Arial" w:cs="Arial"/>
          <w:color w:val="FF0000"/>
          <w:sz w:val="20"/>
          <w:szCs w:val="20"/>
          <w:lang w:eastAsia="ru-RU"/>
        </w:rPr>
        <w:t xml:space="preserve"> </w:t>
      </w:r>
      <w:r w:rsidRPr="00214F83">
        <w:rPr>
          <w:rFonts w:ascii="Arial" w:eastAsia="Times New Roman" w:hAnsi="Arial" w:cs="Arial"/>
          <w:color w:val="000000"/>
          <w:sz w:val="20"/>
          <w:szCs w:val="20"/>
          <w:lang w:eastAsia="ru-RU"/>
        </w:rPr>
        <w:t xml:space="preserve">субсидии утверждается постановлением администрации </w:t>
      </w:r>
      <w:proofErr w:type="spellStart"/>
      <w:r w:rsidRPr="00214F83">
        <w:rPr>
          <w:rFonts w:ascii="Arial" w:eastAsia="Times New Roman" w:hAnsi="Arial" w:cs="Arial"/>
          <w:color w:val="000000"/>
          <w:sz w:val="20"/>
          <w:szCs w:val="20"/>
          <w:lang w:eastAsia="ru-RU"/>
        </w:rPr>
        <w:t>Богучанского</w:t>
      </w:r>
      <w:proofErr w:type="spellEnd"/>
      <w:r w:rsidRPr="00214F83">
        <w:rPr>
          <w:rFonts w:ascii="Arial" w:eastAsia="Times New Roman" w:hAnsi="Arial" w:cs="Arial"/>
          <w:color w:val="000000"/>
          <w:sz w:val="20"/>
          <w:szCs w:val="20"/>
          <w:lang w:eastAsia="ru-RU"/>
        </w:rPr>
        <w:t xml:space="preserve"> района.</w:t>
      </w:r>
    </w:p>
    <w:p w:rsidR="00214F83" w:rsidRPr="00214F83" w:rsidRDefault="00214F83" w:rsidP="00214F83">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214F83">
        <w:rPr>
          <w:rFonts w:ascii="Arial" w:eastAsia="Times New Roman" w:hAnsi="Arial" w:cs="Arial"/>
          <w:sz w:val="20"/>
          <w:szCs w:val="20"/>
          <w:lang w:eastAsia="ru-RU"/>
        </w:rPr>
        <w:t>Реализация   указанного мероприятия  осуществлялась  до 31.12.2018 года.</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6. </w:t>
      </w:r>
      <w:proofErr w:type="gramStart"/>
      <w:r w:rsidRPr="00214F83">
        <w:rPr>
          <w:rFonts w:ascii="Arial" w:eastAsia="Times New Roman" w:hAnsi="Arial" w:cs="Arial"/>
          <w:sz w:val="20"/>
          <w:szCs w:val="20"/>
          <w:lang w:eastAsia="ru-RU"/>
        </w:rPr>
        <w:t>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(далее – субсидии), предоставляются субъектам малого предпринимательства, действующим менее  1 (одного)  года, включая крестьянские (фермерские) хозяйства и потребительские кооперативы.</w:t>
      </w:r>
      <w:proofErr w:type="gramEnd"/>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Субсидии предоставляются в размере 85 процентов от указанных выше затрат без учета налога на добавленную стоимость - для получателей субсидии, применяющих общую систему налогообложения. </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Субсидии, предоставленные по соглашению из краевого и федерального бюджета, расходуются на следующих основаниях: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color w:val="FF0000"/>
          <w:sz w:val="20"/>
          <w:szCs w:val="20"/>
          <w:lang w:eastAsia="ru-RU"/>
        </w:rPr>
      </w:pPr>
      <w:r w:rsidRPr="00214F83">
        <w:rPr>
          <w:rFonts w:ascii="Arial" w:eastAsia="Times New Roman" w:hAnsi="Arial" w:cs="Arial"/>
          <w:sz w:val="20"/>
          <w:szCs w:val="20"/>
          <w:lang w:eastAsia="ru-RU"/>
        </w:rPr>
        <w:t xml:space="preserve">- при условии получения средств из федерального бюджета и краевого бюджета максимальный размер  субсидии   составляет не более   0,5  млн.  рублей  одному субъекту  малого и среднего предпринимательства  в течение  одного финансового  года.  </w:t>
      </w:r>
      <w:proofErr w:type="gramStart"/>
      <w:r w:rsidRPr="00214F83">
        <w:rPr>
          <w:rFonts w:ascii="Arial" w:eastAsia="Times New Roman" w:hAnsi="Arial" w:cs="Arial"/>
          <w:sz w:val="20"/>
          <w:szCs w:val="20"/>
          <w:lang w:eastAsia="ru-RU"/>
        </w:rPr>
        <w:t>Собственные средства  субъекта малого и среднего предпринимательства должны составлять  не  менее 15 %. В случае, когда учредителями вновь созданного юридического лица являются несколько физических лиц, включенных в приоритетную  целевую группу, указанному юридическому лицу  сумма  субсидии не должна превышать произведения числа указанных учредителей на 500 тыс. рублей, но не более  1,0 млн. рублей на одного получателя поддержки.</w:t>
      </w:r>
      <w:proofErr w:type="gramEnd"/>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К приоритетной целевой группе относятся следующие категории физических лиц - учредителей юридических лиц, являющихся субъектами малого предпринимательства:</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зарегистрированные безработные;</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214F83">
        <w:rPr>
          <w:rFonts w:ascii="Arial" w:eastAsia="Times New Roman" w:hAnsi="Arial" w:cs="Arial"/>
          <w:sz w:val="20"/>
          <w:szCs w:val="20"/>
          <w:lang w:eastAsia="ru-RU"/>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 инвалидов, образованные ими юридические лица, в уставном капитале которых доля, принадлежащая физическим лицам</w:t>
      </w:r>
      <w:proofErr w:type="gramEnd"/>
      <w:r w:rsidRPr="00214F83">
        <w:rPr>
          <w:rFonts w:ascii="Arial" w:eastAsia="Times New Roman" w:hAnsi="Arial" w:cs="Arial"/>
          <w:sz w:val="20"/>
          <w:szCs w:val="20"/>
          <w:lang w:eastAsia="ru-RU"/>
        </w:rPr>
        <w:t>, составляет более 50%;</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214F83">
        <w:rPr>
          <w:rFonts w:ascii="Arial" w:eastAsia="Times New Roman" w:hAnsi="Arial" w:cs="Arial"/>
          <w:sz w:val="20"/>
          <w:szCs w:val="20"/>
          <w:lang w:eastAsia="ru-RU"/>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образованные ими юридические лица, в уставном капитале которых доля, принадлежащая физическим лицам, составляет более 50%;</w:t>
      </w:r>
      <w:proofErr w:type="gramEnd"/>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-жители </w:t>
      </w:r>
      <w:proofErr w:type="spellStart"/>
      <w:r w:rsidRPr="00214F83">
        <w:rPr>
          <w:rFonts w:ascii="Arial" w:eastAsia="Times New Roman" w:hAnsi="Arial" w:cs="Arial"/>
          <w:sz w:val="20"/>
          <w:szCs w:val="20"/>
          <w:lang w:eastAsia="ru-RU"/>
        </w:rPr>
        <w:t>монопрофильных</w:t>
      </w:r>
      <w:proofErr w:type="spellEnd"/>
      <w:r w:rsidRPr="00214F83">
        <w:rPr>
          <w:rFonts w:ascii="Arial" w:eastAsia="Times New Roman" w:hAnsi="Arial" w:cs="Arial"/>
          <w:sz w:val="20"/>
          <w:szCs w:val="20"/>
          <w:lang w:eastAsia="ru-RU"/>
        </w:rPr>
        <w:t xml:space="preserve"> муниципальных образований (моногородов), работники   градообразующих предприятий  и образованные ими юридические лица, в уставном капитале которых доля, принадлежащая физическим лицам, составляет более 50%;</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-военнослужащие, уволенные в запас в связи с сокращением Вооруженных Сил Российской Федерации  и образованные ими юридические лица, в уставном капитале которых доля, принадлежащая физическим лицам, составляет более 50%;</w:t>
      </w:r>
    </w:p>
    <w:p w:rsidR="00214F83" w:rsidRPr="00214F83" w:rsidRDefault="00214F83" w:rsidP="00214F83">
      <w:pPr>
        <w:autoSpaceDE w:val="0"/>
        <w:autoSpaceDN w:val="0"/>
        <w:adjustRightInd w:val="0"/>
        <w:spacing w:after="0" w:line="240" w:lineRule="auto"/>
        <w:ind w:firstLine="748"/>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физические лица в возрасте до 30 лет (включительно), юридические лица, в уставном капитале которых доля, принадлежащая физическим лицам в возрасте до 30 лет (включительно), составляет более 50%; </w:t>
      </w:r>
    </w:p>
    <w:p w:rsidR="00214F83" w:rsidRPr="00214F83" w:rsidRDefault="00214F83" w:rsidP="00214F83">
      <w:pPr>
        <w:autoSpaceDE w:val="0"/>
        <w:autoSpaceDN w:val="0"/>
        <w:adjustRightInd w:val="0"/>
        <w:spacing w:after="0" w:line="240" w:lineRule="auto"/>
        <w:ind w:firstLine="748"/>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-юридические лица, в уставном капитале которых доля, принадлежащая физическим лицам в возрасте до 30 лет (включительно), составляет более 50%;</w:t>
      </w:r>
    </w:p>
    <w:p w:rsidR="00214F83" w:rsidRPr="00214F83" w:rsidRDefault="00214F83" w:rsidP="00214F83">
      <w:pPr>
        <w:autoSpaceDE w:val="0"/>
        <w:autoSpaceDN w:val="0"/>
        <w:adjustRightInd w:val="0"/>
        <w:spacing w:after="0" w:line="240" w:lineRule="auto"/>
        <w:ind w:firstLine="748"/>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-субъекты малого предпринимательства, относящиеся к социальному предпринимательству.</w:t>
      </w:r>
    </w:p>
    <w:p w:rsidR="00214F83" w:rsidRPr="00214F83" w:rsidRDefault="00214F83" w:rsidP="00214F83">
      <w:pPr>
        <w:autoSpaceDE w:val="0"/>
        <w:autoSpaceDN w:val="0"/>
        <w:adjustRightInd w:val="0"/>
        <w:spacing w:after="0" w:line="240" w:lineRule="auto"/>
        <w:ind w:firstLine="748"/>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субъекты малого и среднего предпринимательства, осуществляющие  деятельность в области народно- художественных промыслов, ремесленной деятельности, сельского  и экологического  туризма;</w:t>
      </w:r>
    </w:p>
    <w:p w:rsidR="00214F83" w:rsidRPr="00214F83" w:rsidRDefault="00214F83" w:rsidP="00214F83">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При этом субсидии  предоставляются после  прохождения  субъектом малого и среднего предпринимательства  краткосрочного обучения, при наличии  </w:t>
      </w:r>
      <w:proofErr w:type="spellStart"/>
      <w:proofErr w:type="gramStart"/>
      <w:r w:rsidRPr="00214F83">
        <w:rPr>
          <w:rFonts w:ascii="Arial" w:eastAsia="Times New Roman" w:hAnsi="Arial" w:cs="Arial"/>
          <w:sz w:val="20"/>
          <w:szCs w:val="20"/>
          <w:lang w:eastAsia="ru-RU"/>
        </w:rPr>
        <w:t>бизнес-проекта</w:t>
      </w:r>
      <w:proofErr w:type="spellEnd"/>
      <w:proofErr w:type="gramEnd"/>
      <w:r w:rsidRPr="00214F83">
        <w:rPr>
          <w:rFonts w:ascii="Arial" w:eastAsia="Times New Roman" w:hAnsi="Arial" w:cs="Arial"/>
          <w:sz w:val="20"/>
          <w:szCs w:val="20"/>
          <w:lang w:eastAsia="ru-RU"/>
        </w:rPr>
        <w:t xml:space="preserve">  (бизнес-плана)  и положительного заключения  координационного  совета, с оценкой социально-экономической реализуемости  представленного бизнес - проекта (бизнес-плана).</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lastRenderedPageBreak/>
        <w:t xml:space="preserve">Прохождение краткосрочного обучения не требуется для начинающих субъектов малого и среднего предпринимательства, имеющих диплом о высшем юридическом и (или) экономическом образовании (профильной переподготовки).  </w:t>
      </w:r>
    </w:p>
    <w:p w:rsidR="00214F83" w:rsidRPr="00214F83" w:rsidRDefault="00214F83" w:rsidP="00214F83">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214F83">
        <w:rPr>
          <w:rFonts w:ascii="Arial" w:eastAsia="Times New Roman" w:hAnsi="Arial" w:cs="Arial"/>
          <w:color w:val="000000"/>
          <w:sz w:val="20"/>
          <w:szCs w:val="20"/>
          <w:lang w:eastAsia="ru-RU"/>
        </w:rPr>
        <w:t>Порядок и условия предоставления</w:t>
      </w:r>
      <w:r w:rsidRPr="00214F83">
        <w:rPr>
          <w:rFonts w:ascii="Arial" w:eastAsia="Times New Roman" w:hAnsi="Arial" w:cs="Arial"/>
          <w:color w:val="FF0000"/>
          <w:sz w:val="20"/>
          <w:szCs w:val="20"/>
          <w:lang w:eastAsia="ru-RU"/>
        </w:rPr>
        <w:t xml:space="preserve"> </w:t>
      </w:r>
      <w:r w:rsidRPr="00214F83">
        <w:rPr>
          <w:rFonts w:ascii="Arial" w:eastAsia="Times New Roman" w:hAnsi="Arial" w:cs="Arial"/>
          <w:color w:val="000000"/>
          <w:sz w:val="20"/>
          <w:szCs w:val="20"/>
          <w:lang w:eastAsia="ru-RU"/>
        </w:rPr>
        <w:t xml:space="preserve">субсидии утверждается постановлением администрации </w:t>
      </w:r>
      <w:proofErr w:type="spellStart"/>
      <w:r w:rsidRPr="00214F83">
        <w:rPr>
          <w:rFonts w:ascii="Arial" w:eastAsia="Times New Roman" w:hAnsi="Arial" w:cs="Arial"/>
          <w:color w:val="000000"/>
          <w:sz w:val="20"/>
          <w:szCs w:val="20"/>
          <w:lang w:eastAsia="ru-RU"/>
        </w:rPr>
        <w:t>Богучанского</w:t>
      </w:r>
      <w:proofErr w:type="spellEnd"/>
      <w:r w:rsidRPr="00214F83">
        <w:rPr>
          <w:rFonts w:ascii="Arial" w:eastAsia="Times New Roman" w:hAnsi="Arial" w:cs="Arial"/>
          <w:color w:val="000000"/>
          <w:sz w:val="20"/>
          <w:szCs w:val="20"/>
          <w:lang w:eastAsia="ru-RU"/>
        </w:rPr>
        <w:t xml:space="preserve"> района.</w:t>
      </w:r>
    </w:p>
    <w:p w:rsidR="00214F83" w:rsidRPr="00214F83" w:rsidRDefault="00214F83" w:rsidP="00214F83">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214F83">
        <w:rPr>
          <w:rFonts w:ascii="Arial" w:eastAsia="Times New Roman" w:hAnsi="Arial" w:cs="Arial"/>
          <w:sz w:val="20"/>
          <w:szCs w:val="20"/>
          <w:lang w:eastAsia="ru-RU"/>
        </w:rPr>
        <w:t>Реализация   указанного мероприятия  осуществлялась  до 31.12.2018 года.</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7.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(далее - Центр времяпрепровождения детей). </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Субсидии на создание Центра времяпрепровождения детей - субсидии субъектам малого и среднего предпринимательства, связанных  с созданием и (или) развитием  центров времяпрепровождения предоставляются на условиях долевого финансирования целевых расходов, связанных с реализацией проекта по созданию центров времяпрепровождения детей, в соответствии с нижеприведенными условиями:</w:t>
      </w:r>
    </w:p>
    <w:p w:rsidR="00214F83" w:rsidRPr="00214F83" w:rsidRDefault="00214F83" w:rsidP="00214F83">
      <w:pPr>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Субсидии, предоставленные по соглашению из краевого и федерального бюджета, расходуются на следующих основаниях:</w:t>
      </w:r>
    </w:p>
    <w:p w:rsidR="00214F83" w:rsidRPr="00214F83" w:rsidRDefault="00214F83" w:rsidP="00214F83">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w:t>
      </w:r>
      <w:r w:rsidRPr="00214F83">
        <w:rPr>
          <w:rFonts w:ascii="Arial" w:eastAsia="Times New Roman" w:hAnsi="Arial" w:cs="Arial"/>
          <w:color w:val="000000"/>
          <w:sz w:val="20"/>
          <w:szCs w:val="20"/>
          <w:lang w:eastAsia="ru-RU"/>
        </w:rPr>
        <w:t>при условии получения средств из  краевого  бюджета размер субсидии субъектам предпринимательства составляет</w:t>
      </w:r>
      <w:r w:rsidRPr="00214F83">
        <w:rPr>
          <w:rFonts w:ascii="Arial" w:eastAsia="Times New Roman" w:hAnsi="Arial" w:cs="Arial"/>
          <w:sz w:val="20"/>
          <w:szCs w:val="20"/>
          <w:lang w:eastAsia="ru-RU"/>
        </w:rPr>
        <w:t xml:space="preserve"> не более  1,0 млн. рублей  на одного получателя поддержки;</w:t>
      </w:r>
    </w:p>
    <w:p w:rsidR="00214F83" w:rsidRPr="00214F83" w:rsidRDefault="00214F83" w:rsidP="00214F83">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w:t>
      </w:r>
      <w:proofErr w:type="spellStart"/>
      <w:r w:rsidRPr="00214F83">
        <w:rPr>
          <w:rFonts w:ascii="Arial" w:eastAsia="Times New Roman" w:hAnsi="Arial" w:cs="Arial"/>
          <w:sz w:val="20"/>
          <w:szCs w:val="20"/>
          <w:lang w:eastAsia="ru-RU"/>
        </w:rPr>
        <w:t>софинансирование</w:t>
      </w:r>
      <w:proofErr w:type="spellEnd"/>
      <w:r w:rsidRPr="00214F83">
        <w:rPr>
          <w:rFonts w:ascii="Arial" w:eastAsia="Times New Roman" w:hAnsi="Arial" w:cs="Arial"/>
          <w:sz w:val="20"/>
          <w:szCs w:val="20"/>
          <w:lang w:eastAsia="ru-RU"/>
        </w:rPr>
        <w:t xml:space="preserve"> субъектам малого и среднего предпринимательства расходов на реализацию проекта в размере не менее 15% от размера получаемой субсидии.</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Предоставление субсидий на создание Центра времяпрепровождения детей осуществляется тремя траншами:</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214F83">
        <w:rPr>
          <w:rFonts w:ascii="Arial" w:eastAsia="Times New Roman" w:hAnsi="Arial" w:cs="Arial"/>
          <w:sz w:val="20"/>
          <w:szCs w:val="20"/>
          <w:lang w:eastAsia="ru-RU"/>
        </w:rPr>
        <w:t xml:space="preserve">первый транш в размере не более 5% от размера субсидии предоставляется субъекту малого и среднего предпринимательства - победителю муниципального конкурса после защиты бизнес-плана проекта и заключения соглашения с администрацией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по обеспечению функционирования Центра времяпрепровождения детей в течение не менее 3 лет с момента получения субсидии на создание Центра времяпрепровождения детей;</w:t>
      </w:r>
      <w:proofErr w:type="gramEnd"/>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214F83">
        <w:rPr>
          <w:rFonts w:ascii="Arial" w:eastAsia="Times New Roman" w:hAnsi="Arial" w:cs="Arial"/>
          <w:sz w:val="20"/>
          <w:szCs w:val="20"/>
          <w:lang w:eastAsia="ru-RU"/>
        </w:rPr>
        <w:t>второй транш в размере не более 45% от размера субсидии предоставляется субъекту малого и среднего предпринимательства при наличии у получателя поддержки одного и (или) нескольких документов, подтверждающих понесенные затраты (копии договора аренды помещения, копии документов на право собственности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заключенного договора на покупку оборудования), в</w:t>
      </w:r>
      <w:proofErr w:type="gramEnd"/>
      <w:r w:rsidRPr="00214F83">
        <w:rPr>
          <w:rFonts w:ascii="Arial" w:eastAsia="Times New Roman" w:hAnsi="Arial" w:cs="Arial"/>
          <w:sz w:val="20"/>
          <w:szCs w:val="20"/>
          <w:lang w:eastAsia="ru-RU"/>
        </w:rPr>
        <w:t xml:space="preserve"> том числе на подготовку помещения для Центра времяпрепровождения детей;</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214F83">
        <w:rPr>
          <w:rFonts w:ascii="Arial" w:eastAsia="Times New Roman" w:hAnsi="Arial" w:cs="Arial"/>
          <w:sz w:val="20"/>
          <w:szCs w:val="20"/>
          <w:lang w:eastAsia="ru-RU"/>
        </w:rPr>
        <w:t xml:space="preserve">третий транш в размере оставшейся части суммы субсидии предоставляется субъекту малого и среднего предпринимательства при соответствии помещения санитарно-эпидемиологическим требованиям (экспертное заключение центра гигиены и эпидемиологии </w:t>
      </w:r>
      <w:proofErr w:type="spellStart"/>
      <w:r w:rsidRPr="00214F83">
        <w:rPr>
          <w:rFonts w:ascii="Arial" w:eastAsia="Times New Roman" w:hAnsi="Arial" w:cs="Arial"/>
          <w:sz w:val="20"/>
          <w:szCs w:val="20"/>
          <w:lang w:eastAsia="ru-RU"/>
        </w:rPr>
        <w:t>Роспотребнадзора</w:t>
      </w:r>
      <w:proofErr w:type="spellEnd"/>
      <w:r w:rsidRPr="00214F83">
        <w:rPr>
          <w:rFonts w:ascii="Arial" w:eastAsia="Times New Roman" w:hAnsi="Arial" w:cs="Arial"/>
          <w:sz w:val="20"/>
          <w:szCs w:val="20"/>
          <w:lang w:eastAsia="ru-RU"/>
        </w:rPr>
        <w:t xml:space="preserve"> о соответствии санитарно-эпидемиологическим требованиям), нормам пожарной безопасности (заключение о соответствии объекта требованиям нормативных документов по пожарной безопасности, выданное организацией, аккредитованной МЧС России на осуществление соответствующего вида деятельности) и подтверждении начала деятельности Центра времяпрепровождения детей</w:t>
      </w:r>
      <w:proofErr w:type="gramEnd"/>
      <w:r w:rsidRPr="00214F83">
        <w:rPr>
          <w:rFonts w:ascii="Arial" w:eastAsia="Times New Roman" w:hAnsi="Arial" w:cs="Arial"/>
          <w:sz w:val="20"/>
          <w:szCs w:val="20"/>
          <w:lang w:eastAsia="ru-RU"/>
        </w:rPr>
        <w:t xml:space="preserve"> (в свободной форме).</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214F83">
        <w:rPr>
          <w:rFonts w:ascii="Arial" w:eastAsia="Times New Roman" w:hAnsi="Arial" w:cs="Arial"/>
          <w:sz w:val="20"/>
          <w:szCs w:val="20"/>
          <w:lang w:eastAsia="ru-RU"/>
        </w:rPr>
        <w:t xml:space="preserve">Средства субсидии на открытие Центра времяпрепровождения детей используется субъектом малого и среднего предпринимательства на финансирование обоснованных и документально подтвержденных затрат (оплата аренды  и (или) выкупа помещения, ремонт (реконструкция) помещения, покупка оборудования, мебели, материалов, инвентаря, коммунальных услуг, услуг электроснабжения, оборудования, необходимого для обеспечения соответствия требованиям </w:t>
      </w:r>
      <w:proofErr w:type="spellStart"/>
      <w:r w:rsidRPr="00214F83">
        <w:rPr>
          <w:rFonts w:ascii="Arial" w:eastAsia="Times New Roman" w:hAnsi="Arial" w:cs="Arial"/>
          <w:sz w:val="20"/>
          <w:szCs w:val="20"/>
          <w:lang w:eastAsia="ru-RU"/>
        </w:rPr>
        <w:t>Роспотребнадзора</w:t>
      </w:r>
      <w:proofErr w:type="spellEnd"/>
      <w:r w:rsidRPr="00214F83">
        <w:rPr>
          <w:rFonts w:ascii="Arial" w:eastAsia="Times New Roman" w:hAnsi="Arial" w:cs="Arial"/>
          <w:sz w:val="20"/>
          <w:szCs w:val="20"/>
          <w:lang w:eastAsia="ru-RU"/>
        </w:rPr>
        <w:t xml:space="preserve">, МЧС России и иным требованиям законодательства Российской Федерации, необходимые для организации работы Центра времяпрепровождения детей). </w:t>
      </w:r>
      <w:proofErr w:type="gramEnd"/>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Субсидии на создание  Центра времяпрепровождения детей предоставляется единовременно в полном объеме при выполнении одновременно всех условий, указанных  в абзацах  «7» - «9» пункта  7.</w:t>
      </w:r>
    </w:p>
    <w:p w:rsidR="00214F83" w:rsidRPr="00214F83" w:rsidRDefault="00214F83" w:rsidP="00214F83">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214F83">
        <w:rPr>
          <w:rFonts w:ascii="Arial" w:eastAsia="Times New Roman" w:hAnsi="Arial" w:cs="Arial"/>
          <w:color w:val="000000"/>
          <w:sz w:val="20"/>
          <w:szCs w:val="20"/>
          <w:lang w:eastAsia="ru-RU"/>
        </w:rPr>
        <w:t>Порядок и условия предоставления</w:t>
      </w:r>
      <w:r w:rsidRPr="00214F83">
        <w:rPr>
          <w:rFonts w:ascii="Arial" w:eastAsia="Times New Roman" w:hAnsi="Arial" w:cs="Arial"/>
          <w:color w:val="FF0000"/>
          <w:sz w:val="20"/>
          <w:szCs w:val="20"/>
          <w:lang w:eastAsia="ru-RU"/>
        </w:rPr>
        <w:t xml:space="preserve"> </w:t>
      </w:r>
      <w:r w:rsidRPr="00214F83">
        <w:rPr>
          <w:rFonts w:ascii="Arial" w:eastAsia="Times New Roman" w:hAnsi="Arial" w:cs="Arial"/>
          <w:color w:val="000000"/>
          <w:sz w:val="20"/>
          <w:szCs w:val="20"/>
          <w:lang w:eastAsia="ru-RU"/>
        </w:rPr>
        <w:t xml:space="preserve">субсидии утверждается постановлением  администрации </w:t>
      </w:r>
      <w:proofErr w:type="spellStart"/>
      <w:r w:rsidRPr="00214F83">
        <w:rPr>
          <w:rFonts w:ascii="Arial" w:eastAsia="Times New Roman" w:hAnsi="Arial" w:cs="Arial"/>
          <w:color w:val="000000"/>
          <w:sz w:val="20"/>
          <w:szCs w:val="20"/>
          <w:lang w:eastAsia="ru-RU"/>
        </w:rPr>
        <w:t>Богучанского</w:t>
      </w:r>
      <w:proofErr w:type="spellEnd"/>
      <w:r w:rsidRPr="00214F83">
        <w:rPr>
          <w:rFonts w:ascii="Arial" w:eastAsia="Times New Roman" w:hAnsi="Arial" w:cs="Arial"/>
          <w:color w:val="000000"/>
          <w:sz w:val="20"/>
          <w:szCs w:val="20"/>
          <w:lang w:eastAsia="ru-RU"/>
        </w:rPr>
        <w:t xml:space="preserve"> района.</w:t>
      </w:r>
    </w:p>
    <w:p w:rsidR="00214F83" w:rsidRPr="00214F83" w:rsidRDefault="00214F83" w:rsidP="00214F83">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214F83">
        <w:rPr>
          <w:rFonts w:ascii="Arial" w:eastAsia="Times New Roman" w:hAnsi="Arial" w:cs="Arial"/>
          <w:sz w:val="20"/>
          <w:szCs w:val="20"/>
          <w:lang w:eastAsia="ru-RU"/>
        </w:rPr>
        <w:t>Реализация   указанного мероприятия  осуществлялась  до 31.12.2018 года.</w:t>
      </w:r>
    </w:p>
    <w:p w:rsidR="00214F83" w:rsidRPr="00214F83" w:rsidRDefault="00214F83" w:rsidP="00214F83">
      <w:pPr>
        <w:autoSpaceDE w:val="0"/>
        <w:autoSpaceDN w:val="0"/>
        <w:adjustRightInd w:val="0"/>
        <w:spacing w:after="0" w:line="240" w:lineRule="auto"/>
        <w:ind w:firstLine="539"/>
        <w:jc w:val="both"/>
        <w:rPr>
          <w:rFonts w:ascii="Arial" w:eastAsia="Times New Roman" w:hAnsi="Arial" w:cs="Arial"/>
          <w:sz w:val="20"/>
          <w:szCs w:val="20"/>
          <w:lang w:eastAsia="ru-RU"/>
        </w:rPr>
      </w:pPr>
      <w:r w:rsidRPr="00214F83">
        <w:rPr>
          <w:rFonts w:ascii="Arial" w:eastAsia="Times New Roman" w:hAnsi="Arial" w:cs="Arial"/>
          <w:color w:val="000000"/>
          <w:sz w:val="20"/>
          <w:szCs w:val="20"/>
          <w:lang w:eastAsia="ru-RU"/>
        </w:rPr>
        <w:t>8.</w:t>
      </w:r>
      <w:r w:rsidRPr="00214F83">
        <w:rPr>
          <w:rFonts w:ascii="Arial" w:eastAsia="Times New Roman" w:hAnsi="Arial" w:cs="Arial"/>
          <w:sz w:val="20"/>
          <w:szCs w:val="20"/>
          <w:lang w:eastAsia="ru-RU"/>
        </w:rPr>
        <w:t xml:space="preserve"> Субсидии на поддержку и развитие субъектов малого и среднего предпринимательства, занимающихся социально значимыми видами деятельности.</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214F83">
        <w:rPr>
          <w:rFonts w:ascii="Arial" w:eastAsia="Times New Roman" w:hAnsi="Arial" w:cs="Arial"/>
          <w:sz w:val="20"/>
          <w:szCs w:val="20"/>
          <w:lang w:eastAsia="ru-RU"/>
        </w:rPr>
        <w:t xml:space="preserve">Субсидии предоставляются субъектам социального предпринимательства, осуществляющим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w:t>
      </w:r>
      <w:r w:rsidRPr="00214F83">
        <w:rPr>
          <w:rFonts w:ascii="Arial" w:eastAsia="Times New Roman" w:hAnsi="Arial" w:cs="Arial"/>
          <w:sz w:val="20"/>
          <w:szCs w:val="20"/>
          <w:lang w:eastAsia="ru-RU"/>
        </w:rPr>
        <w:lastRenderedPageBreak/>
        <w:t>в трудной жизненной ситуации, на компенсацию затрат, связанных с началом предпринимательской деятельности и (или) приобретением основных</w:t>
      </w:r>
      <w:proofErr w:type="gramEnd"/>
      <w:r w:rsidRPr="00214F83">
        <w:rPr>
          <w:rFonts w:ascii="Arial" w:eastAsia="Times New Roman" w:hAnsi="Arial" w:cs="Arial"/>
          <w:sz w:val="20"/>
          <w:szCs w:val="20"/>
          <w:lang w:eastAsia="ru-RU"/>
        </w:rPr>
        <w:t xml:space="preserve"> средств.</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К субъектам социального предпринимательства относятся субъекты малого и среднего предпринимательства, соответствующие одному из условий:</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214F83">
        <w:rPr>
          <w:rFonts w:ascii="Arial" w:eastAsia="Times New Roman" w:hAnsi="Arial" w:cs="Arial"/>
          <w:sz w:val="20"/>
          <w:szCs w:val="20"/>
          <w:lang w:eastAsia="ru-RU"/>
        </w:rPr>
        <w:t>а) субъект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w:t>
      </w:r>
      <w:proofErr w:type="gramEnd"/>
      <w:r w:rsidRPr="00214F83">
        <w:rPr>
          <w:rFonts w:ascii="Arial" w:eastAsia="Times New Roman" w:hAnsi="Arial" w:cs="Arial"/>
          <w:sz w:val="20"/>
          <w:szCs w:val="20"/>
          <w:lang w:eastAsia="ru-RU"/>
        </w:rPr>
        <w:t xml:space="preserve"> указанных категорий граждан среди их работников составляет не менее 50%; а доля в фонде оплаты труда - не менее 25 процентов;</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содействие профессиональной ориентации и трудоустройству, включая содействие занятости и </w:t>
      </w:r>
      <w:proofErr w:type="spellStart"/>
      <w:r w:rsidRPr="00214F83">
        <w:rPr>
          <w:rFonts w:ascii="Arial" w:eastAsia="Times New Roman" w:hAnsi="Arial" w:cs="Arial"/>
          <w:sz w:val="20"/>
          <w:szCs w:val="20"/>
          <w:lang w:eastAsia="ru-RU"/>
        </w:rPr>
        <w:t>самозанятости</w:t>
      </w:r>
      <w:proofErr w:type="spellEnd"/>
      <w:r w:rsidRPr="00214F83">
        <w:rPr>
          <w:rFonts w:ascii="Arial" w:eastAsia="Times New Roman" w:hAnsi="Arial" w:cs="Arial"/>
          <w:sz w:val="20"/>
          <w:szCs w:val="20"/>
          <w:lang w:eastAsia="ru-RU"/>
        </w:rPr>
        <w:t xml:space="preserve"> лиц, относящихся к социально незащищенным группам граждан;</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обеспечение культурно-просветительской деятельности (музеи, театры, школы-студии, музыкальные учреждения, творческие мастерские);</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предоставление образовательных услуг лицам, относящимся к социально незащищенным группам граждан;</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Размер субсидии субъекту социального предпринимательства составляет 85% понесенных затрат, но не более 1,5 млн. рублей на одного получателя поддержки. </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Реализация   указанного мероприятия  осуществлялась  до 31.12.2018 года.</w:t>
      </w:r>
    </w:p>
    <w:p w:rsidR="00214F83" w:rsidRPr="00214F83" w:rsidRDefault="00214F83" w:rsidP="00214F83">
      <w:pPr>
        <w:autoSpaceDE w:val="0"/>
        <w:autoSpaceDN w:val="0"/>
        <w:adjustRightInd w:val="0"/>
        <w:spacing w:after="0" w:line="240" w:lineRule="auto"/>
        <w:ind w:firstLine="567"/>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9. Субсидия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214F83">
        <w:rPr>
          <w:rFonts w:ascii="Arial" w:eastAsia="Times New Roman" w:hAnsi="Arial" w:cs="Arial"/>
          <w:sz w:val="20"/>
          <w:szCs w:val="20"/>
          <w:lang w:eastAsia="ru-RU"/>
        </w:rPr>
        <w:t xml:space="preserve">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214F83">
        <w:rPr>
          <w:rFonts w:ascii="Arial" w:eastAsia="Times New Roman" w:hAnsi="Arial" w:cs="Arial"/>
          <w:sz w:val="20"/>
          <w:szCs w:val="20"/>
          <w:lang w:eastAsia="ru-RU"/>
        </w:rPr>
        <w:t>микрофинансовой</w:t>
      </w:r>
      <w:proofErr w:type="spellEnd"/>
      <w:r w:rsidRPr="00214F83">
        <w:rPr>
          <w:rFonts w:ascii="Arial" w:eastAsia="Times New Roman" w:hAnsi="Arial" w:cs="Arial"/>
          <w:sz w:val="20"/>
          <w:szCs w:val="20"/>
          <w:lang w:eastAsia="ru-RU"/>
        </w:rPr>
        <w:t xml:space="preserve"> организацией, федеральными и региональными институтами развития и поддержки субъектов малого и среднего предпринимательства.</w:t>
      </w:r>
      <w:proofErr w:type="gramEnd"/>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highlight w:val="yellow"/>
          <w:lang w:eastAsia="ru-RU"/>
        </w:rPr>
      </w:pPr>
      <w:r w:rsidRPr="00214F83">
        <w:rPr>
          <w:rFonts w:ascii="Arial" w:eastAsia="Times New Roman" w:hAnsi="Arial" w:cs="Arial"/>
          <w:sz w:val="20"/>
          <w:szCs w:val="20"/>
          <w:lang w:eastAsia="ru-RU"/>
        </w:rPr>
        <w:t>Размер субсидии составляет 30 процентов произведенных затрат, без учета НДС - для получателей субсидий, применяющих общую систему налогообложения.</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Субсидии, предоставленные по соглашению из краевого  бюджета, расходуются на следующих основаниях: </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не более 1,5 млн. рублей на одного получателя поддержки с численностью работающих от 1 до 15 человек (включительно);</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не более 15,0 млн. рублей на одного получателя поддержки с численностью работающих 16 и более человек.</w:t>
      </w:r>
    </w:p>
    <w:p w:rsidR="00214F83" w:rsidRPr="00214F83" w:rsidRDefault="00214F83" w:rsidP="00214F83">
      <w:pPr>
        <w:tabs>
          <w:tab w:val="left" w:pos="990"/>
        </w:tabs>
        <w:autoSpaceDE w:val="0"/>
        <w:autoSpaceDN w:val="0"/>
        <w:adjustRightInd w:val="0"/>
        <w:spacing w:after="0" w:line="240" w:lineRule="auto"/>
        <w:jc w:val="both"/>
        <w:rPr>
          <w:rFonts w:ascii="Arial" w:eastAsia="Times New Roman" w:hAnsi="Arial" w:cs="Arial"/>
          <w:sz w:val="20"/>
          <w:szCs w:val="20"/>
          <w:lang w:eastAsia="ru-RU"/>
        </w:rPr>
      </w:pPr>
      <w:r w:rsidRPr="00214F83">
        <w:rPr>
          <w:rFonts w:ascii="Arial" w:eastAsia="Times New Roman" w:hAnsi="Arial" w:cs="Arial"/>
          <w:color w:val="000000"/>
          <w:sz w:val="20"/>
          <w:szCs w:val="20"/>
          <w:lang w:eastAsia="ru-RU"/>
        </w:rPr>
        <w:t>Порядок и условия предоставления</w:t>
      </w:r>
      <w:r w:rsidRPr="00214F83">
        <w:rPr>
          <w:rFonts w:ascii="Arial" w:eastAsia="Times New Roman" w:hAnsi="Arial" w:cs="Arial"/>
          <w:color w:val="FF0000"/>
          <w:sz w:val="20"/>
          <w:szCs w:val="20"/>
          <w:lang w:eastAsia="ru-RU"/>
        </w:rPr>
        <w:t xml:space="preserve"> </w:t>
      </w:r>
      <w:r w:rsidRPr="00214F83">
        <w:rPr>
          <w:rFonts w:ascii="Arial" w:eastAsia="Times New Roman" w:hAnsi="Arial" w:cs="Arial"/>
          <w:color w:val="000000"/>
          <w:sz w:val="20"/>
          <w:szCs w:val="20"/>
          <w:lang w:eastAsia="ru-RU"/>
        </w:rPr>
        <w:t xml:space="preserve">субсидии утверждается постановлением администрации </w:t>
      </w:r>
      <w:proofErr w:type="spellStart"/>
      <w:r w:rsidRPr="00214F83">
        <w:rPr>
          <w:rFonts w:ascii="Arial" w:eastAsia="Times New Roman" w:hAnsi="Arial" w:cs="Arial"/>
          <w:color w:val="000000"/>
          <w:sz w:val="20"/>
          <w:szCs w:val="20"/>
          <w:lang w:eastAsia="ru-RU"/>
        </w:rPr>
        <w:t>Богучанского</w:t>
      </w:r>
      <w:proofErr w:type="spellEnd"/>
      <w:r w:rsidRPr="00214F83">
        <w:rPr>
          <w:rFonts w:ascii="Arial" w:eastAsia="Times New Roman" w:hAnsi="Arial" w:cs="Arial"/>
          <w:color w:val="000000"/>
          <w:sz w:val="20"/>
          <w:szCs w:val="20"/>
          <w:lang w:eastAsia="ru-RU"/>
        </w:rPr>
        <w:t xml:space="preserve"> района</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Субсидии субъектам малого и (или)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Размер субсидии составляет 100 процентов первого взноса (аванса) по договору (договорам) лизинга оборудования, но не более 30 процентов от общей стоимости оборудования. Для получателей субсидии, применяющих общую систему налогообложения, без учета НДС.</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lastRenderedPageBreak/>
        <w:t xml:space="preserve">    Субсидии, предоставленные по соглашению из краевого  бюджета, расходуются на следующих основаниях: </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не более 1,5 млн. рублей на одного получателя поддержки с численностью работающих от 1 до 15 человек (включительно);</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не более 15,0 млн. рублей на одного получателя поддержки с численностью работающих 16 и более человек.  </w:t>
      </w:r>
    </w:p>
    <w:p w:rsidR="00214F83" w:rsidRPr="00214F83" w:rsidRDefault="00214F83" w:rsidP="00214F83">
      <w:pPr>
        <w:tabs>
          <w:tab w:val="left" w:pos="99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214F83">
        <w:rPr>
          <w:rFonts w:ascii="Arial" w:eastAsia="Times New Roman" w:hAnsi="Arial" w:cs="Arial"/>
          <w:color w:val="000000"/>
          <w:sz w:val="20"/>
          <w:szCs w:val="20"/>
          <w:lang w:eastAsia="ru-RU"/>
        </w:rPr>
        <w:t>Порядок и условия предоставления</w:t>
      </w:r>
      <w:r w:rsidRPr="00214F83">
        <w:rPr>
          <w:rFonts w:ascii="Arial" w:eastAsia="Times New Roman" w:hAnsi="Arial" w:cs="Arial"/>
          <w:color w:val="FF0000"/>
          <w:sz w:val="20"/>
          <w:szCs w:val="20"/>
          <w:lang w:eastAsia="ru-RU"/>
        </w:rPr>
        <w:t xml:space="preserve"> </w:t>
      </w:r>
      <w:r w:rsidRPr="00214F83">
        <w:rPr>
          <w:rFonts w:ascii="Arial" w:eastAsia="Times New Roman" w:hAnsi="Arial" w:cs="Arial"/>
          <w:color w:val="000000"/>
          <w:sz w:val="20"/>
          <w:szCs w:val="20"/>
          <w:lang w:eastAsia="ru-RU"/>
        </w:rPr>
        <w:t xml:space="preserve">субсидии утверждается постановлением администрации </w:t>
      </w:r>
      <w:proofErr w:type="spellStart"/>
      <w:r w:rsidRPr="00214F83">
        <w:rPr>
          <w:rFonts w:ascii="Arial" w:eastAsia="Times New Roman" w:hAnsi="Arial" w:cs="Arial"/>
          <w:color w:val="000000"/>
          <w:sz w:val="20"/>
          <w:szCs w:val="20"/>
          <w:lang w:eastAsia="ru-RU"/>
        </w:rPr>
        <w:t>Богучанского</w:t>
      </w:r>
      <w:proofErr w:type="spellEnd"/>
      <w:r w:rsidRPr="00214F83">
        <w:rPr>
          <w:rFonts w:ascii="Arial" w:eastAsia="Times New Roman" w:hAnsi="Arial" w:cs="Arial"/>
          <w:color w:val="000000"/>
          <w:sz w:val="20"/>
          <w:szCs w:val="20"/>
          <w:lang w:eastAsia="ru-RU"/>
        </w:rPr>
        <w:t xml:space="preserve"> района.</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10. Субсидии субъектам малого и (или)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Размер субсидии составляет 100 процентов первого взноса (аванса) по договору (договорам) лизинга оборудования, но не более 30 процентов от общей стоимости оборудования. Для получателей субсидии, применяющих общую систему налогообложения, без учета НДС.</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Субсидии, предоставленные по соглашению из краевого  бюджета, расходуются на следующих основаниях: </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не более 1,5 млн. рублей на одного получателя поддержки с численностью работающих от 1 до 15 человек (включительно);</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не более 15,0 млн. рублей на одного получателя поддержки с численностью работающих 16 и более человек.  </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color w:val="000000"/>
          <w:sz w:val="20"/>
          <w:szCs w:val="20"/>
          <w:lang w:eastAsia="ru-RU"/>
        </w:rPr>
        <w:t>Порядок и условия предоставления</w:t>
      </w:r>
      <w:r w:rsidRPr="00214F83">
        <w:rPr>
          <w:rFonts w:ascii="Arial" w:eastAsia="Times New Roman" w:hAnsi="Arial" w:cs="Arial"/>
          <w:color w:val="FF0000"/>
          <w:sz w:val="20"/>
          <w:szCs w:val="20"/>
          <w:lang w:eastAsia="ru-RU"/>
        </w:rPr>
        <w:t xml:space="preserve"> </w:t>
      </w:r>
      <w:r w:rsidRPr="00214F83">
        <w:rPr>
          <w:rFonts w:ascii="Arial" w:eastAsia="Times New Roman" w:hAnsi="Arial" w:cs="Arial"/>
          <w:color w:val="000000"/>
          <w:sz w:val="20"/>
          <w:szCs w:val="20"/>
          <w:lang w:eastAsia="ru-RU"/>
        </w:rPr>
        <w:t xml:space="preserve">субсидии утверждается постановлением администрации </w:t>
      </w:r>
      <w:proofErr w:type="spellStart"/>
      <w:r w:rsidRPr="00214F83">
        <w:rPr>
          <w:rFonts w:ascii="Arial" w:eastAsia="Times New Roman" w:hAnsi="Arial" w:cs="Arial"/>
          <w:color w:val="000000"/>
          <w:sz w:val="20"/>
          <w:szCs w:val="20"/>
          <w:lang w:eastAsia="ru-RU"/>
        </w:rPr>
        <w:t>Богучанского</w:t>
      </w:r>
      <w:proofErr w:type="spellEnd"/>
      <w:r w:rsidRPr="00214F83">
        <w:rPr>
          <w:rFonts w:ascii="Arial" w:eastAsia="Times New Roman" w:hAnsi="Arial" w:cs="Arial"/>
          <w:color w:val="000000"/>
          <w:sz w:val="20"/>
          <w:szCs w:val="20"/>
          <w:lang w:eastAsia="ru-RU"/>
        </w:rPr>
        <w:t xml:space="preserve"> района</w:t>
      </w:r>
      <w:r w:rsidRPr="00214F83">
        <w:rPr>
          <w:rFonts w:ascii="Arial" w:eastAsia="Times New Roman" w:hAnsi="Arial" w:cs="Arial"/>
          <w:sz w:val="20"/>
          <w:szCs w:val="20"/>
          <w:lang w:eastAsia="ru-RU"/>
        </w:rPr>
        <w:t xml:space="preserve">.  </w:t>
      </w:r>
    </w:p>
    <w:p w:rsidR="00214F83" w:rsidRPr="00214F83" w:rsidRDefault="00214F83" w:rsidP="00214F83">
      <w:pPr>
        <w:tabs>
          <w:tab w:val="left" w:pos="99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214F83">
        <w:rPr>
          <w:rFonts w:ascii="Arial" w:eastAsia="Times New Roman" w:hAnsi="Arial" w:cs="Arial"/>
          <w:color w:val="000000"/>
          <w:sz w:val="20"/>
          <w:szCs w:val="20"/>
          <w:lang w:eastAsia="ru-RU"/>
        </w:rPr>
        <w:t>Порядок и условия предоставления</w:t>
      </w:r>
      <w:r w:rsidRPr="00214F83">
        <w:rPr>
          <w:rFonts w:ascii="Arial" w:eastAsia="Times New Roman" w:hAnsi="Arial" w:cs="Arial"/>
          <w:color w:val="FF0000"/>
          <w:sz w:val="20"/>
          <w:szCs w:val="20"/>
          <w:lang w:eastAsia="ru-RU"/>
        </w:rPr>
        <w:t xml:space="preserve"> </w:t>
      </w:r>
      <w:r w:rsidRPr="00214F83">
        <w:rPr>
          <w:rFonts w:ascii="Arial" w:eastAsia="Times New Roman" w:hAnsi="Arial" w:cs="Arial"/>
          <w:color w:val="000000"/>
          <w:sz w:val="20"/>
          <w:szCs w:val="20"/>
          <w:lang w:eastAsia="ru-RU"/>
        </w:rPr>
        <w:t xml:space="preserve">субсидии утверждается постановлением администрации </w:t>
      </w:r>
      <w:proofErr w:type="spellStart"/>
      <w:r w:rsidRPr="00214F83">
        <w:rPr>
          <w:rFonts w:ascii="Arial" w:eastAsia="Times New Roman" w:hAnsi="Arial" w:cs="Arial"/>
          <w:color w:val="000000"/>
          <w:sz w:val="20"/>
          <w:szCs w:val="20"/>
          <w:lang w:eastAsia="ru-RU"/>
        </w:rPr>
        <w:t>Богучанского</w:t>
      </w:r>
      <w:proofErr w:type="spellEnd"/>
      <w:r w:rsidRPr="00214F83">
        <w:rPr>
          <w:rFonts w:ascii="Arial" w:eastAsia="Times New Roman" w:hAnsi="Arial" w:cs="Arial"/>
          <w:color w:val="000000"/>
          <w:sz w:val="20"/>
          <w:szCs w:val="20"/>
          <w:lang w:eastAsia="ru-RU"/>
        </w:rPr>
        <w:t xml:space="preserve"> района.</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color w:val="000000"/>
          <w:sz w:val="20"/>
          <w:szCs w:val="20"/>
          <w:lang w:eastAsia="ru-RU"/>
        </w:rPr>
        <w:t>11.</w:t>
      </w:r>
      <w:r w:rsidRPr="00214F83">
        <w:rPr>
          <w:rFonts w:ascii="Arial" w:eastAsia="Times New Roman" w:hAnsi="Arial" w:cs="Arial"/>
          <w:sz w:val="20"/>
          <w:szCs w:val="20"/>
          <w:lang w:eastAsia="ru-RU"/>
        </w:rPr>
        <w:t xml:space="preserve">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(далее - Центр времяпрепровождения детей). </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Субсидии предоставляются субъектам малого или среднего предпринимательства на возмещение  части затрат, по созданию и (или) развитию Центра времяпрепровождения детей - групп дневного времяпрепровождения детей дошкольного возраста, связанных </w:t>
      </w:r>
      <w:proofErr w:type="gramStart"/>
      <w:r w:rsidRPr="00214F83">
        <w:rPr>
          <w:rFonts w:ascii="Arial" w:eastAsia="Times New Roman" w:hAnsi="Arial" w:cs="Arial"/>
          <w:sz w:val="20"/>
          <w:szCs w:val="20"/>
          <w:lang w:eastAsia="ru-RU"/>
        </w:rPr>
        <w:t>с</w:t>
      </w:r>
      <w:proofErr w:type="gramEnd"/>
      <w:r w:rsidRPr="00214F83">
        <w:rPr>
          <w:rFonts w:ascii="Arial" w:eastAsia="Times New Roman" w:hAnsi="Arial" w:cs="Arial"/>
          <w:sz w:val="20"/>
          <w:szCs w:val="20"/>
          <w:lang w:eastAsia="ru-RU"/>
        </w:rPr>
        <w:t xml:space="preserve">: </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214F83">
        <w:rPr>
          <w:rFonts w:ascii="Arial" w:eastAsia="Times New Roman" w:hAnsi="Arial" w:cs="Arial"/>
          <w:sz w:val="20"/>
          <w:szCs w:val="20"/>
          <w:lang w:eastAsia="ru-RU"/>
        </w:rPr>
        <w:t>арендой и (или) приобретением в собственность помещения, ремонтом (реконструкцией) помещения, приобретением основных средств, материалов, оплатой коммунальных услуг, услуг электроснабжения.</w:t>
      </w:r>
      <w:proofErr w:type="gramEnd"/>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Размер субсидии субъектам малого или среднего предпринимательства  составляет 50 процентов  произведенных затрат, связанных  с созданием и (или) развитием Центра времяпрепровождения детей, без учета налога на добавленную стоимость - для получателей субсидии, применяющих общую систему налогообложения. </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Субсидии, предоставленные по соглашению из краевого  бюджета, расходуются на следующих основаниях: </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не более   10,0  млн.  рублей  на одного получателя поддержки.</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Предоставление субсидий на создание Центра времяпрепровождения детей осуществляется при выполнении следующих условий:</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1) субсидии предоставляется субъекту малого и среднего предпринимательства - победителю муниципального конкурса после защиты бизнес-плана проекта и заключения соглашения с администрацией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по обеспечению функционирования Центра времяпрепровождения детей в течение не менее 3 лет с момента получения субсидии на создание Центра времяпрепровождения детей;</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214F83">
        <w:rPr>
          <w:rFonts w:ascii="Arial" w:eastAsia="Times New Roman" w:hAnsi="Arial" w:cs="Arial"/>
          <w:sz w:val="20"/>
          <w:szCs w:val="20"/>
          <w:lang w:eastAsia="ru-RU"/>
        </w:rPr>
        <w:t>2) субсидии предоставляется субъекту малого и среднего предпринимательства при наличии у получателя поддержки одного и (или) нескольких документов, подтверждающих понесенные затраты (копии договора аренды помещения, копии документов на право собственности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заключенного договора на покупку оборудования), в том числе на подготовку помещения для Центра времяпрепровождения</w:t>
      </w:r>
      <w:proofErr w:type="gramEnd"/>
      <w:r w:rsidRPr="00214F83">
        <w:rPr>
          <w:rFonts w:ascii="Arial" w:eastAsia="Times New Roman" w:hAnsi="Arial" w:cs="Arial"/>
          <w:sz w:val="20"/>
          <w:szCs w:val="20"/>
          <w:lang w:eastAsia="ru-RU"/>
        </w:rPr>
        <w:t xml:space="preserve"> детей;</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214F83">
        <w:rPr>
          <w:rFonts w:ascii="Arial" w:eastAsia="Times New Roman" w:hAnsi="Arial" w:cs="Arial"/>
          <w:sz w:val="20"/>
          <w:szCs w:val="20"/>
          <w:lang w:eastAsia="ru-RU"/>
        </w:rPr>
        <w:t xml:space="preserve">3) субсидии предоставляется субъекту малого и среднего предпринимательства при соответствии помещения санитарно-эпидемиологическим требованиям (экспертное заключение центра гигиены и эпидемиологии </w:t>
      </w:r>
      <w:proofErr w:type="spellStart"/>
      <w:r w:rsidRPr="00214F83">
        <w:rPr>
          <w:rFonts w:ascii="Arial" w:eastAsia="Times New Roman" w:hAnsi="Arial" w:cs="Arial"/>
          <w:sz w:val="20"/>
          <w:szCs w:val="20"/>
          <w:lang w:eastAsia="ru-RU"/>
        </w:rPr>
        <w:t>Роспотребнадзора</w:t>
      </w:r>
      <w:proofErr w:type="spellEnd"/>
      <w:r w:rsidRPr="00214F83">
        <w:rPr>
          <w:rFonts w:ascii="Arial" w:eastAsia="Times New Roman" w:hAnsi="Arial" w:cs="Arial"/>
          <w:sz w:val="20"/>
          <w:szCs w:val="20"/>
          <w:lang w:eastAsia="ru-RU"/>
        </w:rPr>
        <w:t xml:space="preserve"> о соответствии санитарно-эпидемиологическим требованиям), нормам пожарной безопасности (заключение о соответствии объекта требованиям нормативных документов по пожарной безопасности, выданное организацией, аккредитованной МЧС России на осуществление соответствующего вида деятельности) и подтверждении начала деятельности Центра времяпрепровождения детей (в свободной форме).</w:t>
      </w:r>
      <w:proofErr w:type="gramEnd"/>
    </w:p>
    <w:p w:rsidR="00214F83" w:rsidRPr="00214F83" w:rsidRDefault="00214F83" w:rsidP="00214F83">
      <w:pPr>
        <w:tabs>
          <w:tab w:val="left" w:pos="99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214F83">
        <w:rPr>
          <w:rFonts w:ascii="Arial" w:eastAsia="Times New Roman" w:hAnsi="Arial" w:cs="Arial"/>
          <w:color w:val="000000"/>
          <w:sz w:val="20"/>
          <w:szCs w:val="20"/>
          <w:lang w:eastAsia="ru-RU"/>
        </w:rPr>
        <w:lastRenderedPageBreak/>
        <w:t>Порядок и условия предоставления</w:t>
      </w:r>
      <w:r w:rsidRPr="00214F83">
        <w:rPr>
          <w:rFonts w:ascii="Arial" w:eastAsia="Times New Roman" w:hAnsi="Arial" w:cs="Arial"/>
          <w:color w:val="FF0000"/>
          <w:sz w:val="20"/>
          <w:szCs w:val="20"/>
          <w:lang w:eastAsia="ru-RU"/>
        </w:rPr>
        <w:t xml:space="preserve"> </w:t>
      </w:r>
      <w:r w:rsidRPr="00214F83">
        <w:rPr>
          <w:rFonts w:ascii="Arial" w:eastAsia="Times New Roman" w:hAnsi="Arial" w:cs="Arial"/>
          <w:color w:val="000000"/>
          <w:sz w:val="20"/>
          <w:szCs w:val="20"/>
          <w:lang w:eastAsia="ru-RU"/>
        </w:rPr>
        <w:t xml:space="preserve">субсидии утверждается постановлением  администрации </w:t>
      </w:r>
      <w:proofErr w:type="spellStart"/>
      <w:r w:rsidRPr="00214F83">
        <w:rPr>
          <w:rFonts w:ascii="Arial" w:eastAsia="Times New Roman" w:hAnsi="Arial" w:cs="Arial"/>
          <w:color w:val="000000"/>
          <w:sz w:val="20"/>
          <w:szCs w:val="20"/>
          <w:lang w:eastAsia="ru-RU"/>
        </w:rPr>
        <w:t>Богучанского</w:t>
      </w:r>
      <w:proofErr w:type="spellEnd"/>
      <w:r w:rsidRPr="00214F83">
        <w:rPr>
          <w:rFonts w:ascii="Arial" w:eastAsia="Times New Roman" w:hAnsi="Arial" w:cs="Arial"/>
          <w:color w:val="000000"/>
          <w:sz w:val="20"/>
          <w:szCs w:val="20"/>
          <w:lang w:eastAsia="ru-RU"/>
        </w:rPr>
        <w:t xml:space="preserve"> района.</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12. Субсидии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К приоритетной целевой группе получателей субсидий относятся:</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члены молодой семьи, воспитывающие несовершеннолетних детей (ребенка), возраст одного из родителей которой не превышает 35 лет включительно, члены неполной семьи, в которой один из родителей воспитывает несовершеннолетних детей (ребенка), члены многодетной семьи, члены семьи, воспитывающие детей-инвалидов;</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работники градообразующих предприятий </w:t>
      </w:r>
      <w:proofErr w:type="spellStart"/>
      <w:r w:rsidRPr="00214F83">
        <w:rPr>
          <w:rFonts w:ascii="Arial" w:eastAsia="Times New Roman" w:hAnsi="Arial" w:cs="Arial"/>
          <w:sz w:val="20"/>
          <w:szCs w:val="20"/>
          <w:lang w:eastAsia="ru-RU"/>
        </w:rPr>
        <w:t>монопрофильных</w:t>
      </w:r>
      <w:proofErr w:type="spellEnd"/>
      <w:r w:rsidRPr="00214F83">
        <w:rPr>
          <w:rFonts w:ascii="Arial" w:eastAsia="Times New Roman" w:hAnsi="Arial" w:cs="Arial"/>
          <w:sz w:val="20"/>
          <w:szCs w:val="20"/>
          <w:lang w:eastAsia="ru-RU"/>
        </w:rPr>
        <w:t xml:space="preserve"> муниципальных образований (моногородов);</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лица с ограниченными возможностями здоровья;</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граждане в возрасте до 30 лет;</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граждане </w:t>
      </w:r>
      <w:proofErr w:type="spellStart"/>
      <w:r w:rsidRPr="00214F83">
        <w:rPr>
          <w:rFonts w:ascii="Arial" w:eastAsia="Times New Roman" w:hAnsi="Arial" w:cs="Arial"/>
          <w:sz w:val="20"/>
          <w:szCs w:val="20"/>
          <w:lang w:eastAsia="ru-RU"/>
        </w:rPr>
        <w:t>предпенсионного</w:t>
      </w:r>
      <w:proofErr w:type="spellEnd"/>
      <w:r w:rsidRPr="00214F83">
        <w:rPr>
          <w:rFonts w:ascii="Arial" w:eastAsia="Times New Roman" w:hAnsi="Arial" w:cs="Arial"/>
          <w:sz w:val="20"/>
          <w:szCs w:val="20"/>
          <w:lang w:eastAsia="ru-RU"/>
        </w:rPr>
        <w:t xml:space="preserve"> возраста (за пять лет до наступления возраста, дающего право на страховую пенсию по старости, в том числе назначаемую досрочно);</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граждане из числа детей-сирот и детей, оставшихся без попечения родителей, в возрасте от 18 до 23 лет;</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выпускники организаций для детей-сирот и детей, оставшихся без попечения родителей;</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граждане, освобожденные из мест лишения свободы и имеющие неснятую или непогашенную судимость.</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Субсидии предоставляются при наличии </w:t>
      </w:r>
      <w:proofErr w:type="spellStart"/>
      <w:proofErr w:type="gramStart"/>
      <w:r w:rsidRPr="00214F83">
        <w:rPr>
          <w:rFonts w:ascii="Arial" w:eastAsia="Times New Roman" w:hAnsi="Arial" w:cs="Arial"/>
          <w:sz w:val="20"/>
          <w:szCs w:val="20"/>
          <w:lang w:eastAsia="ru-RU"/>
        </w:rPr>
        <w:t>бизнес-проекта</w:t>
      </w:r>
      <w:proofErr w:type="spellEnd"/>
      <w:proofErr w:type="gramEnd"/>
      <w:r w:rsidRPr="00214F83">
        <w:rPr>
          <w:rFonts w:ascii="Arial" w:eastAsia="Times New Roman" w:hAnsi="Arial" w:cs="Arial"/>
          <w:sz w:val="20"/>
          <w:szCs w:val="20"/>
          <w:lang w:eastAsia="ru-RU"/>
        </w:rPr>
        <w:t xml:space="preserve"> или технико-экономического обоснования проекта.</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Субсидии предоставляются на компенсацию затрат, связанных с приобретением основных средств, сырья, выплат по передаче прав на франшизу (паушальный взнос).</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Размер субсидии субъекту малого и среднего предпринимательства или индивидуальным предпринимателям на компенсацию затрат, составляет 50 процентов, но не более 1,0 </w:t>
      </w:r>
      <w:proofErr w:type="spellStart"/>
      <w:proofErr w:type="gramStart"/>
      <w:r w:rsidRPr="00214F83">
        <w:rPr>
          <w:rFonts w:ascii="Arial" w:eastAsia="Times New Roman" w:hAnsi="Arial" w:cs="Arial"/>
          <w:sz w:val="20"/>
          <w:szCs w:val="20"/>
          <w:lang w:eastAsia="ru-RU"/>
        </w:rPr>
        <w:t>млн</w:t>
      </w:r>
      <w:proofErr w:type="spellEnd"/>
      <w:proofErr w:type="gramEnd"/>
      <w:r w:rsidRPr="00214F83">
        <w:rPr>
          <w:rFonts w:ascii="Arial" w:eastAsia="Times New Roman" w:hAnsi="Arial" w:cs="Arial"/>
          <w:sz w:val="20"/>
          <w:szCs w:val="20"/>
          <w:lang w:eastAsia="ru-RU"/>
        </w:rPr>
        <w:t xml:space="preserve"> рублей на одного получателя поддержки.</w:t>
      </w:r>
    </w:p>
    <w:p w:rsidR="00214F83" w:rsidRPr="00214F83" w:rsidRDefault="00214F83" w:rsidP="00214F83">
      <w:pPr>
        <w:tabs>
          <w:tab w:val="left" w:pos="990"/>
        </w:tabs>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color w:val="000000"/>
          <w:sz w:val="20"/>
          <w:szCs w:val="20"/>
          <w:lang w:eastAsia="ru-RU"/>
        </w:rPr>
        <w:t>Порядок и условия предоставления</w:t>
      </w:r>
      <w:r w:rsidRPr="00214F83">
        <w:rPr>
          <w:rFonts w:ascii="Arial" w:eastAsia="Times New Roman" w:hAnsi="Arial" w:cs="Arial"/>
          <w:color w:val="FF0000"/>
          <w:sz w:val="20"/>
          <w:szCs w:val="20"/>
          <w:lang w:eastAsia="ru-RU"/>
        </w:rPr>
        <w:t xml:space="preserve"> </w:t>
      </w:r>
      <w:r w:rsidRPr="00214F83">
        <w:rPr>
          <w:rFonts w:ascii="Arial" w:eastAsia="Times New Roman" w:hAnsi="Arial" w:cs="Arial"/>
          <w:color w:val="000000"/>
          <w:sz w:val="20"/>
          <w:szCs w:val="20"/>
          <w:lang w:eastAsia="ru-RU"/>
        </w:rPr>
        <w:t xml:space="preserve">субсидии утверждается постановлением  администрации </w:t>
      </w:r>
      <w:proofErr w:type="spellStart"/>
      <w:r w:rsidRPr="00214F83">
        <w:rPr>
          <w:rFonts w:ascii="Arial" w:eastAsia="Times New Roman" w:hAnsi="Arial" w:cs="Arial"/>
          <w:color w:val="000000"/>
          <w:sz w:val="20"/>
          <w:szCs w:val="20"/>
          <w:lang w:eastAsia="ru-RU"/>
        </w:rPr>
        <w:t>Богучанского</w:t>
      </w:r>
      <w:proofErr w:type="spellEnd"/>
      <w:r w:rsidRPr="00214F83">
        <w:rPr>
          <w:rFonts w:ascii="Arial" w:eastAsia="Times New Roman" w:hAnsi="Arial" w:cs="Arial"/>
          <w:color w:val="000000"/>
          <w:sz w:val="20"/>
          <w:szCs w:val="20"/>
          <w:lang w:eastAsia="ru-RU"/>
        </w:rPr>
        <w:t xml:space="preserve"> района.</w:t>
      </w:r>
    </w:p>
    <w:p w:rsidR="00214F83" w:rsidRPr="00214F83" w:rsidRDefault="00214F83" w:rsidP="00214F83">
      <w:pPr>
        <w:tabs>
          <w:tab w:val="left" w:pos="990"/>
        </w:tabs>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13. Поддержку в рамках  муниципальной  программы могут получить  субъекты малого и среднего предпринимательства, включенные в единый реестр субъектов малого и среднего предпринимательства.</w:t>
      </w:r>
    </w:p>
    <w:p w:rsidR="00214F83" w:rsidRPr="00214F83" w:rsidRDefault="00214F83" w:rsidP="00214F83">
      <w:pPr>
        <w:spacing w:after="0" w:line="240" w:lineRule="auto"/>
        <w:rPr>
          <w:rFonts w:ascii="Arial" w:eastAsia="Times New Roman" w:hAnsi="Arial" w:cs="Arial"/>
          <w:sz w:val="20"/>
          <w:szCs w:val="20"/>
          <w:lang w:eastAsia="ru-RU"/>
        </w:rPr>
      </w:pPr>
    </w:p>
    <w:p w:rsidR="00214F83" w:rsidRPr="00214F83" w:rsidRDefault="00214F83" w:rsidP="00214F83">
      <w:pPr>
        <w:spacing w:after="0" w:line="240" w:lineRule="auto"/>
        <w:ind w:firstLine="540"/>
        <w:jc w:val="center"/>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2.4.Управление подпрограммой и </w:t>
      </w:r>
      <w:proofErr w:type="gramStart"/>
      <w:r w:rsidRPr="00214F83">
        <w:rPr>
          <w:rFonts w:ascii="Arial" w:eastAsia="Times New Roman" w:hAnsi="Arial" w:cs="Arial"/>
          <w:sz w:val="20"/>
          <w:szCs w:val="20"/>
          <w:lang w:eastAsia="ru-RU"/>
        </w:rPr>
        <w:t>контроль за</w:t>
      </w:r>
      <w:proofErr w:type="gramEnd"/>
      <w:r w:rsidRPr="00214F83">
        <w:rPr>
          <w:rFonts w:ascii="Arial" w:eastAsia="Times New Roman" w:hAnsi="Arial" w:cs="Arial"/>
          <w:sz w:val="20"/>
          <w:szCs w:val="20"/>
          <w:lang w:eastAsia="ru-RU"/>
        </w:rPr>
        <w:t xml:space="preserve"> ходом ее выполнения.</w:t>
      </w:r>
    </w:p>
    <w:p w:rsidR="00214F83" w:rsidRPr="00214F83" w:rsidRDefault="00214F83" w:rsidP="00214F83">
      <w:pPr>
        <w:spacing w:after="0" w:line="240" w:lineRule="auto"/>
        <w:ind w:firstLine="540"/>
        <w:jc w:val="center"/>
        <w:rPr>
          <w:rFonts w:ascii="Arial" w:eastAsia="Times New Roman" w:hAnsi="Arial" w:cs="Arial"/>
          <w:sz w:val="20"/>
          <w:szCs w:val="20"/>
          <w:lang w:eastAsia="ru-RU"/>
        </w:rPr>
      </w:pP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Управление подпрограммой и </w:t>
      </w:r>
      <w:proofErr w:type="gramStart"/>
      <w:r w:rsidRPr="00214F83">
        <w:rPr>
          <w:rFonts w:ascii="Arial" w:eastAsia="Times New Roman" w:hAnsi="Arial" w:cs="Arial"/>
          <w:sz w:val="20"/>
          <w:szCs w:val="20"/>
          <w:lang w:eastAsia="ru-RU"/>
        </w:rPr>
        <w:t>контроль за</w:t>
      </w:r>
      <w:proofErr w:type="gramEnd"/>
      <w:r w:rsidRPr="00214F83">
        <w:rPr>
          <w:rFonts w:ascii="Arial" w:eastAsia="Times New Roman" w:hAnsi="Arial" w:cs="Arial"/>
          <w:sz w:val="20"/>
          <w:szCs w:val="20"/>
          <w:lang w:eastAsia="ru-RU"/>
        </w:rPr>
        <w:t xml:space="preserve"> ходом реализации подпрограммы осуществляется в соответствии с Порядком принятия решений о разработке муниципальных программ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от 17.07.2013 № 849-п.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Текущий </w:t>
      </w:r>
      <w:proofErr w:type="gramStart"/>
      <w:r w:rsidRPr="00214F83">
        <w:rPr>
          <w:rFonts w:ascii="Arial" w:eastAsia="Times New Roman" w:hAnsi="Arial" w:cs="Arial"/>
          <w:sz w:val="20"/>
          <w:szCs w:val="20"/>
          <w:lang w:eastAsia="ru-RU"/>
        </w:rPr>
        <w:t>контроль за</w:t>
      </w:r>
      <w:proofErr w:type="gramEnd"/>
      <w:r w:rsidRPr="00214F83">
        <w:rPr>
          <w:rFonts w:ascii="Arial" w:eastAsia="Times New Roman" w:hAnsi="Arial" w:cs="Arial"/>
          <w:sz w:val="20"/>
          <w:szCs w:val="20"/>
          <w:lang w:eastAsia="ru-RU"/>
        </w:rPr>
        <w:t xml:space="preserve"> ходом реализации мероприятий подпрограммы осуществляет управление экономики и планирования администрации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контроль за целевым и эффективным расходованием  средств бюджета района в рамках реализации мероприятий подпрограммы осуществляет финансовое управление администрации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Управление экономики и планирования осуществляет мониторинг реализации мероприятий подпрограммы, а также при необходимости инициирует подготовку проектов с учетом изменений внешней среды и нормативно-правовой базы.</w:t>
      </w:r>
    </w:p>
    <w:p w:rsidR="00214F83" w:rsidRPr="00214F83" w:rsidRDefault="00214F83" w:rsidP="00214F83">
      <w:pPr>
        <w:widowControl w:val="0"/>
        <w:autoSpaceDE w:val="0"/>
        <w:autoSpaceDN w:val="0"/>
        <w:adjustRightInd w:val="0"/>
        <w:spacing w:after="0" w:line="240" w:lineRule="auto"/>
        <w:ind w:right="-183"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Ответственный исполнитель  ежеквартально,  не позднее 10 числа второго месяца, следующего за </w:t>
      </w:r>
      <w:proofErr w:type="gramStart"/>
      <w:r w:rsidRPr="00214F83">
        <w:rPr>
          <w:rFonts w:ascii="Arial" w:eastAsia="Times New Roman" w:hAnsi="Arial" w:cs="Arial"/>
          <w:sz w:val="20"/>
          <w:szCs w:val="20"/>
          <w:lang w:eastAsia="ru-RU"/>
        </w:rPr>
        <w:t>отчетным</w:t>
      </w:r>
      <w:proofErr w:type="gramEnd"/>
      <w:r w:rsidRPr="00214F83">
        <w:rPr>
          <w:rFonts w:ascii="Arial" w:eastAsia="Times New Roman" w:hAnsi="Arial" w:cs="Arial"/>
          <w:sz w:val="20"/>
          <w:szCs w:val="20"/>
          <w:lang w:eastAsia="ru-RU"/>
        </w:rPr>
        <w:t>, направляет отчет о реализации подпрограммы  в Управление экономики и планирования и Финансовое управление.</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Годовой отчет о ходе реализации подпрограммы формируется Управлением экономики и планирования  с учетом информации, полученной от управления муниципальной собственностью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Муниципальным казенным учреждением «Централизованная бухгалтерия»,  и направляется на согласование в Финансовое управление на бумажных носителях и в электронном виде. </w:t>
      </w:r>
    </w:p>
    <w:p w:rsidR="00214F83" w:rsidRPr="00214F83" w:rsidRDefault="00214F83" w:rsidP="00214F8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Согласованный  отчет  предоставляется  в электронном виде и на бумажных носителях в Управление экономики и планирования до 1 марта года, следующего за </w:t>
      </w:r>
      <w:proofErr w:type="gramStart"/>
      <w:r w:rsidRPr="00214F83">
        <w:rPr>
          <w:rFonts w:ascii="Arial" w:eastAsia="Times New Roman" w:hAnsi="Arial" w:cs="Arial"/>
          <w:sz w:val="20"/>
          <w:szCs w:val="20"/>
          <w:lang w:eastAsia="ru-RU"/>
        </w:rPr>
        <w:t>отчетным</w:t>
      </w:r>
      <w:proofErr w:type="gramEnd"/>
      <w:r w:rsidRPr="00214F83">
        <w:rPr>
          <w:rFonts w:ascii="Arial" w:eastAsia="Times New Roman" w:hAnsi="Arial" w:cs="Arial"/>
          <w:sz w:val="20"/>
          <w:szCs w:val="20"/>
          <w:lang w:eastAsia="ru-RU"/>
        </w:rPr>
        <w:t>.</w:t>
      </w:r>
    </w:p>
    <w:p w:rsidR="00214F83" w:rsidRPr="00214F83" w:rsidRDefault="00214F83" w:rsidP="00214F83">
      <w:pPr>
        <w:spacing w:after="0" w:line="240" w:lineRule="auto"/>
        <w:ind w:firstLine="540"/>
        <w:jc w:val="center"/>
        <w:rPr>
          <w:rFonts w:ascii="Arial" w:eastAsia="Times New Roman" w:hAnsi="Arial" w:cs="Arial"/>
          <w:sz w:val="20"/>
          <w:szCs w:val="20"/>
          <w:lang w:eastAsia="ru-RU"/>
        </w:rPr>
      </w:pPr>
    </w:p>
    <w:p w:rsidR="00214F83" w:rsidRPr="00214F83" w:rsidRDefault="00214F83" w:rsidP="00214F83">
      <w:pPr>
        <w:spacing w:after="0" w:line="240" w:lineRule="auto"/>
        <w:ind w:firstLine="540"/>
        <w:jc w:val="center"/>
        <w:rPr>
          <w:rFonts w:ascii="Arial" w:eastAsia="Times New Roman" w:hAnsi="Arial" w:cs="Arial"/>
          <w:sz w:val="20"/>
          <w:szCs w:val="20"/>
          <w:lang w:eastAsia="ru-RU"/>
        </w:rPr>
      </w:pPr>
      <w:r w:rsidRPr="00214F83">
        <w:rPr>
          <w:rFonts w:ascii="Arial" w:eastAsia="Times New Roman" w:hAnsi="Arial" w:cs="Arial"/>
          <w:sz w:val="20"/>
          <w:szCs w:val="20"/>
          <w:lang w:eastAsia="ru-RU"/>
        </w:rPr>
        <w:t>2.5.Оценка социально-экономической эффективности от реализации подпрограммы.</w:t>
      </w:r>
    </w:p>
    <w:p w:rsidR="00214F83" w:rsidRPr="00214F83" w:rsidRDefault="00214F83" w:rsidP="00214F83">
      <w:pPr>
        <w:autoSpaceDE w:val="0"/>
        <w:autoSpaceDN w:val="0"/>
        <w:adjustRightInd w:val="0"/>
        <w:spacing w:after="0" w:line="240" w:lineRule="auto"/>
        <w:jc w:val="both"/>
        <w:rPr>
          <w:rFonts w:ascii="Arial" w:eastAsia="Times New Roman" w:hAnsi="Arial" w:cs="Arial"/>
          <w:sz w:val="20"/>
          <w:szCs w:val="20"/>
          <w:lang w:eastAsia="ru-RU"/>
        </w:rPr>
      </w:pP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lastRenderedPageBreak/>
        <w:t xml:space="preserve">Реализация мероприятий подпрограммы «Развитие субъектов малого и среднего предпринимательства в </w:t>
      </w:r>
      <w:proofErr w:type="spellStart"/>
      <w:r w:rsidRPr="00214F83">
        <w:rPr>
          <w:rFonts w:ascii="Arial" w:eastAsia="Times New Roman" w:hAnsi="Arial" w:cs="Arial"/>
          <w:sz w:val="20"/>
          <w:szCs w:val="20"/>
          <w:lang w:eastAsia="ru-RU"/>
        </w:rPr>
        <w:t>Богучанском</w:t>
      </w:r>
      <w:proofErr w:type="spellEnd"/>
      <w:r w:rsidRPr="00214F83">
        <w:rPr>
          <w:rFonts w:ascii="Arial" w:eastAsia="Times New Roman" w:hAnsi="Arial" w:cs="Arial"/>
          <w:sz w:val="20"/>
          <w:szCs w:val="20"/>
          <w:lang w:eastAsia="ru-RU"/>
        </w:rPr>
        <w:t xml:space="preserve"> районе» на 2014-2030 годы позволит создать благоприятные условия для развития малого и среднего предпринимательства в районе.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При выполнении подпрограммных мероприятий к 2030 году ожидается выполнение следующих задач: Увеличение оборота малых и средних предприятий, занимающихся  обрабатывающим производством  с 1258017 тыс. рублей   в  2013   году до   2170196  тыс. рублей  в  2030 году.</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214F83">
        <w:rPr>
          <w:rFonts w:ascii="Arial" w:eastAsia="Times New Roman" w:hAnsi="Arial" w:cs="Arial"/>
          <w:sz w:val="20"/>
          <w:szCs w:val="20"/>
          <w:lang w:eastAsia="ru-RU"/>
        </w:rPr>
        <w:t>2.Количество субъектов малого и среднего предпринимательства, получивших муниципальную поддержку,   в 2014  году - 3 единицы,  в 2015 году 12 единиц, в 2016 году - 7 единиц, в 2017 году  - 2 единицы, в 2018  году – 2 единицы,  в 2019  году-  3 единицы, в 2020  году-  3 единицы, в 2021 году – 3 единицы в 2022 году – 3 единицы, в 2023 году- 3 единицы</w:t>
      </w:r>
      <w:proofErr w:type="gramEnd"/>
      <w:r w:rsidRPr="00214F83">
        <w:rPr>
          <w:rFonts w:ascii="Arial" w:eastAsia="Times New Roman" w:hAnsi="Arial" w:cs="Arial"/>
          <w:sz w:val="20"/>
          <w:szCs w:val="20"/>
          <w:lang w:eastAsia="ru-RU"/>
        </w:rPr>
        <w:t xml:space="preserve">, </w:t>
      </w:r>
      <w:proofErr w:type="gramStart"/>
      <w:r w:rsidRPr="00214F83">
        <w:rPr>
          <w:rFonts w:ascii="Arial" w:eastAsia="Times New Roman" w:hAnsi="Arial" w:cs="Arial"/>
          <w:sz w:val="20"/>
          <w:szCs w:val="20"/>
          <w:lang w:eastAsia="ru-RU"/>
        </w:rPr>
        <w:t>в 2024 году- 3 единицы, в 2025 году- 3 единицы, в 2026 году- 3 единицы, в 2027 году- 3 единицы,  в 2028 году- 3 единицы, в 2029 году- 3 единицы, в 2030 году- 3 единицы.</w:t>
      </w:r>
      <w:proofErr w:type="gramEnd"/>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214F83">
        <w:rPr>
          <w:rFonts w:ascii="Arial" w:eastAsia="Times New Roman" w:hAnsi="Arial" w:cs="Arial"/>
          <w:sz w:val="20"/>
          <w:szCs w:val="20"/>
          <w:lang w:eastAsia="ru-RU"/>
        </w:rPr>
        <w:t>3.Количество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в 2014 году-  13 единиц,  в 2015 году-  13  единиц,  в 2016 году-   13 единиц, в 2017 году – 6 единиц, в 2018 году – 6 единиц, в 2019  году– 6  единиц, в 2020  году– 6 единиц, в 2021 году –6 единиц, в</w:t>
      </w:r>
      <w:proofErr w:type="gramEnd"/>
      <w:r w:rsidRPr="00214F83">
        <w:rPr>
          <w:rFonts w:ascii="Arial" w:eastAsia="Times New Roman" w:hAnsi="Arial" w:cs="Arial"/>
          <w:sz w:val="20"/>
          <w:szCs w:val="20"/>
          <w:lang w:eastAsia="ru-RU"/>
        </w:rPr>
        <w:t xml:space="preserve"> </w:t>
      </w:r>
      <w:proofErr w:type="gramStart"/>
      <w:r w:rsidRPr="00214F83">
        <w:rPr>
          <w:rFonts w:ascii="Arial" w:eastAsia="Times New Roman" w:hAnsi="Arial" w:cs="Arial"/>
          <w:sz w:val="20"/>
          <w:szCs w:val="20"/>
          <w:lang w:eastAsia="ru-RU"/>
        </w:rPr>
        <w:t>2022 году -10 единиц, в 2023 году- 10 единиц, в 2024 году- 10 единиц, в 2025 году- 10 единиц, в 2026 году- 10 единиц, в 2027 году- 10 единиц,  в 2028 году- 10 единиц, в 2029 году- 10 единиц, в 2030 году- 10 единиц.</w:t>
      </w:r>
      <w:proofErr w:type="gramEnd"/>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214F83">
        <w:rPr>
          <w:rFonts w:ascii="Arial" w:eastAsia="Times New Roman" w:hAnsi="Arial" w:cs="Arial"/>
          <w:sz w:val="20"/>
          <w:szCs w:val="20"/>
          <w:lang w:eastAsia="ru-RU"/>
        </w:rPr>
        <w:t>4.Количество сохраненных рабочих мест в секторе малого и среднего предпринимательства при реализации  подпрограммы,  в 2014 году -83 единицы, в 2015 году- 83 единицы,  в 2016 году - 83 единицы, в 2017 году- 60 единиц, в 2018 году- 58 единиц, в 2019  году  - 60 единиц, в 2020 году – 60 единиц, в 2021 году –60 единиц, в 2022 году -60 единиц, в</w:t>
      </w:r>
      <w:proofErr w:type="gramEnd"/>
      <w:r w:rsidRPr="00214F83">
        <w:rPr>
          <w:rFonts w:ascii="Arial" w:eastAsia="Times New Roman" w:hAnsi="Arial" w:cs="Arial"/>
          <w:sz w:val="20"/>
          <w:szCs w:val="20"/>
          <w:lang w:eastAsia="ru-RU"/>
        </w:rPr>
        <w:t xml:space="preserve"> </w:t>
      </w:r>
      <w:proofErr w:type="gramStart"/>
      <w:r w:rsidRPr="00214F83">
        <w:rPr>
          <w:rFonts w:ascii="Arial" w:eastAsia="Times New Roman" w:hAnsi="Arial" w:cs="Arial"/>
          <w:sz w:val="20"/>
          <w:szCs w:val="20"/>
          <w:lang w:eastAsia="ru-RU"/>
        </w:rPr>
        <w:t>2023 году- 60 единиц, в 2024 году- 60 единиц, в 2025 году- 60 единиц, в 2026 году- 60 единиц, в 2027 году- 60 единиц,  в 2028 году- 60 единиц, в 2029 году- 60 единиц, в 2030 году- 60 единиц.</w:t>
      </w:r>
      <w:proofErr w:type="gramEnd"/>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214F83">
        <w:rPr>
          <w:rFonts w:ascii="Arial" w:eastAsia="Times New Roman" w:hAnsi="Arial" w:cs="Arial"/>
          <w:sz w:val="20"/>
          <w:szCs w:val="20"/>
          <w:lang w:eastAsia="ru-RU"/>
        </w:rPr>
        <w:t>5.Объем привлеченных  инвестиций в секторе малого и среднего предпринимательства при реализации подпрограммы, в 2014  году- 20845,88 тыс. рублей, в 2015 году – 21044,57 тыс. рублей, в 2016 году – 32110  тыс. рублей, в 2017 году –33590,0  тыс. рублей, в   2018 году- 33925,0  тыс. рублей, в 2019  году- 53293,0 тыс. рублей, в 2020 году- 54993,0 тыс. рублей в 2021 году –56210,0 тыс</w:t>
      </w:r>
      <w:proofErr w:type="gramEnd"/>
      <w:r w:rsidRPr="00214F83">
        <w:rPr>
          <w:rFonts w:ascii="Arial" w:eastAsia="Times New Roman" w:hAnsi="Arial" w:cs="Arial"/>
          <w:sz w:val="20"/>
          <w:szCs w:val="20"/>
          <w:lang w:eastAsia="ru-RU"/>
        </w:rPr>
        <w:t>. рублей, в 2022 году – 56621,0 тыс. рублей, в 2023 году- 57731,0 тыс</w:t>
      </w:r>
      <w:proofErr w:type="gramStart"/>
      <w:r w:rsidRPr="00214F83">
        <w:rPr>
          <w:rFonts w:ascii="Arial" w:eastAsia="Times New Roman" w:hAnsi="Arial" w:cs="Arial"/>
          <w:sz w:val="20"/>
          <w:szCs w:val="20"/>
          <w:lang w:eastAsia="ru-RU"/>
        </w:rPr>
        <w:t>.р</w:t>
      </w:r>
      <w:proofErr w:type="gramEnd"/>
      <w:r w:rsidRPr="00214F83">
        <w:rPr>
          <w:rFonts w:ascii="Arial" w:eastAsia="Times New Roman" w:hAnsi="Arial" w:cs="Arial"/>
          <w:sz w:val="20"/>
          <w:szCs w:val="20"/>
          <w:lang w:eastAsia="ru-RU"/>
        </w:rPr>
        <w:t xml:space="preserve">ублей, в 2024 году- 58841 тыс.рублей, в 2025 году- 59951 тыс.рублей, в 2026 году- 61061 тыс.рублей, в 2027 году- 62171 тыс.рублей,  в 2028 году- 63281 тыс.рублей, в 2029 году- 64391 тыс.рублей, в 2030 году- 65501 тыс.рублей. </w:t>
      </w:r>
    </w:p>
    <w:p w:rsidR="00214F83" w:rsidRPr="00214F83" w:rsidRDefault="00214F83" w:rsidP="00214F83">
      <w:pPr>
        <w:autoSpaceDE w:val="0"/>
        <w:autoSpaceDN w:val="0"/>
        <w:adjustRightInd w:val="0"/>
        <w:spacing w:after="0" w:line="240" w:lineRule="auto"/>
        <w:jc w:val="both"/>
        <w:outlineLvl w:val="1"/>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В результате реализации мероприятий подпрограммы будет улучшено качество жизни населения, в том числе:</w:t>
      </w:r>
    </w:p>
    <w:p w:rsidR="00214F83" w:rsidRPr="00214F83" w:rsidRDefault="00214F83" w:rsidP="00214F83">
      <w:pPr>
        <w:autoSpaceDE w:val="0"/>
        <w:autoSpaceDN w:val="0"/>
        <w:adjustRightInd w:val="0"/>
        <w:spacing w:after="0" w:line="240" w:lineRule="auto"/>
        <w:jc w:val="both"/>
        <w:outlineLvl w:val="1"/>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   увеличение количества организаций  субъектов малого и среднего предпринимательства  на 12,5 %;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color w:val="FF0000"/>
          <w:sz w:val="20"/>
          <w:szCs w:val="20"/>
          <w:lang w:eastAsia="ru-RU"/>
        </w:rPr>
      </w:pPr>
      <w:r w:rsidRPr="00214F83">
        <w:rPr>
          <w:rFonts w:ascii="Arial" w:eastAsia="Times New Roman" w:hAnsi="Arial" w:cs="Arial"/>
          <w:sz w:val="20"/>
          <w:szCs w:val="20"/>
          <w:lang w:eastAsia="ru-RU"/>
        </w:rPr>
        <w:t xml:space="preserve">- увеличение доли </w:t>
      </w:r>
      <w:proofErr w:type="gramStart"/>
      <w:r w:rsidRPr="00214F83">
        <w:rPr>
          <w:rFonts w:ascii="Arial" w:eastAsia="Times New Roman" w:hAnsi="Arial" w:cs="Arial"/>
          <w:sz w:val="20"/>
          <w:szCs w:val="20"/>
          <w:lang w:eastAsia="ru-RU"/>
        </w:rPr>
        <w:t>занятых</w:t>
      </w:r>
      <w:proofErr w:type="gramEnd"/>
      <w:r w:rsidRPr="00214F83">
        <w:rPr>
          <w:rFonts w:ascii="Arial" w:eastAsia="Times New Roman" w:hAnsi="Arial" w:cs="Arial"/>
          <w:sz w:val="20"/>
          <w:szCs w:val="20"/>
          <w:lang w:eastAsia="ru-RU"/>
        </w:rPr>
        <w:t xml:space="preserve"> в области малого и среднего предпринимательства к среднегодовой численности  занятых в экономике района к 2030  году  на  35,3</w:t>
      </w:r>
      <w:r w:rsidRPr="00214F83">
        <w:rPr>
          <w:rFonts w:ascii="Arial" w:eastAsia="Times New Roman" w:hAnsi="Arial" w:cs="Arial"/>
          <w:color w:val="FF0000"/>
          <w:sz w:val="20"/>
          <w:szCs w:val="20"/>
          <w:lang w:eastAsia="ru-RU"/>
        </w:rPr>
        <w:t xml:space="preserve"> </w:t>
      </w:r>
      <w:r w:rsidRPr="00214F83">
        <w:rPr>
          <w:rFonts w:ascii="Arial" w:eastAsia="Times New Roman" w:hAnsi="Arial" w:cs="Arial"/>
          <w:sz w:val="20"/>
          <w:szCs w:val="20"/>
          <w:lang w:eastAsia="ru-RU"/>
        </w:rPr>
        <w:t xml:space="preserve"> %;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увеличение  среднемесячной заработной платы работников в сфере малого и среднего предпринимательства к 2030  году  на  2,5%.</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Планируемое изменение показателей, а также экономический эффект  в результате  реализации  мероприятий подпрограммы, представлены в приложении № 1 к настоящей программе.  </w:t>
      </w:r>
    </w:p>
    <w:p w:rsidR="00214F83" w:rsidRPr="00214F83" w:rsidRDefault="00214F83" w:rsidP="00214F83">
      <w:pPr>
        <w:autoSpaceDE w:val="0"/>
        <w:autoSpaceDN w:val="0"/>
        <w:adjustRightInd w:val="0"/>
        <w:spacing w:after="0" w:line="240" w:lineRule="auto"/>
        <w:ind w:firstLine="720"/>
        <w:jc w:val="both"/>
        <w:outlineLvl w:val="1"/>
        <w:rPr>
          <w:rFonts w:ascii="Arial" w:eastAsia="Times New Roman" w:hAnsi="Arial" w:cs="Arial"/>
          <w:sz w:val="20"/>
          <w:szCs w:val="20"/>
          <w:lang w:eastAsia="ru-RU"/>
        </w:rPr>
      </w:pPr>
      <w:r w:rsidRPr="00214F83">
        <w:rPr>
          <w:rFonts w:ascii="Arial" w:eastAsia="Times New Roman" w:hAnsi="Arial" w:cs="Arial"/>
          <w:sz w:val="20"/>
          <w:szCs w:val="20"/>
          <w:lang w:eastAsia="ru-RU"/>
        </w:rPr>
        <w:t>Реализация мероприятий подпрограммы не повлечет  за собой негативных экологических последствий.</w:t>
      </w:r>
    </w:p>
    <w:p w:rsidR="00214F83" w:rsidRPr="00214F83" w:rsidRDefault="00214F83" w:rsidP="00214F8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Интегральный эффект от реализации подпрограммы  заключается в создании благоприятного предпринимательского климата на территории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w:t>
      </w:r>
    </w:p>
    <w:p w:rsidR="00214F83" w:rsidRPr="00214F83" w:rsidRDefault="00214F83" w:rsidP="00214F83">
      <w:pPr>
        <w:autoSpaceDE w:val="0"/>
        <w:autoSpaceDN w:val="0"/>
        <w:adjustRightInd w:val="0"/>
        <w:spacing w:after="0" w:line="240" w:lineRule="auto"/>
        <w:ind w:firstLine="540"/>
        <w:jc w:val="center"/>
        <w:rPr>
          <w:rFonts w:ascii="Arial" w:eastAsia="Times New Roman" w:hAnsi="Arial" w:cs="Arial"/>
          <w:sz w:val="20"/>
          <w:szCs w:val="20"/>
          <w:lang w:eastAsia="ru-RU"/>
        </w:rPr>
      </w:pPr>
    </w:p>
    <w:p w:rsidR="00214F83" w:rsidRPr="00214F83" w:rsidRDefault="00214F83" w:rsidP="00214F83">
      <w:pPr>
        <w:autoSpaceDE w:val="0"/>
        <w:autoSpaceDN w:val="0"/>
        <w:adjustRightInd w:val="0"/>
        <w:spacing w:after="0" w:line="240" w:lineRule="auto"/>
        <w:ind w:firstLine="540"/>
        <w:jc w:val="center"/>
        <w:rPr>
          <w:rFonts w:ascii="Arial" w:eastAsia="Times New Roman" w:hAnsi="Arial" w:cs="Arial"/>
          <w:sz w:val="20"/>
          <w:szCs w:val="20"/>
          <w:lang w:eastAsia="ru-RU"/>
        </w:rPr>
      </w:pPr>
      <w:r w:rsidRPr="00214F83">
        <w:rPr>
          <w:rFonts w:ascii="Arial" w:eastAsia="Times New Roman" w:hAnsi="Arial" w:cs="Arial"/>
          <w:sz w:val="20"/>
          <w:szCs w:val="20"/>
          <w:lang w:eastAsia="ru-RU"/>
        </w:rPr>
        <w:t>2.6 Мероприятия подпрограммы.</w:t>
      </w:r>
    </w:p>
    <w:p w:rsidR="00214F83" w:rsidRPr="00214F83" w:rsidRDefault="00214F83" w:rsidP="00214F83">
      <w:pPr>
        <w:autoSpaceDE w:val="0"/>
        <w:autoSpaceDN w:val="0"/>
        <w:adjustRightInd w:val="0"/>
        <w:spacing w:after="0" w:line="240" w:lineRule="auto"/>
        <w:ind w:firstLine="540"/>
        <w:jc w:val="center"/>
        <w:rPr>
          <w:rFonts w:ascii="Arial" w:eastAsia="Times New Roman" w:hAnsi="Arial" w:cs="Arial"/>
          <w:sz w:val="20"/>
          <w:szCs w:val="20"/>
          <w:lang w:eastAsia="ru-RU"/>
        </w:rPr>
      </w:pP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p>
    <w:p w:rsidR="00214F83" w:rsidRPr="00214F83" w:rsidRDefault="00214F83" w:rsidP="00214F83">
      <w:pPr>
        <w:spacing w:after="0" w:line="240" w:lineRule="auto"/>
        <w:ind w:firstLine="540"/>
        <w:jc w:val="center"/>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2.7. Обоснование финансовых, материальных и трудовых затрат (ресурсное обеспечение подпрограммы) с указанием источников финансирования. </w:t>
      </w:r>
    </w:p>
    <w:p w:rsidR="00214F83" w:rsidRPr="00214F83" w:rsidRDefault="00214F83" w:rsidP="00214F83">
      <w:pPr>
        <w:autoSpaceDE w:val="0"/>
        <w:autoSpaceDN w:val="0"/>
        <w:adjustRightInd w:val="0"/>
        <w:spacing w:after="0" w:line="240" w:lineRule="auto"/>
        <w:jc w:val="both"/>
        <w:rPr>
          <w:rFonts w:ascii="Arial" w:eastAsia="Times New Roman" w:hAnsi="Arial" w:cs="Arial"/>
          <w:sz w:val="20"/>
          <w:szCs w:val="20"/>
          <w:lang w:eastAsia="ru-RU"/>
        </w:rPr>
      </w:pPr>
    </w:p>
    <w:p w:rsidR="00214F83" w:rsidRPr="00214F83" w:rsidRDefault="00214F83" w:rsidP="00214F83">
      <w:pPr>
        <w:autoSpaceDE w:val="0"/>
        <w:autoSpaceDN w:val="0"/>
        <w:adjustRightInd w:val="0"/>
        <w:spacing w:after="0" w:line="240" w:lineRule="auto"/>
        <w:ind w:left="142"/>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Мероприятия подпрограммы  предусматривают их реализацию за счет  средств районного, краевого, федерального бюджетов.</w:t>
      </w:r>
    </w:p>
    <w:p w:rsidR="00214F83" w:rsidRPr="00214F83" w:rsidRDefault="00214F83" w:rsidP="00214F83">
      <w:pPr>
        <w:numPr>
          <w:ilvl w:val="0"/>
          <w:numId w:val="11"/>
        </w:numPr>
        <w:autoSpaceDE w:val="0"/>
        <w:autoSpaceDN w:val="0"/>
        <w:adjustRightInd w:val="0"/>
        <w:spacing w:after="0" w:line="240" w:lineRule="auto"/>
        <w:ind w:left="142" w:firstLine="425"/>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lastRenderedPageBreak/>
        <w:t>Объем расходов на реализацию мероприятий подпрограммы на 2019-2022 годы представлен в приложении №2 к программе.</w:t>
      </w:r>
    </w:p>
    <w:p w:rsidR="00214F83" w:rsidRPr="00214F83" w:rsidRDefault="00214F83" w:rsidP="00214F83">
      <w:pPr>
        <w:autoSpaceDE w:val="0"/>
        <w:autoSpaceDN w:val="0"/>
        <w:adjustRightInd w:val="0"/>
        <w:spacing w:after="0" w:line="240" w:lineRule="auto"/>
        <w:ind w:left="110"/>
        <w:rPr>
          <w:rFonts w:ascii="Arial" w:eastAsia="Times New Roman" w:hAnsi="Arial" w:cs="Arial"/>
          <w:sz w:val="20"/>
          <w:szCs w:val="20"/>
          <w:lang w:eastAsia="ru-RU"/>
        </w:rPr>
      </w:pPr>
    </w:p>
    <w:p w:rsidR="00214F83" w:rsidRPr="00214F83" w:rsidRDefault="00214F83" w:rsidP="00214F83">
      <w:pPr>
        <w:autoSpaceDE w:val="0"/>
        <w:autoSpaceDN w:val="0"/>
        <w:adjustRightInd w:val="0"/>
        <w:spacing w:after="0" w:line="240" w:lineRule="auto"/>
        <w:ind w:left="110" w:firstLine="457"/>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2. Администрация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в целях  получения субсидии из краевого бюджета и федерального бюджета  на </w:t>
      </w:r>
      <w:proofErr w:type="spellStart"/>
      <w:r w:rsidRPr="00214F83">
        <w:rPr>
          <w:rFonts w:ascii="Arial" w:eastAsia="Times New Roman" w:hAnsi="Arial" w:cs="Arial"/>
          <w:sz w:val="20"/>
          <w:szCs w:val="20"/>
          <w:lang w:eastAsia="ru-RU"/>
        </w:rPr>
        <w:t>софинансирование</w:t>
      </w:r>
      <w:proofErr w:type="spellEnd"/>
      <w:r w:rsidRPr="00214F83">
        <w:rPr>
          <w:rFonts w:ascii="Arial" w:eastAsia="Times New Roman" w:hAnsi="Arial" w:cs="Arial"/>
          <w:sz w:val="20"/>
          <w:szCs w:val="20"/>
          <w:lang w:eastAsia="ru-RU"/>
        </w:rPr>
        <w:t xml:space="preserve">  отдельных мероприятий подпрограммы  участвует  в конкурсном  отборе  муниципальных  образований края,  бюджетам которых  предоставляются субсидии из краевого и федерального бюджета на поддержку  малого и среднего предпринимательства.</w:t>
      </w:r>
    </w:p>
    <w:p w:rsidR="00214F83" w:rsidRPr="00214F83" w:rsidRDefault="00214F83" w:rsidP="00214F8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Объем сре</w:t>
      </w:r>
      <w:proofErr w:type="gramStart"/>
      <w:r w:rsidRPr="00214F83">
        <w:rPr>
          <w:rFonts w:ascii="Arial" w:eastAsia="Times New Roman" w:hAnsi="Arial" w:cs="Arial"/>
          <w:sz w:val="20"/>
          <w:szCs w:val="20"/>
          <w:lang w:eastAsia="ru-RU"/>
        </w:rPr>
        <w:t>дств кр</w:t>
      </w:r>
      <w:proofErr w:type="gramEnd"/>
      <w:r w:rsidRPr="00214F83">
        <w:rPr>
          <w:rFonts w:ascii="Arial" w:eastAsia="Times New Roman" w:hAnsi="Arial" w:cs="Arial"/>
          <w:sz w:val="20"/>
          <w:szCs w:val="20"/>
          <w:lang w:eastAsia="ru-RU"/>
        </w:rPr>
        <w:t xml:space="preserve">аевого бюджета, направляемых  на </w:t>
      </w:r>
      <w:proofErr w:type="spellStart"/>
      <w:r w:rsidRPr="00214F83">
        <w:rPr>
          <w:rFonts w:ascii="Arial" w:eastAsia="Times New Roman" w:hAnsi="Arial" w:cs="Arial"/>
          <w:sz w:val="20"/>
          <w:szCs w:val="20"/>
          <w:lang w:eastAsia="ru-RU"/>
        </w:rPr>
        <w:t>софинансирование</w:t>
      </w:r>
      <w:proofErr w:type="spellEnd"/>
      <w:r w:rsidRPr="00214F83">
        <w:rPr>
          <w:rFonts w:ascii="Arial" w:eastAsia="Times New Roman" w:hAnsi="Arial" w:cs="Arial"/>
          <w:sz w:val="20"/>
          <w:szCs w:val="20"/>
          <w:lang w:eastAsia="ru-RU"/>
        </w:rPr>
        <w:t xml:space="preserve">      подпрограммных   мероприятий, корректируется и устанавливается  после  подписания соответствующих соглашений между Министерством   экономического развития и инвестиционной  политики Красноярского края и администрацией района.</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214F83">
        <w:rPr>
          <w:rFonts w:ascii="Arial" w:eastAsia="Times New Roman" w:hAnsi="Arial" w:cs="Arial"/>
          <w:sz w:val="20"/>
          <w:szCs w:val="20"/>
          <w:lang w:eastAsia="ru-RU"/>
        </w:rPr>
        <w:t xml:space="preserve">По результатам  участия Администрации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в конкурсных отборах  муниципальных образований края, бюджетам которых предоставляются субсидии из федерального бюджета на поддержку малого и среднего предпринимательства, на финансирование отдельных мероприятий подпрограммы, могут быть привлечены средства федерального бюджета, в том числе использованы остатки межбюджетных трансфертов, осуществляемых в соответствии с соглашением между Министерством экономического развития инвестиционной политики   Красноярского края и администрацией района. </w:t>
      </w:r>
      <w:proofErr w:type="gramEnd"/>
    </w:p>
    <w:p w:rsidR="00214F83" w:rsidRPr="00214F83" w:rsidRDefault="00214F83" w:rsidP="00214F83">
      <w:pPr>
        <w:autoSpaceDE w:val="0"/>
        <w:autoSpaceDN w:val="0"/>
        <w:adjustRightInd w:val="0"/>
        <w:spacing w:after="0" w:line="240" w:lineRule="auto"/>
        <w:jc w:val="center"/>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Материалы и трудовые затраты в рамках подпрограммы  не предусмотрены.                                                                                                                                                        </w:t>
      </w:r>
    </w:p>
    <w:p w:rsidR="00214F83" w:rsidRPr="00214F83" w:rsidRDefault="00214F83" w:rsidP="00214F83">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214F83" w:rsidRPr="00214F83" w:rsidTr="0069462B">
        <w:trPr>
          <w:trHeight w:val="20"/>
        </w:trPr>
        <w:tc>
          <w:tcPr>
            <w:tcW w:w="5000" w:type="pct"/>
            <w:tcBorders>
              <w:top w:val="nil"/>
              <w:left w:val="nil"/>
              <w:right w:val="nil"/>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8"/>
                <w:szCs w:val="18"/>
                <w:lang w:eastAsia="ru-RU"/>
              </w:rPr>
            </w:pPr>
            <w:r w:rsidRPr="00214F83">
              <w:rPr>
                <w:rFonts w:ascii="Arial" w:eastAsia="Times New Roman" w:hAnsi="Arial" w:cs="Arial"/>
                <w:color w:val="000000"/>
                <w:sz w:val="18"/>
                <w:szCs w:val="18"/>
                <w:lang w:eastAsia="ru-RU"/>
              </w:rPr>
              <w:t>Приложение №1</w:t>
            </w:r>
          </w:p>
          <w:p w:rsidR="00214F83" w:rsidRPr="00214F83" w:rsidRDefault="00214F83" w:rsidP="0069462B">
            <w:pPr>
              <w:spacing w:after="0" w:line="240" w:lineRule="auto"/>
              <w:jc w:val="right"/>
              <w:rPr>
                <w:rFonts w:ascii="Arial" w:eastAsia="Times New Roman" w:hAnsi="Arial" w:cs="Arial"/>
                <w:color w:val="000000"/>
                <w:sz w:val="18"/>
                <w:szCs w:val="18"/>
                <w:lang w:eastAsia="ru-RU"/>
              </w:rPr>
            </w:pPr>
            <w:r w:rsidRPr="00214F83">
              <w:rPr>
                <w:rFonts w:ascii="Arial" w:eastAsia="Times New Roman" w:hAnsi="Arial" w:cs="Arial"/>
                <w:color w:val="000000"/>
                <w:sz w:val="18"/>
                <w:szCs w:val="18"/>
                <w:lang w:eastAsia="ru-RU"/>
              </w:rPr>
              <w:t xml:space="preserve"> к подпрограмме "Развитие субъектов</w:t>
            </w:r>
          </w:p>
          <w:p w:rsidR="00214F83" w:rsidRPr="00214F83" w:rsidRDefault="00214F83" w:rsidP="0069462B">
            <w:pPr>
              <w:spacing w:after="0" w:line="240" w:lineRule="auto"/>
              <w:jc w:val="right"/>
              <w:rPr>
                <w:rFonts w:ascii="Arial" w:eastAsia="Times New Roman" w:hAnsi="Arial" w:cs="Arial"/>
                <w:color w:val="000000"/>
                <w:sz w:val="18"/>
                <w:szCs w:val="18"/>
                <w:lang w:eastAsia="ru-RU"/>
              </w:rPr>
            </w:pPr>
            <w:r w:rsidRPr="00214F83">
              <w:rPr>
                <w:rFonts w:ascii="Arial" w:eastAsia="Times New Roman" w:hAnsi="Arial" w:cs="Arial"/>
                <w:color w:val="000000"/>
                <w:sz w:val="18"/>
                <w:szCs w:val="18"/>
                <w:lang w:eastAsia="ru-RU"/>
              </w:rPr>
              <w:t xml:space="preserve"> малого и среднего предпринимательства</w:t>
            </w:r>
          </w:p>
          <w:p w:rsidR="00214F83" w:rsidRPr="00214F83" w:rsidRDefault="00214F83" w:rsidP="0069462B">
            <w:pPr>
              <w:spacing w:after="0" w:line="240" w:lineRule="auto"/>
              <w:jc w:val="right"/>
              <w:rPr>
                <w:rFonts w:ascii="Arial" w:eastAsia="Times New Roman" w:hAnsi="Arial" w:cs="Arial"/>
                <w:color w:val="000000"/>
                <w:sz w:val="18"/>
                <w:szCs w:val="18"/>
                <w:lang w:eastAsia="ru-RU"/>
              </w:rPr>
            </w:pPr>
            <w:r w:rsidRPr="00214F83">
              <w:rPr>
                <w:rFonts w:ascii="Arial" w:eastAsia="Times New Roman" w:hAnsi="Arial" w:cs="Arial"/>
                <w:color w:val="000000"/>
                <w:sz w:val="18"/>
                <w:szCs w:val="18"/>
                <w:lang w:eastAsia="ru-RU"/>
              </w:rPr>
              <w:t xml:space="preserve"> в </w:t>
            </w:r>
            <w:proofErr w:type="spellStart"/>
            <w:r w:rsidRPr="00214F83">
              <w:rPr>
                <w:rFonts w:ascii="Arial" w:eastAsia="Times New Roman" w:hAnsi="Arial" w:cs="Arial"/>
                <w:color w:val="000000"/>
                <w:sz w:val="18"/>
                <w:szCs w:val="18"/>
                <w:lang w:eastAsia="ru-RU"/>
              </w:rPr>
              <w:t>Богучанском</w:t>
            </w:r>
            <w:proofErr w:type="spellEnd"/>
            <w:r w:rsidRPr="00214F83">
              <w:rPr>
                <w:rFonts w:ascii="Arial" w:eastAsia="Times New Roman" w:hAnsi="Arial" w:cs="Arial"/>
                <w:color w:val="000000"/>
                <w:sz w:val="18"/>
                <w:szCs w:val="18"/>
                <w:lang w:eastAsia="ru-RU"/>
              </w:rPr>
              <w:t xml:space="preserve"> районе"</w:t>
            </w:r>
          </w:p>
          <w:p w:rsidR="00214F83" w:rsidRPr="00214F83" w:rsidRDefault="00214F83" w:rsidP="0069462B">
            <w:pPr>
              <w:spacing w:after="0" w:line="240" w:lineRule="auto"/>
              <w:jc w:val="right"/>
              <w:rPr>
                <w:rFonts w:ascii="Arial" w:eastAsia="Times New Roman" w:hAnsi="Arial" w:cs="Arial"/>
                <w:color w:val="000000"/>
                <w:sz w:val="18"/>
                <w:szCs w:val="18"/>
                <w:lang w:eastAsia="ru-RU"/>
              </w:rPr>
            </w:pPr>
          </w:p>
          <w:p w:rsidR="00214F83" w:rsidRPr="00214F83" w:rsidRDefault="00214F83" w:rsidP="0069462B">
            <w:pPr>
              <w:spacing w:after="0" w:line="240" w:lineRule="auto"/>
              <w:jc w:val="center"/>
              <w:rPr>
                <w:rFonts w:ascii="Arial" w:eastAsia="Times New Roman" w:hAnsi="Arial" w:cs="Arial"/>
                <w:color w:val="000000"/>
                <w:sz w:val="18"/>
                <w:szCs w:val="18"/>
                <w:lang w:eastAsia="ru-RU"/>
              </w:rPr>
            </w:pPr>
            <w:r w:rsidRPr="00214F83">
              <w:rPr>
                <w:rFonts w:ascii="Arial" w:eastAsia="Times New Roman" w:hAnsi="Arial" w:cs="Arial"/>
                <w:color w:val="000000"/>
                <w:sz w:val="20"/>
                <w:szCs w:val="18"/>
                <w:lang w:eastAsia="ru-RU"/>
              </w:rPr>
              <w:t xml:space="preserve">Перечень показателей результативности подпрограммы "Развитие субъектов малого и среднего предпринимательства в </w:t>
            </w:r>
            <w:proofErr w:type="spellStart"/>
            <w:r w:rsidRPr="00214F83">
              <w:rPr>
                <w:rFonts w:ascii="Arial" w:eastAsia="Times New Roman" w:hAnsi="Arial" w:cs="Arial"/>
                <w:color w:val="000000"/>
                <w:sz w:val="20"/>
                <w:szCs w:val="18"/>
                <w:lang w:eastAsia="ru-RU"/>
              </w:rPr>
              <w:t>Богучанском</w:t>
            </w:r>
            <w:proofErr w:type="spellEnd"/>
            <w:r w:rsidRPr="00214F83">
              <w:rPr>
                <w:rFonts w:ascii="Arial" w:eastAsia="Times New Roman" w:hAnsi="Arial" w:cs="Arial"/>
                <w:color w:val="000000"/>
                <w:sz w:val="20"/>
                <w:szCs w:val="18"/>
                <w:lang w:eastAsia="ru-RU"/>
              </w:rPr>
              <w:t xml:space="preserve"> районе"</w:t>
            </w:r>
          </w:p>
        </w:tc>
      </w:tr>
    </w:tbl>
    <w:p w:rsidR="00214F83" w:rsidRPr="00214F83" w:rsidRDefault="00214F83" w:rsidP="00214F83">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407"/>
        <w:gridCol w:w="3168"/>
        <w:gridCol w:w="995"/>
        <w:gridCol w:w="1953"/>
        <w:gridCol w:w="762"/>
        <w:gridCol w:w="762"/>
        <w:gridCol w:w="762"/>
        <w:gridCol w:w="762"/>
      </w:tblGrid>
      <w:tr w:rsidR="00214F83" w:rsidRPr="00214F83" w:rsidTr="0069462B">
        <w:trPr>
          <w:trHeight w:val="161"/>
        </w:trPr>
        <w:tc>
          <w:tcPr>
            <w:tcW w:w="2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w:t>
            </w:r>
            <w:proofErr w:type="spellStart"/>
            <w:proofErr w:type="gramStart"/>
            <w:r w:rsidRPr="00214F83">
              <w:rPr>
                <w:rFonts w:ascii="Arial" w:eastAsia="Times New Roman" w:hAnsi="Arial" w:cs="Arial"/>
                <w:color w:val="000000"/>
                <w:sz w:val="14"/>
                <w:szCs w:val="14"/>
                <w:lang w:eastAsia="ru-RU"/>
              </w:rPr>
              <w:t>п</w:t>
            </w:r>
            <w:proofErr w:type="spellEnd"/>
            <w:proofErr w:type="gramEnd"/>
            <w:r w:rsidRPr="00214F83">
              <w:rPr>
                <w:rFonts w:ascii="Arial" w:eastAsia="Times New Roman" w:hAnsi="Arial" w:cs="Arial"/>
                <w:color w:val="000000"/>
                <w:sz w:val="14"/>
                <w:szCs w:val="14"/>
                <w:lang w:eastAsia="ru-RU"/>
              </w:rPr>
              <w:t>/</w:t>
            </w:r>
            <w:proofErr w:type="spellStart"/>
            <w:r w:rsidRPr="00214F83">
              <w:rPr>
                <w:rFonts w:ascii="Arial" w:eastAsia="Times New Roman" w:hAnsi="Arial" w:cs="Arial"/>
                <w:color w:val="000000"/>
                <w:sz w:val="14"/>
                <w:szCs w:val="14"/>
                <w:lang w:eastAsia="ru-RU"/>
              </w:rPr>
              <w:t>п</w:t>
            </w:r>
            <w:proofErr w:type="spellEnd"/>
          </w:p>
        </w:tc>
        <w:tc>
          <w:tcPr>
            <w:tcW w:w="17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Цели, задачи, показатели результативности</w:t>
            </w:r>
          </w:p>
        </w:tc>
        <w:tc>
          <w:tcPr>
            <w:tcW w:w="4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Единица  измерения</w:t>
            </w:r>
          </w:p>
        </w:tc>
        <w:tc>
          <w:tcPr>
            <w:tcW w:w="10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Источник информации</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2019 год</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2020 год</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2021 год</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2022 год</w:t>
            </w:r>
          </w:p>
        </w:tc>
      </w:tr>
      <w:tr w:rsidR="00214F83" w:rsidRPr="00214F83" w:rsidTr="0069462B">
        <w:trPr>
          <w:trHeight w:val="161"/>
        </w:trPr>
        <w:tc>
          <w:tcPr>
            <w:tcW w:w="246" w:type="pct"/>
            <w:vMerge/>
            <w:tcBorders>
              <w:top w:val="single" w:sz="4" w:space="0" w:color="auto"/>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1739" w:type="pct"/>
            <w:vMerge/>
            <w:tcBorders>
              <w:top w:val="single" w:sz="4" w:space="0" w:color="auto"/>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492" w:type="pct"/>
            <w:vMerge/>
            <w:tcBorders>
              <w:top w:val="single" w:sz="4" w:space="0" w:color="auto"/>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1079" w:type="pct"/>
            <w:vMerge/>
            <w:tcBorders>
              <w:top w:val="single" w:sz="4" w:space="0" w:color="auto"/>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r>
      <w:tr w:rsidR="00214F83" w:rsidRPr="00214F83" w:rsidTr="0069462B">
        <w:trPr>
          <w:trHeight w:val="20"/>
        </w:trPr>
        <w:tc>
          <w:tcPr>
            <w:tcW w:w="246"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w:t>
            </w:r>
          </w:p>
        </w:tc>
        <w:tc>
          <w:tcPr>
            <w:tcW w:w="173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w:t>
            </w:r>
          </w:p>
        </w:tc>
        <w:tc>
          <w:tcPr>
            <w:tcW w:w="49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3</w:t>
            </w:r>
          </w:p>
        </w:tc>
        <w:tc>
          <w:tcPr>
            <w:tcW w:w="107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4</w:t>
            </w:r>
          </w:p>
        </w:tc>
        <w:tc>
          <w:tcPr>
            <w:tcW w:w="36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5</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6</w:t>
            </w:r>
          </w:p>
        </w:tc>
        <w:tc>
          <w:tcPr>
            <w:tcW w:w="36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7</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8</w:t>
            </w:r>
          </w:p>
        </w:tc>
      </w:tr>
      <w:tr w:rsidR="00214F83" w:rsidRPr="00214F83" w:rsidTr="0069462B">
        <w:trPr>
          <w:trHeight w:val="20"/>
        </w:trPr>
        <w:tc>
          <w:tcPr>
            <w:tcW w:w="246"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396" w:type="pct"/>
            <w:gridSpan w:val="6"/>
            <w:tcBorders>
              <w:top w:val="single" w:sz="4" w:space="0" w:color="auto"/>
              <w:left w:val="nil"/>
              <w:bottom w:val="single" w:sz="4" w:space="0" w:color="auto"/>
              <w:right w:val="single" w:sz="4" w:space="0" w:color="000000"/>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Цель подпрограммы 1: Создание благоприятных условий для развития малого и среднего предпринимательства,  улучшения инвестиционного  климата на территории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r>
      <w:tr w:rsidR="00214F83" w:rsidRPr="00214F83" w:rsidTr="0069462B">
        <w:trPr>
          <w:trHeight w:val="20"/>
        </w:trPr>
        <w:tc>
          <w:tcPr>
            <w:tcW w:w="246"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w:t>
            </w:r>
          </w:p>
        </w:tc>
        <w:tc>
          <w:tcPr>
            <w:tcW w:w="173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Показатель результативности 1</w:t>
            </w:r>
            <w:r w:rsidRPr="00214F83">
              <w:rPr>
                <w:rFonts w:ascii="Arial" w:eastAsia="Times New Roman" w:hAnsi="Arial" w:cs="Arial"/>
                <w:color w:val="000000"/>
                <w:sz w:val="14"/>
                <w:szCs w:val="14"/>
                <w:lang w:eastAsia="ru-RU"/>
              </w:rPr>
              <w:br/>
              <w:t xml:space="preserve">Увеличение оборота малых и средних предприятий (с учетом </w:t>
            </w:r>
            <w:proofErr w:type="spellStart"/>
            <w:r w:rsidRPr="00214F83">
              <w:rPr>
                <w:rFonts w:ascii="Arial" w:eastAsia="Times New Roman" w:hAnsi="Arial" w:cs="Arial"/>
                <w:color w:val="000000"/>
                <w:sz w:val="14"/>
                <w:szCs w:val="14"/>
                <w:lang w:eastAsia="ru-RU"/>
              </w:rPr>
              <w:t>микропредприятий</w:t>
            </w:r>
            <w:proofErr w:type="spellEnd"/>
            <w:r w:rsidRPr="00214F83">
              <w:rPr>
                <w:rFonts w:ascii="Arial" w:eastAsia="Times New Roman" w:hAnsi="Arial" w:cs="Arial"/>
                <w:color w:val="000000"/>
                <w:sz w:val="14"/>
                <w:szCs w:val="14"/>
                <w:lang w:eastAsia="ru-RU"/>
              </w:rPr>
              <w:t xml:space="preserve">), занимающихся обрабатывающим производством </w:t>
            </w:r>
          </w:p>
        </w:tc>
        <w:tc>
          <w:tcPr>
            <w:tcW w:w="492" w:type="pct"/>
            <w:tcBorders>
              <w:top w:val="nil"/>
              <w:left w:val="nil"/>
              <w:bottom w:val="nil"/>
              <w:right w:val="nil"/>
            </w:tcBorders>
            <w:shd w:val="clear" w:color="auto" w:fill="auto"/>
            <w:noWrap/>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тыс. рублей</w:t>
            </w:r>
          </w:p>
        </w:tc>
        <w:tc>
          <w:tcPr>
            <w:tcW w:w="1079"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Территориальный орган Федеральной службы государственной статистики по Красноярскому краю</w:t>
            </w:r>
          </w:p>
        </w:tc>
        <w:tc>
          <w:tcPr>
            <w:tcW w:w="364"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1665503</w:t>
            </w:r>
          </w:p>
        </w:tc>
        <w:tc>
          <w:tcPr>
            <w:tcW w:w="358"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1715468</w:t>
            </w:r>
          </w:p>
        </w:tc>
        <w:tc>
          <w:tcPr>
            <w:tcW w:w="364"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1766932</w:t>
            </w:r>
          </w:p>
        </w:tc>
        <w:tc>
          <w:tcPr>
            <w:tcW w:w="358"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1770476</w:t>
            </w:r>
          </w:p>
        </w:tc>
      </w:tr>
      <w:tr w:rsidR="00214F83" w:rsidRPr="00214F83" w:rsidTr="0069462B">
        <w:trPr>
          <w:trHeight w:val="20"/>
        </w:trPr>
        <w:tc>
          <w:tcPr>
            <w:tcW w:w="246"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w:t>
            </w:r>
          </w:p>
        </w:tc>
        <w:tc>
          <w:tcPr>
            <w:tcW w:w="173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Показатель результативности  2</w:t>
            </w:r>
            <w:r w:rsidRPr="00214F83">
              <w:rPr>
                <w:rFonts w:ascii="Arial" w:eastAsia="Times New Roman" w:hAnsi="Arial" w:cs="Arial"/>
                <w:color w:val="000000"/>
                <w:sz w:val="14"/>
                <w:szCs w:val="14"/>
                <w:lang w:eastAsia="ru-RU"/>
              </w:rPr>
              <w:br/>
              <w:t>Количество субъектов малого и среднего предпринимательства, получивших государственную поддержку (ежегодно)</w:t>
            </w:r>
          </w:p>
        </w:tc>
        <w:tc>
          <w:tcPr>
            <w:tcW w:w="492" w:type="pct"/>
            <w:tcBorders>
              <w:top w:val="single" w:sz="4" w:space="0" w:color="auto"/>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единиц</w:t>
            </w:r>
          </w:p>
        </w:tc>
        <w:tc>
          <w:tcPr>
            <w:tcW w:w="1079" w:type="pct"/>
            <w:tcBorders>
              <w:top w:val="nil"/>
              <w:left w:val="nil"/>
              <w:bottom w:val="single" w:sz="4" w:space="0" w:color="auto"/>
              <w:right w:val="nil"/>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Отчетные данные</w:t>
            </w:r>
          </w:p>
        </w:tc>
        <w:tc>
          <w:tcPr>
            <w:tcW w:w="364" w:type="pct"/>
            <w:tcBorders>
              <w:top w:val="nil"/>
              <w:left w:val="single" w:sz="4" w:space="0" w:color="auto"/>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3</w:t>
            </w:r>
          </w:p>
        </w:tc>
        <w:tc>
          <w:tcPr>
            <w:tcW w:w="358"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3</w:t>
            </w:r>
          </w:p>
        </w:tc>
        <w:tc>
          <w:tcPr>
            <w:tcW w:w="364"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3</w:t>
            </w:r>
          </w:p>
        </w:tc>
        <w:tc>
          <w:tcPr>
            <w:tcW w:w="358"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3</w:t>
            </w:r>
          </w:p>
        </w:tc>
      </w:tr>
      <w:tr w:rsidR="00214F83" w:rsidRPr="00214F83" w:rsidTr="0069462B">
        <w:trPr>
          <w:trHeight w:val="20"/>
        </w:trPr>
        <w:tc>
          <w:tcPr>
            <w:tcW w:w="246"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3.</w:t>
            </w:r>
          </w:p>
        </w:tc>
        <w:tc>
          <w:tcPr>
            <w:tcW w:w="173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Показатель результативности  3</w:t>
            </w:r>
            <w:r w:rsidRPr="00214F83">
              <w:rPr>
                <w:rFonts w:ascii="Arial" w:eastAsia="Times New Roman" w:hAnsi="Arial" w:cs="Arial"/>
                <w:color w:val="000000"/>
                <w:sz w:val="14"/>
                <w:szCs w:val="14"/>
                <w:lang w:eastAsia="ru-RU"/>
              </w:rPr>
              <w:br/>
              <w:t xml:space="preserve">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w:t>
            </w:r>
          </w:p>
        </w:tc>
        <w:tc>
          <w:tcPr>
            <w:tcW w:w="49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единиц</w:t>
            </w:r>
          </w:p>
        </w:tc>
        <w:tc>
          <w:tcPr>
            <w:tcW w:w="1079" w:type="pct"/>
            <w:tcBorders>
              <w:top w:val="nil"/>
              <w:left w:val="nil"/>
              <w:bottom w:val="single" w:sz="4" w:space="0" w:color="auto"/>
              <w:right w:val="nil"/>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Отчетные данные</w:t>
            </w:r>
          </w:p>
        </w:tc>
        <w:tc>
          <w:tcPr>
            <w:tcW w:w="364" w:type="pct"/>
            <w:tcBorders>
              <w:top w:val="nil"/>
              <w:left w:val="single" w:sz="4" w:space="0" w:color="auto"/>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6</w:t>
            </w:r>
          </w:p>
        </w:tc>
        <w:tc>
          <w:tcPr>
            <w:tcW w:w="358"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6</w:t>
            </w:r>
          </w:p>
        </w:tc>
        <w:tc>
          <w:tcPr>
            <w:tcW w:w="364"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6</w:t>
            </w:r>
          </w:p>
        </w:tc>
        <w:tc>
          <w:tcPr>
            <w:tcW w:w="358"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10</w:t>
            </w:r>
          </w:p>
        </w:tc>
      </w:tr>
      <w:tr w:rsidR="00214F83" w:rsidRPr="00214F83" w:rsidTr="0069462B">
        <w:trPr>
          <w:trHeight w:val="161"/>
        </w:trPr>
        <w:tc>
          <w:tcPr>
            <w:tcW w:w="246" w:type="pct"/>
            <w:vMerge w:val="restart"/>
            <w:tcBorders>
              <w:top w:val="nil"/>
              <w:left w:val="single" w:sz="4" w:space="0" w:color="auto"/>
              <w:bottom w:val="single" w:sz="4" w:space="0" w:color="000000"/>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w:t>
            </w:r>
            <w:proofErr w:type="spellStart"/>
            <w:proofErr w:type="gramStart"/>
            <w:r w:rsidRPr="00214F83">
              <w:rPr>
                <w:rFonts w:ascii="Arial" w:eastAsia="Times New Roman" w:hAnsi="Arial" w:cs="Arial"/>
                <w:color w:val="000000"/>
                <w:sz w:val="14"/>
                <w:szCs w:val="14"/>
                <w:lang w:eastAsia="ru-RU"/>
              </w:rPr>
              <w:t>п</w:t>
            </w:r>
            <w:proofErr w:type="spellEnd"/>
            <w:proofErr w:type="gramEnd"/>
            <w:r w:rsidRPr="00214F83">
              <w:rPr>
                <w:rFonts w:ascii="Arial" w:eastAsia="Times New Roman" w:hAnsi="Arial" w:cs="Arial"/>
                <w:color w:val="000000"/>
                <w:sz w:val="14"/>
                <w:szCs w:val="14"/>
                <w:lang w:eastAsia="ru-RU"/>
              </w:rPr>
              <w:t>/</w:t>
            </w:r>
            <w:proofErr w:type="spellStart"/>
            <w:r w:rsidRPr="00214F83">
              <w:rPr>
                <w:rFonts w:ascii="Arial" w:eastAsia="Times New Roman" w:hAnsi="Arial" w:cs="Arial"/>
                <w:color w:val="000000"/>
                <w:sz w:val="14"/>
                <w:szCs w:val="14"/>
                <w:lang w:eastAsia="ru-RU"/>
              </w:rPr>
              <w:t>п</w:t>
            </w:r>
            <w:proofErr w:type="spellEnd"/>
          </w:p>
        </w:tc>
        <w:tc>
          <w:tcPr>
            <w:tcW w:w="1739" w:type="pct"/>
            <w:vMerge w:val="restart"/>
            <w:tcBorders>
              <w:top w:val="nil"/>
              <w:left w:val="single" w:sz="4" w:space="0" w:color="auto"/>
              <w:bottom w:val="single" w:sz="4" w:space="0" w:color="000000"/>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Цели, задачи, показатели</w:t>
            </w:r>
          </w:p>
        </w:tc>
        <w:tc>
          <w:tcPr>
            <w:tcW w:w="492" w:type="pct"/>
            <w:vMerge w:val="restart"/>
            <w:tcBorders>
              <w:top w:val="nil"/>
              <w:left w:val="single" w:sz="4" w:space="0" w:color="auto"/>
              <w:bottom w:val="single" w:sz="4" w:space="0" w:color="000000"/>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Единица  измерения</w:t>
            </w:r>
          </w:p>
        </w:tc>
        <w:tc>
          <w:tcPr>
            <w:tcW w:w="1079" w:type="pct"/>
            <w:vMerge w:val="restart"/>
            <w:tcBorders>
              <w:top w:val="nil"/>
              <w:left w:val="single" w:sz="4" w:space="0" w:color="auto"/>
              <w:bottom w:val="single" w:sz="4" w:space="0" w:color="000000"/>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Источник информации</w:t>
            </w:r>
          </w:p>
        </w:tc>
        <w:tc>
          <w:tcPr>
            <w:tcW w:w="364" w:type="pct"/>
            <w:vMerge w:val="restart"/>
            <w:tcBorders>
              <w:top w:val="nil"/>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2019 год</w:t>
            </w:r>
          </w:p>
        </w:tc>
        <w:tc>
          <w:tcPr>
            <w:tcW w:w="358" w:type="pct"/>
            <w:vMerge w:val="restart"/>
            <w:tcBorders>
              <w:top w:val="nil"/>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2020 год </w:t>
            </w:r>
          </w:p>
        </w:tc>
        <w:tc>
          <w:tcPr>
            <w:tcW w:w="364" w:type="pct"/>
            <w:vMerge w:val="restart"/>
            <w:tcBorders>
              <w:top w:val="nil"/>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2021 год </w:t>
            </w:r>
          </w:p>
        </w:tc>
        <w:tc>
          <w:tcPr>
            <w:tcW w:w="358" w:type="pct"/>
            <w:vMerge w:val="restart"/>
            <w:tcBorders>
              <w:top w:val="nil"/>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2022 год</w:t>
            </w:r>
          </w:p>
        </w:tc>
      </w:tr>
      <w:tr w:rsidR="00214F83" w:rsidRPr="00214F83" w:rsidTr="0069462B">
        <w:trPr>
          <w:trHeight w:val="161"/>
        </w:trPr>
        <w:tc>
          <w:tcPr>
            <w:tcW w:w="246"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1739"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492"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1079"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364"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358"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364"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358"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r>
      <w:tr w:rsidR="00214F83" w:rsidRPr="00214F83" w:rsidTr="0069462B">
        <w:trPr>
          <w:trHeight w:val="20"/>
        </w:trPr>
        <w:tc>
          <w:tcPr>
            <w:tcW w:w="246"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w:t>
            </w:r>
          </w:p>
        </w:tc>
        <w:tc>
          <w:tcPr>
            <w:tcW w:w="173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w:t>
            </w:r>
          </w:p>
        </w:tc>
        <w:tc>
          <w:tcPr>
            <w:tcW w:w="49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3</w:t>
            </w:r>
          </w:p>
        </w:tc>
        <w:tc>
          <w:tcPr>
            <w:tcW w:w="107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4</w:t>
            </w:r>
          </w:p>
        </w:tc>
        <w:tc>
          <w:tcPr>
            <w:tcW w:w="36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5</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6</w:t>
            </w:r>
          </w:p>
        </w:tc>
        <w:tc>
          <w:tcPr>
            <w:tcW w:w="36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7</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8</w:t>
            </w:r>
          </w:p>
        </w:tc>
      </w:tr>
      <w:tr w:rsidR="00214F83" w:rsidRPr="00214F83" w:rsidTr="0069462B">
        <w:trPr>
          <w:trHeight w:val="20"/>
        </w:trPr>
        <w:tc>
          <w:tcPr>
            <w:tcW w:w="246"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4.</w:t>
            </w:r>
          </w:p>
        </w:tc>
        <w:tc>
          <w:tcPr>
            <w:tcW w:w="173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Показатель результативности  4</w:t>
            </w:r>
            <w:r w:rsidRPr="00214F83">
              <w:rPr>
                <w:rFonts w:ascii="Arial" w:eastAsia="Times New Roman" w:hAnsi="Arial" w:cs="Arial"/>
                <w:color w:val="000000"/>
                <w:sz w:val="14"/>
                <w:szCs w:val="14"/>
                <w:lang w:eastAsia="ru-RU"/>
              </w:rPr>
              <w:br/>
              <w:t>Количество сохраненных рабочих мест в секторе малого и среднего предпринимательства при реализации подпрограммы (ежегодно)</w:t>
            </w:r>
          </w:p>
        </w:tc>
        <w:tc>
          <w:tcPr>
            <w:tcW w:w="49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единиц</w:t>
            </w:r>
          </w:p>
        </w:tc>
        <w:tc>
          <w:tcPr>
            <w:tcW w:w="107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Отчетные данные</w:t>
            </w:r>
          </w:p>
        </w:tc>
        <w:tc>
          <w:tcPr>
            <w:tcW w:w="36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60</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60</w:t>
            </w:r>
          </w:p>
        </w:tc>
        <w:tc>
          <w:tcPr>
            <w:tcW w:w="36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60</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60</w:t>
            </w:r>
          </w:p>
        </w:tc>
      </w:tr>
      <w:tr w:rsidR="00214F83" w:rsidRPr="00214F83" w:rsidTr="0069462B">
        <w:trPr>
          <w:trHeight w:val="20"/>
        </w:trPr>
        <w:tc>
          <w:tcPr>
            <w:tcW w:w="246"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5.</w:t>
            </w:r>
          </w:p>
        </w:tc>
        <w:tc>
          <w:tcPr>
            <w:tcW w:w="173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Показатель результативности  5</w:t>
            </w:r>
            <w:r w:rsidRPr="00214F83">
              <w:rPr>
                <w:rFonts w:ascii="Arial" w:eastAsia="Times New Roman" w:hAnsi="Arial" w:cs="Arial"/>
                <w:color w:val="000000"/>
                <w:sz w:val="14"/>
                <w:szCs w:val="14"/>
                <w:lang w:eastAsia="ru-RU"/>
              </w:rPr>
              <w:br/>
              <w:t>Объем привлеченных инвестиций в секторе малого и среднего предпринимательства при реализации подпрограммы (ежегодно)</w:t>
            </w:r>
          </w:p>
        </w:tc>
        <w:tc>
          <w:tcPr>
            <w:tcW w:w="492" w:type="pct"/>
            <w:tcBorders>
              <w:top w:val="nil"/>
              <w:left w:val="nil"/>
              <w:bottom w:val="single" w:sz="4" w:space="0" w:color="auto"/>
              <w:right w:val="single" w:sz="4" w:space="0" w:color="auto"/>
            </w:tcBorders>
            <w:shd w:val="clear" w:color="auto" w:fill="auto"/>
            <w:noWrap/>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тыс. рублей</w:t>
            </w:r>
          </w:p>
        </w:tc>
        <w:tc>
          <w:tcPr>
            <w:tcW w:w="1079" w:type="pct"/>
            <w:tcBorders>
              <w:top w:val="nil"/>
              <w:left w:val="nil"/>
              <w:bottom w:val="single" w:sz="4" w:space="0" w:color="auto"/>
              <w:right w:val="nil"/>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Отчетные данные</w:t>
            </w:r>
          </w:p>
        </w:tc>
        <w:tc>
          <w:tcPr>
            <w:tcW w:w="364"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53293</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54993</w:t>
            </w:r>
          </w:p>
        </w:tc>
        <w:tc>
          <w:tcPr>
            <w:tcW w:w="36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56210</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56621</w:t>
            </w:r>
          </w:p>
        </w:tc>
      </w:tr>
    </w:tbl>
    <w:p w:rsidR="00214F83" w:rsidRPr="00214F83" w:rsidRDefault="00214F83" w:rsidP="00214F83">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214F83" w:rsidRPr="00214F83" w:rsidTr="0069462B">
        <w:trPr>
          <w:trHeight w:val="20"/>
        </w:trPr>
        <w:tc>
          <w:tcPr>
            <w:tcW w:w="5000" w:type="pct"/>
            <w:tcBorders>
              <w:top w:val="nil"/>
              <w:left w:val="nil"/>
              <w:right w:val="nil"/>
            </w:tcBorders>
            <w:shd w:val="clear" w:color="auto" w:fill="auto"/>
            <w:hideMark/>
          </w:tcPr>
          <w:p w:rsidR="00214F83" w:rsidRPr="00214F83" w:rsidRDefault="00214F83" w:rsidP="0069462B">
            <w:pPr>
              <w:spacing w:after="0" w:line="240" w:lineRule="auto"/>
              <w:jc w:val="right"/>
              <w:rPr>
                <w:rFonts w:ascii="Arial" w:eastAsia="Times New Roman" w:hAnsi="Arial" w:cs="Arial"/>
                <w:sz w:val="18"/>
                <w:szCs w:val="18"/>
                <w:lang w:eastAsia="ru-RU"/>
              </w:rPr>
            </w:pPr>
            <w:r w:rsidRPr="00214F83">
              <w:rPr>
                <w:rFonts w:ascii="Arial" w:eastAsia="Times New Roman" w:hAnsi="Arial" w:cs="Arial"/>
                <w:sz w:val="18"/>
                <w:szCs w:val="18"/>
                <w:lang w:eastAsia="ru-RU"/>
              </w:rPr>
              <w:t xml:space="preserve">Приложение №2 </w:t>
            </w:r>
          </w:p>
          <w:p w:rsidR="00214F83" w:rsidRPr="00214F83" w:rsidRDefault="00214F83" w:rsidP="0069462B">
            <w:pPr>
              <w:spacing w:after="0" w:line="240" w:lineRule="auto"/>
              <w:jc w:val="right"/>
              <w:rPr>
                <w:rFonts w:ascii="Arial" w:eastAsia="Times New Roman" w:hAnsi="Arial" w:cs="Arial"/>
                <w:sz w:val="18"/>
                <w:szCs w:val="18"/>
                <w:lang w:eastAsia="ru-RU"/>
              </w:rPr>
            </w:pPr>
            <w:r w:rsidRPr="00214F83">
              <w:rPr>
                <w:rFonts w:ascii="Arial" w:eastAsia="Times New Roman" w:hAnsi="Arial" w:cs="Arial"/>
                <w:sz w:val="18"/>
                <w:szCs w:val="18"/>
                <w:lang w:eastAsia="ru-RU"/>
              </w:rPr>
              <w:t>к подпрограмме "Развитие субъектов</w:t>
            </w:r>
          </w:p>
          <w:p w:rsidR="00214F83" w:rsidRPr="00214F83" w:rsidRDefault="00214F83" w:rsidP="0069462B">
            <w:pPr>
              <w:spacing w:after="0" w:line="240" w:lineRule="auto"/>
              <w:jc w:val="right"/>
              <w:rPr>
                <w:rFonts w:ascii="Arial" w:eastAsia="Times New Roman" w:hAnsi="Arial" w:cs="Arial"/>
                <w:sz w:val="18"/>
                <w:szCs w:val="18"/>
                <w:lang w:eastAsia="ru-RU"/>
              </w:rPr>
            </w:pPr>
            <w:r w:rsidRPr="00214F83">
              <w:rPr>
                <w:rFonts w:ascii="Arial" w:eastAsia="Times New Roman" w:hAnsi="Arial" w:cs="Arial"/>
                <w:sz w:val="18"/>
                <w:szCs w:val="18"/>
                <w:lang w:eastAsia="ru-RU"/>
              </w:rPr>
              <w:t xml:space="preserve"> малого и среднего предпринимательства</w:t>
            </w:r>
          </w:p>
          <w:p w:rsidR="00214F83" w:rsidRPr="00214F83" w:rsidRDefault="00214F83" w:rsidP="0069462B">
            <w:pPr>
              <w:spacing w:after="0" w:line="240" w:lineRule="auto"/>
              <w:jc w:val="right"/>
              <w:rPr>
                <w:rFonts w:ascii="Arial" w:eastAsia="Times New Roman" w:hAnsi="Arial" w:cs="Arial"/>
                <w:sz w:val="18"/>
                <w:szCs w:val="18"/>
                <w:lang w:eastAsia="ru-RU"/>
              </w:rPr>
            </w:pPr>
            <w:r w:rsidRPr="00214F83">
              <w:rPr>
                <w:rFonts w:ascii="Arial" w:eastAsia="Times New Roman" w:hAnsi="Arial" w:cs="Arial"/>
                <w:sz w:val="18"/>
                <w:szCs w:val="18"/>
                <w:lang w:eastAsia="ru-RU"/>
              </w:rPr>
              <w:t xml:space="preserve"> в </w:t>
            </w:r>
            <w:proofErr w:type="spellStart"/>
            <w:r w:rsidRPr="00214F83">
              <w:rPr>
                <w:rFonts w:ascii="Arial" w:eastAsia="Times New Roman" w:hAnsi="Arial" w:cs="Arial"/>
                <w:sz w:val="18"/>
                <w:szCs w:val="18"/>
                <w:lang w:eastAsia="ru-RU"/>
              </w:rPr>
              <w:t>Богучанском</w:t>
            </w:r>
            <w:proofErr w:type="spellEnd"/>
            <w:r w:rsidRPr="00214F83">
              <w:rPr>
                <w:rFonts w:ascii="Arial" w:eastAsia="Times New Roman" w:hAnsi="Arial" w:cs="Arial"/>
                <w:sz w:val="18"/>
                <w:szCs w:val="18"/>
                <w:lang w:eastAsia="ru-RU"/>
              </w:rPr>
              <w:t xml:space="preserve"> районе"</w:t>
            </w:r>
          </w:p>
          <w:p w:rsidR="00214F83" w:rsidRPr="00214F83" w:rsidRDefault="00214F83" w:rsidP="0069462B">
            <w:pPr>
              <w:spacing w:after="0" w:line="240" w:lineRule="auto"/>
              <w:jc w:val="right"/>
              <w:rPr>
                <w:rFonts w:ascii="Arial" w:eastAsia="Times New Roman" w:hAnsi="Arial" w:cs="Arial"/>
                <w:sz w:val="18"/>
                <w:szCs w:val="18"/>
                <w:lang w:eastAsia="ru-RU"/>
              </w:rPr>
            </w:pPr>
          </w:p>
          <w:p w:rsidR="00214F83" w:rsidRPr="00214F83" w:rsidRDefault="00214F83" w:rsidP="0069462B">
            <w:pPr>
              <w:spacing w:after="0" w:line="240" w:lineRule="auto"/>
              <w:jc w:val="center"/>
              <w:rPr>
                <w:rFonts w:ascii="Arial" w:eastAsia="Times New Roman" w:hAnsi="Arial" w:cs="Arial"/>
                <w:sz w:val="18"/>
                <w:szCs w:val="18"/>
                <w:lang w:eastAsia="ru-RU"/>
              </w:rPr>
            </w:pPr>
            <w:r w:rsidRPr="00214F83">
              <w:rPr>
                <w:rFonts w:ascii="Arial" w:eastAsia="Times New Roman" w:hAnsi="Arial" w:cs="Arial"/>
                <w:bCs/>
                <w:color w:val="000000"/>
                <w:sz w:val="20"/>
                <w:szCs w:val="18"/>
                <w:lang w:eastAsia="ru-RU"/>
              </w:rPr>
              <w:t xml:space="preserve">Перечень мероприятий подпрограммы " Развитие субъектов малого и среднего  предпринимательства в  </w:t>
            </w:r>
            <w:proofErr w:type="spellStart"/>
            <w:r w:rsidRPr="00214F83">
              <w:rPr>
                <w:rFonts w:ascii="Arial" w:eastAsia="Times New Roman" w:hAnsi="Arial" w:cs="Arial"/>
                <w:bCs/>
                <w:color w:val="000000"/>
                <w:sz w:val="20"/>
                <w:szCs w:val="18"/>
                <w:lang w:eastAsia="ru-RU"/>
              </w:rPr>
              <w:t>Богучанском</w:t>
            </w:r>
            <w:proofErr w:type="spellEnd"/>
            <w:r w:rsidRPr="00214F83">
              <w:rPr>
                <w:rFonts w:ascii="Arial" w:eastAsia="Times New Roman" w:hAnsi="Arial" w:cs="Arial"/>
                <w:bCs/>
                <w:color w:val="000000"/>
                <w:sz w:val="20"/>
                <w:szCs w:val="18"/>
                <w:lang w:eastAsia="ru-RU"/>
              </w:rPr>
              <w:t xml:space="preserve"> районе"   с указанием объема средств на их реализацию и ожидаемых результатов</w:t>
            </w:r>
          </w:p>
        </w:tc>
      </w:tr>
    </w:tbl>
    <w:p w:rsidR="00214F83" w:rsidRPr="00214F83" w:rsidRDefault="00214F83" w:rsidP="00214F83">
      <w:pPr>
        <w:autoSpaceDE w:val="0"/>
        <w:autoSpaceDN w:val="0"/>
        <w:adjustRightInd w:val="0"/>
        <w:spacing w:after="0" w:line="240" w:lineRule="auto"/>
        <w:jc w:val="center"/>
        <w:rPr>
          <w:rFonts w:ascii="Arial" w:eastAsia="Times New Roman" w:hAnsi="Arial" w:cs="Arial"/>
          <w:sz w:val="20"/>
          <w:szCs w:val="20"/>
          <w:lang w:eastAsia="ru-RU"/>
        </w:rPr>
      </w:pPr>
    </w:p>
    <w:p w:rsidR="00214F83" w:rsidRPr="00214F83" w:rsidRDefault="00214F83" w:rsidP="00214F83">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276"/>
        <w:gridCol w:w="5607"/>
        <w:gridCol w:w="483"/>
        <w:gridCol w:w="261"/>
        <w:gridCol w:w="261"/>
        <w:gridCol w:w="261"/>
        <w:gridCol w:w="261"/>
        <w:gridCol w:w="261"/>
        <w:gridCol w:w="261"/>
        <w:gridCol w:w="261"/>
        <w:gridCol w:w="261"/>
        <w:gridCol w:w="261"/>
        <w:gridCol w:w="261"/>
        <w:gridCol w:w="595"/>
      </w:tblGrid>
      <w:tr w:rsidR="00214F83" w:rsidRPr="00214F83" w:rsidTr="0069462B">
        <w:trPr>
          <w:trHeight w:val="20"/>
        </w:trPr>
        <w:tc>
          <w:tcPr>
            <w:tcW w:w="1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lastRenderedPageBreak/>
              <w:t>№</w:t>
            </w:r>
          </w:p>
        </w:tc>
        <w:tc>
          <w:tcPr>
            <w:tcW w:w="264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Наименование  программы, подпрограммы</w:t>
            </w:r>
          </w:p>
        </w:tc>
        <w:tc>
          <w:tcPr>
            <w:tcW w:w="2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ГРБС </w:t>
            </w:r>
          </w:p>
        </w:tc>
        <w:tc>
          <w:tcPr>
            <w:tcW w:w="745" w:type="pct"/>
            <w:gridSpan w:val="5"/>
            <w:tcBorders>
              <w:top w:val="single" w:sz="4" w:space="0" w:color="auto"/>
              <w:left w:val="nil"/>
              <w:bottom w:val="single" w:sz="4" w:space="0" w:color="auto"/>
              <w:right w:val="nil"/>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Код бюджетной классификации</w:t>
            </w:r>
          </w:p>
        </w:tc>
        <w:tc>
          <w:tcPr>
            <w:tcW w:w="936" w:type="pct"/>
            <w:gridSpan w:val="5"/>
            <w:tcBorders>
              <w:top w:val="single" w:sz="4" w:space="0" w:color="auto"/>
              <w:left w:val="nil"/>
              <w:bottom w:val="single" w:sz="4" w:space="0" w:color="auto"/>
              <w:right w:val="single" w:sz="4" w:space="0" w:color="000000"/>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Ожидаемый результат от реализации подпрограммного мероприятия</w:t>
            </w:r>
            <w:r w:rsidRPr="00214F83">
              <w:rPr>
                <w:rFonts w:ascii="Arial" w:eastAsia="Times New Roman" w:hAnsi="Arial" w:cs="Arial"/>
                <w:color w:val="000000"/>
                <w:sz w:val="14"/>
                <w:szCs w:val="14"/>
                <w:lang w:eastAsia="ru-RU"/>
              </w:rPr>
              <w:br/>
              <w:t xml:space="preserve"> (в натуральном выражении)</w:t>
            </w:r>
          </w:p>
        </w:tc>
      </w:tr>
      <w:tr w:rsidR="00214F83" w:rsidRPr="00214F83" w:rsidTr="0069462B">
        <w:trPr>
          <w:cantSplit/>
          <w:trHeight w:val="1134"/>
        </w:trPr>
        <w:tc>
          <w:tcPr>
            <w:tcW w:w="141"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2646" w:type="pct"/>
            <w:vMerge/>
            <w:tcBorders>
              <w:top w:val="single" w:sz="4" w:space="0" w:color="auto"/>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158"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ГРБС</w:t>
            </w:r>
          </w:p>
        </w:tc>
        <w:tc>
          <w:tcPr>
            <w:tcW w:w="154"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roofErr w:type="spellStart"/>
            <w:r w:rsidRPr="00214F83">
              <w:rPr>
                <w:rFonts w:ascii="Arial" w:eastAsia="Times New Roman" w:hAnsi="Arial" w:cs="Arial"/>
                <w:color w:val="000000"/>
                <w:sz w:val="14"/>
                <w:szCs w:val="14"/>
                <w:lang w:eastAsia="ru-RU"/>
              </w:rPr>
              <w:t>РзПр</w:t>
            </w:r>
            <w:proofErr w:type="spellEnd"/>
          </w:p>
        </w:tc>
        <w:tc>
          <w:tcPr>
            <w:tcW w:w="434" w:type="pct"/>
            <w:gridSpan w:val="3"/>
            <w:tcBorders>
              <w:top w:val="single" w:sz="4" w:space="0" w:color="auto"/>
              <w:left w:val="nil"/>
              <w:bottom w:val="single" w:sz="4" w:space="0" w:color="auto"/>
              <w:right w:val="single" w:sz="4" w:space="0" w:color="000000"/>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ЦСР</w:t>
            </w:r>
          </w:p>
        </w:tc>
        <w:tc>
          <w:tcPr>
            <w:tcW w:w="174"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2019 год</w:t>
            </w:r>
          </w:p>
        </w:tc>
        <w:tc>
          <w:tcPr>
            <w:tcW w:w="183"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2020 год</w:t>
            </w:r>
          </w:p>
        </w:tc>
        <w:tc>
          <w:tcPr>
            <w:tcW w:w="183"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2021 год</w:t>
            </w:r>
          </w:p>
        </w:tc>
        <w:tc>
          <w:tcPr>
            <w:tcW w:w="183"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2022 год</w:t>
            </w:r>
          </w:p>
        </w:tc>
        <w:tc>
          <w:tcPr>
            <w:tcW w:w="212"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Итого на 2019-2022 годы</w:t>
            </w:r>
          </w:p>
        </w:tc>
        <w:tc>
          <w:tcPr>
            <w:tcW w:w="292"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r>
      <w:tr w:rsidR="00214F83" w:rsidRPr="00214F83" w:rsidTr="0069462B">
        <w:trPr>
          <w:trHeight w:val="20"/>
        </w:trPr>
        <w:tc>
          <w:tcPr>
            <w:tcW w:w="141"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568" w:type="pct"/>
            <w:gridSpan w:val="12"/>
            <w:tcBorders>
              <w:top w:val="single" w:sz="4" w:space="0" w:color="auto"/>
              <w:left w:val="nil"/>
              <w:bottom w:val="single" w:sz="4" w:space="0" w:color="auto"/>
              <w:right w:val="single" w:sz="4" w:space="0" w:color="000000"/>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Цель подпрограммы 1 – Создание благоприятных условий для развития малого и среднего предпринимательства в </w:t>
            </w:r>
            <w:proofErr w:type="spellStart"/>
            <w:r w:rsidRPr="00214F83">
              <w:rPr>
                <w:rFonts w:ascii="Arial" w:eastAsia="Times New Roman" w:hAnsi="Arial" w:cs="Arial"/>
                <w:color w:val="000000"/>
                <w:sz w:val="14"/>
                <w:szCs w:val="14"/>
                <w:lang w:eastAsia="ru-RU"/>
              </w:rPr>
              <w:t>Богучанском</w:t>
            </w:r>
            <w:proofErr w:type="spellEnd"/>
            <w:r w:rsidRPr="00214F83">
              <w:rPr>
                <w:rFonts w:ascii="Arial" w:eastAsia="Times New Roman" w:hAnsi="Arial" w:cs="Arial"/>
                <w:color w:val="000000"/>
                <w:sz w:val="14"/>
                <w:szCs w:val="14"/>
                <w:lang w:eastAsia="ru-RU"/>
              </w:rPr>
              <w:t xml:space="preserve"> районе, улучшения инвестиционного климата на территории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w:t>
            </w:r>
          </w:p>
        </w:tc>
        <w:tc>
          <w:tcPr>
            <w:tcW w:w="29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r>
      <w:tr w:rsidR="00214F83" w:rsidRPr="00214F83" w:rsidTr="0069462B">
        <w:trPr>
          <w:trHeight w:val="20"/>
        </w:trPr>
        <w:tc>
          <w:tcPr>
            <w:tcW w:w="141"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w:t>
            </w:r>
          </w:p>
        </w:tc>
        <w:tc>
          <w:tcPr>
            <w:tcW w:w="4568" w:type="pct"/>
            <w:gridSpan w:val="12"/>
            <w:tcBorders>
              <w:top w:val="single" w:sz="4" w:space="0" w:color="auto"/>
              <w:left w:val="nil"/>
              <w:bottom w:val="single" w:sz="4" w:space="0" w:color="auto"/>
              <w:right w:val="single" w:sz="4" w:space="0" w:color="000000"/>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Задача 1. Имущественная поддержка субъектов малого и среднего предпринимательства</w:t>
            </w:r>
          </w:p>
        </w:tc>
        <w:tc>
          <w:tcPr>
            <w:tcW w:w="29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r>
      <w:tr w:rsidR="00214F83" w:rsidRPr="00214F83" w:rsidTr="0069462B">
        <w:trPr>
          <w:trHeight w:val="20"/>
        </w:trPr>
        <w:tc>
          <w:tcPr>
            <w:tcW w:w="141"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1.1.</w:t>
            </w:r>
          </w:p>
        </w:tc>
        <w:tc>
          <w:tcPr>
            <w:tcW w:w="2646" w:type="pct"/>
            <w:tcBorders>
              <w:top w:val="nil"/>
              <w:left w:val="nil"/>
              <w:bottom w:val="single" w:sz="4" w:space="0" w:color="auto"/>
              <w:right w:val="nil"/>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Оказание имущественной поддержки субъектам малого и среднего предпринимательства осуществляется в виде передачи  во владение и (или) в пользование имущества, находящегося в муниципальной собственности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 и включенного в перечень муниципального имущества</w:t>
            </w:r>
          </w:p>
        </w:tc>
        <w:tc>
          <w:tcPr>
            <w:tcW w:w="241"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Администрация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w:t>
            </w:r>
          </w:p>
        </w:tc>
        <w:tc>
          <w:tcPr>
            <w:tcW w:w="1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3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4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6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8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8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8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1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обеспечить не менее 5 субъектов малого и среднего предпринимательства помещениями, пригодными для осуществления предпринимательской деятельности</w:t>
            </w:r>
          </w:p>
        </w:tc>
      </w:tr>
      <w:tr w:rsidR="00214F83" w:rsidRPr="00214F83" w:rsidTr="0069462B">
        <w:trPr>
          <w:trHeight w:val="20"/>
        </w:trPr>
        <w:tc>
          <w:tcPr>
            <w:tcW w:w="141"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64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Итого  по задаче 1</w:t>
            </w:r>
          </w:p>
        </w:tc>
        <w:tc>
          <w:tcPr>
            <w:tcW w:w="24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3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4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6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 </w:t>
            </w:r>
          </w:p>
        </w:tc>
        <w:tc>
          <w:tcPr>
            <w:tcW w:w="18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8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8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1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    </w:t>
            </w:r>
          </w:p>
        </w:tc>
        <w:tc>
          <w:tcPr>
            <w:tcW w:w="29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r>
      <w:tr w:rsidR="00214F83" w:rsidRPr="00214F83" w:rsidTr="0069462B">
        <w:trPr>
          <w:trHeight w:val="20"/>
        </w:trPr>
        <w:tc>
          <w:tcPr>
            <w:tcW w:w="141"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w:t>
            </w:r>
          </w:p>
        </w:tc>
        <w:tc>
          <w:tcPr>
            <w:tcW w:w="4568" w:type="pct"/>
            <w:gridSpan w:val="12"/>
            <w:tcBorders>
              <w:top w:val="single" w:sz="4" w:space="0" w:color="auto"/>
              <w:left w:val="nil"/>
              <w:bottom w:val="single" w:sz="4" w:space="0" w:color="auto"/>
              <w:right w:val="single" w:sz="4" w:space="0" w:color="000000"/>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Задача 2. Информационно-консультационная поддержка субъектов малого и среднего предпринимательства</w:t>
            </w:r>
          </w:p>
        </w:tc>
        <w:tc>
          <w:tcPr>
            <w:tcW w:w="29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r>
      <w:tr w:rsidR="00214F83" w:rsidRPr="00214F83" w:rsidTr="0069462B">
        <w:trPr>
          <w:trHeight w:val="20"/>
        </w:trPr>
        <w:tc>
          <w:tcPr>
            <w:tcW w:w="141"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2.1.</w:t>
            </w:r>
          </w:p>
        </w:tc>
        <w:tc>
          <w:tcPr>
            <w:tcW w:w="264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Формирование и развитие инфраструктуры поддержки малого и (или) среднего предпринимательства, развитие единой системы информационно-консультационной и образовательной поддержки субъектов малого и (или) среднего предпринимательства  </w:t>
            </w:r>
          </w:p>
        </w:tc>
        <w:tc>
          <w:tcPr>
            <w:tcW w:w="24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Администрация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w:t>
            </w:r>
          </w:p>
        </w:tc>
        <w:tc>
          <w:tcPr>
            <w:tcW w:w="1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3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4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6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FF0000"/>
                <w:sz w:val="14"/>
                <w:szCs w:val="14"/>
                <w:lang w:eastAsia="ru-RU"/>
              </w:rPr>
            </w:pPr>
            <w:r w:rsidRPr="00214F83">
              <w:rPr>
                <w:rFonts w:ascii="Arial" w:eastAsia="Times New Roman" w:hAnsi="Arial" w:cs="Arial"/>
                <w:color w:val="FF0000"/>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FF0000"/>
                <w:sz w:val="14"/>
                <w:szCs w:val="14"/>
                <w:lang w:eastAsia="ru-RU"/>
              </w:rPr>
            </w:pPr>
            <w:r w:rsidRPr="00214F83">
              <w:rPr>
                <w:rFonts w:ascii="Arial" w:eastAsia="Times New Roman" w:hAnsi="Arial" w:cs="Arial"/>
                <w:color w:val="FF0000"/>
                <w:sz w:val="14"/>
                <w:szCs w:val="14"/>
                <w:lang w:eastAsia="ru-RU"/>
              </w:rPr>
              <w:t> </w:t>
            </w:r>
          </w:p>
        </w:tc>
        <w:tc>
          <w:tcPr>
            <w:tcW w:w="18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FF0000"/>
                <w:sz w:val="14"/>
                <w:szCs w:val="14"/>
                <w:lang w:eastAsia="ru-RU"/>
              </w:rPr>
            </w:pPr>
            <w:r w:rsidRPr="00214F83">
              <w:rPr>
                <w:rFonts w:ascii="Arial" w:eastAsia="Times New Roman" w:hAnsi="Arial" w:cs="Arial"/>
                <w:color w:val="FF0000"/>
                <w:sz w:val="14"/>
                <w:szCs w:val="14"/>
                <w:lang w:eastAsia="ru-RU"/>
              </w:rPr>
              <w:t> </w:t>
            </w:r>
          </w:p>
        </w:tc>
        <w:tc>
          <w:tcPr>
            <w:tcW w:w="18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FF0000"/>
                <w:sz w:val="14"/>
                <w:szCs w:val="14"/>
                <w:lang w:eastAsia="ru-RU"/>
              </w:rPr>
            </w:pPr>
            <w:r w:rsidRPr="00214F83">
              <w:rPr>
                <w:rFonts w:ascii="Arial" w:eastAsia="Times New Roman" w:hAnsi="Arial" w:cs="Arial"/>
                <w:color w:val="FF0000"/>
                <w:sz w:val="14"/>
                <w:szCs w:val="14"/>
                <w:lang w:eastAsia="ru-RU"/>
              </w:rPr>
              <w:t> </w:t>
            </w:r>
          </w:p>
        </w:tc>
        <w:tc>
          <w:tcPr>
            <w:tcW w:w="18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FF0000"/>
                <w:sz w:val="14"/>
                <w:szCs w:val="14"/>
                <w:lang w:eastAsia="ru-RU"/>
              </w:rPr>
            </w:pPr>
            <w:r w:rsidRPr="00214F83">
              <w:rPr>
                <w:rFonts w:ascii="Arial" w:eastAsia="Times New Roman" w:hAnsi="Arial" w:cs="Arial"/>
                <w:color w:val="FF0000"/>
                <w:sz w:val="14"/>
                <w:szCs w:val="14"/>
                <w:lang w:eastAsia="ru-RU"/>
              </w:rPr>
              <w:t> </w:t>
            </w:r>
          </w:p>
        </w:tc>
        <w:tc>
          <w:tcPr>
            <w:tcW w:w="21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Консультационная и информационная поддержка  – не менее 30 субъектов МСП ежегодно; </w:t>
            </w:r>
          </w:p>
        </w:tc>
      </w:tr>
      <w:tr w:rsidR="00214F83" w:rsidRPr="00214F83" w:rsidTr="0069462B">
        <w:trPr>
          <w:trHeight w:val="20"/>
        </w:trPr>
        <w:tc>
          <w:tcPr>
            <w:tcW w:w="141"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2.2</w:t>
            </w:r>
          </w:p>
        </w:tc>
        <w:tc>
          <w:tcPr>
            <w:tcW w:w="264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Оказание содействия субъектам малого и среднего предпринимательства в получении муниципальной поддержки по подпрограмме «Развитие субъектов малого и среднего  предпринимательства в  </w:t>
            </w:r>
            <w:proofErr w:type="spellStart"/>
            <w:r w:rsidRPr="00214F83">
              <w:rPr>
                <w:rFonts w:ascii="Arial" w:eastAsia="Times New Roman" w:hAnsi="Arial" w:cs="Arial"/>
                <w:color w:val="000000"/>
                <w:sz w:val="14"/>
                <w:szCs w:val="14"/>
                <w:lang w:eastAsia="ru-RU"/>
              </w:rPr>
              <w:t>Богучанском</w:t>
            </w:r>
            <w:proofErr w:type="spellEnd"/>
            <w:r w:rsidRPr="00214F83">
              <w:rPr>
                <w:rFonts w:ascii="Arial" w:eastAsia="Times New Roman" w:hAnsi="Arial" w:cs="Arial"/>
                <w:color w:val="000000"/>
                <w:sz w:val="14"/>
                <w:szCs w:val="14"/>
                <w:lang w:eastAsia="ru-RU"/>
              </w:rPr>
              <w:t xml:space="preserve"> районе» на 2014-2016 годы (предварительная экспертиза заявок и прилагаемых документов, помощь в оформлении документов)</w:t>
            </w:r>
          </w:p>
        </w:tc>
        <w:tc>
          <w:tcPr>
            <w:tcW w:w="24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Администрация </w:t>
            </w:r>
            <w:proofErr w:type="spellStart"/>
            <w:r w:rsidRPr="00214F83">
              <w:rPr>
                <w:rFonts w:ascii="Arial" w:eastAsia="Times New Roman" w:hAnsi="Arial" w:cs="Arial"/>
                <w:color w:val="000000"/>
                <w:sz w:val="14"/>
                <w:szCs w:val="14"/>
                <w:lang w:eastAsia="ru-RU"/>
              </w:rPr>
              <w:t>Богуча</w:t>
            </w:r>
            <w:r w:rsidRPr="00214F83">
              <w:rPr>
                <w:rFonts w:ascii="Arial" w:eastAsia="Times New Roman" w:hAnsi="Arial" w:cs="Arial"/>
                <w:color w:val="000000"/>
                <w:sz w:val="14"/>
                <w:szCs w:val="14"/>
                <w:lang w:eastAsia="ru-RU"/>
              </w:rPr>
              <w:lastRenderedPageBreak/>
              <w:t>нского</w:t>
            </w:r>
            <w:proofErr w:type="spellEnd"/>
            <w:r w:rsidRPr="00214F83">
              <w:rPr>
                <w:rFonts w:ascii="Arial" w:eastAsia="Times New Roman" w:hAnsi="Arial" w:cs="Arial"/>
                <w:color w:val="000000"/>
                <w:sz w:val="14"/>
                <w:szCs w:val="14"/>
                <w:lang w:eastAsia="ru-RU"/>
              </w:rPr>
              <w:t xml:space="preserve"> района</w:t>
            </w:r>
          </w:p>
        </w:tc>
        <w:tc>
          <w:tcPr>
            <w:tcW w:w="1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lastRenderedPageBreak/>
              <w:t> </w:t>
            </w:r>
          </w:p>
        </w:tc>
        <w:tc>
          <w:tcPr>
            <w:tcW w:w="15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3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4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6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FF0000"/>
                <w:sz w:val="14"/>
                <w:szCs w:val="14"/>
                <w:lang w:eastAsia="ru-RU"/>
              </w:rPr>
            </w:pPr>
            <w:r w:rsidRPr="00214F83">
              <w:rPr>
                <w:rFonts w:ascii="Arial" w:eastAsia="Times New Roman" w:hAnsi="Arial" w:cs="Arial"/>
                <w:color w:val="FF0000"/>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FF0000"/>
                <w:sz w:val="14"/>
                <w:szCs w:val="14"/>
                <w:lang w:eastAsia="ru-RU"/>
              </w:rPr>
            </w:pPr>
            <w:r w:rsidRPr="00214F83">
              <w:rPr>
                <w:rFonts w:ascii="Arial" w:eastAsia="Times New Roman" w:hAnsi="Arial" w:cs="Arial"/>
                <w:color w:val="FF0000"/>
                <w:sz w:val="14"/>
                <w:szCs w:val="14"/>
                <w:lang w:eastAsia="ru-RU"/>
              </w:rPr>
              <w:t> </w:t>
            </w:r>
          </w:p>
        </w:tc>
        <w:tc>
          <w:tcPr>
            <w:tcW w:w="18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FF0000"/>
                <w:sz w:val="14"/>
                <w:szCs w:val="14"/>
                <w:lang w:eastAsia="ru-RU"/>
              </w:rPr>
            </w:pPr>
            <w:r w:rsidRPr="00214F83">
              <w:rPr>
                <w:rFonts w:ascii="Arial" w:eastAsia="Times New Roman" w:hAnsi="Arial" w:cs="Arial"/>
                <w:color w:val="FF0000"/>
                <w:sz w:val="14"/>
                <w:szCs w:val="14"/>
                <w:lang w:eastAsia="ru-RU"/>
              </w:rPr>
              <w:t> </w:t>
            </w:r>
          </w:p>
        </w:tc>
        <w:tc>
          <w:tcPr>
            <w:tcW w:w="18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FF0000"/>
                <w:sz w:val="14"/>
                <w:szCs w:val="14"/>
                <w:lang w:eastAsia="ru-RU"/>
              </w:rPr>
            </w:pPr>
            <w:r w:rsidRPr="00214F83">
              <w:rPr>
                <w:rFonts w:ascii="Arial" w:eastAsia="Times New Roman" w:hAnsi="Arial" w:cs="Arial"/>
                <w:color w:val="FF0000"/>
                <w:sz w:val="14"/>
                <w:szCs w:val="14"/>
                <w:lang w:eastAsia="ru-RU"/>
              </w:rPr>
              <w:t> </w:t>
            </w:r>
          </w:p>
        </w:tc>
        <w:tc>
          <w:tcPr>
            <w:tcW w:w="18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FF0000"/>
                <w:sz w:val="14"/>
                <w:szCs w:val="14"/>
                <w:lang w:eastAsia="ru-RU"/>
              </w:rPr>
            </w:pPr>
            <w:r w:rsidRPr="00214F83">
              <w:rPr>
                <w:rFonts w:ascii="Arial" w:eastAsia="Times New Roman" w:hAnsi="Arial" w:cs="Arial"/>
                <w:color w:val="FF0000"/>
                <w:sz w:val="14"/>
                <w:szCs w:val="14"/>
                <w:lang w:eastAsia="ru-RU"/>
              </w:rPr>
              <w:t> </w:t>
            </w:r>
          </w:p>
        </w:tc>
        <w:tc>
          <w:tcPr>
            <w:tcW w:w="21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Консультационная поддержка – </w:t>
            </w:r>
            <w:r w:rsidRPr="00214F83">
              <w:rPr>
                <w:rFonts w:ascii="Arial" w:eastAsia="Times New Roman" w:hAnsi="Arial" w:cs="Arial"/>
                <w:color w:val="000000"/>
                <w:sz w:val="14"/>
                <w:szCs w:val="14"/>
                <w:lang w:eastAsia="ru-RU"/>
              </w:rPr>
              <w:lastRenderedPageBreak/>
              <w:t>не менее 2 субъектов МСП ежегодно;</w:t>
            </w:r>
          </w:p>
        </w:tc>
      </w:tr>
      <w:tr w:rsidR="00214F83" w:rsidRPr="00214F83" w:rsidTr="0069462B">
        <w:trPr>
          <w:trHeight w:val="20"/>
        </w:trPr>
        <w:tc>
          <w:tcPr>
            <w:tcW w:w="141"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lastRenderedPageBreak/>
              <w:t>2.3</w:t>
            </w:r>
          </w:p>
        </w:tc>
        <w:tc>
          <w:tcPr>
            <w:tcW w:w="264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Проведение и организация семинаров для субъектов малого и среднего  предпринимательства  по вопросам ведения предпринимательской деятельности </w:t>
            </w:r>
          </w:p>
        </w:tc>
        <w:tc>
          <w:tcPr>
            <w:tcW w:w="24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Администрация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w:t>
            </w:r>
          </w:p>
        </w:tc>
        <w:tc>
          <w:tcPr>
            <w:tcW w:w="1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3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4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6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FF0000"/>
                <w:sz w:val="14"/>
                <w:szCs w:val="14"/>
                <w:lang w:eastAsia="ru-RU"/>
              </w:rPr>
            </w:pPr>
            <w:r w:rsidRPr="00214F83">
              <w:rPr>
                <w:rFonts w:ascii="Arial" w:eastAsia="Times New Roman" w:hAnsi="Arial" w:cs="Arial"/>
                <w:color w:val="FF0000"/>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FF0000"/>
                <w:sz w:val="14"/>
                <w:szCs w:val="14"/>
                <w:lang w:eastAsia="ru-RU"/>
              </w:rPr>
            </w:pPr>
            <w:r w:rsidRPr="00214F83">
              <w:rPr>
                <w:rFonts w:ascii="Arial" w:eastAsia="Times New Roman" w:hAnsi="Arial" w:cs="Arial"/>
                <w:color w:val="FF0000"/>
                <w:sz w:val="14"/>
                <w:szCs w:val="14"/>
                <w:lang w:eastAsia="ru-RU"/>
              </w:rPr>
              <w:t> </w:t>
            </w:r>
          </w:p>
        </w:tc>
        <w:tc>
          <w:tcPr>
            <w:tcW w:w="18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FF0000"/>
                <w:sz w:val="14"/>
                <w:szCs w:val="14"/>
                <w:lang w:eastAsia="ru-RU"/>
              </w:rPr>
            </w:pPr>
            <w:r w:rsidRPr="00214F83">
              <w:rPr>
                <w:rFonts w:ascii="Arial" w:eastAsia="Times New Roman" w:hAnsi="Arial" w:cs="Arial"/>
                <w:color w:val="FF0000"/>
                <w:sz w:val="14"/>
                <w:szCs w:val="14"/>
                <w:lang w:eastAsia="ru-RU"/>
              </w:rPr>
              <w:t> </w:t>
            </w:r>
          </w:p>
        </w:tc>
        <w:tc>
          <w:tcPr>
            <w:tcW w:w="18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FF0000"/>
                <w:sz w:val="14"/>
                <w:szCs w:val="14"/>
                <w:lang w:eastAsia="ru-RU"/>
              </w:rPr>
            </w:pPr>
            <w:r w:rsidRPr="00214F83">
              <w:rPr>
                <w:rFonts w:ascii="Arial" w:eastAsia="Times New Roman" w:hAnsi="Arial" w:cs="Arial"/>
                <w:color w:val="FF0000"/>
                <w:sz w:val="14"/>
                <w:szCs w:val="14"/>
                <w:lang w:eastAsia="ru-RU"/>
              </w:rPr>
              <w:t> </w:t>
            </w:r>
          </w:p>
        </w:tc>
        <w:tc>
          <w:tcPr>
            <w:tcW w:w="18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FF0000"/>
                <w:sz w:val="14"/>
                <w:szCs w:val="14"/>
                <w:lang w:eastAsia="ru-RU"/>
              </w:rPr>
            </w:pPr>
            <w:r w:rsidRPr="00214F83">
              <w:rPr>
                <w:rFonts w:ascii="Arial" w:eastAsia="Times New Roman" w:hAnsi="Arial" w:cs="Arial"/>
                <w:color w:val="FF0000"/>
                <w:sz w:val="14"/>
                <w:szCs w:val="14"/>
                <w:lang w:eastAsia="ru-RU"/>
              </w:rPr>
              <w:t> </w:t>
            </w:r>
          </w:p>
        </w:tc>
        <w:tc>
          <w:tcPr>
            <w:tcW w:w="21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Информационно-консультационная поддержка на бесплатной и льготной основе – более 10 субъектов МСП ежегодно</w:t>
            </w:r>
          </w:p>
        </w:tc>
      </w:tr>
      <w:tr w:rsidR="00214F83" w:rsidRPr="00214F83" w:rsidTr="0069462B">
        <w:trPr>
          <w:trHeight w:val="20"/>
        </w:trPr>
        <w:tc>
          <w:tcPr>
            <w:tcW w:w="141"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2.4</w:t>
            </w:r>
          </w:p>
        </w:tc>
        <w:tc>
          <w:tcPr>
            <w:tcW w:w="264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Создание </w:t>
            </w:r>
            <w:proofErr w:type="spellStart"/>
            <w:r w:rsidRPr="00214F83">
              <w:rPr>
                <w:rFonts w:ascii="Arial" w:eastAsia="Times New Roman" w:hAnsi="Arial" w:cs="Arial"/>
                <w:color w:val="000000"/>
                <w:sz w:val="14"/>
                <w:szCs w:val="14"/>
                <w:lang w:eastAsia="ru-RU"/>
              </w:rPr>
              <w:t>интернет-ресурсов</w:t>
            </w:r>
            <w:proofErr w:type="spellEnd"/>
            <w:r w:rsidRPr="00214F83">
              <w:rPr>
                <w:rFonts w:ascii="Arial" w:eastAsia="Times New Roman" w:hAnsi="Arial" w:cs="Arial"/>
                <w:color w:val="000000"/>
                <w:sz w:val="14"/>
                <w:szCs w:val="14"/>
                <w:lang w:eastAsia="ru-RU"/>
              </w:rPr>
              <w:t xml:space="preserve"> для  субъектов малого и среднего  предпринимательства</w:t>
            </w:r>
          </w:p>
        </w:tc>
        <w:tc>
          <w:tcPr>
            <w:tcW w:w="24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Администрация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w:t>
            </w:r>
          </w:p>
        </w:tc>
        <w:tc>
          <w:tcPr>
            <w:tcW w:w="1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3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4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6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FF0000"/>
                <w:sz w:val="14"/>
                <w:szCs w:val="14"/>
                <w:lang w:eastAsia="ru-RU"/>
              </w:rPr>
            </w:pPr>
            <w:r w:rsidRPr="00214F83">
              <w:rPr>
                <w:rFonts w:ascii="Arial" w:eastAsia="Times New Roman" w:hAnsi="Arial" w:cs="Arial"/>
                <w:color w:val="FF0000"/>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FF0000"/>
                <w:sz w:val="14"/>
                <w:szCs w:val="14"/>
                <w:lang w:eastAsia="ru-RU"/>
              </w:rPr>
            </w:pPr>
            <w:r w:rsidRPr="00214F83">
              <w:rPr>
                <w:rFonts w:ascii="Arial" w:eastAsia="Times New Roman" w:hAnsi="Arial" w:cs="Arial"/>
                <w:color w:val="FF0000"/>
                <w:sz w:val="14"/>
                <w:szCs w:val="14"/>
                <w:lang w:eastAsia="ru-RU"/>
              </w:rPr>
              <w:t> </w:t>
            </w:r>
          </w:p>
        </w:tc>
        <w:tc>
          <w:tcPr>
            <w:tcW w:w="18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FF0000"/>
                <w:sz w:val="14"/>
                <w:szCs w:val="14"/>
                <w:lang w:eastAsia="ru-RU"/>
              </w:rPr>
            </w:pPr>
            <w:r w:rsidRPr="00214F83">
              <w:rPr>
                <w:rFonts w:ascii="Arial" w:eastAsia="Times New Roman" w:hAnsi="Arial" w:cs="Arial"/>
                <w:color w:val="FF0000"/>
                <w:sz w:val="14"/>
                <w:szCs w:val="14"/>
                <w:lang w:eastAsia="ru-RU"/>
              </w:rPr>
              <w:t> </w:t>
            </w:r>
          </w:p>
        </w:tc>
        <w:tc>
          <w:tcPr>
            <w:tcW w:w="18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FF0000"/>
                <w:sz w:val="14"/>
                <w:szCs w:val="14"/>
                <w:lang w:eastAsia="ru-RU"/>
              </w:rPr>
            </w:pPr>
            <w:r w:rsidRPr="00214F83">
              <w:rPr>
                <w:rFonts w:ascii="Arial" w:eastAsia="Times New Roman" w:hAnsi="Arial" w:cs="Arial"/>
                <w:color w:val="FF0000"/>
                <w:sz w:val="14"/>
                <w:szCs w:val="14"/>
                <w:lang w:eastAsia="ru-RU"/>
              </w:rPr>
              <w:t> </w:t>
            </w:r>
          </w:p>
        </w:tc>
        <w:tc>
          <w:tcPr>
            <w:tcW w:w="18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FF0000"/>
                <w:sz w:val="14"/>
                <w:szCs w:val="14"/>
                <w:lang w:eastAsia="ru-RU"/>
              </w:rPr>
            </w:pPr>
            <w:r w:rsidRPr="00214F83">
              <w:rPr>
                <w:rFonts w:ascii="Arial" w:eastAsia="Times New Roman" w:hAnsi="Arial" w:cs="Arial"/>
                <w:color w:val="FF0000"/>
                <w:sz w:val="14"/>
                <w:szCs w:val="14"/>
                <w:lang w:eastAsia="ru-RU"/>
              </w:rPr>
              <w:t> </w:t>
            </w:r>
          </w:p>
        </w:tc>
        <w:tc>
          <w:tcPr>
            <w:tcW w:w="21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Обеспечение доступности информационно-консультационных ресурсов. Количество посещений специализированного сайта – более 50 ежегодно</w:t>
            </w:r>
          </w:p>
        </w:tc>
      </w:tr>
      <w:tr w:rsidR="00214F83" w:rsidRPr="00214F83" w:rsidTr="0069462B">
        <w:trPr>
          <w:trHeight w:val="20"/>
        </w:trPr>
        <w:tc>
          <w:tcPr>
            <w:tcW w:w="141"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2.5</w:t>
            </w:r>
          </w:p>
        </w:tc>
        <w:tc>
          <w:tcPr>
            <w:tcW w:w="264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Опубликование информации  в средствах массовой информации о формах муниципальной поддержки субъектов малого и среднего предпринимательства </w:t>
            </w:r>
          </w:p>
        </w:tc>
        <w:tc>
          <w:tcPr>
            <w:tcW w:w="24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Администрация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w:t>
            </w:r>
          </w:p>
        </w:tc>
        <w:tc>
          <w:tcPr>
            <w:tcW w:w="1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3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4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6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FF0000"/>
                <w:sz w:val="14"/>
                <w:szCs w:val="14"/>
                <w:lang w:eastAsia="ru-RU"/>
              </w:rPr>
            </w:pPr>
            <w:r w:rsidRPr="00214F83">
              <w:rPr>
                <w:rFonts w:ascii="Arial" w:eastAsia="Times New Roman" w:hAnsi="Arial" w:cs="Arial"/>
                <w:color w:val="FF0000"/>
                <w:sz w:val="14"/>
                <w:szCs w:val="14"/>
                <w:lang w:eastAsia="ru-RU"/>
              </w:rPr>
              <w:t> </w:t>
            </w:r>
          </w:p>
        </w:tc>
        <w:tc>
          <w:tcPr>
            <w:tcW w:w="174" w:type="pct"/>
            <w:tcBorders>
              <w:top w:val="nil"/>
              <w:left w:val="nil"/>
              <w:bottom w:val="nil"/>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FF0000"/>
                <w:sz w:val="14"/>
                <w:szCs w:val="14"/>
                <w:lang w:eastAsia="ru-RU"/>
              </w:rPr>
            </w:pPr>
            <w:r w:rsidRPr="00214F83">
              <w:rPr>
                <w:rFonts w:ascii="Arial" w:eastAsia="Times New Roman" w:hAnsi="Arial" w:cs="Arial"/>
                <w:color w:val="FF0000"/>
                <w:sz w:val="14"/>
                <w:szCs w:val="14"/>
                <w:lang w:eastAsia="ru-RU"/>
              </w:rPr>
              <w:t> </w:t>
            </w:r>
          </w:p>
        </w:tc>
        <w:tc>
          <w:tcPr>
            <w:tcW w:w="183" w:type="pct"/>
            <w:tcBorders>
              <w:top w:val="nil"/>
              <w:left w:val="nil"/>
              <w:bottom w:val="nil"/>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FF0000"/>
                <w:sz w:val="14"/>
                <w:szCs w:val="14"/>
                <w:lang w:eastAsia="ru-RU"/>
              </w:rPr>
            </w:pPr>
            <w:r w:rsidRPr="00214F83">
              <w:rPr>
                <w:rFonts w:ascii="Arial" w:eastAsia="Times New Roman" w:hAnsi="Arial" w:cs="Arial"/>
                <w:color w:val="FF0000"/>
                <w:sz w:val="14"/>
                <w:szCs w:val="14"/>
                <w:lang w:eastAsia="ru-RU"/>
              </w:rPr>
              <w:t> </w:t>
            </w:r>
          </w:p>
        </w:tc>
        <w:tc>
          <w:tcPr>
            <w:tcW w:w="183" w:type="pct"/>
            <w:tcBorders>
              <w:top w:val="nil"/>
              <w:left w:val="nil"/>
              <w:bottom w:val="nil"/>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FF0000"/>
                <w:sz w:val="14"/>
                <w:szCs w:val="14"/>
                <w:lang w:eastAsia="ru-RU"/>
              </w:rPr>
            </w:pPr>
            <w:r w:rsidRPr="00214F83">
              <w:rPr>
                <w:rFonts w:ascii="Arial" w:eastAsia="Times New Roman" w:hAnsi="Arial" w:cs="Arial"/>
                <w:color w:val="FF0000"/>
                <w:sz w:val="14"/>
                <w:szCs w:val="14"/>
                <w:lang w:eastAsia="ru-RU"/>
              </w:rPr>
              <w:t> </w:t>
            </w:r>
          </w:p>
        </w:tc>
        <w:tc>
          <w:tcPr>
            <w:tcW w:w="183" w:type="pct"/>
            <w:tcBorders>
              <w:top w:val="nil"/>
              <w:left w:val="nil"/>
              <w:bottom w:val="nil"/>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FF0000"/>
                <w:sz w:val="14"/>
                <w:szCs w:val="14"/>
                <w:lang w:eastAsia="ru-RU"/>
              </w:rPr>
            </w:pPr>
            <w:r w:rsidRPr="00214F83">
              <w:rPr>
                <w:rFonts w:ascii="Arial" w:eastAsia="Times New Roman" w:hAnsi="Arial" w:cs="Arial"/>
                <w:color w:val="FF0000"/>
                <w:sz w:val="14"/>
                <w:szCs w:val="14"/>
                <w:lang w:eastAsia="ru-RU"/>
              </w:rPr>
              <w:t> </w:t>
            </w:r>
          </w:p>
        </w:tc>
        <w:tc>
          <w:tcPr>
            <w:tcW w:w="212" w:type="pct"/>
            <w:tcBorders>
              <w:top w:val="nil"/>
              <w:left w:val="nil"/>
              <w:bottom w:val="nil"/>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Разместить не менее 4-х публикаций в средствах  массовой информации;</w:t>
            </w:r>
            <w:r w:rsidRPr="00214F83">
              <w:rPr>
                <w:rFonts w:ascii="Arial" w:eastAsia="Times New Roman" w:hAnsi="Arial" w:cs="Arial"/>
                <w:color w:val="000000"/>
                <w:sz w:val="14"/>
                <w:szCs w:val="14"/>
                <w:lang w:eastAsia="ru-RU"/>
              </w:rPr>
              <w:br w:type="page"/>
              <w:t xml:space="preserve">Не менее 4 объявлений ТРК «Спектр» для </w:t>
            </w:r>
            <w:r w:rsidRPr="00214F83">
              <w:rPr>
                <w:rFonts w:ascii="Arial" w:eastAsia="Times New Roman" w:hAnsi="Arial" w:cs="Arial"/>
                <w:color w:val="000000"/>
                <w:sz w:val="14"/>
                <w:szCs w:val="14"/>
                <w:lang w:eastAsia="ru-RU"/>
              </w:rPr>
              <w:lastRenderedPageBreak/>
              <w:t>субъектов МСП</w:t>
            </w:r>
            <w:r w:rsidRPr="00214F83">
              <w:rPr>
                <w:rFonts w:ascii="Arial" w:eastAsia="Times New Roman" w:hAnsi="Arial" w:cs="Arial"/>
                <w:color w:val="000000"/>
                <w:sz w:val="14"/>
                <w:szCs w:val="14"/>
                <w:lang w:eastAsia="ru-RU"/>
              </w:rPr>
              <w:br w:type="page"/>
            </w:r>
          </w:p>
        </w:tc>
      </w:tr>
      <w:tr w:rsidR="00214F83" w:rsidRPr="00214F83" w:rsidTr="0069462B">
        <w:trPr>
          <w:cantSplit/>
          <w:trHeight w:val="1134"/>
        </w:trPr>
        <w:tc>
          <w:tcPr>
            <w:tcW w:w="141" w:type="pct"/>
            <w:vMerge w:val="restart"/>
            <w:tcBorders>
              <w:top w:val="nil"/>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lastRenderedPageBreak/>
              <w:t>2.6</w:t>
            </w:r>
          </w:p>
        </w:tc>
        <w:tc>
          <w:tcPr>
            <w:tcW w:w="2646" w:type="pct"/>
            <w:vMerge w:val="restart"/>
            <w:tcBorders>
              <w:top w:val="nil"/>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Организация торжественных мероприятий, посвященных профессиональному празднику </w:t>
            </w:r>
            <w:proofErr w:type="gramStart"/>
            <w:r w:rsidRPr="00214F83">
              <w:rPr>
                <w:rFonts w:ascii="Arial" w:eastAsia="Times New Roman" w:hAnsi="Arial" w:cs="Arial"/>
                <w:color w:val="000000"/>
                <w:sz w:val="14"/>
                <w:szCs w:val="14"/>
                <w:lang w:eastAsia="ru-RU"/>
              </w:rPr>
              <w:t>–Д</w:t>
            </w:r>
            <w:proofErr w:type="gramEnd"/>
            <w:r w:rsidRPr="00214F83">
              <w:rPr>
                <w:rFonts w:ascii="Arial" w:eastAsia="Times New Roman" w:hAnsi="Arial" w:cs="Arial"/>
                <w:color w:val="000000"/>
                <w:sz w:val="14"/>
                <w:szCs w:val="14"/>
                <w:lang w:eastAsia="ru-RU"/>
              </w:rPr>
              <w:t xml:space="preserve">ню предпринимателя </w:t>
            </w:r>
          </w:p>
        </w:tc>
        <w:tc>
          <w:tcPr>
            <w:tcW w:w="24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Администрация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w:t>
            </w:r>
          </w:p>
        </w:tc>
        <w:tc>
          <w:tcPr>
            <w:tcW w:w="158"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0412</w:t>
            </w:r>
          </w:p>
        </w:tc>
        <w:tc>
          <w:tcPr>
            <w:tcW w:w="132"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08</w:t>
            </w:r>
          </w:p>
        </w:tc>
        <w:tc>
          <w:tcPr>
            <w:tcW w:w="141"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w:t>
            </w:r>
          </w:p>
        </w:tc>
        <w:tc>
          <w:tcPr>
            <w:tcW w:w="161"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8002</w:t>
            </w:r>
          </w:p>
        </w:tc>
        <w:tc>
          <w:tcPr>
            <w:tcW w:w="174" w:type="pct"/>
            <w:tcBorders>
              <w:top w:val="single" w:sz="4" w:space="0" w:color="auto"/>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83" w:type="pct"/>
            <w:tcBorders>
              <w:top w:val="single" w:sz="4" w:space="0" w:color="auto"/>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83" w:type="pct"/>
            <w:tcBorders>
              <w:top w:val="single" w:sz="4" w:space="0" w:color="auto"/>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83" w:type="pct"/>
            <w:tcBorders>
              <w:top w:val="single" w:sz="4" w:space="0" w:color="auto"/>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noWrap/>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292" w:type="pct"/>
            <w:vMerge w:val="restart"/>
            <w:tcBorders>
              <w:top w:val="nil"/>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Приобрести грамоты, багетные  рамки, блокноты для записей, шариковые ручки  для награждения  не менее 15 единиц ежегодно</w:t>
            </w:r>
          </w:p>
        </w:tc>
      </w:tr>
      <w:tr w:rsidR="00214F83" w:rsidRPr="00214F83" w:rsidTr="0069462B">
        <w:trPr>
          <w:cantSplit/>
          <w:trHeight w:val="1134"/>
        </w:trPr>
        <w:tc>
          <w:tcPr>
            <w:tcW w:w="141"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2646"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24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Администрация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w:t>
            </w:r>
          </w:p>
        </w:tc>
        <w:tc>
          <w:tcPr>
            <w:tcW w:w="158"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0412</w:t>
            </w:r>
          </w:p>
        </w:tc>
        <w:tc>
          <w:tcPr>
            <w:tcW w:w="132"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08</w:t>
            </w:r>
          </w:p>
        </w:tc>
        <w:tc>
          <w:tcPr>
            <w:tcW w:w="14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w:t>
            </w:r>
          </w:p>
        </w:tc>
        <w:tc>
          <w:tcPr>
            <w:tcW w:w="16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8201</w:t>
            </w:r>
          </w:p>
        </w:tc>
        <w:tc>
          <w:tcPr>
            <w:tcW w:w="174"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212"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292"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r>
      <w:tr w:rsidR="00214F83" w:rsidRPr="00214F83" w:rsidTr="0069462B">
        <w:trPr>
          <w:cantSplit/>
          <w:trHeight w:val="1134"/>
        </w:trPr>
        <w:tc>
          <w:tcPr>
            <w:tcW w:w="141"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2646"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24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Администрация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w:t>
            </w:r>
          </w:p>
        </w:tc>
        <w:tc>
          <w:tcPr>
            <w:tcW w:w="158"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0412</w:t>
            </w:r>
          </w:p>
        </w:tc>
        <w:tc>
          <w:tcPr>
            <w:tcW w:w="132"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08</w:t>
            </w:r>
          </w:p>
        </w:tc>
        <w:tc>
          <w:tcPr>
            <w:tcW w:w="141"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100</w:t>
            </w:r>
          </w:p>
        </w:tc>
        <w:tc>
          <w:tcPr>
            <w:tcW w:w="161"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80020</w:t>
            </w:r>
          </w:p>
        </w:tc>
        <w:tc>
          <w:tcPr>
            <w:tcW w:w="174" w:type="pct"/>
            <w:tcBorders>
              <w:top w:val="nil"/>
              <w:left w:val="nil"/>
              <w:bottom w:val="single" w:sz="4" w:space="0" w:color="auto"/>
              <w:right w:val="single" w:sz="4" w:space="0" w:color="auto"/>
            </w:tcBorders>
            <w:shd w:val="clear" w:color="auto" w:fill="auto"/>
            <w:noWrap/>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10000,0</w:t>
            </w:r>
          </w:p>
        </w:tc>
        <w:tc>
          <w:tcPr>
            <w:tcW w:w="183" w:type="pct"/>
            <w:tcBorders>
              <w:top w:val="nil"/>
              <w:left w:val="nil"/>
              <w:bottom w:val="single" w:sz="4" w:space="0" w:color="auto"/>
              <w:right w:val="single" w:sz="4" w:space="0" w:color="auto"/>
            </w:tcBorders>
            <w:shd w:val="clear" w:color="auto" w:fill="auto"/>
            <w:noWrap/>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10000,0</w:t>
            </w:r>
          </w:p>
        </w:tc>
        <w:tc>
          <w:tcPr>
            <w:tcW w:w="183" w:type="pct"/>
            <w:tcBorders>
              <w:top w:val="nil"/>
              <w:left w:val="nil"/>
              <w:bottom w:val="single" w:sz="4" w:space="0" w:color="auto"/>
              <w:right w:val="single" w:sz="4" w:space="0" w:color="auto"/>
            </w:tcBorders>
            <w:shd w:val="clear" w:color="auto" w:fill="auto"/>
            <w:noWrap/>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10000,0</w:t>
            </w:r>
          </w:p>
        </w:tc>
        <w:tc>
          <w:tcPr>
            <w:tcW w:w="183" w:type="pct"/>
            <w:tcBorders>
              <w:top w:val="nil"/>
              <w:left w:val="nil"/>
              <w:bottom w:val="single" w:sz="4" w:space="0" w:color="auto"/>
              <w:right w:val="single" w:sz="4" w:space="0" w:color="auto"/>
            </w:tcBorders>
            <w:shd w:val="clear" w:color="auto" w:fill="auto"/>
            <w:noWrap/>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10000,0</w:t>
            </w:r>
          </w:p>
        </w:tc>
        <w:tc>
          <w:tcPr>
            <w:tcW w:w="212"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40000,0</w:t>
            </w:r>
          </w:p>
        </w:tc>
        <w:tc>
          <w:tcPr>
            <w:tcW w:w="292"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r>
      <w:tr w:rsidR="00214F83" w:rsidRPr="00214F83" w:rsidTr="0069462B">
        <w:trPr>
          <w:cantSplit/>
          <w:trHeight w:val="1134"/>
        </w:trPr>
        <w:tc>
          <w:tcPr>
            <w:tcW w:w="141"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64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b/>
                <w:bCs/>
                <w:color w:val="000000"/>
                <w:sz w:val="14"/>
                <w:szCs w:val="14"/>
                <w:lang w:eastAsia="ru-RU"/>
              </w:rPr>
            </w:pPr>
            <w:r w:rsidRPr="00214F83">
              <w:rPr>
                <w:rFonts w:ascii="Arial" w:eastAsia="Times New Roman" w:hAnsi="Arial" w:cs="Arial"/>
                <w:b/>
                <w:bCs/>
                <w:color w:val="000000"/>
                <w:sz w:val="14"/>
                <w:szCs w:val="14"/>
                <w:lang w:eastAsia="ru-RU"/>
              </w:rPr>
              <w:t>Итого  по задаче 2</w:t>
            </w:r>
          </w:p>
        </w:tc>
        <w:tc>
          <w:tcPr>
            <w:tcW w:w="24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54"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32"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61"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74"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b/>
                <w:bCs/>
                <w:color w:val="000000"/>
                <w:sz w:val="14"/>
                <w:szCs w:val="14"/>
                <w:lang w:eastAsia="ru-RU"/>
              </w:rPr>
            </w:pPr>
            <w:r w:rsidRPr="00214F83">
              <w:rPr>
                <w:rFonts w:ascii="Arial" w:eastAsia="Times New Roman" w:hAnsi="Arial" w:cs="Arial"/>
                <w:b/>
                <w:bCs/>
                <w:color w:val="000000"/>
                <w:sz w:val="14"/>
                <w:szCs w:val="14"/>
                <w:lang w:eastAsia="ru-RU"/>
              </w:rPr>
              <w:t>10 000,0</w:t>
            </w:r>
          </w:p>
        </w:tc>
        <w:tc>
          <w:tcPr>
            <w:tcW w:w="183"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b/>
                <w:bCs/>
                <w:color w:val="000000"/>
                <w:sz w:val="14"/>
                <w:szCs w:val="14"/>
                <w:lang w:eastAsia="ru-RU"/>
              </w:rPr>
            </w:pPr>
            <w:r w:rsidRPr="00214F83">
              <w:rPr>
                <w:rFonts w:ascii="Arial" w:eastAsia="Times New Roman" w:hAnsi="Arial" w:cs="Arial"/>
                <w:b/>
                <w:bCs/>
                <w:color w:val="000000"/>
                <w:sz w:val="14"/>
                <w:szCs w:val="14"/>
                <w:lang w:eastAsia="ru-RU"/>
              </w:rPr>
              <w:t>10 000,0</w:t>
            </w:r>
          </w:p>
        </w:tc>
        <w:tc>
          <w:tcPr>
            <w:tcW w:w="183"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b/>
                <w:bCs/>
                <w:color w:val="000000"/>
                <w:sz w:val="14"/>
                <w:szCs w:val="14"/>
                <w:lang w:eastAsia="ru-RU"/>
              </w:rPr>
            </w:pPr>
            <w:r w:rsidRPr="00214F83">
              <w:rPr>
                <w:rFonts w:ascii="Arial" w:eastAsia="Times New Roman" w:hAnsi="Arial" w:cs="Arial"/>
                <w:b/>
                <w:bCs/>
                <w:color w:val="000000"/>
                <w:sz w:val="14"/>
                <w:szCs w:val="14"/>
                <w:lang w:eastAsia="ru-RU"/>
              </w:rPr>
              <w:t>10 000,0</w:t>
            </w:r>
          </w:p>
        </w:tc>
        <w:tc>
          <w:tcPr>
            <w:tcW w:w="183"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b/>
                <w:bCs/>
                <w:color w:val="000000"/>
                <w:sz w:val="14"/>
                <w:szCs w:val="14"/>
                <w:lang w:eastAsia="ru-RU"/>
              </w:rPr>
            </w:pPr>
            <w:r w:rsidRPr="00214F83">
              <w:rPr>
                <w:rFonts w:ascii="Arial" w:eastAsia="Times New Roman" w:hAnsi="Arial" w:cs="Arial"/>
                <w:b/>
                <w:bCs/>
                <w:color w:val="000000"/>
                <w:sz w:val="14"/>
                <w:szCs w:val="14"/>
                <w:lang w:eastAsia="ru-RU"/>
              </w:rPr>
              <w:t>10 000,0</w:t>
            </w:r>
          </w:p>
        </w:tc>
        <w:tc>
          <w:tcPr>
            <w:tcW w:w="212"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b/>
                <w:bCs/>
                <w:color w:val="000000"/>
                <w:sz w:val="14"/>
                <w:szCs w:val="14"/>
                <w:lang w:eastAsia="ru-RU"/>
              </w:rPr>
            </w:pPr>
            <w:r w:rsidRPr="00214F83">
              <w:rPr>
                <w:rFonts w:ascii="Arial" w:eastAsia="Times New Roman" w:hAnsi="Arial" w:cs="Arial"/>
                <w:b/>
                <w:bCs/>
                <w:color w:val="000000"/>
                <w:sz w:val="14"/>
                <w:szCs w:val="14"/>
                <w:lang w:eastAsia="ru-RU"/>
              </w:rPr>
              <w:t>40 000,0</w:t>
            </w:r>
          </w:p>
        </w:tc>
        <w:tc>
          <w:tcPr>
            <w:tcW w:w="29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r>
      <w:tr w:rsidR="00214F83" w:rsidRPr="00214F83" w:rsidTr="0069462B">
        <w:trPr>
          <w:cantSplit/>
          <w:trHeight w:val="1134"/>
        </w:trPr>
        <w:tc>
          <w:tcPr>
            <w:tcW w:w="141"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3</w:t>
            </w:r>
          </w:p>
        </w:tc>
        <w:tc>
          <w:tcPr>
            <w:tcW w:w="4568" w:type="pct"/>
            <w:gridSpan w:val="12"/>
            <w:tcBorders>
              <w:top w:val="single" w:sz="4" w:space="0" w:color="auto"/>
              <w:left w:val="nil"/>
              <w:bottom w:val="single" w:sz="4" w:space="0" w:color="auto"/>
              <w:right w:val="single" w:sz="4" w:space="0" w:color="000000"/>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Задача 3.Финансовая поддержка субъектов малого и среднего предпринимательства</w:t>
            </w:r>
          </w:p>
        </w:tc>
        <w:tc>
          <w:tcPr>
            <w:tcW w:w="29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r>
      <w:tr w:rsidR="00214F83" w:rsidRPr="00214F83" w:rsidTr="0069462B">
        <w:trPr>
          <w:cantSplit/>
          <w:trHeight w:val="1134"/>
        </w:trPr>
        <w:tc>
          <w:tcPr>
            <w:tcW w:w="141" w:type="pct"/>
            <w:vMerge w:val="restart"/>
            <w:tcBorders>
              <w:top w:val="nil"/>
              <w:left w:val="single" w:sz="4" w:space="0" w:color="auto"/>
              <w:bottom w:val="nil"/>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3.2</w:t>
            </w:r>
          </w:p>
        </w:tc>
        <w:tc>
          <w:tcPr>
            <w:tcW w:w="2646" w:type="pct"/>
            <w:vMerge w:val="restart"/>
            <w:tcBorders>
              <w:top w:val="single" w:sz="4" w:space="0" w:color="auto"/>
              <w:left w:val="single" w:sz="4" w:space="0" w:color="auto"/>
              <w:bottom w:val="nil"/>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Субсидии субъектам малого и среднего предпринимательства на возмещение части затрат по разработке бизнес-планов проектов, планирующих реализацию инвестиционных проектов </w:t>
            </w:r>
          </w:p>
        </w:tc>
        <w:tc>
          <w:tcPr>
            <w:tcW w:w="241" w:type="pct"/>
            <w:tcBorders>
              <w:top w:val="single" w:sz="4" w:space="0" w:color="auto"/>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Администрация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w:t>
            </w:r>
          </w:p>
        </w:tc>
        <w:tc>
          <w:tcPr>
            <w:tcW w:w="158" w:type="pct"/>
            <w:tcBorders>
              <w:top w:val="single" w:sz="4" w:space="0" w:color="auto"/>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806</w:t>
            </w:r>
          </w:p>
        </w:tc>
        <w:tc>
          <w:tcPr>
            <w:tcW w:w="154" w:type="pct"/>
            <w:tcBorders>
              <w:top w:val="single" w:sz="4" w:space="0" w:color="auto"/>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0412</w:t>
            </w:r>
          </w:p>
        </w:tc>
        <w:tc>
          <w:tcPr>
            <w:tcW w:w="132" w:type="pct"/>
            <w:tcBorders>
              <w:top w:val="single" w:sz="4" w:space="0" w:color="auto"/>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08</w:t>
            </w:r>
          </w:p>
        </w:tc>
        <w:tc>
          <w:tcPr>
            <w:tcW w:w="141" w:type="pct"/>
            <w:tcBorders>
              <w:top w:val="single" w:sz="4" w:space="0" w:color="auto"/>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100</w:t>
            </w:r>
          </w:p>
        </w:tc>
        <w:tc>
          <w:tcPr>
            <w:tcW w:w="161" w:type="pct"/>
            <w:tcBorders>
              <w:top w:val="single" w:sz="4" w:space="0" w:color="auto"/>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82010</w:t>
            </w:r>
          </w:p>
        </w:tc>
        <w:tc>
          <w:tcPr>
            <w:tcW w:w="174" w:type="pct"/>
            <w:tcBorders>
              <w:top w:val="single" w:sz="4" w:space="0" w:color="auto"/>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w:t>
            </w:r>
          </w:p>
        </w:tc>
        <w:tc>
          <w:tcPr>
            <w:tcW w:w="183" w:type="pct"/>
            <w:tcBorders>
              <w:top w:val="single" w:sz="4" w:space="0" w:color="auto"/>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w:t>
            </w:r>
          </w:p>
        </w:tc>
        <w:tc>
          <w:tcPr>
            <w:tcW w:w="183" w:type="pct"/>
            <w:tcBorders>
              <w:top w:val="single" w:sz="4" w:space="0" w:color="auto"/>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w:t>
            </w:r>
          </w:p>
        </w:tc>
        <w:tc>
          <w:tcPr>
            <w:tcW w:w="183" w:type="pct"/>
            <w:tcBorders>
              <w:top w:val="single" w:sz="4" w:space="0" w:color="auto"/>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212" w:type="pct"/>
            <w:tcBorders>
              <w:top w:val="single" w:sz="4" w:space="0" w:color="auto"/>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0,0</w:t>
            </w:r>
          </w:p>
        </w:tc>
        <w:tc>
          <w:tcPr>
            <w:tcW w:w="292" w:type="pct"/>
            <w:vMerge w:val="restart"/>
            <w:tcBorders>
              <w:top w:val="nil"/>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br/>
              <w:t>Поддержано   субъектов МСП – не менее 1 ежегодно;</w:t>
            </w:r>
            <w:r w:rsidRPr="00214F83">
              <w:rPr>
                <w:rFonts w:ascii="Arial" w:eastAsia="Times New Roman" w:hAnsi="Arial" w:cs="Arial"/>
                <w:color w:val="000000"/>
                <w:sz w:val="14"/>
                <w:szCs w:val="14"/>
                <w:lang w:eastAsia="ru-RU"/>
              </w:rPr>
              <w:br/>
              <w:t xml:space="preserve">создано рабочих мест – не менее 2 ежегодно; привлечено инвестиций  ежегодно– </w:t>
            </w:r>
            <w:proofErr w:type="gramStart"/>
            <w:r w:rsidRPr="00214F83">
              <w:rPr>
                <w:rFonts w:ascii="Arial" w:eastAsia="Times New Roman" w:hAnsi="Arial" w:cs="Arial"/>
                <w:color w:val="000000"/>
                <w:sz w:val="14"/>
                <w:szCs w:val="14"/>
                <w:lang w:eastAsia="ru-RU"/>
              </w:rPr>
              <w:t>бо</w:t>
            </w:r>
            <w:proofErr w:type="gramEnd"/>
            <w:r w:rsidRPr="00214F83">
              <w:rPr>
                <w:rFonts w:ascii="Arial" w:eastAsia="Times New Roman" w:hAnsi="Arial" w:cs="Arial"/>
                <w:color w:val="000000"/>
                <w:sz w:val="14"/>
                <w:szCs w:val="14"/>
                <w:lang w:eastAsia="ru-RU"/>
              </w:rPr>
              <w:t xml:space="preserve">лее 40,0 тыс.руб. </w:t>
            </w:r>
          </w:p>
        </w:tc>
      </w:tr>
      <w:tr w:rsidR="00214F83" w:rsidRPr="00214F83" w:rsidTr="0069462B">
        <w:trPr>
          <w:cantSplit/>
          <w:trHeight w:val="1134"/>
        </w:trPr>
        <w:tc>
          <w:tcPr>
            <w:tcW w:w="141" w:type="pct"/>
            <w:vMerge/>
            <w:tcBorders>
              <w:top w:val="nil"/>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2646" w:type="pct"/>
            <w:vMerge/>
            <w:tcBorders>
              <w:top w:val="single" w:sz="4" w:space="0" w:color="auto"/>
              <w:left w:val="single" w:sz="4" w:space="0" w:color="auto"/>
              <w:bottom w:val="nil"/>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24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0412</w:t>
            </w:r>
          </w:p>
        </w:tc>
        <w:tc>
          <w:tcPr>
            <w:tcW w:w="132"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08</w:t>
            </w:r>
          </w:p>
        </w:tc>
        <w:tc>
          <w:tcPr>
            <w:tcW w:w="14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100</w:t>
            </w:r>
          </w:p>
        </w:tc>
        <w:tc>
          <w:tcPr>
            <w:tcW w:w="16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80010</w:t>
            </w:r>
          </w:p>
        </w:tc>
        <w:tc>
          <w:tcPr>
            <w:tcW w:w="174" w:type="pct"/>
            <w:tcBorders>
              <w:top w:val="nil"/>
              <w:left w:val="nil"/>
              <w:bottom w:val="single" w:sz="4" w:space="0" w:color="auto"/>
              <w:right w:val="single" w:sz="4" w:space="0" w:color="auto"/>
            </w:tcBorders>
            <w:shd w:val="clear" w:color="auto" w:fill="auto"/>
            <w:noWrap/>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0,0</w:t>
            </w:r>
          </w:p>
        </w:tc>
        <w:tc>
          <w:tcPr>
            <w:tcW w:w="183" w:type="pct"/>
            <w:tcBorders>
              <w:top w:val="nil"/>
              <w:left w:val="nil"/>
              <w:bottom w:val="single" w:sz="4" w:space="0" w:color="auto"/>
              <w:right w:val="single" w:sz="4" w:space="0" w:color="auto"/>
            </w:tcBorders>
            <w:shd w:val="clear" w:color="auto" w:fill="auto"/>
            <w:noWrap/>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30000,0</w:t>
            </w:r>
          </w:p>
        </w:tc>
        <w:tc>
          <w:tcPr>
            <w:tcW w:w="183" w:type="pct"/>
            <w:tcBorders>
              <w:top w:val="nil"/>
              <w:left w:val="nil"/>
              <w:bottom w:val="single" w:sz="4" w:space="0" w:color="auto"/>
              <w:right w:val="single" w:sz="4" w:space="0" w:color="auto"/>
            </w:tcBorders>
            <w:shd w:val="clear" w:color="auto" w:fill="auto"/>
            <w:noWrap/>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30000,0</w:t>
            </w:r>
          </w:p>
        </w:tc>
        <w:tc>
          <w:tcPr>
            <w:tcW w:w="183" w:type="pct"/>
            <w:tcBorders>
              <w:top w:val="nil"/>
              <w:left w:val="nil"/>
              <w:bottom w:val="single" w:sz="4" w:space="0" w:color="auto"/>
              <w:right w:val="single" w:sz="4" w:space="0" w:color="auto"/>
            </w:tcBorders>
            <w:shd w:val="clear" w:color="auto" w:fill="auto"/>
            <w:noWrap/>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30000,0</w:t>
            </w:r>
          </w:p>
        </w:tc>
        <w:tc>
          <w:tcPr>
            <w:tcW w:w="212"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90000,0</w:t>
            </w:r>
          </w:p>
        </w:tc>
        <w:tc>
          <w:tcPr>
            <w:tcW w:w="292"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r>
      <w:tr w:rsidR="00214F83" w:rsidRPr="00214F83" w:rsidTr="0069462B">
        <w:trPr>
          <w:cantSplit/>
          <w:trHeight w:val="1134"/>
        </w:trPr>
        <w:tc>
          <w:tcPr>
            <w:tcW w:w="14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lastRenderedPageBreak/>
              <w:t>3.3.</w:t>
            </w:r>
          </w:p>
        </w:tc>
        <w:tc>
          <w:tcPr>
            <w:tcW w:w="264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Субсидии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w:t>
            </w:r>
          </w:p>
        </w:tc>
        <w:tc>
          <w:tcPr>
            <w:tcW w:w="241" w:type="pct"/>
            <w:vMerge w:val="restart"/>
            <w:tcBorders>
              <w:top w:val="nil"/>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Администрация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w:t>
            </w:r>
          </w:p>
        </w:tc>
        <w:tc>
          <w:tcPr>
            <w:tcW w:w="158"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0412</w:t>
            </w:r>
          </w:p>
        </w:tc>
        <w:tc>
          <w:tcPr>
            <w:tcW w:w="132"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08</w:t>
            </w:r>
          </w:p>
        </w:tc>
        <w:tc>
          <w:tcPr>
            <w:tcW w:w="14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100</w:t>
            </w:r>
          </w:p>
        </w:tc>
        <w:tc>
          <w:tcPr>
            <w:tcW w:w="16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80010</w:t>
            </w:r>
          </w:p>
        </w:tc>
        <w:tc>
          <w:tcPr>
            <w:tcW w:w="174" w:type="pct"/>
            <w:tcBorders>
              <w:top w:val="nil"/>
              <w:left w:val="nil"/>
              <w:bottom w:val="single" w:sz="4" w:space="0" w:color="auto"/>
              <w:right w:val="single" w:sz="4" w:space="0" w:color="auto"/>
            </w:tcBorders>
            <w:shd w:val="clear" w:color="auto" w:fill="auto"/>
            <w:noWrap/>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0,0</w:t>
            </w:r>
          </w:p>
        </w:tc>
        <w:tc>
          <w:tcPr>
            <w:tcW w:w="183" w:type="pct"/>
            <w:tcBorders>
              <w:top w:val="nil"/>
              <w:left w:val="nil"/>
              <w:bottom w:val="single" w:sz="4" w:space="0" w:color="auto"/>
              <w:right w:val="single" w:sz="4" w:space="0" w:color="auto"/>
            </w:tcBorders>
            <w:shd w:val="clear" w:color="auto" w:fill="auto"/>
            <w:noWrap/>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200000,0</w:t>
            </w:r>
          </w:p>
        </w:tc>
        <w:tc>
          <w:tcPr>
            <w:tcW w:w="183" w:type="pct"/>
            <w:tcBorders>
              <w:top w:val="nil"/>
              <w:left w:val="nil"/>
              <w:bottom w:val="single" w:sz="4" w:space="0" w:color="auto"/>
              <w:right w:val="single" w:sz="4" w:space="0" w:color="auto"/>
            </w:tcBorders>
            <w:shd w:val="clear" w:color="auto" w:fill="auto"/>
            <w:noWrap/>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200000,0</w:t>
            </w:r>
          </w:p>
        </w:tc>
        <w:tc>
          <w:tcPr>
            <w:tcW w:w="183" w:type="pct"/>
            <w:tcBorders>
              <w:top w:val="nil"/>
              <w:left w:val="nil"/>
              <w:bottom w:val="single" w:sz="4" w:space="0" w:color="auto"/>
              <w:right w:val="single" w:sz="4" w:space="0" w:color="auto"/>
            </w:tcBorders>
            <w:shd w:val="clear" w:color="auto" w:fill="auto"/>
            <w:noWrap/>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200000,0</w:t>
            </w:r>
          </w:p>
        </w:tc>
        <w:tc>
          <w:tcPr>
            <w:tcW w:w="212"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600000,00</w:t>
            </w:r>
          </w:p>
        </w:tc>
        <w:tc>
          <w:tcPr>
            <w:tcW w:w="292" w:type="pct"/>
            <w:vMerge w:val="restar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Поддержано не менее -2 субъектов МСП ежегодно;  создано рабочих мест не менее -4 ежегодно;</w:t>
            </w:r>
            <w:r w:rsidRPr="00214F83">
              <w:rPr>
                <w:rFonts w:ascii="Arial" w:eastAsia="Times New Roman" w:hAnsi="Arial" w:cs="Arial"/>
                <w:color w:val="000000"/>
                <w:sz w:val="14"/>
                <w:szCs w:val="14"/>
                <w:lang w:eastAsia="ru-RU"/>
              </w:rPr>
              <w:br/>
              <w:t>сохранено рабочих мес</w:t>
            </w:r>
            <w:proofErr w:type="gramStart"/>
            <w:r w:rsidRPr="00214F83">
              <w:rPr>
                <w:rFonts w:ascii="Arial" w:eastAsia="Times New Roman" w:hAnsi="Arial" w:cs="Arial"/>
                <w:color w:val="000000"/>
                <w:sz w:val="14"/>
                <w:szCs w:val="14"/>
                <w:lang w:eastAsia="ru-RU"/>
              </w:rPr>
              <w:t>т-</w:t>
            </w:r>
            <w:proofErr w:type="gramEnd"/>
            <w:r w:rsidRPr="00214F83">
              <w:rPr>
                <w:rFonts w:ascii="Arial" w:eastAsia="Times New Roman" w:hAnsi="Arial" w:cs="Arial"/>
                <w:color w:val="000000"/>
                <w:sz w:val="14"/>
                <w:szCs w:val="14"/>
                <w:lang w:eastAsia="ru-RU"/>
              </w:rPr>
              <w:t xml:space="preserve">  не менее 15;</w:t>
            </w:r>
            <w:r w:rsidRPr="00214F83">
              <w:rPr>
                <w:rFonts w:ascii="Arial" w:eastAsia="Times New Roman" w:hAnsi="Arial" w:cs="Arial"/>
                <w:color w:val="000000"/>
                <w:sz w:val="14"/>
                <w:szCs w:val="14"/>
                <w:lang w:eastAsia="ru-RU"/>
              </w:rPr>
              <w:br/>
              <w:t xml:space="preserve">привлечено инвестиций – 20000,0 тыс. рублей ежегодно                 </w:t>
            </w:r>
          </w:p>
        </w:tc>
      </w:tr>
      <w:tr w:rsidR="00214F83" w:rsidRPr="00214F83" w:rsidTr="0069462B">
        <w:trPr>
          <w:cantSplit/>
          <w:trHeight w:val="1134"/>
        </w:trPr>
        <w:tc>
          <w:tcPr>
            <w:tcW w:w="141" w:type="pct"/>
            <w:vMerge/>
            <w:tcBorders>
              <w:top w:val="single" w:sz="4" w:space="0" w:color="auto"/>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2646" w:type="pct"/>
            <w:vMerge/>
            <w:tcBorders>
              <w:top w:val="single" w:sz="4" w:space="0" w:color="auto"/>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sz w:val="14"/>
                <w:szCs w:val="14"/>
                <w:lang w:eastAsia="ru-RU"/>
              </w:rPr>
            </w:pPr>
          </w:p>
        </w:tc>
        <w:tc>
          <w:tcPr>
            <w:tcW w:w="241"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158"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0412</w:t>
            </w:r>
          </w:p>
        </w:tc>
        <w:tc>
          <w:tcPr>
            <w:tcW w:w="132"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08</w:t>
            </w:r>
          </w:p>
        </w:tc>
        <w:tc>
          <w:tcPr>
            <w:tcW w:w="14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100</w:t>
            </w:r>
          </w:p>
        </w:tc>
        <w:tc>
          <w:tcPr>
            <w:tcW w:w="16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80010</w:t>
            </w:r>
          </w:p>
        </w:tc>
        <w:tc>
          <w:tcPr>
            <w:tcW w:w="174" w:type="pct"/>
            <w:tcBorders>
              <w:top w:val="nil"/>
              <w:left w:val="nil"/>
              <w:bottom w:val="single" w:sz="4" w:space="0" w:color="auto"/>
              <w:right w:val="single" w:sz="4" w:space="0" w:color="auto"/>
            </w:tcBorders>
            <w:shd w:val="clear" w:color="auto" w:fill="auto"/>
            <w:noWrap/>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noWrap/>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noWrap/>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noWrap/>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212"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0,00</w:t>
            </w:r>
          </w:p>
        </w:tc>
        <w:tc>
          <w:tcPr>
            <w:tcW w:w="292" w:type="pct"/>
            <w:vMerge/>
            <w:tcBorders>
              <w:top w:val="nil"/>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r>
      <w:tr w:rsidR="00214F83" w:rsidRPr="00214F83" w:rsidTr="0069462B">
        <w:trPr>
          <w:cantSplit/>
          <w:trHeight w:val="1134"/>
        </w:trPr>
        <w:tc>
          <w:tcPr>
            <w:tcW w:w="141" w:type="pct"/>
            <w:vMerge/>
            <w:tcBorders>
              <w:top w:val="single" w:sz="4" w:space="0" w:color="auto"/>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2646" w:type="pct"/>
            <w:vMerge/>
            <w:tcBorders>
              <w:top w:val="single" w:sz="4" w:space="0" w:color="auto"/>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sz w:val="14"/>
                <w:szCs w:val="14"/>
                <w:lang w:eastAsia="ru-RU"/>
              </w:rPr>
            </w:pPr>
          </w:p>
        </w:tc>
        <w:tc>
          <w:tcPr>
            <w:tcW w:w="241"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158"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806</w:t>
            </w:r>
          </w:p>
        </w:tc>
        <w:tc>
          <w:tcPr>
            <w:tcW w:w="154"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0412</w:t>
            </w:r>
          </w:p>
        </w:tc>
        <w:tc>
          <w:tcPr>
            <w:tcW w:w="132"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08</w:t>
            </w:r>
          </w:p>
        </w:tc>
        <w:tc>
          <w:tcPr>
            <w:tcW w:w="14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100</w:t>
            </w:r>
          </w:p>
        </w:tc>
        <w:tc>
          <w:tcPr>
            <w:tcW w:w="16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76070</w:t>
            </w:r>
          </w:p>
        </w:tc>
        <w:tc>
          <w:tcPr>
            <w:tcW w:w="174"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212"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292" w:type="pct"/>
            <w:vMerge/>
            <w:tcBorders>
              <w:top w:val="nil"/>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r>
      <w:tr w:rsidR="00214F83" w:rsidRPr="00214F83" w:rsidTr="0069462B">
        <w:trPr>
          <w:cantSplit/>
          <w:trHeight w:val="1134"/>
        </w:trPr>
        <w:tc>
          <w:tcPr>
            <w:tcW w:w="141" w:type="pct"/>
            <w:vMerge w:val="restart"/>
            <w:tcBorders>
              <w:top w:val="nil"/>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3.4.</w:t>
            </w:r>
          </w:p>
        </w:tc>
        <w:tc>
          <w:tcPr>
            <w:tcW w:w="264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14F83" w:rsidRPr="00214F83" w:rsidRDefault="00214F83" w:rsidP="0069462B">
            <w:pPr>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Субсидии субъектам малого и (или)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w:t>
            </w:r>
            <w:r w:rsidRPr="00214F83">
              <w:rPr>
                <w:rFonts w:ascii="Arial" w:eastAsia="Times New Roman" w:hAnsi="Arial" w:cs="Arial"/>
                <w:b/>
                <w:bCs/>
                <w:sz w:val="14"/>
                <w:szCs w:val="14"/>
                <w:lang w:eastAsia="ru-RU"/>
              </w:rPr>
              <w:t xml:space="preserve"> </w:t>
            </w:r>
            <w:r w:rsidRPr="00214F83">
              <w:rPr>
                <w:rFonts w:ascii="Arial" w:eastAsia="Times New Roman" w:hAnsi="Arial" w:cs="Arial"/>
                <w:sz w:val="14"/>
                <w:szCs w:val="14"/>
                <w:lang w:eastAsia="ru-RU"/>
              </w:rPr>
              <w:t>(работ, услуг).</w:t>
            </w:r>
          </w:p>
        </w:tc>
        <w:tc>
          <w:tcPr>
            <w:tcW w:w="241" w:type="pct"/>
            <w:vMerge w:val="restart"/>
            <w:tcBorders>
              <w:top w:val="nil"/>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Администрация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w:t>
            </w:r>
          </w:p>
        </w:tc>
        <w:tc>
          <w:tcPr>
            <w:tcW w:w="158"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0412</w:t>
            </w:r>
          </w:p>
        </w:tc>
        <w:tc>
          <w:tcPr>
            <w:tcW w:w="132"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08</w:t>
            </w:r>
          </w:p>
        </w:tc>
        <w:tc>
          <w:tcPr>
            <w:tcW w:w="14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100</w:t>
            </w:r>
          </w:p>
        </w:tc>
        <w:tc>
          <w:tcPr>
            <w:tcW w:w="16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80010</w:t>
            </w:r>
          </w:p>
        </w:tc>
        <w:tc>
          <w:tcPr>
            <w:tcW w:w="174"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400 000,0</w:t>
            </w: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400 000,0</w:t>
            </w: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400 000,0</w:t>
            </w:r>
          </w:p>
        </w:tc>
        <w:tc>
          <w:tcPr>
            <w:tcW w:w="212"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1200000,00</w:t>
            </w:r>
          </w:p>
        </w:tc>
        <w:tc>
          <w:tcPr>
            <w:tcW w:w="292" w:type="pct"/>
            <w:vMerge w:val="restar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Поддержано не менее -2 субъектов МСП ежегодно; </w:t>
            </w:r>
            <w:r w:rsidRPr="00214F83">
              <w:rPr>
                <w:rFonts w:ascii="Arial" w:eastAsia="Times New Roman" w:hAnsi="Arial" w:cs="Arial"/>
                <w:color w:val="000000"/>
                <w:sz w:val="14"/>
                <w:szCs w:val="14"/>
                <w:lang w:eastAsia="ru-RU"/>
              </w:rPr>
              <w:br/>
              <w:t xml:space="preserve">создано рабочих мест не менее - 4 </w:t>
            </w:r>
            <w:proofErr w:type="spellStart"/>
            <w:r w:rsidRPr="00214F83">
              <w:rPr>
                <w:rFonts w:ascii="Arial" w:eastAsia="Times New Roman" w:hAnsi="Arial" w:cs="Arial"/>
                <w:color w:val="000000"/>
                <w:sz w:val="14"/>
                <w:szCs w:val="14"/>
                <w:lang w:eastAsia="ru-RU"/>
              </w:rPr>
              <w:t>жегодно</w:t>
            </w:r>
            <w:proofErr w:type="spellEnd"/>
            <w:r w:rsidRPr="00214F83">
              <w:rPr>
                <w:rFonts w:ascii="Arial" w:eastAsia="Times New Roman" w:hAnsi="Arial" w:cs="Arial"/>
                <w:color w:val="000000"/>
                <w:sz w:val="14"/>
                <w:szCs w:val="14"/>
                <w:lang w:eastAsia="ru-RU"/>
              </w:rPr>
              <w:t>; сохранено рабочих мес</w:t>
            </w:r>
            <w:proofErr w:type="gramStart"/>
            <w:r w:rsidRPr="00214F83">
              <w:rPr>
                <w:rFonts w:ascii="Arial" w:eastAsia="Times New Roman" w:hAnsi="Arial" w:cs="Arial"/>
                <w:color w:val="000000"/>
                <w:sz w:val="14"/>
                <w:szCs w:val="14"/>
                <w:lang w:eastAsia="ru-RU"/>
              </w:rPr>
              <w:t>т-</w:t>
            </w:r>
            <w:proofErr w:type="gramEnd"/>
            <w:r w:rsidRPr="00214F83">
              <w:rPr>
                <w:rFonts w:ascii="Arial" w:eastAsia="Times New Roman" w:hAnsi="Arial" w:cs="Arial"/>
                <w:color w:val="000000"/>
                <w:sz w:val="14"/>
                <w:szCs w:val="14"/>
                <w:lang w:eastAsia="ru-RU"/>
              </w:rPr>
              <w:t xml:space="preserve">   не менее – 15 ежегодно;</w:t>
            </w:r>
            <w:r w:rsidRPr="00214F83">
              <w:rPr>
                <w:rFonts w:ascii="Arial" w:eastAsia="Times New Roman" w:hAnsi="Arial" w:cs="Arial"/>
                <w:color w:val="000000"/>
                <w:sz w:val="14"/>
                <w:szCs w:val="14"/>
                <w:lang w:eastAsia="ru-RU"/>
              </w:rPr>
              <w:br/>
              <w:t>привлечено инвестиций – 20000  тыс. рублей ежегодно</w:t>
            </w:r>
          </w:p>
        </w:tc>
      </w:tr>
      <w:tr w:rsidR="00214F83" w:rsidRPr="00214F83" w:rsidTr="0069462B">
        <w:trPr>
          <w:cantSplit/>
          <w:trHeight w:val="1134"/>
        </w:trPr>
        <w:tc>
          <w:tcPr>
            <w:tcW w:w="141"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2646" w:type="pct"/>
            <w:vMerge/>
            <w:tcBorders>
              <w:top w:val="nil"/>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sz w:val="14"/>
                <w:szCs w:val="14"/>
                <w:lang w:eastAsia="ru-RU"/>
              </w:rPr>
            </w:pPr>
          </w:p>
        </w:tc>
        <w:tc>
          <w:tcPr>
            <w:tcW w:w="241"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158"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0412</w:t>
            </w:r>
          </w:p>
        </w:tc>
        <w:tc>
          <w:tcPr>
            <w:tcW w:w="132"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08</w:t>
            </w:r>
          </w:p>
        </w:tc>
        <w:tc>
          <w:tcPr>
            <w:tcW w:w="14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100</w:t>
            </w:r>
          </w:p>
        </w:tc>
        <w:tc>
          <w:tcPr>
            <w:tcW w:w="16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S6070</w:t>
            </w:r>
          </w:p>
        </w:tc>
        <w:tc>
          <w:tcPr>
            <w:tcW w:w="174"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809 896,87</w:t>
            </w: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212"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809896,87</w:t>
            </w:r>
          </w:p>
        </w:tc>
        <w:tc>
          <w:tcPr>
            <w:tcW w:w="292" w:type="pct"/>
            <w:vMerge/>
            <w:tcBorders>
              <w:top w:val="nil"/>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r>
      <w:tr w:rsidR="00214F83" w:rsidRPr="00214F83" w:rsidTr="0069462B">
        <w:trPr>
          <w:cantSplit/>
          <w:trHeight w:val="1134"/>
        </w:trPr>
        <w:tc>
          <w:tcPr>
            <w:tcW w:w="141"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2646" w:type="pct"/>
            <w:vMerge/>
            <w:tcBorders>
              <w:top w:val="nil"/>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sz w:val="14"/>
                <w:szCs w:val="14"/>
                <w:lang w:eastAsia="ru-RU"/>
              </w:rPr>
            </w:pPr>
          </w:p>
        </w:tc>
        <w:tc>
          <w:tcPr>
            <w:tcW w:w="241"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158"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0412</w:t>
            </w:r>
          </w:p>
        </w:tc>
        <w:tc>
          <w:tcPr>
            <w:tcW w:w="132"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08</w:t>
            </w:r>
          </w:p>
        </w:tc>
        <w:tc>
          <w:tcPr>
            <w:tcW w:w="14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100</w:t>
            </w:r>
          </w:p>
        </w:tc>
        <w:tc>
          <w:tcPr>
            <w:tcW w:w="16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76070</w:t>
            </w:r>
          </w:p>
        </w:tc>
        <w:tc>
          <w:tcPr>
            <w:tcW w:w="174"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15 388 040,0</w:t>
            </w: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212"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15388040,00</w:t>
            </w:r>
          </w:p>
        </w:tc>
        <w:tc>
          <w:tcPr>
            <w:tcW w:w="292" w:type="pct"/>
            <w:vMerge/>
            <w:tcBorders>
              <w:top w:val="nil"/>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r>
      <w:tr w:rsidR="00214F83" w:rsidRPr="00214F83" w:rsidTr="0069462B">
        <w:trPr>
          <w:cantSplit/>
          <w:trHeight w:val="1134"/>
        </w:trPr>
        <w:tc>
          <w:tcPr>
            <w:tcW w:w="141" w:type="pct"/>
            <w:vMerge w:val="restart"/>
            <w:tcBorders>
              <w:top w:val="nil"/>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lastRenderedPageBreak/>
              <w:t>3.5.</w:t>
            </w:r>
          </w:p>
        </w:tc>
        <w:tc>
          <w:tcPr>
            <w:tcW w:w="2646" w:type="pct"/>
            <w:vMerge w:val="restar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w:t>
            </w:r>
          </w:p>
        </w:tc>
        <w:tc>
          <w:tcPr>
            <w:tcW w:w="241" w:type="pct"/>
            <w:vMerge w:val="restart"/>
            <w:tcBorders>
              <w:top w:val="nil"/>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Администрация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w:t>
            </w:r>
          </w:p>
        </w:tc>
        <w:tc>
          <w:tcPr>
            <w:tcW w:w="158"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0412</w:t>
            </w:r>
          </w:p>
        </w:tc>
        <w:tc>
          <w:tcPr>
            <w:tcW w:w="132"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08</w:t>
            </w:r>
          </w:p>
        </w:tc>
        <w:tc>
          <w:tcPr>
            <w:tcW w:w="14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100</w:t>
            </w:r>
          </w:p>
        </w:tc>
        <w:tc>
          <w:tcPr>
            <w:tcW w:w="16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80010</w:t>
            </w:r>
          </w:p>
        </w:tc>
        <w:tc>
          <w:tcPr>
            <w:tcW w:w="174"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60 000,0</w:t>
            </w: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60 000,0</w:t>
            </w: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60 000,0</w:t>
            </w:r>
          </w:p>
        </w:tc>
        <w:tc>
          <w:tcPr>
            <w:tcW w:w="212"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180000,00</w:t>
            </w:r>
          </w:p>
        </w:tc>
        <w:tc>
          <w:tcPr>
            <w:tcW w:w="292" w:type="pct"/>
            <w:vMerge w:val="restart"/>
            <w:tcBorders>
              <w:top w:val="nil"/>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Поддержано субъектов МСП – не менее 1 ежегодно;</w:t>
            </w:r>
            <w:r w:rsidRPr="00214F83">
              <w:rPr>
                <w:rFonts w:ascii="Arial" w:eastAsia="Times New Roman" w:hAnsi="Arial" w:cs="Arial"/>
                <w:color w:val="000000"/>
                <w:sz w:val="14"/>
                <w:szCs w:val="14"/>
                <w:lang w:eastAsia="ru-RU"/>
              </w:rPr>
              <w:br/>
              <w:t>создано рабочих мест – не менее 10;</w:t>
            </w:r>
            <w:r w:rsidRPr="00214F83">
              <w:rPr>
                <w:rFonts w:ascii="Arial" w:eastAsia="Times New Roman" w:hAnsi="Arial" w:cs="Arial"/>
                <w:color w:val="000000"/>
                <w:sz w:val="14"/>
                <w:szCs w:val="14"/>
                <w:lang w:eastAsia="ru-RU"/>
              </w:rPr>
              <w:br/>
              <w:t xml:space="preserve">сохранено не менее 5 рабочих мест; </w:t>
            </w:r>
            <w:r w:rsidRPr="00214F83">
              <w:rPr>
                <w:rFonts w:ascii="Arial" w:eastAsia="Times New Roman" w:hAnsi="Arial" w:cs="Arial"/>
                <w:color w:val="000000"/>
                <w:sz w:val="14"/>
                <w:szCs w:val="14"/>
                <w:lang w:eastAsia="ru-RU"/>
              </w:rPr>
              <w:br/>
              <w:t xml:space="preserve">привлечено        инвестиций – более 20000,0 тыс. рублей  </w:t>
            </w:r>
          </w:p>
        </w:tc>
      </w:tr>
      <w:tr w:rsidR="00214F83" w:rsidRPr="00214F83" w:rsidTr="0069462B">
        <w:trPr>
          <w:cantSplit/>
          <w:trHeight w:val="1134"/>
        </w:trPr>
        <w:tc>
          <w:tcPr>
            <w:tcW w:w="141"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2646" w:type="pct"/>
            <w:vMerge/>
            <w:tcBorders>
              <w:top w:val="nil"/>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sz w:val="14"/>
                <w:szCs w:val="14"/>
                <w:lang w:eastAsia="ru-RU"/>
              </w:rPr>
            </w:pPr>
          </w:p>
        </w:tc>
        <w:tc>
          <w:tcPr>
            <w:tcW w:w="241"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158"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0412</w:t>
            </w:r>
          </w:p>
        </w:tc>
        <w:tc>
          <w:tcPr>
            <w:tcW w:w="132"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08</w:t>
            </w:r>
          </w:p>
        </w:tc>
        <w:tc>
          <w:tcPr>
            <w:tcW w:w="14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100</w:t>
            </w:r>
          </w:p>
        </w:tc>
        <w:tc>
          <w:tcPr>
            <w:tcW w:w="16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76070</w:t>
            </w:r>
          </w:p>
        </w:tc>
        <w:tc>
          <w:tcPr>
            <w:tcW w:w="174"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212"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292"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r>
      <w:tr w:rsidR="00214F83" w:rsidRPr="00214F83" w:rsidTr="0069462B">
        <w:trPr>
          <w:cantSplit/>
          <w:trHeight w:val="1134"/>
        </w:trPr>
        <w:tc>
          <w:tcPr>
            <w:tcW w:w="141" w:type="pct"/>
            <w:vMerge w:val="restart"/>
            <w:tcBorders>
              <w:top w:val="nil"/>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3.6</w:t>
            </w:r>
          </w:p>
        </w:tc>
        <w:tc>
          <w:tcPr>
            <w:tcW w:w="2646" w:type="pct"/>
            <w:vMerge w:val="restart"/>
            <w:tcBorders>
              <w:top w:val="nil"/>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Субсидии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p>
        </w:tc>
        <w:tc>
          <w:tcPr>
            <w:tcW w:w="241" w:type="pct"/>
            <w:vMerge w:val="restart"/>
            <w:tcBorders>
              <w:top w:val="nil"/>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Администрация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w:t>
            </w:r>
          </w:p>
        </w:tc>
        <w:tc>
          <w:tcPr>
            <w:tcW w:w="158"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0412</w:t>
            </w:r>
          </w:p>
        </w:tc>
        <w:tc>
          <w:tcPr>
            <w:tcW w:w="132"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08</w:t>
            </w:r>
          </w:p>
        </w:tc>
        <w:tc>
          <w:tcPr>
            <w:tcW w:w="14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100</w:t>
            </w:r>
          </w:p>
        </w:tc>
        <w:tc>
          <w:tcPr>
            <w:tcW w:w="16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80010</w:t>
            </w:r>
          </w:p>
        </w:tc>
        <w:tc>
          <w:tcPr>
            <w:tcW w:w="174"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60 000,0</w:t>
            </w: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60 000,0</w:t>
            </w: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60 000,0</w:t>
            </w:r>
          </w:p>
        </w:tc>
        <w:tc>
          <w:tcPr>
            <w:tcW w:w="212"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180000,00</w:t>
            </w:r>
          </w:p>
        </w:tc>
        <w:tc>
          <w:tcPr>
            <w:tcW w:w="292" w:type="pct"/>
            <w:vMerge w:val="restar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Поддержано не менее -1 субъектов МСП ежегодно;  создано рабочих мест не менее -2 ежегодно;</w:t>
            </w:r>
            <w:r w:rsidRPr="00214F83">
              <w:rPr>
                <w:rFonts w:ascii="Arial" w:eastAsia="Times New Roman" w:hAnsi="Arial" w:cs="Arial"/>
                <w:color w:val="000000"/>
                <w:sz w:val="14"/>
                <w:szCs w:val="14"/>
                <w:lang w:eastAsia="ru-RU"/>
              </w:rPr>
              <w:br/>
              <w:t>сохранено рабочих мес</w:t>
            </w:r>
            <w:proofErr w:type="gramStart"/>
            <w:r w:rsidRPr="00214F83">
              <w:rPr>
                <w:rFonts w:ascii="Arial" w:eastAsia="Times New Roman" w:hAnsi="Arial" w:cs="Arial"/>
                <w:color w:val="000000"/>
                <w:sz w:val="14"/>
                <w:szCs w:val="14"/>
                <w:lang w:eastAsia="ru-RU"/>
              </w:rPr>
              <w:t>т-</w:t>
            </w:r>
            <w:proofErr w:type="gramEnd"/>
            <w:r w:rsidRPr="00214F83">
              <w:rPr>
                <w:rFonts w:ascii="Arial" w:eastAsia="Times New Roman" w:hAnsi="Arial" w:cs="Arial"/>
                <w:color w:val="000000"/>
                <w:sz w:val="14"/>
                <w:szCs w:val="14"/>
                <w:lang w:eastAsia="ru-RU"/>
              </w:rPr>
              <w:t xml:space="preserve">  не менее 10;</w:t>
            </w:r>
            <w:r w:rsidRPr="00214F83">
              <w:rPr>
                <w:rFonts w:ascii="Arial" w:eastAsia="Times New Roman" w:hAnsi="Arial" w:cs="Arial"/>
                <w:color w:val="000000"/>
                <w:sz w:val="14"/>
                <w:szCs w:val="14"/>
                <w:lang w:eastAsia="ru-RU"/>
              </w:rPr>
              <w:br/>
              <w:t xml:space="preserve">привлечено инвестиций – 2000,0 тыс. рублей ежегодно                 </w:t>
            </w:r>
          </w:p>
        </w:tc>
      </w:tr>
      <w:tr w:rsidR="00214F83" w:rsidRPr="00214F83" w:rsidTr="0069462B">
        <w:trPr>
          <w:cantSplit/>
          <w:trHeight w:val="1134"/>
        </w:trPr>
        <w:tc>
          <w:tcPr>
            <w:tcW w:w="141"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2646"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241"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158"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0412</w:t>
            </w:r>
          </w:p>
        </w:tc>
        <w:tc>
          <w:tcPr>
            <w:tcW w:w="132"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08</w:t>
            </w:r>
          </w:p>
        </w:tc>
        <w:tc>
          <w:tcPr>
            <w:tcW w:w="14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100</w:t>
            </w:r>
          </w:p>
        </w:tc>
        <w:tc>
          <w:tcPr>
            <w:tcW w:w="16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80010</w:t>
            </w:r>
          </w:p>
        </w:tc>
        <w:tc>
          <w:tcPr>
            <w:tcW w:w="174"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212"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0,0</w:t>
            </w:r>
          </w:p>
        </w:tc>
        <w:tc>
          <w:tcPr>
            <w:tcW w:w="292" w:type="pct"/>
            <w:vMerge/>
            <w:tcBorders>
              <w:top w:val="nil"/>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r>
      <w:tr w:rsidR="00214F83" w:rsidRPr="00214F83" w:rsidTr="0069462B">
        <w:trPr>
          <w:cantSplit/>
          <w:trHeight w:val="1134"/>
        </w:trPr>
        <w:tc>
          <w:tcPr>
            <w:tcW w:w="141"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2646"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241"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158"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0412</w:t>
            </w:r>
          </w:p>
        </w:tc>
        <w:tc>
          <w:tcPr>
            <w:tcW w:w="132"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08</w:t>
            </w:r>
          </w:p>
        </w:tc>
        <w:tc>
          <w:tcPr>
            <w:tcW w:w="14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100</w:t>
            </w:r>
          </w:p>
        </w:tc>
        <w:tc>
          <w:tcPr>
            <w:tcW w:w="16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76070</w:t>
            </w:r>
          </w:p>
        </w:tc>
        <w:tc>
          <w:tcPr>
            <w:tcW w:w="174"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212"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292" w:type="pct"/>
            <w:vMerge/>
            <w:tcBorders>
              <w:top w:val="nil"/>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r>
      <w:tr w:rsidR="00214F83" w:rsidRPr="00214F83" w:rsidTr="0069462B">
        <w:trPr>
          <w:cantSplit/>
          <w:trHeight w:val="1134"/>
        </w:trPr>
        <w:tc>
          <w:tcPr>
            <w:tcW w:w="141"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64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b/>
                <w:bCs/>
                <w:color w:val="000000"/>
                <w:sz w:val="14"/>
                <w:szCs w:val="14"/>
                <w:lang w:eastAsia="ru-RU"/>
              </w:rPr>
            </w:pPr>
            <w:r w:rsidRPr="00214F83">
              <w:rPr>
                <w:rFonts w:ascii="Arial" w:eastAsia="Times New Roman" w:hAnsi="Arial" w:cs="Arial"/>
                <w:b/>
                <w:bCs/>
                <w:color w:val="000000"/>
                <w:sz w:val="14"/>
                <w:szCs w:val="14"/>
                <w:lang w:eastAsia="ru-RU"/>
              </w:rPr>
              <w:t>Итого  по задаче 3</w:t>
            </w:r>
          </w:p>
        </w:tc>
        <w:tc>
          <w:tcPr>
            <w:tcW w:w="24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b/>
                <w:bCs/>
                <w:color w:val="000000"/>
                <w:sz w:val="14"/>
                <w:szCs w:val="14"/>
                <w:lang w:eastAsia="ru-RU"/>
              </w:rPr>
            </w:pPr>
            <w:r w:rsidRPr="00214F83">
              <w:rPr>
                <w:rFonts w:ascii="Arial" w:eastAsia="Times New Roman" w:hAnsi="Arial" w:cs="Arial"/>
                <w:b/>
                <w:bCs/>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b/>
                <w:bCs/>
                <w:color w:val="000000"/>
                <w:sz w:val="14"/>
                <w:szCs w:val="14"/>
                <w:lang w:eastAsia="ru-RU"/>
              </w:rPr>
            </w:pPr>
          </w:p>
        </w:tc>
        <w:tc>
          <w:tcPr>
            <w:tcW w:w="154"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b/>
                <w:bCs/>
                <w:color w:val="000000"/>
                <w:sz w:val="14"/>
                <w:szCs w:val="14"/>
                <w:lang w:eastAsia="ru-RU"/>
              </w:rPr>
            </w:pPr>
          </w:p>
        </w:tc>
        <w:tc>
          <w:tcPr>
            <w:tcW w:w="132"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b/>
                <w:bCs/>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b/>
                <w:bCs/>
                <w:color w:val="000000"/>
                <w:sz w:val="14"/>
                <w:szCs w:val="14"/>
                <w:lang w:eastAsia="ru-RU"/>
              </w:rPr>
            </w:pPr>
          </w:p>
        </w:tc>
        <w:tc>
          <w:tcPr>
            <w:tcW w:w="161"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b/>
                <w:bCs/>
                <w:color w:val="000000"/>
                <w:sz w:val="14"/>
                <w:szCs w:val="14"/>
                <w:lang w:eastAsia="ru-RU"/>
              </w:rPr>
            </w:pPr>
          </w:p>
        </w:tc>
        <w:tc>
          <w:tcPr>
            <w:tcW w:w="174"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b/>
                <w:bCs/>
                <w:color w:val="000000"/>
                <w:sz w:val="14"/>
                <w:szCs w:val="14"/>
                <w:lang w:eastAsia="ru-RU"/>
              </w:rPr>
            </w:pPr>
            <w:r w:rsidRPr="00214F83">
              <w:rPr>
                <w:rFonts w:ascii="Arial" w:eastAsia="Times New Roman" w:hAnsi="Arial" w:cs="Arial"/>
                <w:b/>
                <w:bCs/>
                <w:color w:val="000000"/>
                <w:sz w:val="14"/>
                <w:szCs w:val="14"/>
                <w:lang w:eastAsia="ru-RU"/>
              </w:rPr>
              <w:t>16 197 936,87</w:t>
            </w:r>
          </w:p>
        </w:tc>
        <w:tc>
          <w:tcPr>
            <w:tcW w:w="183"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b/>
                <w:bCs/>
                <w:color w:val="000000"/>
                <w:sz w:val="14"/>
                <w:szCs w:val="14"/>
                <w:lang w:eastAsia="ru-RU"/>
              </w:rPr>
            </w:pPr>
            <w:r w:rsidRPr="00214F83">
              <w:rPr>
                <w:rFonts w:ascii="Arial" w:eastAsia="Times New Roman" w:hAnsi="Arial" w:cs="Arial"/>
                <w:b/>
                <w:bCs/>
                <w:color w:val="000000"/>
                <w:sz w:val="14"/>
                <w:szCs w:val="14"/>
                <w:lang w:eastAsia="ru-RU"/>
              </w:rPr>
              <w:t>750 000,0</w:t>
            </w:r>
          </w:p>
        </w:tc>
        <w:tc>
          <w:tcPr>
            <w:tcW w:w="183"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b/>
                <w:bCs/>
                <w:color w:val="000000"/>
                <w:sz w:val="14"/>
                <w:szCs w:val="14"/>
                <w:lang w:eastAsia="ru-RU"/>
              </w:rPr>
            </w:pPr>
            <w:r w:rsidRPr="00214F83">
              <w:rPr>
                <w:rFonts w:ascii="Arial" w:eastAsia="Times New Roman" w:hAnsi="Arial" w:cs="Arial"/>
                <w:b/>
                <w:bCs/>
                <w:color w:val="000000"/>
                <w:sz w:val="14"/>
                <w:szCs w:val="14"/>
                <w:lang w:eastAsia="ru-RU"/>
              </w:rPr>
              <w:t>750 000,0</w:t>
            </w:r>
          </w:p>
        </w:tc>
        <w:tc>
          <w:tcPr>
            <w:tcW w:w="183"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b/>
                <w:bCs/>
                <w:color w:val="000000"/>
                <w:sz w:val="14"/>
                <w:szCs w:val="14"/>
                <w:lang w:eastAsia="ru-RU"/>
              </w:rPr>
            </w:pPr>
            <w:r w:rsidRPr="00214F83">
              <w:rPr>
                <w:rFonts w:ascii="Arial" w:eastAsia="Times New Roman" w:hAnsi="Arial" w:cs="Arial"/>
                <w:b/>
                <w:bCs/>
                <w:color w:val="000000"/>
                <w:sz w:val="14"/>
                <w:szCs w:val="14"/>
                <w:lang w:eastAsia="ru-RU"/>
              </w:rPr>
              <w:t>750 000,0</w:t>
            </w:r>
          </w:p>
        </w:tc>
        <w:tc>
          <w:tcPr>
            <w:tcW w:w="212"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b/>
                <w:bCs/>
                <w:color w:val="000000"/>
                <w:sz w:val="14"/>
                <w:szCs w:val="14"/>
                <w:lang w:eastAsia="ru-RU"/>
              </w:rPr>
            </w:pPr>
            <w:r w:rsidRPr="00214F83">
              <w:rPr>
                <w:rFonts w:ascii="Arial" w:eastAsia="Times New Roman" w:hAnsi="Arial" w:cs="Arial"/>
                <w:b/>
                <w:bCs/>
                <w:color w:val="000000"/>
                <w:sz w:val="14"/>
                <w:szCs w:val="14"/>
                <w:lang w:eastAsia="ru-RU"/>
              </w:rPr>
              <w:t>18 447 936,9</w:t>
            </w:r>
          </w:p>
        </w:tc>
        <w:tc>
          <w:tcPr>
            <w:tcW w:w="292" w:type="pct"/>
            <w:vMerge w:val="restart"/>
            <w:tcBorders>
              <w:top w:val="nil"/>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r>
      <w:tr w:rsidR="00214F83" w:rsidRPr="00214F83" w:rsidTr="0069462B">
        <w:trPr>
          <w:cantSplit/>
          <w:trHeight w:val="1134"/>
        </w:trPr>
        <w:tc>
          <w:tcPr>
            <w:tcW w:w="141"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lastRenderedPageBreak/>
              <w:t> </w:t>
            </w:r>
          </w:p>
        </w:tc>
        <w:tc>
          <w:tcPr>
            <w:tcW w:w="264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Итого по подпрограмме</w:t>
            </w:r>
          </w:p>
        </w:tc>
        <w:tc>
          <w:tcPr>
            <w:tcW w:w="24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54"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32"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61"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74"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b/>
                <w:bCs/>
                <w:color w:val="000000"/>
                <w:sz w:val="14"/>
                <w:szCs w:val="14"/>
                <w:lang w:eastAsia="ru-RU"/>
              </w:rPr>
            </w:pPr>
            <w:r w:rsidRPr="00214F83">
              <w:rPr>
                <w:rFonts w:ascii="Arial" w:eastAsia="Times New Roman" w:hAnsi="Arial" w:cs="Arial"/>
                <w:b/>
                <w:bCs/>
                <w:color w:val="000000"/>
                <w:sz w:val="14"/>
                <w:szCs w:val="14"/>
                <w:lang w:eastAsia="ru-RU"/>
              </w:rPr>
              <w:t>16 207 936,87</w:t>
            </w:r>
          </w:p>
        </w:tc>
        <w:tc>
          <w:tcPr>
            <w:tcW w:w="183"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b/>
                <w:bCs/>
                <w:color w:val="000000"/>
                <w:sz w:val="14"/>
                <w:szCs w:val="14"/>
                <w:lang w:eastAsia="ru-RU"/>
              </w:rPr>
            </w:pPr>
            <w:r w:rsidRPr="00214F83">
              <w:rPr>
                <w:rFonts w:ascii="Arial" w:eastAsia="Times New Roman" w:hAnsi="Arial" w:cs="Arial"/>
                <w:b/>
                <w:bCs/>
                <w:color w:val="000000"/>
                <w:sz w:val="14"/>
                <w:szCs w:val="14"/>
                <w:lang w:eastAsia="ru-RU"/>
              </w:rPr>
              <w:t>760 000,0</w:t>
            </w:r>
          </w:p>
        </w:tc>
        <w:tc>
          <w:tcPr>
            <w:tcW w:w="183"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b/>
                <w:bCs/>
                <w:color w:val="000000"/>
                <w:sz w:val="14"/>
                <w:szCs w:val="14"/>
                <w:lang w:eastAsia="ru-RU"/>
              </w:rPr>
            </w:pPr>
            <w:r w:rsidRPr="00214F83">
              <w:rPr>
                <w:rFonts w:ascii="Arial" w:eastAsia="Times New Roman" w:hAnsi="Arial" w:cs="Arial"/>
                <w:b/>
                <w:bCs/>
                <w:color w:val="000000"/>
                <w:sz w:val="14"/>
                <w:szCs w:val="14"/>
                <w:lang w:eastAsia="ru-RU"/>
              </w:rPr>
              <w:t>760 000,0</w:t>
            </w:r>
          </w:p>
        </w:tc>
        <w:tc>
          <w:tcPr>
            <w:tcW w:w="183"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b/>
                <w:bCs/>
                <w:color w:val="000000"/>
                <w:sz w:val="14"/>
                <w:szCs w:val="14"/>
                <w:lang w:eastAsia="ru-RU"/>
              </w:rPr>
            </w:pPr>
            <w:r w:rsidRPr="00214F83">
              <w:rPr>
                <w:rFonts w:ascii="Arial" w:eastAsia="Times New Roman" w:hAnsi="Arial" w:cs="Arial"/>
                <w:b/>
                <w:bCs/>
                <w:color w:val="000000"/>
                <w:sz w:val="14"/>
                <w:szCs w:val="14"/>
                <w:lang w:eastAsia="ru-RU"/>
              </w:rPr>
              <w:t>760 000,0</w:t>
            </w:r>
          </w:p>
        </w:tc>
        <w:tc>
          <w:tcPr>
            <w:tcW w:w="212"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b/>
                <w:bCs/>
                <w:color w:val="000000"/>
                <w:sz w:val="14"/>
                <w:szCs w:val="14"/>
                <w:lang w:eastAsia="ru-RU"/>
              </w:rPr>
            </w:pPr>
            <w:r w:rsidRPr="00214F83">
              <w:rPr>
                <w:rFonts w:ascii="Arial" w:eastAsia="Times New Roman" w:hAnsi="Arial" w:cs="Arial"/>
                <w:b/>
                <w:bCs/>
                <w:color w:val="000000"/>
                <w:sz w:val="14"/>
                <w:szCs w:val="14"/>
                <w:lang w:eastAsia="ru-RU"/>
              </w:rPr>
              <w:t>18487936,87</w:t>
            </w:r>
          </w:p>
        </w:tc>
        <w:tc>
          <w:tcPr>
            <w:tcW w:w="292"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r>
      <w:tr w:rsidR="00214F83" w:rsidRPr="00214F83" w:rsidTr="0069462B">
        <w:trPr>
          <w:cantSplit/>
          <w:trHeight w:val="1134"/>
        </w:trPr>
        <w:tc>
          <w:tcPr>
            <w:tcW w:w="141"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64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в том числе:</w:t>
            </w:r>
          </w:p>
        </w:tc>
        <w:tc>
          <w:tcPr>
            <w:tcW w:w="24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54"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32"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61"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74"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b/>
                <w:bCs/>
                <w:color w:val="FF0000"/>
                <w:sz w:val="14"/>
                <w:szCs w:val="14"/>
                <w:lang w:eastAsia="ru-RU"/>
              </w:rPr>
            </w:pPr>
          </w:p>
        </w:tc>
        <w:tc>
          <w:tcPr>
            <w:tcW w:w="183"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b/>
                <w:bCs/>
                <w:color w:val="FF0000"/>
                <w:sz w:val="14"/>
                <w:szCs w:val="14"/>
                <w:lang w:eastAsia="ru-RU"/>
              </w:rPr>
            </w:pPr>
          </w:p>
        </w:tc>
        <w:tc>
          <w:tcPr>
            <w:tcW w:w="183"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b/>
                <w:bCs/>
                <w:color w:val="FF0000"/>
                <w:sz w:val="14"/>
                <w:szCs w:val="14"/>
                <w:lang w:eastAsia="ru-RU"/>
              </w:rPr>
            </w:pPr>
          </w:p>
        </w:tc>
        <w:tc>
          <w:tcPr>
            <w:tcW w:w="183"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b/>
                <w:bCs/>
                <w:color w:val="FF0000"/>
                <w:sz w:val="14"/>
                <w:szCs w:val="14"/>
                <w:lang w:eastAsia="ru-RU"/>
              </w:rPr>
            </w:pPr>
          </w:p>
        </w:tc>
        <w:tc>
          <w:tcPr>
            <w:tcW w:w="212"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b/>
                <w:bCs/>
                <w:color w:val="000000"/>
                <w:sz w:val="14"/>
                <w:szCs w:val="14"/>
                <w:lang w:eastAsia="ru-RU"/>
              </w:rPr>
            </w:pPr>
          </w:p>
        </w:tc>
        <w:tc>
          <w:tcPr>
            <w:tcW w:w="292"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r>
      <w:tr w:rsidR="00214F83" w:rsidRPr="00214F83" w:rsidTr="0069462B">
        <w:trPr>
          <w:cantSplit/>
          <w:trHeight w:val="1134"/>
        </w:trPr>
        <w:tc>
          <w:tcPr>
            <w:tcW w:w="141"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64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краевой бюджет</w:t>
            </w:r>
          </w:p>
        </w:tc>
        <w:tc>
          <w:tcPr>
            <w:tcW w:w="24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54"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32"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6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74"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b/>
                <w:bCs/>
                <w:color w:val="000000"/>
                <w:sz w:val="14"/>
                <w:szCs w:val="14"/>
                <w:lang w:eastAsia="ru-RU"/>
              </w:rPr>
            </w:pPr>
            <w:r w:rsidRPr="00214F83">
              <w:rPr>
                <w:rFonts w:ascii="Arial" w:eastAsia="Times New Roman" w:hAnsi="Arial" w:cs="Arial"/>
                <w:b/>
                <w:bCs/>
                <w:color w:val="000000"/>
                <w:sz w:val="14"/>
                <w:szCs w:val="14"/>
                <w:lang w:eastAsia="ru-RU"/>
              </w:rPr>
              <w:t>15 388 040,00</w:t>
            </w:r>
          </w:p>
        </w:tc>
        <w:tc>
          <w:tcPr>
            <w:tcW w:w="183"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b/>
                <w:bCs/>
                <w:color w:val="000000"/>
                <w:sz w:val="14"/>
                <w:szCs w:val="14"/>
                <w:lang w:eastAsia="ru-RU"/>
              </w:rPr>
            </w:pPr>
            <w:r w:rsidRPr="00214F83">
              <w:rPr>
                <w:rFonts w:ascii="Arial" w:eastAsia="Times New Roman" w:hAnsi="Arial" w:cs="Arial"/>
                <w:b/>
                <w:bCs/>
                <w:color w:val="000000"/>
                <w:sz w:val="14"/>
                <w:szCs w:val="14"/>
                <w:lang w:eastAsia="ru-RU"/>
              </w:rPr>
              <w:t>-</w:t>
            </w:r>
          </w:p>
        </w:tc>
        <w:tc>
          <w:tcPr>
            <w:tcW w:w="183"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b/>
                <w:bCs/>
                <w:color w:val="000000"/>
                <w:sz w:val="14"/>
                <w:szCs w:val="14"/>
                <w:lang w:eastAsia="ru-RU"/>
              </w:rPr>
            </w:pPr>
            <w:r w:rsidRPr="00214F83">
              <w:rPr>
                <w:rFonts w:ascii="Arial" w:eastAsia="Times New Roman" w:hAnsi="Arial" w:cs="Arial"/>
                <w:b/>
                <w:bCs/>
                <w:color w:val="000000"/>
                <w:sz w:val="14"/>
                <w:szCs w:val="14"/>
                <w:lang w:eastAsia="ru-RU"/>
              </w:rPr>
              <w:t>-</w:t>
            </w:r>
          </w:p>
        </w:tc>
        <w:tc>
          <w:tcPr>
            <w:tcW w:w="183"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b/>
                <w:bCs/>
                <w:color w:val="000000"/>
                <w:sz w:val="14"/>
                <w:szCs w:val="14"/>
                <w:lang w:eastAsia="ru-RU"/>
              </w:rPr>
            </w:pPr>
            <w:r w:rsidRPr="00214F83">
              <w:rPr>
                <w:rFonts w:ascii="Arial" w:eastAsia="Times New Roman" w:hAnsi="Arial" w:cs="Arial"/>
                <w:b/>
                <w:bCs/>
                <w:color w:val="000000"/>
                <w:sz w:val="14"/>
                <w:szCs w:val="14"/>
                <w:lang w:eastAsia="ru-RU"/>
              </w:rPr>
              <w:t>-</w:t>
            </w:r>
          </w:p>
        </w:tc>
        <w:tc>
          <w:tcPr>
            <w:tcW w:w="212"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b/>
                <w:bCs/>
                <w:color w:val="000000"/>
                <w:sz w:val="14"/>
                <w:szCs w:val="14"/>
                <w:lang w:eastAsia="ru-RU"/>
              </w:rPr>
            </w:pPr>
            <w:r w:rsidRPr="00214F83">
              <w:rPr>
                <w:rFonts w:ascii="Arial" w:eastAsia="Times New Roman" w:hAnsi="Arial" w:cs="Arial"/>
                <w:b/>
                <w:bCs/>
                <w:color w:val="000000"/>
                <w:sz w:val="14"/>
                <w:szCs w:val="14"/>
                <w:lang w:eastAsia="ru-RU"/>
              </w:rPr>
              <w:t>15 388 040,00</w:t>
            </w:r>
          </w:p>
        </w:tc>
        <w:tc>
          <w:tcPr>
            <w:tcW w:w="292"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r>
      <w:tr w:rsidR="00214F83" w:rsidRPr="00214F83" w:rsidTr="0069462B">
        <w:trPr>
          <w:cantSplit/>
          <w:trHeight w:val="1134"/>
        </w:trPr>
        <w:tc>
          <w:tcPr>
            <w:tcW w:w="141"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64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районный бюджет</w:t>
            </w:r>
          </w:p>
        </w:tc>
        <w:tc>
          <w:tcPr>
            <w:tcW w:w="24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54"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32"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6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74"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819 896,87</w:t>
            </w: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760 000,0</w:t>
            </w: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760 000,0</w:t>
            </w: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760 000,0</w:t>
            </w:r>
          </w:p>
        </w:tc>
        <w:tc>
          <w:tcPr>
            <w:tcW w:w="212"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3099896,87</w:t>
            </w:r>
          </w:p>
        </w:tc>
        <w:tc>
          <w:tcPr>
            <w:tcW w:w="292"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r>
      <w:tr w:rsidR="00214F83" w:rsidRPr="00214F83" w:rsidTr="0069462B">
        <w:trPr>
          <w:cantSplit/>
          <w:trHeight w:val="250"/>
        </w:trPr>
        <w:tc>
          <w:tcPr>
            <w:tcW w:w="141"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64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федеральный бюджет</w:t>
            </w:r>
          </w:p>
        </w:tc>
        <w:tc>
          <w:tcPr>
            <w:tcW w:w="24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54"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32"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6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74"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w:t>
            </w: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w:t>
            </w: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w:t>
            </w: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w:t>
            </w:r>
          </w:p>
        </w:tc>
        <w:tc>
          <w:tcPr>
            <w:tcW w:w="212"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w:t>
            </w:r>
          </w:p>
        </w:tc>
        <w:tc>
          <w:tcPr>
            <w:tcW w:w="292"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r>
      <w:tr w:rsidR="00214F83" w:rsidRPr="00214F83" w:rsidTr="0069462B">
        <w:trPr>
          <w:cantSplit/>
          <w:trHeight w:val="285"/>
        </w:trPr>
        <w:tc>
          <w:tcPr>
            <w:tcW w:w="141"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64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4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54"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32"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61"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sz w:val="14"/>
                <w:szCs w:val="14"/>
                <w:lang w:eastAsia="ru-RU"/>
              </w:rPr>
            </w:pPr>
          </w:p>
        </w:tc>
        <w:tc>
          <w:tcPr>
            <w:tcW w:w="174"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212"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292"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r>
      <w:tr w:rsidR="00214F83" w:rsidRPr="00214F83" w:rsidTr="0069462B">
        <w:trPr>
          <w:cantSplit/>
          <w:trHeight w:val="262"/>
        </w:trPr>
        <w:tc>
          <w:tcPr>
            <w:tcW w:w="141"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64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4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54"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32"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61" w:type="pct"/>
            <w:tcBorders>
              <w:top w:val="nil"/>
              <w:left w:val="nil"/>
              <w:bottom w:val="single" w:sz="4" w:space="0" w:color="auto"/>
              <w:right w:val="single" w:sz="4" w:space="0" w:color="auto"/>
            </w:tcBorders>
            <w:shd w:val="clear" w:color="auto" w:fill="auto"/>
            <w:textDirection w:val="btLr"/>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74"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212" w:type="pct"/>
            <w:tcBorders>
              <w:top w:val="nil"/>
              <w:left w:val="nil"/>
              <w:bottom w:val="single" w:sz="4" w:space="0" w:color="auto"/>
              <w:right w:val="single" w:sz="4" w:space="0" w:color="auto"/>
            </w:tcBorders>
            <w:shd w:val="clear" w:color="auto" w:fill="auto"/>
            <w:textDirection w:val="btLr"/>
            <w:vAlign w:val="bottom"/>
            <w:hideMark/>
          </w:tcPr>
          <w:p w:rsidR="00214F83" w:rsidRPr="00214F83" w:rsidRDefault="00214F83" w:rsidP="0069462B">
            <w:pPr>
              <w:spacing w:after="0" w:line="240" w:lineRule="auto"/>
              <w:ind w:left="113" w:right="113"/>
              <w:jc w:val="center"/>
              <w:rPr>
                <w:rFonts w:ascii="Arial" w:eastAsia="Times New Roman" w:hAnsi="Arial" w:cs="Arial"/>
                <w:color w:val="000000"/>
                <w:sz w:val="14"/>
                <w:szCs w:val="14"/>
                <w:lang w:eastAsia="ru-RU"/>
              </w:rPr>
            </w:pPr>
          </w:p>
        </w:tc>
        <w:tc>
          <w:tcPr>
            <w:tcW w:w="292"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r>
    </w:tbl>
    <w:p w:rsidR="00214F83" w:rsidRPr="00214F83" w:rsidRDefault="00214F83" w:rsidP="00214F83">
      <w:pPr>
        <w:autoSpaceDE w:val="0"/>
        <w:autoSpaceDN w:val="0"/>
        <w:adjustRightInd w:val="0"/>
        <w:spacing w:after="0" w:line="240" w:lineRule="auto"/>
        <w:jc w:val="center"/>
        <w:rPr>
          <w:rFonts w:ascii="Arial" w:eastAsia="Times New Roman" w:hAnsi="Arial" w:cs="Arial"/>
          <w:sz w:val="20"/>
          <w:szCs w:val="20"/>
          <w:lang w:eastAsia="ru-RU"/>
        </w:rPr>
      </w:pPr>
    </w:p>
    <w:p w:rsidR="00214F83" w:rsidRPr="00214F83" w:rsidRDefault="00214F83" w:rsidP="00214F83">
      <w:pPr>
        <w:widowControl w:val="0"/>
        <w:autoSpaceDE w:val="0"/>
        <w:autoSpaceDN w:val="0"/>
        <w:adjustRightInd w:val="0"/>
        <w:spacing w:after="0" w:line="240" w:lineRule="auto"/>
        <w:ind w:left="4820" w:firstLine="720"/>
        <w:jc w:val="right"/>
        <w:outlineLvl w:val="2"/>
        <w:rPr>
          <w:rFonts w:ascii="Arial" w:eastAsia="Times New Roman" w:hAnsi="Arial" w:cs="Arial"/>
          <w:sz w:val="18"/>
          <w:szCs w:val="20"/>
          <w:lang w:eastAsia="ru-RU"/>
        </w:rPr>
      </w:pPr>
      <w:r w:rsidRPr="00214F83">
        <w:rPr>
          <w:rFonts w:ascii="Arial" w:eastAsia="Times New Roman" w:hAnsi="Arial" w:cs="Arial"/>
          <w:sz w:val="18"/>
          <w:szCs w:val="20"/>
          <w:lang w:eastAsia="ru-RU"/>
        </w:rPr>
        <w:t>Приложение № 6</w:t>
      </w:r>
    </w:p>
    <w:p w:rsidR="00214F83" w:rsidRPr="00214F83" w:rsidRDefault="00214F83" w:rsidP="00214F83">
      <w:pPr>
        <w:autoSpaceDE w:val="0"/>
        <w:autoSpaceDN w:val="0"/>
        <w:adjustRightInd w:val="0"/>
        <w:spacing w:after="0" w:line="240" w:lineRule="auto"/>
        <w:ind w:left="4820"/>
        <w:jc w:val="right"/>
        <w:rPr>
          <w:rFonts w:ascii="Arial" w:eastAsia="Times New Roman" w:hAnsi="Arial" w:cs="Arial"/>
          <w:sz w:val="18"/>
          <w:szCs w:val="20"/>
          <w:lang w:eastAsia="ru-RU"/>
        </w:rPr>
      </w:pPr>
      <w:r w:rsidRPr="00214F83">
        <w:rPr>
          <w:rFonts w:ascii="Arial" w:eastAsia="Times New Roman" w:hAnsi="Arial" w:cs="Arial"/>
          <w:sz w:val="18"/>
          <w:szCs w:val="20"/>
          <w:lang w:eastAsia="ru-RU"/>
        </w:rPr>
        <w:t xml:space="preserve">к муниципальной  программе «Развитие инвестиционной  деятельности, малого и среднего предпринимательства на территории </w:t>
      </w:r>
      <w:proofErr w:type="spellStart"/>
      <w:r w:rsidRPr="00214F83">
        <w:rPr>
          <w:rFonts w:ascii="Arial" w:eastAsia="Times New Roman" w:hAnsi="Arial" w:cs="Arial"/>
          <w:sz w:val="18"/>
          <w:szCs w:val="20"/>
          <w:lang w:eastAsia="ru-RU"/>
        </w:rPr>
        <w:t>Богучанского</w:t>
      </w:r>
      <w:proofErr w:type="spellEnd"/>
      <w:r w:rsidRPr="00214F83">
        <w:rPr>
          <w:rFonts w:ascii="Arial" w:eastAsia="Times New Roman" w:hAnsi="Arial" w:cs="Arial"/>
          <w:sz w:val="18"/>
          <w:szCs w:val="20"/>
          <w:lang w:eastAsia="ru-RU"/>
        </w:rPr>
        <w:t xml:space="preserve"> района»                                </w:t>
      </w:r>
    </w:p>
    <w:p w:rsidR="00214F83" w:rsidRPr="00214F83" w:rsidRDefault="00214F83" w:rsidP="00214F83">
      <w:pPr>
        <w:autoSpaceDE w:val="0"/>
        <w:autoSpaceDN w:val="0"/>
        <w:adjustRightInd w:val="0"/>
        <w:spacing w:after="0" w:line="240" w:lineRule="auto"/>
        <w:rPr>
          <w:rFonts w:ascii="Arial" w:eastAsia="Times New Roman" w:hAnsi="Arial" w:cs="Arial"/>
          <w:bCs/>
          <w:sz w:val="20"/>
          <w:szCs w:val="20"/>
          <w:lang w:eastAsia="ru-RU"/>
        </w:rPr>
      </w:pPr>
    </w:p>
    <w:p w:rsidR="00214F83" w:rsidRPr="00214F83" w:rsidRDefault="00214F83" w:rsidP="00214F83">
      <w:pPr>
        <w:autoSpaceDE w:val="0"/>
        <w:autoSpaceDN w:val="0"/>
        <w:adjustRightInd w:val="0"/>
        <w:spacing w:after="0" w:line="240" w:lineRule="auto"/>
        <w:jc w:val="center"/>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Подпрограмма «Обеспечение реализации муниципальной программы и прочие мероприятия»  реализуемая в рамках  муниципальной программы  «Развитие инвестиционной  деятельности, малого и среднего предпринимательства на  территории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w:t>
      </w:r>
    </w:p>
    <w:p w:rsidR="00214F83" w:rsidRPr="00214F83" w:rsidRDefault="00214F83" w:rsidP="00214F83">
      <w:pPr>
        <w:tabs>
          <w:tab w:val="left" w:pos="7725"/>
        </w:tabs>
        <w:autoSpaceDE w:val="0"/>
        <w:autoSpaceDN w:val="0"/>
        <w:adjustRightInd w:val="0"/>
        <w:spacing w:after="0" w:line="240" w:lineRule="auto"/>
        <w:rPr>
          <w:rFonts w:ascii="Arial" w:eastAsia="Times New Roman" w:hAnsi="Arial" w:cs="Arial"/>
          <w:sz w:val="20"/>
          <w:szCs w:val="20"/>
          <w:lang w:eastAsia="ru-RU"/>
        </w:rPr>
      </w:pPr>
      <w:r w:rsidRPr="00214F83">
        <w:rPr>
          <w:rFonts w:ascii="Arial" w:eastAsia="Times New Roman" w:hAnsi="Arial" w:cs="Arial"/>
          <w:sz w:val="20"/>
          <w:szCs w:val="20"/>
          <w:lang w:eastAsia="ru-RU"/>
        </w:rPr>
        <w:tab/>
      </w:r>
    </w:p>
    <w:p w:rsidR="00214F83" w:rsidRPr="00214F83" w:rsidRDefault="00214F83" w:rsidP="00214F83">
      <w:pPr>
        <w:autoSpaceDE w:val="0"/>
        <w:autoSpaceDN w:val="0"/>
        <w:adjustRightInd w:val="0"/>
        <w:spacing w:after="0" w:line="240" w:lineRule="auto"/>
        <w:jc w:val="center"/>
        <w:rPr>
          <w:rFonts w:ascii="Arial" w:eastAsia="Times New Roman" w:hAnsi="Arial" w:cs="Arial"/>
          <w:bCs/>
          <w:sz w:val="20"/>
          <w:szCs w:val="20"/>
          <w:lang w:eastAsia="ru-RU"/>
        </w:rPr>
      </w:pPr>
      <w:r w:rsidRPr="00214F83">
        <w:rPr>
          <w:rFonts w:ascii="Arial" w:eastAsia="Times New Roman" w:hAnsi="Arial" w:cs="Arial"/>
          <w:sz w:val="20"/>
          <w:szCs w:val="20"/>
          <w:lang w:eastAsia="ru-RU"/>
        </w:rPr>
        <w:t xml:space="preserve">1. Паспорт подпрограммы </w:t>
      </w:r>
    </w:p>
    <w:p w:rsidR="00214F83" w:rsidRPr="00214F83" w:rsidRDefault="00214F83" w:rsidP="00214F83">
      <w:pPr>
        <w:autoSpaceDE w:val="0"/>
        <w:autoSpaceDN w:val="0"/>
        <w:adjustRightInd w:val="0"/>
        <w:spacing w:after="0" w:line="240" w:lineRule="auto"/>
        <w:jc w:val="center"/>
        <w:rPr>
          <w:rFonts w:ascii="Arial" w:eastAsia="Times New Roman" w:hAnsi="Arial" w:cs="Arial"/>
          <w:b/>
          <w:bCs/>
          <w:sz w:val="20"/>
          <w:szCs w:val="20"/>
          <w:lang w:eastAsia="ru-RU"/>
        </w:rPr>
      </w:pPr>
    </w:p>
    <w:tbl>
      <w:tblPr>
        <w:tblW w:w="9540" w:type="dxa"/>
        <w:tblInd w:w="70" w:type="dxa"/>
        <w:tblLayout w:type="fixed"/>
        <w:tblCellMar>
          <w:left w:w="70" w:type="dxa"/>
          <w:right w:w="70" w:type="dxa"/>
        </w:tblCellMar>
        <w:tblLook w:val="0000"/>
      </w:tblPr>
      <w:tblGrid>
        <w:gridCol w:w="2700"/>
        <w:gridCol w:w="6840"/>
      </w:tblGrid>
      <w:tr w:rsidR="00214F83" w:rsidRPr="00214F83" w:rsidTr="0069462B">
        <w:trPr>
          <w:trHeight w:val="20"/>
        </w:trPr>
        <w:tc>
          <w:tcPr>
            <w:tcW w:w="2700" w:type="dxa"/>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Наименование      </w:t>
            </w:r>
            <w:r w:rsidRPr="00214F83">
              <w:rPr>
                <w:rFonts w:ascii="Arial" w:eastAsia="Times New Roman" w:hAnsi="Arial" w:cs="Arial"/>
                <w:sz w:val="14"/>
                <w:szCs w:val="14"/>
                <w:lang w:eastAsia="ru-RU"/>
              </w:rPr>
              <w:br/>
              <w:t xml:space="preserve">подпрограммы         </w:t>
            </w:r>
          </w:p>
        </w:tc>
        <w:tc>
          <w:tcPr>
            <w:tcW w:w="6840" w:type="dxa"/>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Подпрограмма «Обеспечение реализации муниципальной программы и прочие мероприятия»  (далее по тексту – подпрограмма</w:t>
            </w:r>
            <w:proofErr w:type="gramStart"/>
            <w:r w:rsidRPr="00214F83">
              <w:rPr>
                <w:rFonts w:ascii="Arial" w:eastAsia="Times New Roman" w:hAnsi="Arial" w:cs="Arial"/>
                <w:sz w:val="14"/>
                <w:szCs w:val="14"/>
                <w:lang w:eastAsia="ru-RU"/>
              </w:rPr>
              <w:t xml:space="preserve"> )</w:t>
            </w:r>
            <w:proofErr w:type="gramEnd"/>
          </w:p>
        </w:tc>
      </w:tr>
      <w:tr w:rsidR="00214F83" w:rsidRPr="00214F83" w:rsidTr="0069462B">
        <w:trPr>
          <w:trHeight w:val="20"/>
        </w:trPr>
        <w:tc>
          <w:tcPr>
            <w:tcW w:w="2700" w:type="dxa"/>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Наименование муниципальной программы</w:t>
            </w:r>
          </w:p>
        </w:tc>
        <w:tc>
          <w:tcPr>
            <w:tcW w:w="6840" w:type="dxa"/>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jc w:val="both"/>
              <w:rPr>
                <w:rFonts w:ascii="Arial" w:eastAsia="Times New Roman" w:hAnsi="Arial" w:cs="Arial"/>
                <w:bCs/>
                <w:sz w:val="14"/>
                <w:szCs w:val="14"/>
                <w:lang w:eastAsia="ru-RU"/>
              </w:rPr>
            </w:pPr>
            <w:r w:rsidRPr="00214F83">
              <w:rPr>
                <w:rFonts w:ascii="Arial" w:eastAsia="Times New Roman" w:hAnsi="Arial" w:cs="Arial"/>
                <w:bCs/>
                <w:sz w:val="14"/>
                <w:szCs w:val="14"/>
                <w:lang w:eastAsia="ru-RU"/>
              </w:rPr>
              <w:t xml:space="preserve">Муниципальная программа «Развитие инвестиционной   деятельности, малого и среднего предпринимательства на  территории </w:t>
            </w:r>
            <w:proofErr w:type="spellStart"/>
            <w:r w:rsidRPr="00214F83">
              <w:rPr>
                <w:rFonts w:ascii="Arial" w:eastAsia="Times New Roman" w:hAnsi="Arial" w:cs="Arial"/>
                <w:bCs/>
                <w:sz w:val="14"/>
                <w:szCs w:val="14"/>
                <w:lang w:eastAsia="ru-RU"/>
              </w:rPr>
              <w:t>Богучанского</w:t>
            </w:r>
            <w:proofErr w:type="spellEnd"/>
            <w:r w:rsidRPr="00214F83">
              <w:rPr>
                <w:rFonts w:ascii="Arial" w:eastAsia="Times New Roman" w:hAnsi="Arial" w:cs="Arial"/>
                <w:bCs/>
                <w:sz w:val="14"/>
                <w:szCs w:val="14"/>
                <w:lang w:eastAsia="ru-RU"/>
              </w:rPr>
              <w:t xml:space="preserve"> района»</w:t>
            </w:r>
          </w:p>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p>
        </w:tc>
      </w:tr>
      <w:tr w:rsidR="00214F83" w:rsidRPr="00214F83" w:rsidTr="0069462B">
        <w:trPr>
          <w:trHeight w:val="20"/>
        </w:trPr>
        <w:tc>
          <w:tcPr>
            <w:tcW w:w="2700" w:type="dxa"/>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Муниципальный заказчик – координатор подпрограммы</w:t>
            </w:r>
          </w:p>
        </w:tc>
        <w:tc>
          <w:tcPr>
            <w:tcW w:w="6840" w:type="dxa"/>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Администрация </w:t>
            </w:r>
            <w:proofErr w:type="spellStart"/>
            <w:r w:rsidRPr="00214F83">
              <w:rPr>
                <w:rFonts w:ascii="Arial" w:eastAsia="Times New Roman" w:hAnsi="Arial" w:cs="Arial"/>
                <w:sz w:val="14"/>
                <w:szCs w:val="14"/>
                <w:lang w:eastAsia="ru-RU"/>
              </w:rPr>
              <w:t>Богучанского</w:t>
            </w:r>
            <w:proofErr w:type="spellEnd"/>
            <w:r w:rsidRPr="00214F83">
              <w:rPr>
                <w:rFonts w:ascii="Arial" w:eastAsia="Times New Roman" w:hAnsi="Arial" w:cs="Arial"/>
                <w:sz w:val="14"/>
                <w:szCs w:val="14"/>
                <w:lang w:eastAsia="ru-RU"/>
              </w:rPr>
              <w:t xml:space="preserve"> района</w:t>
            </w: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(Управление экономики и планирования) </w:t>
            </w:r>
          </w:p>
        </w:tc>
      </w:tr>
      <w:tr w:rsidR="00214F83" w:rsidRPr="00214F83" w:rsidTr="0069462B">
        <w:trPr>
          <w:trHeight w:val="20"/>
        </w:trPr>
        <w:tc>
          <w:tcPr>
            <w:tcW w:w="2700" w:type="dxa"/>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6840" w:type="dxa"/>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Администрация </w:t>
            </w:r>
            <w:proofErr w:type="spellStart"/>
            <w:r w:rsidRPr="00214F83">
              <w:rPr>
                <w:rFonts w:ascii="Arial" w:eastAsia="Times New Roman" w:hAnsi="Arial" w:cs="Arial"/>
                <w:sz w:val="14"/>
                <w:szCs w:val="14"/>
                <w:lang w:eastAsia="ru-RU"/>
              </w:rPr>
              <w:t>Богучанского</w:t>
            </w:r>
            <w:proofErr w:type="spellEnd"/>
            <w:r w:rsidRPr="00214F83">
              <w:rPr>
                <w:rFonts w:ascii="Arial" w:eastAsia="Times New Roman" w:hAnsi="Arial" w:cs="Arial"/>
                <w:sz w:val="14"/>
                <w:szCs w:val="14"/>
                <w:lang w:eastAsia="ru-RU"/>
              </w:rPr>
              <w:t xml:space="preserve"> района (Управление экономики и планирования)</w:t>
            </w: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p>
        </w:tc>
      </w:tr>
      <w:tr w:rsidR="00214F83" w:rsidRPr="00214F83" w:rsidTr="0069462B">
        <w:trPr>
          <w:trHeight w:val="20"/>
        </w:trPr>
        <w:tc>
          <w:tcPr>
            <w:tcW w:w="2700" w:type="dxa"/>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Цель и задачи подпрограммы    </w:t>
            </w:r>
          </w:p>
        </w:tc>
        <w:tc>
          <w:tcPr>
            <w:tcW w:w="6840" w:type="dxa"/>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Целью подпрограммы  является:</w:t>
            </w:r>
          </w:p>
          <w:p w:rsidR="00214F83" w:rsidRPr="00214F83" w:rsidRDefault="00214F83" w:rsidP="0069462B">
            <w:pPr>
              <w:tabs>
                <w:tab w:val="left" w:pos="470"/>
              </w:tabs>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 Создание условий для эффективного управления финансовыми ресурсами в рамках выполнения установленных функций и полномочий.</w:t>
            </w:r>
          </w:p>
          <w:p w:rsidR="00214F83" w:rsidRPr="00214F83" w:rsidRDefault="00214F83" w:rsidP="0069462B">
            <w:pPr>
              <w:tabs>
                <w:tab w:val="left" w:pos="470"/>
              </w:tabs>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К задачам подпрограммы  относятся:</w:t>
            </w:r>
          </w:p>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  Повышения качества оказания  муниципальных услуг. Обеспечение эффективного управления финансовыми ресурсами.</w:t>
            </w:r>
          </w:p>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-Управление и </w:t>
            </w:r>
            <w:proofErr w:type="gramStart"/>
            <w:r w:rsidRPr="00214F83">
              <w:rPr>
                <w:rFonts w:ascii="Arial" w:eastAsia="Times New Roman" w:hAnsi="Arial" w:cs="Arial"/>
                <w:sz w:val="14"/>
                <w:szCs w:val="14"/>
                <w:lang w:eastAsia="ru-RU"/>
              </w:rPr>
              <w:t>контроль за</w:t>
            </w:r>
            <w:proofErr w:type="gramEnd"/>
            <w:r w:rsidRPr="00214F83">
              <w:rPr>
                <w:rFonts w:ascii="Arial" w:eastAsia="Times New Roman" w:hAnsi="Arial" w:cs="Arial"/>
                <w:sz w:val="14"/>
                <w:szCs w:val="14"/>
                <w:lang w:eastAsia="ru-RU"/>
              </w:rPr>
              <w:t xml:space="preserve"> реализацией муниципальной программы. </w:t>
            </w:r>
          </w:p>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-Обеспечение  систематического широкого освещения информации о реализации мероприятий в СМИ.</w:t>
            </w:r>
          </w:p>
        </w:tc>
      </w:tr>
      <w:tr w:rsidR="00214F83" w:rsidRPr="00214F83" w:rsidTr="0069462B">
        <w:trPr>
          <w:trHeight w:val="20"/>
        </w:trPr>
        <w:tc>
          <w:tcPr>
            <w:tcW w:w="2700" w:type="dxa"/>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Показатели результативности подпрограммы </w:t>
            </w:r>
          </w:p>
        </w:tc>
        <w:tc>
          <w:tcPr>
            <w:tcW w:w="6840" w:type="dxa"/>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1.Уровень исполнения расходов Главного распорядителя за счет средств районного бюджета             -5 баллов.</w:t>
            </w:r>
          </w:p>
          <w:p w:rsidR="00214F83" w:rsidRPr="00214F83" w:rsidRDefault="00214F83" w:rsidP="00214F83">
            <w:pPr>
              <w:numPr>
                <w:ilvl w:val="0"/>
                <w:numId w:val="10"/>
              </w:numPr>
              <w:tabs>
                <w:tab w:val="num" w:pos="110"/>
              </w:tabs>
              <w:autoSpaceDE w:val="0"/>
              <w:autoSpaceDN w:val="0"/>
              <w:adjustRightInd w:val="0"/>
              <w:spacing w:after="0" w:line="240" w:lineRule="auto"/>
              <w:ind w:left="0"/>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2.Соблюдение сроков предоставления Главным распорядителем годовой бюджетной отчетности- 5 баллов.</w:t>
            </w:r>
          </w:p>
          <w:p w:rsidR="00214F83" w:rsidRPr="00214F83" w:rsidRDefault="00214F83" w:rsidP="00214F83">
            <w:pPr>
              <w:numPr>
                <w:ilvl w:val="0"/>
                <w:numId w:val="10"/>
              </w:numPr>
              <w:tabs>
                <w:tab w:val="num" w:pos="110"/>
              </w:tabs>
              <w:autoSpaceDE w:val="0"/>
              <w:autoSpaceDN w:val="0"/>
              <w:adjustRightInd w:val="0"/>
              <w:spacing w:after="0" w:line="240" w:lineRule="auto"/>
              <w:ind w:left="0"/>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3.Формирование ежегодного отчета об эффективности реализации программы, включающего анализ и предложения по совершенствованию инструментов поддержки- 1 отчет.</w:t>
            </w:r>
          </w:p>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4.Доля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обратившихся- 50 процентов.  </w:t>
            </w:r>
          </w:p>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p>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p>
        </w:tc>
      </w:tr>
      <w:tr w:rsidR="00214F83" w:rsidRPr="00214F83" w:rsidTr="0069462B">
        <w:trPr>
          <w:trHeight w:val="20"/>
        </w:trPr>
        <w:tc>
          <w:tcPr>
            <w:tcW w:w="2700" w:type="dxa"/>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Сроки реализации подпрограммы</w:t>
            </w:r>
          </w:p>
        </w:tc>
        <w:tc>
          <w:tcPr>
            <w:tcW w:w="6840" w:type="dxa"/>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2019-2022 годы</w:t>
            </w:r>
          </w:p>
        </w:tc>
      </w:tr>
      <w:tr w:rsidR="00214F83" w:rsidRPr="00214F83" w:rsidTr="0069462B">
        <w:trPr>
          <w:trHeight w:val="20"/>
        </w:trPr>
        <w:tc>
          <w:tcPr>
            <w:tcW w:w="2700" w:type="dxa"/>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6840" w:type="dxa"/>
            <w:tcBorders>
              <w:top w:val="single" w:sz="6" w:space="0" w:color="auto"/>
              <w:left w:val="single" w:sz="6" w:space="0" w:color="auto"/>
              <w:bottom w:val="single" w:sz="6" w:space="0" w:color="auto"/>
              <w:right w:val="single" w:sz="6" w:space="0" w:color="auto"/>
            </w:tcBorders>
          </w:tcPr>
          <w:p w:rsidR="00214F83" w:rsidRPr="00214F83" w:rsidRDefault="00214F8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12000  рублей за счет районного бюджета  в том числе:</w:t>
            </w:r>
          </w:p>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в 2019 году  – 3000   рублей;</w:t>
            </w:r>
          </w:p>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в 2020 году  – 3000   рублей;</w:t>
            </w:r>
          </w:p>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в 2021 году – 3000    рублей.</w:t>
            </w:r>
          </w:p>
          <w:p w:rsidR="00214F83" w:rsidRPr="00214F83" w:rsidRDefault="00214F83" w:rsidP="0069462B">
            <w:pPr>
              <w:autoSpaceDE w:val="0"/>
              <w:autoSpaceDN w:val="0"/>
              <w:adjustRightInd w:val="0"/>
              <w:spacing w:after="0" w:line="240" w:lineRule="auto"/>
              <w:jc w:val="both"/>
              <w:rPr>
                <w:rFonts w:ascii="Arial" w:eastAsia="Times New Roman" w:hAnsi="Arial" w:cs="Arial"/>
                <w:sz w:val="14"/>
                <w:szCs w:val="14"/>
                <w:lang w:eastAsia="ru-RU"/>
              </w:rPr>
            </w:pPr>
            <w:r w:rsidRPr="00214F83">
              <w:rPr>
                <w:rFonts w:ascii="Arial" w:eastAsia="Times New Roman" w:hAnsi="Arial" w:cs="Arial"/>
                <w:sz w:val="14"/>
                <w:szCs w:val="14"/>
                <w:lang w:eastAsia="ru-RU"/>
              </w:rPr>
              <w:t>В 2022 году-3000 рублей</w:t>
            </w:r>
            <w:proofErr w:type="gramStart"/>
            <w:r w:rsidRPr="00214F83">
              <w:rPr>
                <w:rFonts w:ascii="Arial" w:eastAsia="Times New Roman" w:hAnsi="Arial" w:cs="Arial"/>
                <w:sz w:val="14"/>
                <w:szCs w:val="14"/>
                <w:lang w:eastAsia="ru-RU"/>
              </w:rPr>
              <w:t xml:space="preserve"> .</w:t>
            </w:r>
            <w:proofErr w:type="gramEnd"/>
          </w:p>
          <w:p w:rsidR="00214F83" w:rsidRPr="00214F83" w:rsidRDefault="00214F83" w:rsidP="0069462B">
            <w:pPr>
              <w:autoSpaceDE w:val="0"/>
              <w:autoSpaceDN w:val="0"/>
              <w:adjustRightInd w:val="0"/>
              <w:spacing w:after="0" w:line="240" w:lineRule="auto"/>
              <w:ind w:left="110"/>
              <w:rPr>
                <w:rFonts w:ascii="Arial" w:eastAsia="Times New Roman" w:hAnsi="Arial" w:cs="Arial"/>
                <w:sz w:val="14"/>
                <w:szCs w:val="14"/>
                <w:lang w:eastAsia="ru-RU"/>
              </w:rPr>
            </w:pPr>
          </w:p>
        </w:tc>
      </w:tr>
      <w:tr w:rsidR="00214F83" w:rsidRPr="00214F83" w:rsidTr="0069462B">
        <w:trPr>
          <w:trHeight w:val="20"/>
        </w:trPr>
        <w:tc>
          <w:tcPr>
            <w:tcW w:w="2700" w:type="dxa"/>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Система организации </w:t>
            </w:r>
            <w:proofErr w:type="gramStart"/>
            <w:r w:rsidRPr="00214F83">
              <w:rPr>
                <w:rFonts w:ascii="Arial" w:eastAsia="Times New Roman" w:hAnsi="Arial" w:cs="Arial"/>
                <w:sz w:val="14"/>
                <w:szCs w:val="14"/>
                <w:lang w:eastAsia="ru-RU"/>
              </w:rPr>
              <w:t>контроля  за</w:t>
            </w:r>
            <w:proofErr w:type="gramEnd"/>
            <w:r w:rsidRPr="00214F83">
              <w:rPr>
                <w:rFonts w:ascii="Arial" w:eastAsia="Times New Roman" w:hAnsi="Arial" w:cs="Arial"/>
                <w:sz w:val="14"/>
                <w:szCs w:val="14"/>
                <w:lang w:eastAsia="ru-RU"/>
              </w:rPr>
              <w:t xml:space="preserve"> </w:t>
            </w:r>
            <w:r w:rsidRPr="00214F83">
              <w:rPr>
                <w:rFonts w:ascii="Arial" w:eastAsia="Times New Roman" w:hAnsi="Arial" w:cs="Arial"/>
                <w:sz w:val="14"/>
                <w:szCs w:val="14"/>
                <w:lang w:eastAsia="ru-RU"/>
              </w:rPr>
              <w:lastRenderedPageBreak/>
              <w:t>исполнением подпрограммы</w:t>
            </w:r>
          </w:p>
        </w:tc>
        <w:tc>
          <w:tcPr>
            <w:tcW w:w="6840" w:type="dxa"/>
            <w:tcBorders>
              <w:top w:val="single" w:sz="6" w:space="0" w:color="auto"/>
              <w:left w:val="single" w:sz="6" w:space="0" w:color="auto"/>
              <w:bottom w:val="single" w:sz="6" w:space="0" w:color="auto"/>
              <w:right w:val="single" w:sz="6" w:space="0" w:color="auto"/>
            </w:tcBorders>
          </w:tcPr>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lastRenderedPageBreak/>
              <w:t xml:space="preserve">Администрация  </w:t>
            </w:r>
            <w:proofErr w:type="spellStart"/>
            <w:r w:rsidRPr="00214F83">
              <w:rPr>
                <w:rFonts w:ascii="Arial" w:eastAsia="Times New Roman" w:hAnsi="Arial" w:cs="Arial"/>
                <w:sz w:val="14"/>
                <w:szCs w:val="14"/>
                <w:lang w:eastAsia="ru-RU"/>
              </w:rPr>
              <w:t>Богучанского</w:t>
            </w:r>
            <w:proofErr w:type="spellEnd"/>
            <w:r w:rsidRPr="00214F83">
              <w:rPr>
                <w:rFonts w:ascii="Arial" w:eastAsia="Times New Roman" w:hAnsi="Arial" w:cs="Arial"/>
                <w:sz w:val="14"/>
                <w:szCs w:val="14"/>
                <w:lang w:eastAsia="ru-RU"/>
              </w:rPr>
              <w:t xml:space="preserve"> района,</w:t>
            </w: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lastRenderedPageBreak/>
              <w:t>Управление экономики и планирования;</w:t>
            </w: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Финансовое управление  администрации   </w:t>
            </w:r>
            <w:proofErr w:type="spellStart"/>
            <w:r w:rsidRPr="00214F83">
              <w:rPr>
                <w:rFonts w:ascii="Arial" w:eastAsia="Times New Roman" w:hAnsi="Arial" w:cs="Arial"/>
                <w:sz w:val="14"/>
                <w:szCs w:val="14"/>
                <w:lang w:eastAsia="ru-RU"/>
              </w:rPr>
              <w:t>Богучанского</w:t>
            </w:r>
            <w:proofErr w:type="spellEnd"/>
            <w:r w:rsidRPr="00214F83">
              <w:rPr>
                <w:rFonts w:ascii="Arial" w:eastAsia="Times New Roman" w:hAnsi="Arial" w:cs="Arial"/>
                <w:sz w:val="14"/>
                <w:szCs w:val="14"/>
                <w:lang w:eastAsia="ru-RU"/>
              </w:rPr>
              <w:t xml:space="preserve"> района.</w:t>
            </w:r>
          </w:p>
          <w:p w:rsidR="00214F83" w:rsidRPr="00214F83" w:rsidRDefault="00214F83" w:rsidP="0069462B">
            <w:pPr>
              <w:autoSpaceDE w:val="0"/>
              <w:autoSpaceDN w:val="0"/>
              <w:adjustRightInd w:val="0"/>
              <w:spacing w:after="0" w:line="240" w:lineRule="auto"/>
              <w:rPr>
                <w:rFonts w:ascii="Arial" w:eastAsia="Times New Roman" w:hAnsi="Arial" w:cs="Arial"/>
                <w:sz w:val="14"/>
                <w:szCs w:val="14"/>
                <w:lang w:eastAsia="ru-RU"/>
              </w:rPr>
            </w:pPr>
          </w:p>
        </w:tc>
      </w:tr>
    </w:tbl>
    <w:p w:rsidR="00214F83" w:rsidRPr="00214F83" w:rsidRDefault="00214F83" w:rsidP="00214F83">
      <w:pPr>
        <w:spacing w:after="0" w:line="240" w:lineRule="auto"/>
        <w:rPr>
          <w:rFonts w:ascii="Arial" w:eastAsia="Times New Roman" w:hAnsi="Arial" w:cs="Arial"/>
          <w:sz w:val="20"/>
          <w:szCs w:val="20"/>
          <w:lang w:eastAsia="ru-RU"/>
        </w:rPr>
      </w:pPr>
    </w:p>
    <w:p w:rsidR="00214F83" w:rsidRPr="00214F83" w:rsidRDefault="00214F83" w:rsidP="00214F83">
      <w:pPr>
        <w:spacing w:after="0" w:line="240" w:lineRule="auto"/>
        <w:jc w:val="center"/>
        <w:rPr>
          <w:rFonts w:ascii="Arial" w:eastAsia="Times New Roman" w:hAnsi="Arial" w:cs="Arial"/>
          <w:sz w:val="20"/>
          <w:szCs w:val="20"/>
          <w:lang w:eastAsia="ru-RU"/>
        </w:rPr>
      </w:pPr>
      <w:r w:rsidRPr="00214F83">
        <w:rPr>
          <w:rFonts w:ascii="Arial" w:eastAsia="Times New Roman" w:hAnsi="Arial" w:cs="Arial"/>
          <w:sz w:val="20"/>
          <w:szCs w:val="20"/>
          <w:lang w:eastAsia="ru-RU"/>
        </w:rPr>
        <w:t>2. Основные разделы подпрограммы.</w:t>
      </w:r>
    </w:p>
    <w:p w:rsidR="00214F83" w:rsidRPr="00214F83" w:rsidRDefault="00214F83" w:rsidP="00214F83">
      <w:pPr>
        <w:spacing w:after="0" w:line="240" w:lineRule="auto"/>
        <w:rPr>
          <w:rFonts w:ascii="Arial" w:eastAsia="Times New Roman" w:hAnsi="Arial" w:cs="Arial"/>
          <w:sz w:val="20"/>
          <w:szCs w:val="20"/>
          <w:lang w:eastAsia="ru-RU"/>
        </w:rPr>
      </w:pPr>
    </w:p>
    <w:p w:rsidR="00214F83" w:rsidRPr="00214F83" w:rsidRDefault="00214F83" w:rsidP="00214F83">
      <w:pPr>
        <w:spacing w:after="0" w:line="240" w:lineRule="auto"/>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2.1 Постановка </w:t>
      </w:r>
      <w:proofErr w:type="spellStart"/>
      <w:r w:rsidRPr="00214F83">
        <w:rPr>
          <w:rFonts w:ascii="Arial" w:eastAsia="Times New Roman" w:hAnsi="Arial" w:cs="Arial"/>
          <w:sz w:val="20"/>
          <w:szCs w:val="20"/>
          <w:lang w:eastAsia="ru-RU"/>
        </w:rPr>
        <w:t>общерайонной</w:t>
      </w:r>
      <w:proofErr w:type="spellEnd"/>
      <w:r w:rsidRPr="00214F83">
        <w:rPr>
          <w:rFonts w:ascii="Arial" w:eastAsia="Times New Roman" w:hAnsi="Arial" w:cs="Arial"/>
          <w:sz w:val="20"/>
          <w:szCs w:val="20"/>
          <w:lang w:eastAsia="ru-RU"/>
        </w:rPr>
        <w:t xml:space="preserve"> проблемы и обоснование необходимости разработки  подпрограммы.</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Залогом успешного достижения целей и решения задач муниципальной  подпрограммы, является обеспечение эффективного исполнения муниципальных  функций и муниципальных услуг в сфере реализации муниципальной  программы. Муниципальные  функции в сфере муниципальной  поддержки инновационной, инвестиционной деятельности малого и среднего предпринимательства осуществляет Администрация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при непосредственном участии Министерства экономического развития и инвестиционной политики Красноярского края. </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Основными факторами, ограничивающими эффективность реализации муниципальных  функций и муниципальных услуг в сфере реализации муниципальной  подпрограммы,  являются следующие:</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недостаточный уровень регламентации муниципальных функций и муниципальных услуг в сфере реализации муниципальной подпрограммы.  Требуются разработка и утверждение административных регламентов оказания муниципальных услуг по выполнению муниципальных услуг, в сфере  муниципальной поддержки инновационной деятельности, малого и среднего предпринимательства.</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Одним из основных критериев эффективности муниципального  управления в сфере реализации муниципальной программы «Развитие инвестиционной и инновационной деятельности, малого и среднего предпринимательства на территории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является качество управления муниципальными  финансами в этой сфере.</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В сфере муниципальной поддержки инвестиционной деятельности, инновационной деятельности, малого и среднего предпринимательства, есть существенный потенциал повышения качества финансового менеджмента. Особенного внимания в данной сфере с учетом перехода к программному принципу формирования районного  бюджета заслуживают вопросы повышения качества среднесрочного бюджетного планирования и освоения средств, нацеленного на результат.</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Успешная реализация муниципальной  программы требует установления ответственности исполнителей и их руководителей за достижение непосредственных и конечных общественно значимых результатов реализации основных мероприятий муниципальной программы. </w:t>
      </w:r>
    </w:p>
    <w:p w:rsidR="00214F83" w:rsidRPr="00214F83" w:rsidRDefault="00214F83" w:rsidP="00214F83">
      <w:pPr>
        <w:spacing w:after="0" w:line="240" w:lineRule="auto"/>
        <w:ind w:left="33" w:firstLine="676"/>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Важную роль в осведомленности населения, малого и среднего предпринимательства, инновационного сообщества о существующих мерах государственной поддержки, играют средства массовой информации (далее - СМИ).  Именно СМИ являются одним из основных источников  оперативного и достоверного информирования всех жителей района  о процессах, происходящих в сфере муниципальной  поддержки малого и среднего предпринимательства, инновационной и инвестиционной деятельности. В связи с чем, одной из задач настоящей муниципальной программы является создание качественных информационных продуктов, гарантирующих доведения до конечного потребителя сведений о реализуемых программных мероприятиях, для чего предполагается задействовать все имеющиеся ресурсы: интернет, печатные издания, телевидение. </w:t>
      </w:r>
    </w:p>
    <w:p w:rsidR="00214F83" w:rsidRPr="00214F83" w:rsidRDefault="00214F83" w:rsidP="00214F83">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Формирование благоприятного инвестиционного климата на территории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реализуется путем создания Программы социально-экономического развития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характеризующей  итоги очередного финансового года, перспективные планы развития, природно-ресурсный, промышленный потенциал региона. </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В результате реализации мероприятий подпрограммы   ожидаются  следующие   результаты:</w:t>
      </w:r>
    </w:p>
    <w:p w:rsidR="00214F83" w:rsidRPr="00214F83" w:rsidRDefault="00214F83" w:rsidP="00214F83">
      <w:pPr>
        <w:tabs>
          <w:tab w:val="left" w:pos="0"/>
        </w:tabs>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1. Уровень исполнения расходов Главного распорядителя за счет средств районного бюджета  - 5 баллов.</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2. Соблюдение сроков предоставления Главным распорядителем годовой бюджетной отчетности - 5 баллов.</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3. Формирование ежегодного отчета об эффективности реализации программы, включающего анализ и предложения по совершенствованию инструментов поддержки- 1 отчет.</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4.  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- 50 процентов.  </w:t>
      </w:r>
    </w:p>
    <w:p w:rsidR="00214F83" w:rsidRPr="00214F83" w:rsidRDefault="00214F83" w:rsidP="00214F83">
      <w:pPr>
        <w:autoSpaceDE w:val="0"/>
        <w:autoSpaceDN w:val="0"/>
        <w:adjustRightInd w:val="0"/>
        <w:spacing w:after="0" w:line="240" w:lineRule="auto"/>
        <w:jc w:val="both"/>
        <w:outlineLvl w:val="1"/>
        <w:rPr>
          <w:rFonts w:ascii="Arial" w:eastAsia="Times New Roman" w:hAnsi="Arial" w:cs="Arial"/>
          <w:sz w:val="20"/>
          <w:szCs w:val="20"/>
          <w:lang w:eastAsia="ru-RU"/>
        </w:rPr>
      </w:pPr>
    </w:p>
    <w:p w:rsidR="00214F83" w:rsidRPr="00214F83" w:rsidRDefault="00214F83" w:rsidP="00214F83">
      <w:pPr>
        <w:spacing w:after="0" w:line="240" w:lineRule="auto"/>
        <w:ind w:firstLine="540"/>
        <w:jc w:val="center"/>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2.2. Основные цели, задачи, сроки выполнения  подпрограммы, целевые индикаторы.</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p>
    <w:p w:rsidR="00214F83" w:rsidRPr="00214F83" w:rsidRDefault="00214F83" w:rsidP="00214F83">
      <w:pPr>
        <w:tabs>
          <w:tab w:val="left" w:pos="470"/>
        </w:tabs>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lastRenderedPageBreak/>
        <w:t>Целью подпрограммы  является создание условий для эффективного управления финансовыми ресурсами в рамках выполнения установленных функций и полномочий.</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Целевые ориентиры повышения качества государственного управления заданы Указом Президента Российской Федерации «Об основных направлениях совершенствования системы государственного управления» от 07.05.2012г.  № 601, а также конкретизированы в Послании Президента Российской Федерации о бюджетной политике.</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На повышение качества и доступности муниципальных услуг, снижение необоснованного муниципального вмешательства в экономическую деятельность хозяйствующих субъектов и повышение эффективности муниципального управления направлена Концепция снижения административных барьеров и повышения доступности государственных и муниципальных услуг. В этой связи одним из приоритетных направлений Стратегии развития информационного общества в Российской Федерации является повышение эффективности муниципального 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муниципальных  услуг, обеспечение информированности общества.</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Достижение данных целей требует использования передовых технологий электронного взаимодействия граждан, бизнеса и государства путем:</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обеспечения эффективного межведомственного и межрегионального информационного обмена;</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интеграции государственных информационных систем и ресурсов;</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совершенствования нормативно-правового обеспечения стандартизации и администрирования муниципальных услуг;</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совершенствования системы предоставления муниципальных услуг гражданам и организациям.</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Приоритеты государственной политики в сфере повышения эффективности государственного управления в целом актуальны и для развития муниципального управления в сфере муниципальной поддержки инвестиционной деятельности, инновационной деятельности, малого и среднего предпринимательства. </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С учетом приоритетов государственной политики в рассматриваемой сфере, а также на основе анализа связанных с ней проблем, сформулирована цель реализации подпрограммы - создание условий для эффективного управления финансовыми ресурсами в рамках выполнения установленных функций и полномочий.</w:t>
      </w:r>
    </w:p>
    <w:p w:rsidR="00214F83" w:rsidRPr="00214F83" w:rsidRDefault="00214F83" w:rsidP="00214F83">
      <w:pPr>
        <w:autoSpaceDE w:val="0"/>
        <w:autoSpaceDN w:val="0"/>
        <w:adjustRightInd w:val="0"/>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Для достижения цели подпрограммы необходимо обеспечить решение  следующих</w:t>
      </w:r>
      <w:r w:rsidRPr="00214F83">
        <w:rPr>
          <w:rFonts w:ascii="Arial" w:eastAsia="Times New Roman" w:hAnsi="Arial" w:cs="Arial"/>
          <w:sz w:val="20"/>
          <w:szCs w:val="20"/>
          <w:lang w:eastAsia="ru-RU"/>
        </w:rPr>
        <w:tab/>
        <w:t xml:space="preserve"> задач:</w:t>
      </w:r>
    </w:p>
    <w:p w:rsidR="00214F83" w:rsidRPr="00214F83" w:rsidRDefault="00214F83" w:rsidP="00214F8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1)  Повышение качества оказания муниципальных услуг. Обеспечение эффективного управления  финансовыми  ресурсами.</w:t>
      </w:r>
    </w:p>
    <w:p w:rsidR="00214F83" w:rsidRPr="00214F83" w:rsidRDefault="00214F83" w:rsidP="00214F83">
      <w:pPr>
        <w:tabs>
          <w:tab w:val="left" w:pos="720"/>
        </w:tabs>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В рамках данной задачи реализуются ведомственные планы по повышению эффективности бюджетных расходов, направленные на повышение качества финансового менеджмента. Основными  показателями  решения данной задачи являются:</w:t>
      </w:r>
    </w:p>
    <w:p w:rsidR="00214F83" w:rsidRPr="00214F83" w:rsidRDefault="00214F83" w:rsidP="00214F83">
      <w:pPr>
        <w:tabs>
          <w:tab w:val="left" w:pos="290"/>
        </w:tabs>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-Уровень исполнения расходов Главного распорядителя за счет средств районного бюджета   -5 баллов.</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Соблюдение сроков предоставления Главным распорядителем годовой бюджетной отчетности- 5 баллов.</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2)  Управление и </w:t>
      </w:r>
      <w:proofErr w:type="gramStart"/>
      <w:r w:rsidRPr="00214F83">
        <w:rPr>
          <w:rFonts w:ascii="Arial" w:eastAsia="Times New Roman" w:hAnsi="Arial" w:cs="Arial"/>
          <w:sz w:val="20"/>
          <w:szCs w:val="20"/>
          <w:lang w:eastAsia="ru-RU"/>
        </w:rPr>
        <w:t>контроль за</w:t>
      </w:r>
      <w:proofErr w:type="gramEnd"/>
      <w:r w:rsidRPr="00214F83">
        <w:rPr>
          <w:rFonts w:ascii="Arial" w:eastAsia="Times New Roman" w:hAnsi="Arial" w:cs="Arial"/>
          <w:sz w:val="20"/>
          <w:szCs w:val="20"/>
          <w:lang w:eastAsia="ru-RU"/>
        </w:rPr>
        <w:t xml:space="preserve"> реализацией муниципальной программы. </w:t>
      </w:r>
    </w:p>
    <w:p w:rsidR="00214F83" w:rsidRPr="00214F83" w:rsidRDefault="00214F83" w:rsidP="00214F8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Основными  показателями  решения данной задачи являются:</w:t>
      </w:r>
    </w:p>
    <w:p w:rsidR="00214F83" w:rsidRPr="00214F83" w:rsidRDefault="00214F83" w:rsidP="00214F83">
      <w:pPr>
        <w:autoSpaceDE w:val="0"/>
        <w:autoSpaceDN w:val="0"/>
        <w:adjustRightInd w:val="0"/>
        <w:spacing w:after="0" w:line="240" w:lineRule="auto"/>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-Формирование ежегодного отчета об эффективности реализации программы, включающего анализ и предложения по совершенствованию инструментов поддержки- 1 отчет.</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3) Обеспечение систематического широкого освещения информации о реализации мероприятий в СМИ.</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Основными  показателями  решения данной задачи являются:</w:t>
      </w:r>
    </w:p>
    <w:p w:rsidR="00214F83" w:rsidRPr="00214F83" w:rsidRDefault="00214F83" w:rsidP="00214F83">
      <w:pPr>
        <w:autoSpaceDE w:val="0"/>
        <w:autoSpaceDN w:val="0"/>
        <w:adjustRightInd w:val="0"/>
        <w:spacing w:after="0" w:line="240" w:lineRule="auto"/>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обратившихся- 50 процентов.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Срок реализации подпрограммы: 2019 - 2022 годы.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Администрация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(Управление экономики и планирования), как муниципальный заказчик - координатор программы осуществляет:</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разработку нормативно- правовых актов, необходимых для реализации подпрограммы; </w:t>
      </w:r>
    </w:p>
    <w:p w:rsidR="00214F83" w:rsidRPr="00214F83" w:rsidRDefault="00214F83" w:rsidP="00214F83">
      <w:pPr>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разработку предложений по уточнению перечня, затрат и механизма реализации подпрограммных мероприятий;</w:t>
      </w:r>
    </w:p>
    <w:p w:rsidR="00214F83" w:rsidRPr="00214F83" w:rsidRDefault="00214F83" w:rsidP="00214F83">
      <w:pPr>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214F83" w:rsidRPr="00214F83" w:rsidRDefault="00214F83" w:rsidP="00214F83">
      <w:pPr>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обеспечение целевого, эффективного расходования сре</w:t>
      </w:r>
      <w:proofErr w:type="gramStart"/>
      <w:r w:rsidRPr="00214F83">
        <w:rPr>
          <w:rFonts w:ascii="Arial" w:eastAsia="Times New Roman" w:hAnsi="Arial" w:cs="Arial"/>
          <w:sz w:val="20"/>
          <w:szCs w:val="20"/>
          <w:lang w:eastAsia="ru-RU"/>
        </w:rPr>
        <w:t>дств пр</w:t>
      </w:r>
      <w:proofErr w:type="gramEnd"/>
      <w:r w:rsidRPr="00214F83">
        <w:rPr>
          <w:rFonts w:ascii="Arial" w:eastAsia="Times New Roman" w:hAnsi="Arial" w:cs="Arial"/>
          <w:sz w:val="20"/>
          <w:szCs w:val="20"/>
          <w:lang w:eastAsia="ru-RU"/>
        </w:rPr>
        <w:t>едусмотренных  на реализацию подпрограммы;</w:t>
      </w:r>
    </w:p>
    <w:p w:rsidR="00214F83" w:rsidRPr="00214F83" w:rsidRDefault="00214F83" w:rsidP="00214F83">
      <w:pPr>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lastRenderedPageBreak/>
        <w:t>подготовку ежегодного отчета о ходе реализации подпрограммы.</w:t>
      </w:r>
    </w:p>
    <w:p w:rsidR="00214F83" w:rsidRPr="00214F83" w:rsidRDefault="00214F83" w:rsidP="00214F83">
      <w:pPr>
        <w:spacing w:after="0" w:line="240" w:lineRule="auto"/>
        <w:ind w:firstLine="720"/>
        <w:rPr>
          <w:rFonts w:ascii="Arial" w:eastAsia="Times New Roman" w:hAnsi="Arial" w:cs="Arial"/>
          <w:sz w:val="20"/>
          <w:szCs w:val="20"/>
          <w:lang w:eastAsia="ru-RU"/>
        </w:rPr>
      </w:pPr>
      <w:r w:rsidRPr="00214F83">
        <w:rPr>
          <w:rFonts w:ascii="Arial" w:eastAsia="Times New Roman" w:hAnsi="Arial" w:cs="Arial"/>
          <w:sz w:val="20"/>
          <w:szCs w:val="20"/>
          <w:lang w:eastAsia="ru-RU"/>
        </w:rPr>
        <w:t>Достижимость и измеримость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214F83" w:rsidRPr="00214F83" w:rsidRDefault="00214F83" w:rsidP="00214F83">
      <w:pPr>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Перечень показателей результативности подпрограммы представлен в приложении № 1 к подпрограмме.</w:t>
      </w:r>
    </w:p>
    <w:p w:rsidR="00214F83" w:rsidRPr="00214F83" w:rsidRDefault="00214F83" w:rsidP="00214F83">
      <w:pPr>
        <w:spacing w:after="0" w:line="240" w:lineRule="auto"/>
        <w:ind w:firstLine="540"/>
        <w:jc w:val="center"/>
        <w:rPr>
          <w:rFonts w:ascii="Arial" w:eastAsia="Times New Roman" w:hAnsi="Arial" w:cs="Arial"/>
          <w:sz w:val="20"/>
          <w:szCs w:val="20"/>
          <w:lang w:eastAsia="ru-RU"/>
        </w:rPr>
      </w:pPr>
    </w:p>
    <w:p w:rsidR="00214F83" w:rsidRPr="00214F83" w:rsidRDefault="00214F83" w:rsidP="00214F83">
      <w:pPr>
        <w:spacing w:after="0" w:line="240" w:lineRule="auto"/>
        <w:ind w:left="1080"/>
        <w:jc w:val="center"/>
        <w:rPr>
          <w:rFonts w:ascii="Arial" w:eastAsia="Times New Roman" w:hAnsi="Arial" w:cs="Arial"/>
          <w:sz w:val="20"/>
          <w:szCs w:val="20"/>
          <w:lang w:eastAsia="ru-RU"/>
        </w:rPr>
      </w:pPr>
      <w:r w:rsidRPr="00214F83">
        <w:rPr>
          <w:rFonts w:ascii="Arial" w:eastAsia="Times New Roman" w:hAnsi="Arial" w:cs="Arial"/>
          <w:sz w:val="20"/>
          <w:szCs w:val="20"/>
          <w:lang w:eastAsia="ru-RU"/>
        </w:rPr>
        <w:t>2.3.Механизм реализации подпрограммы</w:t>
      </w:r>
    </w:p>
    <w:p w:rsidR="00214F83" w:rsidRPr="00214F83" w:rsidRDefault="00214F83" w:rsidP="00214F83">
      <w:pPr>
        <w:spacing w:after="0" w:line="240" w:lineRule="auto"/>
        <w:rPr>
          <w:rFonts w:ascii="Arial" w:eastAsia="Times New Roman" w:hAnsi="Arial" w:cs="Arial"/>
          <w:sz w:val="20"/>
          <w:szCs w:val="20"/>
          <w:lang w:eastAsia="ru-RU"/>
        </w:rPr>
      </w:pP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214F83">
        <w:rPr>
          <w:rFonts w:ascii="Arial" w:eastAsia="Times New Roman" w:hAnsi="Arial" w:cs="Arial"/>
          <w:sz w:val="20"/>
          <w:szCs w:val="20"/>
          <w:lang w:eastAsia="ru-RU"/>
        </w:rPr>
        <w:t>повышения эффективности реализации мероприятий подпрограммы</w:t>
      </w:r>
      <w:proofErr w:type="gramEnd"/>
      <w:r w:rsidRPr="00214F83">
        <w:rPr>
          <w:rFonts w:ascii="Arial" w:eastAsia="Times New Roman" w:hAnsi="Arial" w:cs="Arial"/>
          <w:sz w:val="20"/>
          <w:szCs w:val="20"/>
          <w:lang w:eastAsia="ru-RU"/>
        </w:rPr>
        <w:t xml:space="preserve"> и достижения целевых индикаторов.</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Администрация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(Управление экономики и планирования), как муниципальный заказчик- координатор подпрограммы осуществляет:</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общую координацию мероприятий подпрограммы, выполняемых в увязке с мероприятиями других муниципальных программ;</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внесение предложений о корректировке мероприятий подпрограммы в соответствии с основными параметрами и приоритетами социально экономического развития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Источниками финансирования подпрограммы  является районный бюджет.</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Главным распорядителем бюджетных средств является Администрация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При поступлении средств на лицевой счет распорядителя, производятся кассовые расходы.  </w:t>
      </w:r>
    </w:p>
    <w:p w:rsidR="00214F83" w:rsidRPr="00214F83" w:rsidRDefault="00214F83" w:rsidP="00214F83">
      <w:pPr>
        <w:spacing w:after="0" w:line="240" w:lineRule="auto"/>
        <w:ind w:firstLine="540"/>
        <w:jc w:val="center"/>
        <w:rPr>
          <w:rFonts w:ascii="Arial" w:eastAsia="Times New Roman" w:hAnsi="Arial" w:cs="Arial"/>
          <w:sz w:val="20"/>
          <w:szCs w:val="20"/>
          <w:lang w:eastAsia="ru-RU"/>
        </w:rPr>
      </w:pPr>
    </w:p>
    <w:p w:rsidR="00214F83" w:rsidRPr="00214F83" w:rsidRDefault="00214F83" w:rsidP="00214F83">
      <w:pPr>
        <w:spacing w:after="0" w:line="240" w:lineRule="auto"/>
        <w:ind w:firstLine="540"/>
        <w:jc w:val="center"/>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2.4.Управление подпрограммой и </w:t>
      </w:r>
      <w:proofErr w:type="gramStart"/>
      <w:r w:rsidRPr="00214F83">
        <w:rPr>
          <w:rFonts w:ascii="Arial" w:eastAsia="Times New Roman" w:hAnsi="Arial" w:cs="Arial"/>
          <w:sz w:val="20"/>
          <w:szCs w:val="20"/>
          <w:lang w:eastAsia="ru-RU"/>
        </w:rPr>
        <w:t>контроль за</w:t>
      </w:r>
      <w:proofErr w:type="gramEnd"/>
      <w:r w:rsidRPr="00214F83">
        <w:rPr>
          <w:rFonts w:ascii="Arial" w:eastAsia="Times New Roman" w:hAnsi="Arial" w:cs="Arial"/>
          <w:sz w:val="20"/>
          <w:szCs w:val="20"/>
          <w:lang w:eastAsia="ru-RU"/>
        </w:rPr>
        <w:t xml:space="preserve"> ходом ее выполнения.</w:t>
      </w:r>
    </w:p>
    <w:p w:rsidR="00214F83" w:rsidRPr="00214F83" w:rsidRDefault="00214F83" w:rsidP="00214F83">
      <w:pPr>
        <w:spacing w:after="0" w:line="240" w:lineRule="auto"/>
        <w:ind w:firstLine="540"/>
        <w:jc w:val="center"/>
        <w:rPr>
          <w:rFonts w:ascii="Arial" w:eastAsia="Times New Roman" w:hAnsi="Arial" w:cs="Arial"/>
          <w:color w:val="FF0000"/>
          <w:sz w:val="20"/>
          <w:szCs w:val="20"/>
          <w:lang w:eastAsia="ru-RU"/>
        </w:rPr>
      </w:pP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Управление подпрограммой и </w:t>
      </w:r>
      <w:proofErr w:type="gramStart"/>
      <w:r w:rsidRPr="00214F83">
        <w:rPr>
          <w:rFonts w:ascii="Arial" w:eastAsia="Times New Roman" w:hAnsi="Arial" w:cs="Arial"/>
          <w:sz w:val="20"/>
          <w:szCs w:val="20"/>
          <w:lang w:eastAsia="ru-RU"/>
        </w:rPr>
        <w:t>контроль за</w:t>
      </w:r>
      <w:proofErr w:type="gramEnd"/>
      <w:r w:rsidRPr="00214F83">
        <w:rPr>
          <w:rFonts w:ascii="Arial" w:eastAsia="Times New Roman" w:hAnsi="Arial" w:cs="Arial"/>
          <w:sz w:val="20"/>
          <w:szCs w:val="20"/>
          <w:lang w:eastAsia="ru-RU"/>
        </w:rPr>
        <w:t xml:space="preserve"> ходом реализации подпрограммы осуществляется в соответствии с Порядком принятия решений о разработке муниципальных программ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от 17.07.2013 № 849-п.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Текущий </w:t>
      </w:r>
      <w:proofErr w:type="gramStart"/>
      <w:r w:rsidRPr="00214F83">
        <w:rPr>
          <w:rFonts w:ascii="Arial" w:eastAsia="Times New Roman" w:hAnsi="Arial" w:cs="Arial"/>
          <w:sz w:val="20"/>
          <w:szCs w:val="20"/>
          <w:lang w:eastAsia="ru-RU"/>
        </w:rPr>
        <w:t>контроль за</w:t>
      </w:r>
      <w:proofErr w:type="gramEnd"/>
      <w:r w:rsidRPr="00214F83">
        <w:rPr>
          <w:rFonts w:ascii="Arial" w:eastAsia="Times New Roman" w:hAnsi="Arial" w:cs="Arial"/>
          <w:sz w:val="20"/>
          <w:szCs w:val="20"/>
          <w:lang w:eastAsia="ru-RU"/>
        </w:rPr>
        <w:t xml:space="preserve"> ходом реализации мероприятий подпрограммы осуществляет Управление экономики и планирования администрации, контроль за целевым  и эффективным расходованием средств бюджета района в рамках реализации мероприятий подпрограммы осуществляет Финансовое управление администрации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Управление экономики и планирования осуществляет мониторинг реализации мероприятий подпрограммы, а также при необходимости инициирует подготовку проектов с учетом изменений внешней среды и нормативно-правовой базы.</w:t>
      </w:r>
    </w:p>
    <w:p w:rsidR="00214F83" w:rsidRPr="00214F83" w:rsidRDefault="00214F83" w:rsidP="00214F83">
      <w:pPr>
        <w:widowControl w:val="0"/>
        <w:autoSpaceDE w:val="0"/>
        <w:autoSpaceDN w:val="0"/>
        <w:adjustRightInd w:val="0"/>
        <w:spacing w:after="0" w:line="240" w:lineRule="auto"/>
        <w:ind w:right="-183"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Ответственный исполнитель  ежеквартально,  не позднее 10 числа второго месяца, следующего за </w:t>
      </w:r>
      <w:proofErr w:type="gramStart"/>
      <w:r w:rsidRPr="00214F83">
        <w:rPr>
          <w:rFonts w:ascii="Arial" w:eastAsia="Times New Roman" w:hAnsi="Arial" w:cs="Arial"/>
          <w:sz w:val="20"/>
          <w:szCs w:val="20"/>
          <w:lang w:eastAsia="ru-RU"/>
        </w:rPr>
        <w:t>отчетным</w:t>
      </w:r>
      <w:proofErr w:type="gramEnd"/>
      <w:r w:rsidRPr="00214F83">
        <w:rPr>
          <w:rFonts w:ascii="Arial" w:eastAsia="Times New Roman" w:hAnsi="Arial" w:cs="Arial"/>
          <w:sz w:val="20"/>
          <w:szCs w:val="20"/>
          <w:lang w:eastAsia="ru-RU"/>
        </w:rPr>
        <w:t>,  направляет отчет о реализации подпрограммы  в Управление экономики и планирования и Финансовое управление.</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Годовой отчет о ходе реализации подпрограммы  формирует  Управление экономики  и планирования с учетом информации,  полученной от  управления муниципальной собственностью </w:t>
      </w:r>
      <w:proofErr w:type="spellStart"/>
      <w:r w:rsidRPr="00214F83">
        <w:rPr>
          <w:rFonts w:ascii="Arial" w:eastAsia="Times New Roman" w:hAnsi="Arial" w:cs="Arial"/>
          <w:sz w:val="20"/>
          <w:szCs w:val="20"/>
          <w:lang w:eastAsia="ru-RU"/>
        </w:rPr>
        <w:t>Богучанского</w:t>
      </w:r>
      <w:proofErr w:type="spellEnd"/>
      <w:r w:rsidRPr="00214F83">
        <w:rPr>
          <w:rFonts w:ascii="Arial" w:eastAsia="Times New Roman" w:hAnsi="Arial" w:cs="Arial"/>
          <w:sz w:val="20"/>
          <w:szCs w:val="20"/>
          <w:lang w:eastAsia="ru-RU"/>
        </w:rPr>
        <w:t xml:space="preserve"> района,  Муниципального казенного учреждения «Централизованная бухгалтерия»  и направляется на согласование в Финансовое управление на бумажных носителях и в электронном виде. </w:t>
      </w:r>
    </w:p>
    <w:p w:rsidR="00214F83" w:rsidRPr="00214F83" w:rsidRDefault="00214F83" w:rsidP="00214F8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Согласованный исполнителями отчет  предоставляется  в электронном виде и на бумажных носителях в управление экономики и планирования до 1 марта года, следующего за </w:t>
      </w:r>
      <w:proofErr w:type="gramStart"/>
      <w:r w:rsidRPr="00214F83">
        <w:rPr>
          <w:rFonts w:ascii="Arial" w:eastAsia="Times New Roman" w:hAnsi="Arial" w:cs="Arial"/>
          <w:sz w:val="20"/>
          <w:szCs w:val="20"/>
          <w:lang w:eastAsia="ru-RU"/>
        </w:rPr>
        <w:t>отчетным</w:t>
      </w:r>
      <w:proofErr w:type="gramEnd"/>
      <w:r w:rsidRPr="00214F83">
        <w:rPr>
          <w:rFonts w:ascii="Arial" w:eastAsia="Times New Roman" w:hAnsi="Arial" w:cs="Arial"/>
          <w:sz w:val="20"/>
          <w:szCs w:val="20"/>
          <w:lang w:eastAsia="ru-RU"/>
        </w:rPr>
        <w:t>.</w:t>
      </w:r>
    </w:p>
    <w:p w:rsidR="00214F83" w:rsidRPr="00214F83" w:rsidRDefault="00214F83" w:rsidP="00214F83">
      <w:pPr>
        <w:widowControl w:val="0"/>
        <w:autoSpaceDE w:val="0"/>
        <w:autoSpaceDN w:val="0"/>
        <w:adjustRightInd w:val="0"/>
        <w:spacing w:after="0" w:line="240" w:lineRule="auto"/>
        <w:ind w:firstLine="540"/>
        <w:jc w:val="center"/>
        <w:rPr>
          <w:rFonts w:ascii="Arial" w:eastAsia="Times New Roman" w:hAnsi="Arial" w:cs="Arial"/>
          <w:b/>
          <w:sz w:val="20"/>
          <w:szCs w:val="20"/>
          <w:lang w:eastAsia="ru-RU"/>
        </w:rPr>
      </w:pPr>
    </w:p>
    <w:p w:rsidR="00214F83" w:rsidRPr="00214F83" w:rsidRDefault="00214F83" w:rsidP="00214F83">
      <w:pPr>
        <w:spacing w:after="0" w:line="240" w:lineRule="auto"/>
        <w:ind w:firstLine="540"/>
        <w:jc w:val="center"/>
        <w:rPr>
          <w:rFonts w:ascii="Arial" w:eastAsia="Times New Roman" w:hAnsi="Arial" w:cs="Arial"/>
          <w:sz w:val="20"/>
          <w:szCs w:val="20"/>
          <w:lang w:eastAsia="ru-RU"/>
        </w:rPr>
      </w:pPr>
      <w:r w:rsidRPr="00214F83">
        <w:rPr>
          <w:rFonts w:ascii="Arial" w:eastAsia="Times New Roman" w:hAnsi="Arial" w:cs="Arial"/>
          <w:sz w:val="20"/>
          <w:szCs w:val="20"/>
          <w:lang w:eastAsia="ru-RU"/>
        </w:rPr>
        <w:t>2.5.Оценка социально-экономической эффективности от реализации подпрограммы.</w:t>
      </w:r>
    </w:p>
    <w:p w:rsidR="00214F83" w:rsidRPr="00214F83" w:rsidRDefault="00214F83" w:rsidP="00214F83">
      <w:pPr>
        <w:spacing w:after="0" w:line="240" w:lineRule="auto"/>
        <w:ind w:firstLine="540"/>
        <w:jc w:val="center"/>
        <w:rPr>
          <w:rFonts w:ascii="Arial" w:eastAsia="Times New Roman" w:hAnsi="Arial" w:cs="Arial"/>
          <w:sz w:val="20"/>
          <w:szCs w:val="20"/>
          <w:lang w:eastAsia="ru-RU"/>
        </w:rPr>
      </w:pPr>
    </w:p>
    <w:p w:rsidR="00214F83" w:rsidRPr="00214F83" w:rsidRDefault="00214F83" w:rsidP="00214F83">
      <w:pPr>
        <w:spacing w:after="0" w:line="240" w:lineRule="auto"/>
        <w:ind w:firstLine="540"/>
        <w:jc w:val="center"/>
        <w:rPr>
          <w:rFonts w:ascii="Arial" w:eastAsia="Times New Roman" w:hAnsi="Arial" w:cs="Arial"/>
          <w:sz w:val="20"/>
          <w:szCs w:val="20"/>
          <w:lang w:eastAsia="ru-RU"/>
        </w:rPr>
      </w:pPr>
      <w:r w:rsidRPr="00214F83">
        <w:rPr>
          <w:rFonts w:ascii="Arial" w:eastAsia="Times New Roman" w:hAnsi="Arial" w:cs="Arial"/>
          <w:sz w:val="20"/>
          <w:szCs w:val="20"/>
          <w:lang w:eastAsia="ru-RU"/>
        </w:rPr>
        <w:t>Характеристика целевых индикаторов подпрограммы, оценивающих социально-экономический эффект от реализации, представлена ниже.</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1.Уровень исполнения расходов Главного распорядителя за счет средств районного бюджета   - 5 баллов;</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lastRenderedPageBreak/>
        <w:t>2.Соблюдение сроков предоставления Главным распорядителем годовой бюджетной отчетности- 5 баллов;</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3.Формирование ежегодного отчета об эффективности реализации программы, включающего анализ и предложения по совершенствованию инструментов поддержки;</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4.Доля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обратившихся- 50 процентов.  </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Повышение качества оказания муниципальных услуг  путем обеспечения эффективного управления муниципальными финансами, повлечет достижение следующих показателей:</w:t>
      </w:r>
    </w:p>
    <w:p w:rsidR="00214F83" w:rsidRPr="00214F83" w:rsidRDefault="00214F83" w:rsidP="00214F83">
      <w:pPr>
        <w:widowControl w:val="0"/>
        <w:autoSpaceDE w:val="0"/>
        <w:autoSpaceDN w:val="0"/>
        <w:adjustRightInd w:val="0"/>
        <w:spacing w:after="0" w:line="240" w:lineRule="auto"/>
        <w:ind w:firstLine="709"/>
        <w:jc w:val="both"/>
        <w:outlineLvl w:val="0"/>
        <w:rPr>
          <w:rFonts w:ascii="Arial" w:eastAsia="Times New Roman" w:hAnsi="Arial" w:cs="Arial"/>
          <w:sz w:val="20"/>
          <w:szCs w:val="20"/>
          <w:lang w:eastAsia="ru-RU"/>
        </w:rPr>
      </w:pPr>
      <w:r w:rsidRPr="00214F83">
        <w:rPr>
          <w:rFonts w:ascii="Arial" w:eastAsia="Times New Roman" w:hAnsi="Arial" w:cs="Arial"/>
          <w:sz w:val="20"/>
          <w:szCs w:val="20"/>
          <w:lang w:eastAsia="ru-RU"/>
        </w:rPr>
        <w:t>поддержание высокого уровня исполнения расходов  за счет сре</w:t>
      </w:r>
      <w:proofErr w:type="gramStart"/>
      <w:r w:rsidRPr="00214F83">
        <w:rPr>
          <w:rFonts w:ascii="Arial" w:eastAsia="Times New Roman" w:hAnsi="Arial" w:cs="Arial"/>
          <w:sz w:val="20"/>
          <w:szCs w:val="20"/>
          <w:lang w:eastAsia="ru-RU"/>
        </w:rPr>
        <w:t>дств кр</w:t>
      </w:r>
      <w:proofErr w:type="gramEnd"/>
      <w:r w:rsidRPr="00214F83">
        <w:rPr>
          <w:rFonts w:ascii="Arial" w:eastAsia="Times New Roman" w:hAnsi="Arial" w:cs="Arial"/>
          <w:sz w:val="20"/>
          <w:szCs w:val="20"/>
          <w:lang w:eastAsia="ru-RU"/>
        </w:rPr>
        <w:t xml:space="preserve">аевого и районного  бюджетов; </w:t>
      </w:r>
    </w:p>
    <w:p w:rsidR="00214F83" w:rsidRPr="00214F83" w:rsidRDefault="00214F83" w:rsidP="00214F83">
      <w:pPr>
        <w:spacing w:after="0" w:line="240" w:lineRule="auto"/>
        <w:ind w:firstLine="709"/>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соблюдение сроков предоставления  годовой бюджетной отчетности;</w:t>
      </w:r>
    </w:p>
    <w:p w:rsidR="00214F83" w:rsidRPr="00214F83" w:rsidRDefault="00214F83" w:rsidP="00214F83">
      <w:pPr>
        <w:widowControl w:val="0"/>
        <w:autoSpaceDE w:val="0"/>
        <w:autoSpaceDN w:val="0"/>
        <w:adjustRightInd w:val="0"/>
        <w:spacing w:after="0" w:line="240" w:lineRule="auto"/>
        <w:ind w:firstLine="720"/>
        <w:jc w:val="both"/>
        <w:outlineLvl w:val="0"/>
        <w:rPr>
          <w:rFonts w:ascii="Arial" w:eastAsia="Times New Roman" w:hAnsi="Arial" w:cs="Arial"/>
          <w:sz w:val="20"/>
          <w:szCs w:val="20"/>
          <w:lang w:eastAsia="ru-RU"/>
        </w:rPr>
      </w:pPr>
      <w:r w:rsidRPr="00214F83">
        <w:rPr>
          <w:rFonts w:ascii="Arial" w:eastAsia="Times New Roman" w:hAnsi="Arial" w:cs="Arial"/>
          <w:sz w:val="20"/>
          <w:szCs w:val="20"/>
          <w:lang w:eastAsia="ru-RU"/>
        </w:rPr>
        <w:t>мониторинг эффективности реализации программы, включающего анализ  и предложения по совершенствованию инструментов поддержки;</w:t>
      </w:r>
    </w:p>
    <w:p w:rsidR="00214F83" w:rsidRPr="00214F83" w:rsidRDefault="00214F83" w:rsidP="00214F83">
      <w:pPr>
        <w:widowControl w:val="0"/>
        <w:autoSpaceDE w:val="0"/>
        <w:autoSpaceDN w:val="0"/>
        <w:adjustRightInd w:val="0"/>
        <w:spacing w:after="0" w:line="240" w:lineRule="auto"/>
        <w:ind w:firstLine="720"/>
        <w:jc w:val="both"/>
        <w:outlineLvl w:val="0"/>
        <w:rPr>
          <w:rFonts w:ascii="Arial" w:eastAsia="Times New Roman" w:hAnsi="Arial" w:cs="Arial"/>
          <w:sz w:val="20"/>
          <w:szCs w:val="20"/>
          <w:lang w:eastAsia="ru-RU"/>
        </w:rPr>
      </w:pPr>
      <w:r w:rsidRPr="00214F83">
        <w:rPr>
          <w:rFonts w:ascii="Arial" w:eastAsia="Times New Roman" w:hAnsi="Arial" w:cs="Arial"/>
          <w:sz w:val="20"/>
          <w:szCs w:val="20"/>
          <w:lang w:eastAsia="ru-RU"/>
        </w:rPr>
        <w:t>широкое освещение в СМИ информации о мерах и инструментах государственной поддержки.</w:t>
      </w:r>
    </w:p>
    <w:p w:rsidR="00214F83" w:rsidRPr="00214F83" w:rsidRDefault="00214F83" w:rsidP="00214F83">
      <w:pPr>
        <w:autoSpaceDE w:val="0"/>
        <w:autoSpaceDN w:val="0"/>
        <w:adjustRightInd w:val="0"/>
        <w:spacing w:after="0" w:line="240" w:lineRule="auto"/>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Вышеуказанные показатели обеспечат качество жизни населения района.</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Планируемое изменение показателей  подпрограммы, представлены в приложении № 1 к настоящей подпрограмме.</w:t>
      </w: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Увеличение доходов районного бюджета от реализации подпрограммы не предполагается.   </w:t>
      </w:r>
    </w:p>
    <w:p w:rsidR="00214F83" w:rsidRPr="00214F83" w:rsidRDefault="00214F83" w:rsidP="00214F83">
      <w:pPr>
        <w:autoSpaceDE w:val="0"/>
        <w:autoSpaceDN w:val="0"/>
        <w:adjustRightInd w:val="0"/>
        <w:spacing w:after="0" w:line="240" w:lineRule="auto"/>
        <w:ind w:firstLine="720"/>
        <w:jc w:val="both"/>
        <w:outlineLvl w:val="1"/>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Реализация мероприятий подпрограммы не повлечет  за собой негативных экологических последствий.</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p>
    <w:p w:rsidR="00214F83" w:rsidRPr="00214F83" w:rsidRDefault="00214F83" w:rsidP="00214F83">
      <w:pPr>
        <w:autoSpaceDE w:val="0"/>
        <w:autoSpaceDN w:val="0"/>
        <w:adjustRightInd w:val="0"/>
        <w:spacing w:after="0" w:line="240" w:lineRule="auto"/>
        <w:jc w:val="both"/>
        <w:rPr>
          <w:rFonts w:ascii="Arial" w:eastAsia="Times New Roman" w:hAnsi="Arial" w:cs="Arial"/>
          <w:sz w:val="20"/>
          <w:szCs w:val="20"/>
          <w:lang w:eastAsia="ru-RU"/>
        </w:rPr>
      </w:pPr>
    </w:p>
    <w:p w:rsidR="00214F83" w:rsidRPr="00214F83" w:rsidRDefault="00214F83" w:rsidP="00214F83">
      <w:pPr>
        <w:autoSpaceDE w:val="0"/>
        <w:autoSpaceDN w:val="0"/>
        <w:adjustRightInd w:val="0"/>
        <w:spacing w:after="0" w:line="240" w:lineRule="auto"/>
        <w:ind w:firstLine="540"/>
        <w:jc w:val="center"/>
        <w:rPr>
          <w:rFonts w:ascii="Arial" w:eastAsia="Times New Roman" w:hAnsi="Arial" w:cs="Arial"/>
          <w:sz w:val="20"/>
          <w:szCs w:val="20"/>
          <w:lang w:eastAsia="ru-RU"/>
        </w:rPr>
      </w:pPr>
      <w:r w:rsidRPr="00214F83">
        <w:rPr>
          <w:rFonts w:ascii="Arial" w:eastAsia="Times New Roman" w:hAnsi="Arial" w:cs="Arial"/>
          <w:sz w:val="20"/>
          <w:szCs w:val="20"/>
          <w:lang w:eastAsia="ru-RU"/>
        </w:rPr>
        <w:t>2.6 Мероприятия подпрограммы</w:t>
      </w:r>
    </w:p>
    <w:p w:rsidR="00214F83" w:rsidRPr="00214F83" w:rsidRDefault="00214F83" w:rsidP="00214F83">
      <w:pPr>
        <w:autoSpaceDE w:val="0"/>
        <w:autoSpaceDN w:val="0"/>
        <w:adjustRightInd w:val="0"/>
        <w:spacing w:after="0" w:line="240" w:lineRule="auto"/>
        <w:ind w:firstLine="540"/>
        <w:jc w:val="both"/>
        <w:rPr>
          <w:rFonts w:ascii="Arial" w:eastAsia="Times New Roman" w:hAnsi="Arial" w:cs="Arial"/>
          <w:sz w:val="20"/>
          <w:szCs w:val="20"/>
          <w:lang w:eastAsia="ru-RU"/>
        </w:rPr>
      </w:pPr>
    </w:p>
    <w:p w:rsidR="00214F83" w:rsidRPr="00214F83" w:rsidRDefault="00214F83" w:rsidP="00214F83">
      <w:pPr>
        <w:autoSpaceDE w:val="0"/>
        <w:autoSpaceDN w:val="0"/>
        <w:adjustRightInd w:val="0"/>
        <w:spacing w:after="0" w:line="240" w:lineRule="auto"/>
        <w:ind w:firstLine="720"/>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2. </w:t>
      </w:r>
    </w:p>
    <w:p w:rsidR="00214F83" w:rsidRPr="00214F83" w:rsidRDefault="00214F83" w:rsidP="00214F83">
      <w:pPr>
        <w:spacing w:after="0" w:line="240" w:lineRule="auto"/>
        <w:ind w:firstLine="540"/>
        <w:jc w:val="center"/>
        <w:rPr>
          <w:rFonts w:ascii="Arial" w:eastAsia="Times New Roman" w:hAnsi="Arial" w:cs="Arial"/>
          <w:sz w:val="20"/>
          <w:szCs w:val="20"/>
          <w:lang w:eastAsia="ru-RU"/>
        </w:rPr>
      </w:pPr>
    </w:p>
    <w:p w:rsidR="00214F83" w:rsidRPr="00214F83" w:rsidRDefault="00214F83" w:rsidP="00214F83">
      <w:pPr>
        <w:spacing w:after="0" w:line="240" w:lineRule="auto"/>
        <w:ind w:firstLine="540"/>
        <w:jc w:val="center"/>
        <w:rPr>
          <w:rFonts w:ascii="Arial" w:eastAsia="Times New Roman" w:hAnsi="Arial" w:cs="Arial"/>
          <w:sz w:val="20"/>
          <w:szCs w:val="20"/>
          <w:lang w:eastAsia="ru-RU"/>
        </w:rPr>
      </w:pPr>
      <w:r w:rsidRPr="00214F83">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214F83" w:rsidRPr="00214F83" w:rsidRDefault="00214F83" w:rsidP="00214F83">
      <w:pPr>
        <w:autoSpaceDE w:val="0"/>
        <w:autoSpaceDN w:val="0"/>
        <w:adjustRightInd w:val="0"/>
        <w:spacing w:after="0" w:line="240" w:lineRule="auto"/>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w:t>
      </w:r>
    </w:p>
    <w:p w:rsidR="00214F83" w:rsidRPr="00214F83" w:rsidRDefault="00214F83" w:rsidP="00214F83">
      <w:pPr>
        <w:autoSpaceDE w:val="0"/>
        <w:autoSpaceDN w:val="0"/>
        <w:adjustRightInd w:val="0"/>
        <w:spacing w:after="0" w:line="240" w:lineRule="auto"/>
        <w:jc w:val="both"/>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        Объем  финансовых ресурсов, необходимых для реализации подпрограммы за счет районного бюджета     приведен в приложении №2 к подпрограмме 2.</w:t>
      </w:r>
    </w:p>
    <w:p w:rsidR="00214F83" w:rsidRPr="00214F83" w:rsidRDefault="00214F83" w:rsidP="00214F83">
      <w:pPr>
        <w:autoSpaceDE w:val="0"/>
        <w:autoSpaceDN w:val="0"/>
        <w:adjustRightInd w:val="0"/>
        <w:spacing w:after="0" w:line="240" w:lineRule="auto"/>
        <w:jc w:val="center"/>
        <w:rPr>
          <w:rFonts w:ascii="Arial" w:eastAsia="Times New Roman" w:hAnsi="Arial" w:cs="Arial"/>
          <w:sz w:val="20"/>
          <w:szCs w:val="20"/>
          <w:lang w:eastAsia="ru-RU"/>
        </w:rPr>
      </w:pPr>
      <w:r w:rsidRPr="00214F83">
        <w:rPr>
          <w:rFonts w:ascii="Arial" w:eastAsia="Times New Roman" w:hAnsi="Arial" w:cs="Arial"/>
          <w:sz w:val="20"/>
          <w:szCs w:val="20"/>
          <w:lang w:eastAsia="ru-RU"/>
        </w:rPr>
        <w:t xml:space="preserve">Материалы и трудовые затраты в рамках подпрограммы  не предусмотрены.                                                                                                                                                        </w:t>
      </w:r>
    </w:p>
    <w:p w:rsidR="00214F83" w:rsidRPr="00214F83" w:rsidRDefault="00214F83" w:rsidP="00214F83">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214F83" w:rsidRPr="00214F83" w:rsidTr="0069462B">
        <w:trPr>
          <w:trHeight w:val="20"/>
        </w:trPr>
        <w:tc>
          <w:tcPr>
            <w:tcW w:w="5000" w:type="pct"/>
            <w:tcBorders>
              <w:top w:val="nil"/>
              <w:left w:val="nil"/>
              <w:right w:val="nil"/>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8"/>
                <w:szCs w:val="18"/>
                <w:lang w:eastAsia="ru-RU"/>
              </w:rPr>
            </w:pPr>
            <w:r w:rsidRPr="00214F83">
              <w:rPr>
                <w:rFonts w:ascii="Arial" w:eastAsia="Times New Roman" w:hAnsi="Arial" w:cs="Arial"/>
                <w:color w:val="000000"/>
                <w:sz w:val="18"/>
                <w:szCs w:val="18"/>
                <w:lang w:eastAsia="ru-RU"/>
              </w:rPr>
              <w:t xml:space="preserve">Приложение №1 </w:t>
            </w:r>
          </w:p>
          <w:p w:rsidR="00214F83" w:rsidRPr="00214F83" w:rsidRDefault="00214F83" w:rsidP="0069462B">
            <w:pPr>
              <w:spacing w:after="0" w:line="240" w:lineRule="auto"/>
              <w:jc w:val="right"/>
              <w:rPr>
                <w:rFonts w:ascii="Arial" w:eastAsia="Times New Roman" w:hAnsi="Arial" w:cs="Arial"/>
                <w:color w:val="000000"/>
                <w:sz w:val="18"/>
                <w:szCs w:val="18"/>
                <w:lang w:eastAsia="ru-RU"/>
              </w:rPr>
            </w:pPr>
            <w:r w:rsidRPr="00214F83">
              <w:rPr>
                <w:rFonts w:ascii="Arial" w:eastAsia="Times New Roman" w:hAnsi="Arial" w:cs="Arial"/>
                <w:color w:val="000000"/>
                <w:sz w:val="18"/>
                <w:szCs w:val="18"/>
                <w:lang w:eastAsia="ru-RU"/>
              </w:rPr>
              <w:t>к подпрограмме "Обеспечение реализации</w:t>
            </w:r>
          </w:p>
          <w:p w:rsidR="00214F83" w:rsidRPr="00214F83" w:rsidRDefault="00214F83" w:rsidP="0069462B">
            <w:pPr>
              <w:spacing w:after="0" w:line="240" w:lineRule="auto"/>
              <w:jc w:val="right"/>
              <w:rPr>
                <w:rFonts w:ascii="Arial" w:eastAsia="Times New Roman" w:hAnsi="Arial" w:cs="Arial"/>
                <w:color w:val="000000"/>
                <w:sz w:val="18"/>
                <w:szCs w:val="18"/>
                <w:lang w:eastAsia="ru-RU"/>
              </w:rPr>
            </w:pPr>
            <w:r w:rsidRPr="00214F83">
              <w:rPr>
                <w:rFonts w:ascii="Arial" w:eastAsia="Times New Roman" w:hAnsi="Arial" w:cs="Arial"/>
                <w:color w:val="000000"/>
                <w:sz w:val="18"/>
                <w:szCs w:val="18"/>
                <w:lang w:eastAsia="ru-RU"/>
              </w:rPr>
              <w:t xml:space="preserve"> муниципальной программы и прочие мероприятия"</w:t>
            </w:r>
          </w:p>
          <w:p w:rsidR="00214F83" w:rsidRPr="00214F83" w:rsidRDefault="00214F83" w:rsidP="0069462B">
            <w:pPr>
              <w:spacing w:after="0" w:line="240" w:lineRule="auto"/>
              <w:jc w:val="right"/>
              <w:rPr>
                <w:rFonts w:ascii="Arial" w:eastAsia="Times New Roman" w:hAnsi="Arial" w:cs="Arial"/>
                <w:color w:val="000000"/>
                <w:sz w:val="18"/>
                <w:szCs w:val="18"/>
                <w:lang w:eastAsia="ru-RU"/>
              </w:rPr>
            </w:pPr>
          </w:p>
          <w:p w:rsidR="00214F83" w:rsidRPr="00214F83" w:rsidRDefault="00214F83" w:rsidP="0069462B">
            <w:pPr>
              <w:spacing w:after="0" w:line="240" w:lineRule="auto"/>
              <w:jc w:val="center"/>
              <w:rPr>
                <w:rFonts w:ascii="Arial" w:eastAsia="Times New Roman" w:hAnsi="Arial" w:cs="Arial"/>
                <w:color w:val="000000"/>
                <w:sz w:val="18"/>
                <w:szCs w:val="18"/>
                <w:lang w:eastAsia="ru-RU"/>
              </w:rPr>
            </w:pPr>
            <w:r w:rsidRPr="00214F83">
              <w:rPr>
                <w:rFonts w:ascii="Arial" w:eastAsia="Times New Roman" w:hAnsi="Arial" w:cs="Arial"/>
                <w:color w:val="000000"/>
                <w:sz w:val="20"/>
                <w:szCs w:val="18"/>
                <w:lang w:eastAsia="ru-RU"/>
              </w:rPr>
              <w:t>Перечень показателей результативности подпрограммы   "Обеспечение реализации муниципальной программы и прочие мероприятия"</w:t>
            </w:r>
          </w:p>
        </w:tc>
      </w:tr>
    </w:tbl>
    <w:p w:rsidR="00214F83" w:rsidRPr="00214F83" w:rsidRDefault="00214F83" w:rsidP="00214F83">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454"/>
        <w:gridCol w:w="3616"/>
        <w:gridCol w:w="920"/>
        <w:gridCol w:w="2181"/>
        <w:gridCol w:w="592"/>
        <w:gridCol w:w="593"/>
        <w:gridCol w:w="593"/>
        <w:gridCol w:w="622"/>
      </w:tblGrid>
      <w:tr w:rsidR="00214F83" w:rsidRPr="00214F83" w:rsidTr="0069462B">
        <w:trPr>
          <w:trHeight w:val="161"/>
        </w:trPr>
        <w:tc>
          <w:tcPr>
            <w:tcW w:w="2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w:t>
            </w:r>
            <w:proofErr w:type="spellStart"/>
            <w:proofErr w:type="gramStart"/>
            <w:r w:rsidRPr="00214F83">
              <w:rPr>
                <w:rFonts w:ascii="Arial" w:eastAsia="Times New Roman" w:hAnsi="Arial" w:cs="Arial"/>
                <w:color w:val="000000"/>
                <w:sz w:val="14"/>
                <w:szCs w:val="14"/>
                <w:lang w:eastAsia="ru-RU"/>
              </w:rPr>
              <w:t>п</w:t>
            </w:r>
            <w:proofErr w:type="spellEnd"/>
            <w:proofErr w:type="gramEnd"/>
            <w:r w:rsidRPr="00214F83">
              <w:rPr>
                <w:rFonts w:ascii="Arial" w:eastAsia="Times New Roman" w:hAnsi="Arial" w:cs="Arial"/>
                <w:color w:val="000000"/>
                <w:sz w:val="14"/>
                <w:szCs w:val="14"/>
                <w:lang w:eastAsia="ru-RU"/>
              </w:rPr>
              <w:t>/</w:t>
            </w:r>
            <w:proofErr w:type="spellStart"/>
            <w:r w:rsidRPr="00214F83">
              <w:rPr>
                <w:rFonts w:ascii="Arial" w:eastAsia="Times New Roman" w:hAnsi="Arial" w:cs="Arial"/>
                <w:color w:val="000000"/>
                <w:sz w:val="14"/>
                <w:szCs w:val="14"/>
                <w:lang w:eastAsia="ru-RU"/>
              </w:rPr>
              <w:t>п</w:t>
            </w:r>
            <w:proofErr w:type="spellEnd"/>
          </w:p>
        </w:tc>
        <w:tc>
          <w:tcPr>
            <w:tcW w:w="19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Цели, задачи, показатели результативности</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Единица  измерения</w:t>
            </w:r>
          </w:p>
        </w:tc>
        <w:tc>
          <w:tcPr>
            <w:tcW w:w="11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Источник информации</w:t>
            </w:r>
          </w:p>
        </w:tc>
        <w:tc>
          <w:tcPr>
            <w:tcW w:w="3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2019 год</w:t>
            </w:r>
          </w:p>
        </w:tc>
        <w:tc>
          <w:tcPr>
            <w:tcW w:w="3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2020  год</w:t>
            </w:r>
          </w:p>
        </w:tc>
        <w:tc>
          <w:tcPr>
            <w:tcW w:w="3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2021 год</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2022  год</w:t>
            </w:r>
          </w:p>
        </w:tc>
      </w:tr>
      <w:tr w:rsidR="00214F83" w:rsidRPr="00214F83" w:rsidTr="0069462B">
        <w:trPr>
          <w:trHeight w:val="161"/>
        </w:trPr>
        <w:tc>
          <w:tcPr>
            <w:tcW w:w="255" w:type="pct"/>
            <w:vMerge/>
            <w:tcBorders>
              <w:top w:val="single" w:sz="4" w:space="0" w:color="auto"/>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1907" w:type="pct"/>
            <w:vMerge/>
            <w:tcBorders>
              <w:top w:val="single" w:sz="4" w:space="0" w:color="auto"/>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1156" w:type="pct"/>
            <w:vMerge/>
            <w:tcBorders>
              <w:top w:val="single" w:sz="4" w:space="0" w:color="auto"/>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327" w:type="pct"/>
            <w:vMerge/>
            <w:tcBorders>
              <w:top w:val="single" w:sz="4" w:space="0" w:color="auto"/>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327" w:type="pct"/>
            <w:vMerge/>
            <w:tcBorders>
              <w:top w:val="single" w:sz="4" w:space="0" w:color="auto"/>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r>
      <w:tr w:rsidR="00214F83" w:rsidRPr="00214F83" w:rsidTr="0069462B">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w:t>
            </w:r>
          </w:p>
        </w:tc>
        <w:tc>
          <w:tcPr>
            <w:tcW w:w="190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3</w:t>
            </w:r>
          </w:p>
        </w:tc>
        <w:tc>
          <w:tcPr>
            <w:tcW w:w="115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4</w:t>
            </w:r>
          </w:p>
        </w:tc>
        <w:tc>
          <w:tcPr>
            <w:tcW w:w="32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5</w:t>
            </w:r>
          </w:p>
        </w:tc>
        <w:tc>
          <w:tcPr>
            <w:tcW w:w="32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6</w:t>
            </w:r>
          </w:p>
        </w:tc>
        <w:tc>
          <w:tcPr>
            <w:tcW w:w="32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7</w:t>
            </w:r>
          </w:p>
        </w:tc>
        <w:tc>
          <w:tcPr>
            <w:tcW w:w="34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8</w:t>
            </w:r>
          </w:p>
        </w:tc>
      </w:tr>
      <w:tr w:rsidR="00214F83" w:rsidRPr="00214F83" w:rsidTr="0069462B">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422" w:type="pct"/>
            <w:gridSpan w:val="3"/>
            <w:tcBorders>
              <w:top w:val="single" w:sz="4" w:space="0" w:color="auto"/>
              <w:left w:val="nil"/>
              <w:bottom w:val="single" w:sz="4" w:space="0" w:color="auto"/>
              <w:right w:val="nil"/>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Цель: Создание условий для эффективного управления финансовыми ресурсами в рамках выполнения установленных функций и полномочий.</w:t>
            </w:r>
          </w:p>
        </w:tc>
        <w:tc>
          <w:tcPr>
            <w:tcW w:w="327"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2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2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42"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r>
      <w:tr w:rsidR="00214F83" w:rsidRPr="00214F83" w:rsidTr="0069462B">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w:t>
            </w:r>
          </w:p>
        </w:tc>
        <w:tc>
          <w:tcPr>
            <w:tcW w:w="190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Показатель результативности  1     Уровень исполнения расходов Главного распорядителя за счет средств районного бюджета </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баллы</w:t>
            </w:r>
          </w:p>
        </w:tc>
        <w:tc>
          <w:tcPr>
            <w:tcW w:w="115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Финансовое управление администрации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  </w:t>
            </w:r>
          </w:p>
        </w:tc>
        <w:tc>
          <w:tcPr>
            <w:tcW w:w="327"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5</w:t>
            </w:r>
          </w:p>
        </w:tc>
        <w:tc>
          <w:tcPr>
            <w:tcW w:w="327"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5</w:t>
            </w:r>
          </w:p>
        </w:tc>
        <w:tc>
          <w:tcPr>
            <w:tcW w:w="327"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5</w:t>
            </w:r>
          </w:p>
        </w:tc>
        <w:tc>
          <w:tcPr>
            <w:tcW w:w="342"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5</w:t>
            </w:r>
          </w:p>
        </w:tc>
      </w:tr>
      <w:tr w:rsidR="00214F83" w:rsidRPr="00214F83" w:rsidTr="0069462B">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w:t>
            </w:r>
          </w:p>
        </w:tc>
        <w:tc>
          <w:tcPr>
            <w:tcW w:w="190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Показатель результативности  2   Соблюдение сроков предоставления Главным распорядителем годовой бюджетной отчетности</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баллы</w:t>
            </w:r>
          </w:p>
        </w:tc>
        <w:tc>
          <w:tcPr>
            <w:tcW w:w="115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Финансовое управление администрации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  </w:t>
            </w:r>
          </w:p>
        </w:tc>
        <w:tc>
          <w:tcPr>
            <w:tcW w:w="327"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5</w:t>
            </w:r>
          </w:p>
        </w:tc>
        <w:tc>
          <w:tcPr>
            <w:tcW w:w="327"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5</w:t>
            </w:r>
          </w:p>
        </w:tc>
        <w:tc>
          <w:tcPr>
            <w:tcW w:w="327"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5</w:t>
            </w:r>
          </w:p>
        </w:tc>
        <w:tc>
          <w:tcPr>
            <w:tcW w:w="342"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5</w:t>
            </w:r>
          </w:p>
        </w:tc>
      </w:tr>
      <w:tr w:rsidR="00214F83" w:rsidRPr="00214F83" w:rsidTr="0069462B">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3.</w:t>
            </w:r>
          </w:p>
        </w:tc>
        <w:tc>
          <w:tcPr>
            <w:tcW w:w="190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Показатель результативности  3 Формирование ежегодного отчета об эффективности реализации программы, включающего анализ и предложения по совершенствованию инструментов поддержки.</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отчет</w:t>
            </w:r>
          </w:p>
        </w:tc>
        <w:tc>
          <w:tcPr>
            <w:tcW w:w="115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Управление экономики администрации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 </w:t>
            </w:r>
          </w:p>
        </w:tc>
        <w:tc>
          <w:tcPr>
            <w:tcW w:w="327"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w:t>
            </w:r>
          </w:p>
        </w:tc>
        <w:tc>
          <w:tcPr>
            <w:tcW w:w="327"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w:t>
            </w:r>
          </w:p>
        </w:tc>
        <w:tc>
          <w:tcPr>
            <w:tcW w:w="327"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w:t>
            </w:r>
          </w:p>
        </w:tc>
        <w:tc>
          <w:tcPr>
            <w:tcW w:w="342"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w:t>
            </w:r>
          </w:p>
        </w:tc>
      </w:tr>
      <w:tr w:rsidR="00214F83" w:rsidRPr="00214F83" w:rsidTr="0069462B">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4.</w:t>
            </w:r>
          </w:p>
        </w:tc>
        <w:tc>
          <w:tcPr>
            <w:tcW w:w="190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Показатель результативности  4 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w:t>
            </w:r>
          </w:p>
        </w:tc>
        <w:tc>
          <w:tcPr>
            <w:tcW w:w="358"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процент</w:t>
            </w:r>
          </w:p>
        </w:tc>
        <w:tc>
          <w:tcPr>
            <w:tcW w:w="115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Управление экономики администрации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 </w:t>
            </w:r>
          </w:p>
        </w:tc>
        <w:tc>
          <w:tcPr>
            <w:tcW w:w="327"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50</w:t>
            </w:r>
          </w:p>
        </w:tc>
        <w:tc>
          <w:tcPr>
            <w:tcW w:w="327"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50</w:t>
            </w:r>
          </w:p>
        </w:tc>
        <w:tc>
          <w:tcPr>
            <w:tcW w:w="327"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50</w:t>
            </w:r>
          </w:p>
        </w:tc>
        <w:tc>
          <w:tcPr>
            <w:tcW w:w="342" w:type="pct"/>
            <w:tcBorders>
              <w:top w:val="nil"/>
              <w:left w:val="nil"/>
              <w:bottom w:val="single" w:sz="4" w:space="0" w:color="auto"/>
              <w:right w:val="single" w:sz="4" w:space="0" w:color="auto"/>
            </w:tcBorders>
            <w:shd w:val="clear" w:color="auto" w:fill="auto"/>
            <w:vAlign w:val="center"/>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50</w:t>
            </w:r>
          </w:p>
        </w:tc>
      </w:tr>
    </w:tbl>
    <w:p w:rsidR="00214F83" w:rsidRPr="00214F83" w:rsidRDefault="00214F83" w:rsidP="00214F83">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214F83" w:rsidRPr="00214F83" w:rsidTr="0069462B">
        <w:trPr>
          <w:trHeight w:val="20"/>
        </w:trPr>
        <w:tc>
          <w:tcPr>
            <w:tcW w:w="5000" w:type="pct"/>
            <w:tcBorders>
              <w:top w:val="nil"/>
              <w:left w:val="nil"/>
              <w:right w:val="nil"/>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8"/>
                <w:szCs w:val="18"/>
                <w:lang w:eastAsia="ru-RU"/>
              </w:rPr>
            </w:pPr>
            <w:r w:rsidRPr="00214F83">
              <w:rPr>
                <w:rFonts w:ascii="Arial" w:eastAsia="Times New Roman" w:hAnsi="Arial" w:cs="Arial"/>
                <w:color w:val="000000"/>
                <w:sz w:val="18"/>
                <w:szCs w:val="18"/>
                <w:lang w:eastAsia="ru-RU"/>
              </w:rPr>
              <w:t xml:space="preserve">Приложение №2 </w:t>
            </w:r>
          </w:p>
          <w:p w:rsidR="00214F83" w:rsidRPr="00214F83" w:rsidRDefault="00214F83" w:rsidP="0069462B">
            <w:pPr>
              <w:spacing w:after="0" w:line="240" w:lineRule="auto"/>
              <w:jc w:val="right"/>
              <w:rPr>
                <w:rFonts w:ascii="Arial" w:eastAsia="Times New Roman" w:hAnsi="Arial" w:cs="Arial"/>
                <w:color w:val="000000"/>
                <w:sz w:val="18"/>
                <w:szCs w:val="18"/>
                <w:lang w:eastAsia="ru-RU"/>
              </w:rPr>
            </w:pPr>
            <w:r w:rsidRPr="00214F83">
              <w:rPr>
                <w:rFonts w:ascii="Arial" w:eastAsia="Times New Roman" w:hAnsi="Arial" w:cs="Arial"/>
                <w:color w:val="000000"/>
                <w:sz w:val="18"/>
                <w:szCs w:val="18"/>
                <w:lang w:eastAsia="ru-RU"/>
              </w:rPr>
              <w:t>к подпрограмме "Обеспечение реализации</w:t>
            </w:r>
          </w:p>
          <w:p w:rsidR="00214F83" w:rsidRPr="00214F83" w:rsidRDefault="00214F83" w:rsidP="0069462B">
            <w:pPr>
              <w:spacing w:after="0" w:line="240" w:lineRule="auto"/>
              <w:jc w:val="right"/>
              <w:rPr>
                <w:rFonts w:ascii="Arial" w:eastAsia="Times New Roman" w:hAnsi="Arial" w:cs="Arial"/>
                <w:color w:val="000000"/>
                <w:sz w:val="18"/>
                <w:szCs w:val="18"/>
                <w:lang w:eastAsia="ru-RU"/>
              </w:rPr>
            </w:pPr>
            <w:r w:rsidRPr="00214F83">
              <w:rPr>
                <w:rFonts w:ascii="Arial" w:eastAsia="Times New Roman" w:hAnsi="Arial" w:cs="Arial"/>
                <w:color w:val="000000"/>
                <w:sz w:val="18"/>
                <w:szCs w:val="18"/>
                <w:lang w:eastAsia="ru-RU"/>
              </w:rPr>
              <w:t xml:space="preserve"> муниципальной программы и прочие мероприятия"</w:t>
            </w:r>
          </w:p>
          <w:p w:rsidR="00214F83" w:rsidRPr="00214F83" w:rsidRDefault="00214F83" w:rsidP="0069462B">
            <w:pPr>
              <w:spacing w:after="0" w:line="240" w:lineRule="auto"/>
              <w:jc w:val="right"/>
              <w:rPr>
                <w:rFonts w:ascii="Arial" w:eastAsia="Times New Roman" w:hAnsi="Arial" w:cs="Arial"/>
                <w:color w:val="000000"/>
                <w:sz w:val="18"/>
                <w:szCs w:val="18"/>
                <w:lang w:eastAsia="ru-RU"/>
              </w:rPr>
            </w:pPr>
          </w:p>
          <w:p w:rsidR="00214F83" w:rsidRPr="00214F83" w:rsidRDefault="00214F83" w:rsidP="0069462B">
            <w:pPr>
              <w:spacing w:after="0" w:line="240" w:lineRule="auto"/>
              <w:jc w:val="center"/>
              <w:rPr>
                <w:rFonts w:ascii="Arial" w:eastAsia="Times New Roman" w:hAnsi="Arial" w:cs="Arial"/>
                <w:color w:val="000000"/>
                <w:sz w:val="18"/>
                <w:szCs w:val="18"/>
                <w:lang w:eastAsia="ru-RU"/>
              </w:rPr>
            </w:pPr>
            <w:r w:rsidRPr="00214F83">
              <w:rPr>
                <w:rFonts w:ascii="Arial" w:eastAsia="Times New Roman" w:hAnsi="Arial" w:cs="Arial"/>
                <w:bCs/>
                <w:color w:val="000000"/>
                <w:sz w:val="20"/>
                <w:szCs w:val="18"/>
                <w:lang w:eastAsia="ru-RU"/>
              </w:rPr>
              <w:t>Перечень мероприятий подпрограммы  "Обеспечение условий реализации муниципальной программы и прочие мероприятия" с указанием объема средств на их реализацию и ожидаемых результатов</w:t>
            </w:r>
          </w:p>
        </w:tc>
      </w:tr>
    </w:tbl>
    <w:p w:rsidR="00214F83" w:rsidRPr="00214F83" w:rsidRDefault="00214F83" w:rsidP="00214F83">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429"/>
        <w:gridCol w:w="1264"/>
        <w:gridCol w:w="1157"/>
        <w:gridCol w:w="548"/>
        <w:gridCol w:w="524"/>
        <w:gridCol w:w="359"/>
        <w:gridCol w:w="430"/>
        <w:gridCol w:w="572"/>
        <w:gridCol w:w="537"/>
        <w:gridCol w:w="537"/>
        <w:gridCol w:w="537"/>
        <w:gridCol w:w="537"/>
        <w:gridCol w:w="556"/>
        <w:gridCol w:w="1584"/>
      </w:tblGrid>
      <w:tr w:rsidR="00214F83" w:rsidRPr="00214F83" w:rsidTr="0069462B">
        <w:trPr>
          <w:trHeight w:val="20"/>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w:t>
            </w:r>
          </w:p>
        </w:tc>
        <w:tc>
          <w:tcPr>
            <w:tcW w:w="79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Наименование  программы, подпрограммы</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ГРБС </w:t>
            </w:r>
          </w:p>
        </w:tc>
        <w:tc>
          <w:tcPr>
            <w:tcW w:w="939" w:type="pct"/>
            <w:gridSpan w:val="5"/>
            <w:tcBorders>
              <w:top w:val="single" w:sz="4" w:space="0" w:color="auto"/>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Код бюджетной классификации</w:t>
            </w:r>
          </w:p>
        </w:tc>
        <w:tc>
          <w:tcPr>
            <w:tcW w:w="1895" w:type="pct"/>
            <w:gridSpan w:val="5"/>
            <w:tcBorders>
              <w:top w:val="single" w:sz="4" w:space="0" w:color="auto"/>
              <w:left w:val="nil"/>
              <w:bottom w:val="single" w:sz="4" w:space="0" w:color="auto"/>
              <w:right w:val="single" w:sz="4" w:space="0" w:color="000000"/>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Ожидаемый результат от реализации подпрограммного мероприятия</w:t>
            </w:r>
            <w:r w:rsidRPr="00214F83">
              <w:rPr>
                <w:rFonts w:ascii="Arial" w:eastAsia="Times New Roman" w:hAnsi="Arial" w:cs="Arial"/>
                <w:color w:val="000000"/>
                <w:sz w:val="14"/>
                <w:szCs w:val="14"/>
                <w:lang w:eastAsia="ru-RU"/>
              </w:rPr>
              <w:br/>
              <w:t xml:space="preserve"> (в натуральном выражении)</w:t>
            </w:r>
          </w:p>
        </w:tc>
      </w:tr>
      <w:tr w:rsidR="00214F83" w:rsidRPr="00214F83" w:rsidTr="0069462B">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794" w:type="pct"/>
            <w:vMerge/>
            <w:tcBorders>
              <w:top w:val="single" w:sz="4" w:space="0" w:color="auto"/>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c>
          <w:tcPr>
            <w:tcW w:w="23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ГРБС</w:t>
            </w:r>
          </w:p>
        </w:tc>
        <w:tc>
          <w:tcPr>
            <w:tcW w:w="23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proofErr w:type="spellStart"/>
            <w:r w:rsidRPr="00214F83">
              <w:rPr>
                <w:rFonts w:ascii="Arial" w:eastAsia="Times New Roman" w:hAnsi="Arial" w:cs="Arial"/>
                <w:color w:val="000000"/>
                <w:sz w:val="14"/>
                <w:szCs w:val="14"/>
                <w:lang w:eastAsia="ru-RU"/>
              </w:rPr>
              <w:t>РзПр</w:t>
            </w:r>
            <w:proofErr w:type="spellEnd"/>
          </w:p>
        </w:tc>
        <w:tc>
          <w:tcPr>
            <w:tcW w:w="465" w:type="pct"/>
            <w:gridSpan w:val="3"/>
            <w:tcBorders>
              <w:top w:val="single" w:sz="4" w:space="0" w:color="auto"/>
              <w:left w:val="nil"/>
              <w:bottom w:val="single" w:sz="4" w:space="0" w:color="auto"/>
              <w:right w:val="single" w:sz="4" w:space="0" w:color="000000"/>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ЦСР</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2019 год</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2020  год</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2021 год</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2022 год</w:t>
            </w:r>
          </w:p>
        </w:tc>
        <w:tc>
          <w:tcPr>
            <w:tcW w:w="39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Итого на 2019 -2022 годы</w:t>
            </w: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r>
      <w:tr w:rsidR="00214F83" w:rsidRPr="00214F83" w:rsidTr="0069462B">
        <w:trPr>
          <w:trHeight w:val="20"/>
        </w:trPr>
        <w:tc>
          <w:tcPr>
            <w:tcW w:w="197"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114" w:type="pct"/>
            <w:gridSpan w:val="12"/>
            <w:tcBorders>
              <w:top w:val="single" w:sz="4" w:space="0" w:color="auto"/>
              <w:left w:val="nil"/>
              <w:bottom w:val="single" w:sz="4" w:space="0" w:color="auto"/>
              <w:right w:val="single" w:sz="4" w:space="0" w:color="000000"/>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Цель. - Создание условий для эффективного управления финансовыми ресурсами в рамках выполнения установленных функций и полномочий. </w:t>
            </w:r>
          </w:p>
        </w:tc>
        <w:tc>
          <w:tcPr>
            <w:tcW w:w="68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r>
      <w:tr w:rsidR="00214F83" w:rsidRPr="00214F83" w:rsidTr="0069462B">
        <w:trPr>
          <w:trHeight w:val="20"/>
        </w:trPr>
        <w:tc>
          <w:tcPr>
            <w:tcW w:w="197"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w:t>
            </w:r>
          </w:p>
        </w:tc>
        <w:tc>
          <w:tcPr>
            <w:tcW w:w="4114" w:type="pct"/>
            <w:gridSpan w:val="12"/>
            <w:tcBorders>
              <w:top w:val="single" w:sz="4" w:space="0" w:color="auto"/>
              <w:left w:val="nil"/>
              <w:bottom w:val="single" w:sz="4" w:space="0" w:color="auto"/>
              <w:right w:val="single" w:sz="4" w:space="0" w:color="000000"/>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Задача 1.Повышения качества оказания  муниципальных услуг. Обеспечение эффективного управления  финансовыми ресурсами</w:t>
            </w:r>
          </w:p>
        </w:tc>
        <w:tc>
          <w:tcPr>
            <w:tcW w:w="68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r>
      <w:tr w:rsidR="00214F83" w:rsidRPr="00214F83" w:rsidTr="0069462B">
        <w:trPr>
          <w:trHeight w:val="20"/>
        </w:trPr>
        <w:tc>
          <w:tcPr>
            <w:tcW w:w="197"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1.1.</w:t>
            </w:r>
          </w:p>
        </w:tc>
        <w:tc>
          <w:tcPr>
            <w:tcW w:w="79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Обеспечение эффективного управления  </w:t>
            </w:r>
          </w:p>
        </w:tc>
        <w:tc>
          <w:tcPr>
            <w:tcW w:w="486" w:type="pct"/>
            <w:tcBorders>
              <w:top w:val="nil"/>
              <w:left w:val="nil"/>
              <w:bottom w:val="nil"/>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Администрация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w:t>
            </w:r>
          </w:p>
        </w:tc>
        <w:tc>
          <w:tcPr>
            <w:tcW w:w="23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3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0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68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r>
      <w:tr w:rsidR="00214F83" w:rsidRPr="00214F83" w:rsidTr="0069462B">
        <w:trPr>
          <w:trHeight w:val="20"/>
        </w:trPr>
        <w:tc>
          <w:tcPr>
            <w:tcW w:w="197"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79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Итого  по задаче 1</w:t>
            </w:r>
          </w:p>
        </w:tc>
        <w:tc>
          <w:tcPr>
            <w:tcW w:w="486" w:type="pct"/>
            <w:tcBorders>
              <w:top w:val="single" w:sz="4" w:space="0" w:color="auto"/>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3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3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0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    </w:t>
            </w:r>
          </w:p>
        </w:tc>
        <w:tc>
          <w:tcPr>
            <w:tcW w:w="68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r>
      <w:tr w:rsidR="00214F83" w:rsidRPr="00214F83" w:rsidTr="0069462B">
        <w:trPr>
          <w:trHeight w:val="20"/>
        </w:trPr>
        <w:tc>
          <w:tcPr>
            <w:tcW w:w="197"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w:t>
            </w:r>
          </w:p>
        </w:tc>
        <w:tc>
          <w:tcPr>
            <w:tcW w:w="4114" w:type="pct"/>
            <w:gridSpan w:val="12"/>
            <w:tcBorders>
              <w:top w:val="single" w:sz="4" w:space="0" w:color="auto"/>
              <w:left w:val="nil"/>
              <w:bottom w:val="single" w:sz="4" w:space="0" w:color="auto"/>
              <w:right w:val="single" w:sz="4" w:space="0" w:color="000000"/>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Задача 2. Управление и </w:t>
            </w:r>
            <w:proofErr w:type="gramStart"/>
            <w:r w:rsidRPr="00214F83">
              <w:rPr>
                <w:rFonts w:ascii="Arial" w:eastAsia="Times New Roman" w:hAnsi="Arial" w:cs="Arial"/>
                <w:color w:val="000000"/>
                <w:sz w:val="14"/>
                <w:szCs w:val="14"/>
                <w:lang w:eastAsia="ru-RU"/>
              </w:rPr>
              <w:t>контроль за</w:t>
            </w:r>
            <w:proofErr w:type="gramEnd"/>
            <w:r w:rsidRPr="00214F83">
              <w:rPr>
                <w:rFonts w:ascii="Arial" w:eastAsia="Times New Roman" w:hAnsi="Arial" w:cs="Arial"/>
                <w:color w:val="000000"/>
                <w:sz w:val="14"/>
                <w:szCs w:val="14"/>
                <w:lang w:eastAsia="ru-RU"/>
              </w:rPr>
              <w:t xml:space="preserve"> реализацией муниципальной программы</w:t>
            </w:r>
          </w:p>
        </w:tc>
        <w:tc>
          <w:tcPr>
            <w:tcW w:w="68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r>
      <w:tr w:rsidR="00214F83" w:rsidRPr="00214F83" w:rsidTr="0069462B">
        <w:trPr>
          <w:trHeight w:val="20"/>
        </w:trPr>
        <w:tc>
          <w:tcPr>
            <w:tcW w:w="197"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2.1.</w:t>
            </w:r>
          </w:p>
        </w:tc>
        <w:tc>
          <w:tcPr>
            <w:tcW w:w="79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Руководство и управление в сфере установленных функций органов местного самоуправления </w:t>
            </w:r>
          </w:p>
        </w:tc>
        <w:tc>
          <w:tcPr>
            <w:tcW w:w="48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Администрация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w:t>
            </w:r>
          </w:p>
        </w:tc>
        <w:tc>
          <w:tcPr>
            <w:tcW w:w="23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3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proofErr w:type="spellStart"/>
            <w:r w:rsidRPr="00214F83">
              <w:rPr>
                <w:rFonts w:ascii="Arial" w:eastAsia="Times New Roman" w:hAnsi="Arial" w:cs="Arial"/>
                <w:color w:val="000000"/>
                <w:sz w:val="14"/>
                <w:szCs w:val="14"/>
                <w:lang w:eastAsia="ru-RU"/>
              </w:rPr>
              <w:t>х</w:t>
            </w:r>
            <w:proofErr w:type="spellEnd"/>
          </w:p>
        </w:tc>
        <w:tc>
          <w:tcPr>
            <w:tcW w:w="14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proofErr w:type="spellStart"/>
            <w:r w:rsidRPr="00214F83">
              <w:rPr>
                <w:rFonts w:ascii="Arial" w:eastAsia="Times New Roman" w:hAnsi="Arial" w:cs="Arial"/>
                <w:color w:val="000000"/>
                <w:sz w:val="14"/>
                <w:szCs w:val="14"/>
                <w:lang w:eastAsia="ru-RU"/>
              </w:rPr>
              <w:t>х</w:t>
            </w:r>
            <w:proofErr w:type="spellEnd"/>
          </w:p>
        </w:tc>
        <w:tc>
          <w:tcPr>
            <w:tcW w:w="20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proofErr w:type="spellStart"/>
            <w:r w:rsidRPr="00214F83">
              <w:rPr>
                <w:rFonts w:ascii="Arial" w:eastAsia="Times New Roman" w:hAnsi="Arial" w:cs="Arial"/>
                <w:color w:val="000000"/>
                <w:sz w:val="14"/>
                <w:szCs w:val="14"/>
                <w:lang w:eastAsia="ru-RU"/>
              </w:rPr>
              <w:t>х</w:t>
            </w:r>
            <w:proofErr w:type="spellEnd"/>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68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Достижение ежегодно показателя 5 баллов по уровню  исполнения расходов Главного распорядителя бюджетных средств.                                                 Соблюдение  сроков Главным распорядителем годовой бюджетной  отчетности 5 баллов  </w:t>
            </w:r>
          </w:p>
        </w:tc>
      </w:tr>
      <w:tr w:rsidR="00214F83" w:rsidRPr="00214F83" w:rsidTr="0069462B">
        <w:trPr>
          <w:trHeight w:val="20"/>
        </w:trPr>
        <w:tc>
          <w:tcPr>
            <w:tcW w:w="197"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79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48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3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3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0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68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Формирование ежегодного отчета об эффективности реализации программы, включающего анализ и предложения по совершенствованию инструментов  поддержки </w:t>
            </w:r>
          </w:p>
        </w:tc>
      </w:tr>
      <w:tr w:rsidR="00214F83" w:rsidRPr="00214F83" w:rsidTr="0069462B">
        <w:trPr>
          <w:trHeight w:val="20"/>
        </w:trPr>
        <w:tc>
          <w:tcPr>
            <w:tcW w:w="197"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79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Итого  по задаче 2</w:t>
            </w:r>
          </w:p>
        </w:tc>
        <w:tc>
          <w:tcPr>
            <w:tcW w:w="48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3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3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43" w:type="pct"/>
            <w:tcBorders>
              <w:top w:val="nil"/>
              <w:left w:val="nil"/>
              <w:bottom w:val="single" w:sz="4" w:space="0" w:color="auto"/>
              <w:right w:val="nil"/>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0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    </w:t>
            </w:r>
          </w:p>
        </w:tc>
        <w:tc>
          <w:tcPr>
            <w:tcW w:w="68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r>
      <w:tr w:rsidR="00214F83" w:rsidRPr="00214F83" w:rsidTr="0069462B">
        <w:trPr>
          <w:trHeight w:val="20"/>
        </w:trPr>
        <w:tc>
          <w:tcPr>
            <w:tcW w:w="197"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3</w:t>
            </w:r>
          </w:p>
        </w:tc>
        <w:tc>
          <w:tcPr>
            <w:tcW w:w="4114" w:type="pct"/>
            <w:gridSpan w:val="12"/>
            <w:tcBorders>
              <w:top w:val="single" w:sz="4" w:space="0" w:color="auto"/>
              <w:left w:val="nil"/>
              <w:bottom w:val="single" w:sz="4" w:space="0" w:color="auto"/>
              <w:right w:val="single" w:sz="4" w:space="0" w:color="000000"/>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Задача 3. Обеспечение  систематического  освещения информации о реализации мероприятий в СМИ</w:t>
            </w:r>
          </w:p>
        </w:tc>
        <w:tc>
          <w:tcPr>
            <w:tcW w:w="68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r>
      <w:tr w:rsidR="00214F83" w:rsidRPr="00214F83" w:rsidTr="0069462B">
        <w:trPr>
          <w:trHeight w:val="20"/>
        </w:trPr>
        <w:tc>
          <w:tcPr>
            <w:tcW w:w="197" w:type="pct"/>
            <w:tcBorders>
              <w:top w:val="nil"/>
              <w:left w:val="single" w:sz="4" w:space="0" w:color="auto"/>
              <w:bottom w:val="nil"/>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3.1.</w:t>
            </w:r>
          </w:p>
        </w:tc>
        <w:tc>
          <w:tcPr>
            <w:tcW w:w="794" w:type="pct"/>
            <w:tcBorders>
              <w:top w:val="nil"/>
              <w:left w:val="nil"/>
              <w:bottom w:val="nil"/>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информационное сопровождение </w:t>
            </w:r>
            <w:proofErr w:type="spellStart"/>
            <w:r w:rsidRPr="00214F83">
              <w:rPr>
                <w:rFonts w:ascii="Arial" w:eastAsia="Times New Roman" w:hAnsi="Arial" w:cs="Arial"/>
                <w:color w:val="000000"/>
                <w:sz w:val="14"/>
                <w:szCs w:val="14"/>
                <w:lang w:eastAsia="ru-RU"/>
              </w:rPr>
              <w:t>програмных</w:t>
            </w:r>
            <w:proofErr w:type="spellEnd"/>
            <w:r w:rsidRPr="00214F83">
              <w:rPr>
                <w:rFonts w:ascii="Arial" w:eastAsia="Times New Roman" w:hAnsi="Arial" w:cs="Arial"/>
                <w:color w:val="000000"/>
                <w:sz w:val="14"/>
                <w:szCs w:val="14"/>
                <w:lang w:eastAsia="ru-RU"/>
              </w:rPr>
              <w:t xml:space="preserve"> мероприятий в печатных</w:t>
            </w:r>
            <w:proofErr w:type="gramStart"/>
            <w:r w:rsidRPr="00214F83">
              <w:rPr>
                <w:rFonts w:ascii="Arial" w:eastAsia="Times New Roman" w:hAnsi="Arial" w:cs="Arial"/>
                <w:color w:val="000000"/>
                <w:sz w:val="14"/>
                <w:szCs w:val="14"/>
                <w:lang w:eastAsia="ru-RU"/>
              </w:rPr>
              <w:t xml:space="preserve"> ,</w:t>
            </w:r>
            <w:proofErr w:type="gramEnd"/>
            <w:r w:rsidRPr="00214F83">
              <w:rPr>
                <w:rFonts w:ascii="Arial" w:eastAsia="Times New Roman" w:hAnsi="Arial" w:cs="Arial"/>
                <w:color w:val="000000"/>
                <w:sz w:val="14"/>
                <w:szCs w:val="14"/>
                <w:lang w:eastAsia="ru-RU"/>
              </w:rPr>
              <w:t xml:space="preserve"> электронных телевизионных источниках</w:t>
            </w:r>
          </w:p>
        </w:tc>
        <w:tc>
          <w:tcPr>
            <w:tcW w:w="486" w:type="pct"/>
            <w:tcBorders>
              <w:top w:val="nil"/>
              <w:left w:val="nil"/>
              <w:bottom w:val="nil"/>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Администрация </w:t>
            </w:r>
            <w:proofErr w:type="spellStart"/>
            <w:r w:rsidRPr="00214F83">
              <w:rPr>
                <w:rFonts w:ascii="Arial" w:eastAsia="Times New Roman" w:hAnsi="Arial" w:cs="Arial"/>
                <w:color w:val="000000"/>
                <w:sz w:val="14"/>
                <w:szCs w:val="14"/>
                <w:lang w:eastAsia="ru-RU"/>
              </w:rPr>
              <w:t>Богучанского</w:t>
            </w:r>
            <w:proofErr w:type="spellEnd"/>
            <w:r w:rsidRPr="00214F83">
              <w:rPr>
                <w:rFonts w:ascii="Arial" w:eastAsia="Times New Roman" w:hAnsi="Arial" w:cs="Arial"/>
                <w:color w:val="000000"/>
                <w:sz w:val="14"/>
                <w:szCs w:val="14"/>
                <w:lang w:eastAsia="ru-RU"/>
              </w:rPr>
              <w:t xml:space="preserve"> района</w:t>
            </w:r>
          </w:p>
        </w:tc>
        <w:tc>
          <w:tcPr>
            <w:tcW w:w="237"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806</w:t>
            </w:r>
          </w:p>
        </w:tc>
        <w:tc>
          <w:tcPr>
            <w:tcW w:w="237"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0412</w:t>
            </w:r>
          </w:p>
        </w:tc>
        <w:tc>
          <w:tcPr>
            <w:tcW w:w="119"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08</w:t>
            </w:r>
          </w:p>
        </w:tc>
        <w:tc>
          <w:tcPr>
            <w:tcW w:w="143"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38</w:t>
            </w:r>
          </w:p>
        </w:tc>
        <w:tc>
          <w:tcPr>
            <w:tcW w:w="203"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003</w:t>
            </w:r>
          </w:p>
        </w:tc>
        <w:tc>
          <w:tcPr>
            <w:tcW w:w="376"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    </w:t>
            </w:r>
          </w:p>
        </w:tc>
        <w:tc>
          <w:tcPr>
            <w:tcW w:w="376"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689" w:type="pct"/>
            <w:vMerge w:val="restart"/>
            <w:tcBorders>
              <w:top w:val="nil"/>
              <w:left w:val="single" w:sz="4" w:space="0" w:color="auto"/>
              <w:bottom w:val="single" w:sz="4" w:space="0" w:color="000000"/>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Доля субъектов  малого и среднего предпринимательства, обратившихся за поддержкой в результате полученных сведений из СМИ,  в общем объеме обратившихся-  50 процентов </w:t>
            </w:r>
          </w:p>
        </w:tc>
      </w:tr>
      <w:tr w:rsidR="00214F83" w:rsidRPr="00214F83" w:rsidTr="0069462B">
        <w:trPr>
          <w:trHeight w:val="20"/>
        </w:trPr>
        <w:tc>
          <w:tcPr>
            <w:tcW w:w="197" w:type="pct"/>
            <w:tcBorders>
              <w:top w:val="single" w:sz="4" w:space="0" w:color="auto"/>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794" w:type="pct"/>
            <w:tcBorders>
              <w:top w:val="single" w:sz="4" w:space="0" w:color="auto"/>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86" w:type="pct"/>
            <w:tcBorders>
              <w:top w:val="single" w:sz="4" w:space="0" w:color="auto"/>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37"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806</w:t>
            </w:r>
          </w:p>
        </w:tc>
        <w:tc>
          <w:tcPr>
            <w:tcW w:w="237"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0412</w:t>
            </w:r>
          </w:p>
        </w:tc>
        <w:tc>
          <w:tcPr>
            <w:tcW w:w="119"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08</w:t>
            </w:r>
          </w:p>
        </w:tc>
        <w:tc>
          <w:tcPr>
            <w:tcW w:w="143"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300</w:t>
            </w:r>
          </w:p>
        </w:tc>
        <w:tc>
          <w:tcPr>
            <w:tcW w:w="203"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80030</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689" w:type="pct"/>
            <w:vMerge/>
            <w:tcBorders>
              <w:top w:val="nil"/>
              <w:left w:val="single" w:sz="4" w:space="0" w:color="auto"/>
              <w:bottom w:val="single" w:sz="4" w:space="0" w:color="000000"/>
              <w:right w:val="single" w:sz="4" w:space="0" w:color="auto"/>
            </w:tcBorders>
            <w:vAlign w:val="center"/>
            <w:hideMark/>
          </w:tcPr>
          <w:p w:rsidR="00214F83" w:rsidRPr="00214F83" w:rsidRDefault="00214F83" w:rsidP="0069462B">
            <w:pPr>
              <w:spacing w:after="0" w:line="240" w:lineRule="auto"/>
              <w:rPr>
                <w:rFonts w:ascii="Arial" w:eastAsia="Times New Roman" w:hAnsi="Arial" w:cs="Arial"/>
                <w:color w:val="000000"/>
                <w:sz w:val="14"/>
                <w:szCs w:val="14"/>
                <w:lang w:eastAsia="ru-RU"/>
              </w:rPr>
            </w:pPr>
          </w:p>
        </w:tc>
      </w:tr>
      <w:tr w:rsidR="00214F83" w:rsidRPr="00214F83" w:rsidTr="0069462B">
        <w:trPr>
          <w:trHeight w:val="20"/>
        </w:trPr>
        <w:tc>
          <w:tcPr>
            <w:tcW w:w="197" w:type="pct"/>
            <w:tcBorders>
              <w:top w:val="nil"/>
              <w:left w:val="single" w:sz="4" w:space="0" w:color="auto"/>
              <w:bottom w:val="nil"/>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794" w:type="pct"/>
            <w:tcBorders>
              <w:top w:val="nil"/>
              <w:left w:val="nil"/>
              <w:bottom w:val="nil"/>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86" w:type="pct"/>
            <w:tcBorders>
              <w:top w:val="nil"/>
              <w:left w:val="nil"/>
              <w:bottom w:val="nil"/>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37"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806</w:t>
            </w:r>
          </w:p>
        </w:tc>
        <w:tc>
          <w:tcPr>
            <w:tcW w:w="237"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0412</w:t>
            </w:r>
          </w:p>
        </w:tc>
        <w:tc>
          <w:tcPr>
            <w:tcW w:w="119"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08</w:t>
            </w:r>
          </w:p>
        </w:tc>
        <w:tc>
          <w:tcPr>
            <w:tcW w:w="143"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200</w:t>
            </w:r>
          </w:p>
        </w:tc>
        <w:tc>
          <w:tcPr>
            <w:tcW w:w="203"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80030</w:t>
            </w:r>
          </w:p>
        </w:tc>
        <w:tc>
          <w:tcPr>
            <w:tcW w:w="376"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3 000,0   </w:t>
            </w:r>
          </w:p>
        </w:tc>
        <w:tc>
          <w:tcPr>
            <w:tcW w:w="376"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3 000,0   </w:t>
            </w:r>
          </w:p>
        </w:tc>
        <w:tc>
          <w:tcPr>
            <w:tcW w:w="376"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3 000,0   </w:t>
            </w:r>
          </w:p>
        </w:tc>
        <w:tc>
          <w:tcPr>
            <w:tcW w:w="376"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3 000,0   </w:t>
            </w:r>
          </w:p>
        </w:tc>
        <w:tc>
          <w:tcPr>
            <w:tcW w:w="391"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12 000,0   </w:t>
            </w:r>
          </w:p>
        </w:tc>
        <w:tc>
          <w:tcPr>
            <w:tcW w:w="68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r>
      <w:tr w:rsidR="00214F83" w:rsidRPr="00214F83" w:rsidTr="0069462B">
        <w:trPr>
          <w:trHeight w:val="20"/>
        </w:trPr>
        <w:tc>
          <w:tcPr>
            <w:tcW w:w="197" w:type="pct"/>
            <w:tcBorders>
              <w:top w:val="single" w:sz="4" w:space="0" w:color="auto"/>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794" w:type="pct"/>
            <w:tcBorders>
              <w:top w:val="single" w:sz="4" w:space="0" w:color="auto"/>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Итого  по задаче 3</w:t>
            </w:r>
          </w:p>
        </w:tc>
        <w:tc>
          <w:tcPr>
            <w:tcW w:w="486" w:type="pct"/>
            <w:tcBorders>
              <w:top w:val="single" w:sz="4" w:space="0" w:color="auto"/>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3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3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43" w:type="pct"/>
            <w:tcBorders>
              <w:top w:val="nil"/>
              <w:left w:val="nil"/>
              <w:bottom w:val="single" w:sz="4" w:space="0" w:color="auto"/>
              <w:right w:val="nil"/>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0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3 000,0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3 000,0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3 000,0   </w:t>
            </w:r>
          </w:p>
        </w:tc>
        <w:tc>
          <w:tcPr>
            <w:tcW w:w="376"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3 000,0   </w:t>
            </w:r>
          </w:p>
        </w:tc>
        <w:tc>
          <w:tcPr>
            <w:tcW w:w="391"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12 000,0   </w:t>
            </w:r>
          </w:p>
        </w:tc>
        <w:tc>
          <w:tcPr>
            <w:tcW w:w="68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r>
      <w:tr w:rsidR="00214F83" w:rsidRPr="00214F83" w:rsidTr="0069462B">
        <w:trPr>
          <w:trHeight w:val="20"/>
        </w:trPr>
        <w:tc>
          <w:tcPr>
            <w:tcW w:w="197"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4114" w:type="pct"/>
            <w:gridSpan w:val="12"/>
            <w:tcBorders>
              <w:top w:val="single" w:sz="4" w:space="0" w:color="auto"/>
              <w:left w:val="nil"/>
              <w:bottom w:val="single" w:sz="4" w:space="0" w:color="auto"/>
              <w:right w:val="single" w:sz="4" w:space="0" w:color="000000"/>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68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r>
      <w:tr w:rsidR="00214F83" w:rsidRPr="00214F83" w:rsidTr="0069462B">
        <w:trPr>
          <w:trHeight w:val="20"/>
        </w:trPr>
        <w:tc>
          <w:tcPr>
            <w:tcW w:w="197"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79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Итого по программе</w:t>
            </w:r>
          </w:p>
        </w:tc>
        <w:tc>
          <w:tcPr>
            <w:tcW w:w="48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3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3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0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3 000,0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3 000,0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3 000,0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sz w:val="14"/>
                <w:szCs w:val="14"/>
                <w:lang w:eastAsia="ru-RU"/>
              </w:rPr>
            </w:pPr>
            <w:r w:rsidRPr="00214F83">
              <w:rPr>
                <w:rFonts w:ascii="Arial" w:eastAsia="Times New Roman" w:hAnsi="Arial" w:cs="Arial"/>
                <w:sz w:val="14"/>
                <w:szCs w:val="14"/>
                <w:lang w:eastAsia="ru-RU"/>
              </w:rPr>
              <w:t xml:space="preserve">         3 000,0   </w:t>
            </w:r>
          </w:p>
        </w:tc>
        <w:tc>
          <w:tcPr>
            <w:tcW w:w="391"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12 000,0   </w:t>
            </w:r>
          </w:p>
        </w:tc>
        <w:tc>
          <w:tcPr>
            <w:tcW w:w="68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r>
      <w:tr w:rsidR="00214F83" w:rsidRPr="00214F83" w:rsidTr="0069462B">
        <w:trPr>
          <w:trHeight w:val="20"/>
        </w:trPr>
        <w:tc>
          <w:tcPr>
            <w:tcW w:w="197"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79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в том числе:</w:t>
            </w:r>
          </w:p>
        </w:tc>
        <w:tc>
          <w:tcPr>
            <w:tcW w:w="48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3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3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0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68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r>
      <w:tr w:rsidR="00214F83" w:rsidRPr="00214F83" w:rsidTr="0069462B">
        <w:trPr>
          <w:trHeight w:val="20"/>
        </w:trPr>
        <w:tc>
          <w:tcPr>
            <w:tcW w:w="197"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79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районный бюджет</w:t>
            </w:r>
          </w:p>
        </w:tc>
        <w:tc>
          <w:tcPr>
            <w:tcW w:w="48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3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37"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03"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3 000,0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3 000,0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3 000,0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3 000,0   </w:t>
            </w:r>
          </w:p>
        </w:tc>
        <w:tc>
          <w:tcPr>
            <w:tcW w:w="391"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12 000,0   </w:t>
            </w:r>
          </w:p>
        </w:tc>
        <w:tc>
          <w:tcPr>
            <w:tcW w:w="68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r>
      <w:tr w:rsidR="00214F83" w:rsidRPr="00214F83" w:rsidTr="0069462B">
        <w:trPr>
          <w:trHeight w:val="20"/>
        </w:trPr>
        <w:tc>
          <w:tcPr>
            <w:tcW w:w="197" w:type="pct"/>
            <w:tcBorders>
              <w:top w:val="nil"/>
              <w:left w:val="single" w:sz="4" w:space="0" w:color="auto"/>
              <w:bottom w:val="single" w:sz="4" w:space="0" w:color="auto"/>
              <w:right w:val="single" w:sz="4" w:space="0" w:color="auto"/>
            </w:tcBorders>
            <w:shd w:val="clear" w:color="auto" w:fill="auto"/>
            <w:hideMark/>
          </w:tcPr>
          <w:p w:rsidR="00214F83" w:rsidRPr="00214F83" w:rsidRDefault="00214F83" w:rsidP="0069462B">
            <w:pPr>
              <w:spacing w:after="0" w:line="240" w:lineRule="auto"/>
              <w:jc w:val="center"/>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794"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краевой бюджет</w:t>
            </w:r>
          </w:p>
        </w:tc>
        <w:tc>
          <w:tcPr>
            <w:tcW w:w="48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37"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37"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c>
          <w:tcPr>
            <w:tcW w:w="203"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rPr>
                <w:rFonts w:ascii="Arial" w:eastAsia="Times New Roman" w:hAnsi="Arial" w:cs="Arial"/>
                <w:sz w:val="14"/>
                <w:szCs w:val="14"/>
                <w:lang w:eastAsia="ru-RU"/>
              </w:rPr>
            </w:pPr>
            <w:r w:rsidRPr="00214F83">
              <w:rPr>
                <w:rFonts w:ascii="Arial" w:eastAsia="Times New Roman" w:hAnsi="Arial" w:cs="Arial"/>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 </w:t>
            </w:r>
          </w:p>
        </w:tc>
        <w:tc>
          <w:tcPr>
            <w:tcW w:w="376"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vAlign w:val="bottom"/>
            <w:hideMark/>
          </w:tcPr>
          <w:p w:rsidR="00214F83" w:rsidRPr="00214F83" w:rsidRDefault="00214F83" w:rsidP="0069462B">
            <w:pPr>
              <w:spacing w:after="0" w:line="240" w:lineRule="auto"/>
              <w:jc w:val="right"/>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xml:space="preserve"> - </w:t>
            </w:r>
          </w:p>
        </w:tc>
        <w:tc>
          <w:tcPr>
            <w:tcW w:w="689" w:type="pct"/>
            <w:tcBorders>
              <w:top w:val="nil"/>
              <w:left w:val="nil"/>
              <w:bottom w:val="single" w:sz="4" w:space="0" w:color="auto"/>
              <w:right w:val="single" w:sz="4" w:space="0" w:color="auto"/>
            </w:tcBorders>
            <w:shd w:val="clear" w:color="auto" w:fill="auto"/>
            <w:hideMark/>
          </w:tcPr>
          <w:p w:rsidR="00214F83" w:rsidRPr="00214F83" w:rsidRDefault="00214F83" w:rsidP="0069462B">
            <w:pPr>
              <w:spacing w:after="0" w:line="240" w:lineRule="auto"/>
              <w:rPr>
                <w:rFonts w:ascii="Arial" w:eastAsia="Times New Roman" w:hAnsi="Arial" w:cs="Arial"/>
                <w:color w:val="000000"/>
                <w:sz w:val="14"/>
                <w:szCs w:val="14"/>
                <w:lang w:eastAsia="ru-RU"/>
              </w:rPr>
            </w:pPr>
            <w:r w:rsidRPr="00214F83">
              <w:rPr>
                <w:rFonts w:ascii="Arial" w:eastAsia="Times New Roman" w:hAnsi="Arial" w:cs="Arial"/>
                <w:color w:val="000000"/>
                <w:sz w:val="14"/>
                <w:szCs w:val="14"/>
                <w:lang w:eastAsia="ru-RU"/>
              </w:rPr>
              <w:t> </w:t>
            </w:r>
          </w:p>
        </w:tc>
      </w:tr>
    </w:tbl>
    <w:p w:rsidR="00214F83" w:rsidRPr="00214F83" w:rsidRDefault="00214F83" w:rsidP="00214F83">
      <w:pPr>
        <w:autoSpaceDE w:val="0"/>
        <w:autoSpaceDN w:val="0"/>
        <w:adjustRightInd w:val="0"/>
        <w:spacing w:after="0" w:line="240" w:lineRule="auto"/>
        <w:jc w:val="center"/>
        <w:rPr>
          <w:rFonts w:ascii="Arial" w:eastAsia="Times New Roman" w:hAnsi="Arial" w:cs="Arial"/>
          <w:sz w:val="20"/>
          <w:szCs w:val="20"/>
          <w:lang w:eastAsia="ru-RU"/>
        </w:rPr>
      </w:pPr>
    </w:p>
    <w:p w:rsidR="00484464" w:rsidRDefault="00484464"/>
    <w:sectPr w:rsidR="00484464" w:rsidSect="004844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0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F721AA"/>
    <w:multiLevelType w:val="singleLevel"/>
    <w:tmpl w:val="616CC8C2"/>
    <w:lvl w:ilvl="0">
      <w:start w:val="1"/>
      <w:numFmt w:val="decimal"/>
      <w:pStyle w:val="2"/>
      <w:lvlText w:val="%1."/>
      <w:lvlJc w:val="left"/>
      <w:pPr>
        <w:tabs>
          <w:tab w:val="num" w:pos="927"/>
        </w:tabs>
        <w:ind w:firstLine="567"/>
      </w:pPr>
    </w:lvl>
  </w:abstractNum>
  <w:abstractNum w:abstractNumId="3">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
    <w:nsid w:val="189666BB"/>
    <w:multiLevelType w:val="hybridMultilevel"/>
    <w:tmpl w:val="368E4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650AD9"/>
    <w:multiLevelType w:val="hybridMultilevel"/>
    <w:tmpl w:val="347A82CA"/>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41C57591"/>
    <w:multiLevelType w:val="hybridMultilevel"/>
    <w:tmpl w:val="840EAACC"/>
    <w:lvl w:ilvl="0" w:tplc="840C3F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9">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0">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2"/>
  </w:num>
  <w:num w:numId="3">
    <w:abstractNumId w:val="11"/>
  </w:num>
  <w:num w:numId="4">
    <w:abstractNumId w:val="3"/>
  </w:num>
  <w:num w:numId="5">
    <w:abstractNumId w:val="10"/>
  </w:num>
  <w:num w:numId="6">
    <w:abstractNumId w:val="8"/>
  </w:num>
  <w:num w:numId="7">
    <w:abstractNumId w:val="9"/>
  </w:num>
  <w:num w:numId="8">
    <w:abstractNumId w:val="6"/>
  </w:num>
  <w:num w:numId="9">
    <w:abstractNumId w:val="4"/>
  </w:num>
  <w:num w:numId="10">
    <w:abstractNumId w:val="5"/>
  </w:num>
  <w:num w:numId="11">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14F83"/>
    <w:rsid w:val="00214F83"/>
    <w:rsid w:val="00484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14F83"/>
    <w:rPr>
      <w:rFonts w:ascii="Calibri" w:eastAsia="Calibri" w:hAnsi="Calibri" w:cs="Times New Roman"/>
    </w:rPr>
  </w:style>
  <w:style w:type="paragraph" w:styleId="12">
    <w:name w:val="heading 1"/>
    <w:aliases w:val="Заголовок+1,Заголовок +1,Заголовок1,З"/>
    <w:basedOn w:val="a2"/>
    <w:next w:val="a2"/>
    <w:link w:val="13"/>
    <w:uiPriority w:val="9"/>
    <w:qFormat/>
    <w:rsid w:val="00214F83"/>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iPriority w:val="9"/>
    <w:unhideWhenUsed/>
    <w:qFormat/>
    <w:rsid w:val="00214F8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214F83"/>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214F83"/>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uiPriority w:val="9"/>
    <w:qFormat/>
    <w:rsid w:val="00214F83"/>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214F83"/>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uiPriority w:val="9"/>
    <w:qFormat/>
    <w:rsid w:val="00214F83"/>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214F83"/>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214F83"/>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3"/>
    <w:link w:val="12"/>
    <w:uiPriority w:val="9"/>
    <w:rsid w:val="00214F83"/>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3"/>
    <w:link w:val="20"/>
    <w:uiPriority w:val="9"/>
    <w:rsid w:val="00214F83"/>
    <w:rPr>
      <w:rFonts w:asciiTheme="majorHAnsi" w:eastAsiaTheme="majorEastAsia" w:hAnsiTheme="majorHAnsi" w:cstheme="majorBidi"/>
      <w:b/>
      <w:bCs/>
      <w:i/>
      <w:iCs/>
      <w:sz w:val="28"/>
      <w:szCs w:val="28"/>
    </w:rPr>
  </w:style>
  <w:style w:type="character" w:customStyle="1" w:styleId="30">
    <w:name w:val="Заголовок 3 Знак"/>
    <w:basedOn w:val="a3"/>
    <w:link w:val="3"/>
    <w:uiPriority w:val="9"/>
    <w:rsid w:val="00214F83"/>
    <w:rPr>
      <w:rFonts w:asciiTheme="majorHAnsi" w:eastAsiaTheme="majorEastAsia" w:hAnsiTheme="majorHAnsi" w:cstheme="majorBidi"/>
      <w:b/>
      <w:bCs/>
      <w:sz w:val="26"/>
      <w:szCs w:val="26"/>
    </w:rPr>
  </w:style>
  <w:style w:type="character" w:customStyle="1" w:styleId="42">
    <w:name w:val="Заголовок 4 Знак"/>
    <w:basedOn w:val="a3"/>
    <w:link w:val="40"/>
    <w:uiPriority w:val="9"/>
    <w:rsid w:val="00214F83"/>
    <w:rPr>
      <w:rFonts w:ascii="Arial" w:eastAsia="Times New Roman" w:hAnsi="Arial" w:cs="Arial"/>
      <w:b/>
      <w:bCs/>
      <w:sz w:val="28"/>
      <w:szCs w:val="28"/>
      <w:lang w:eastAsia="ru-RU"/>
    </w:rPr>
  </w:style>
  <w:style w:type="character" w:customStyle="1" w:styleId="50">
    <w:name w:val="Заголовок 5 Знак"/>
    <w:basedOn w:val="a3"/>
    <w:link w:val="5"/>
    <w:uiPriority w:val="9"/>
    <w:rsid w:val="00214F83"/>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uiPriority w:val="9"/>
    <w:rsid w:val="00214F83"/>
    <w:rPr>
      <w:rFonts w:ascii="Arial" w:eastAsia="Times New Roman" w:hAnsi="Arial" w:cs="Arial"/>
      <w:sz w:val="28"/>
      <w:szCs w:val="28"/>
      <w:lang w:eastAsia="ru-RU"/>
    </w:rPr>
  </w:style>
  <w:style w:type="character" w:customStyle="1" w:styleId="70">
    <w:name w:val="Заголовок 7 Знак"/>
    <w:basedOn w:val="a3"/>
    <w:link w:val="7"/>
    <w:uiPriority w:val="9"/>
    <w:rsid w:val="00214F83"/>
    <w:rPr>
      <w:rFonts w:ascii="Times New Roman" w:eastAsia="Times New Roman" w:hAnsi="Times New Roman" w:cs="Times New Roman"/>
      <w:b/>
      <w:bCs/>
      <w:i/>
      <w:iCs/>
      <w:sz w:val="16"/>
      <w:szCs w:val="16"/>
      <w:lang w:eastAsia="ru-RU"/>
    </w:rPr>
  </w:style>
  <w:style w:type="character" w:customStyle="1" w:styleId="80">
    <w:name w:val="Заголовок 8 Знак"/>
    <w:basedOn w:val="a3"/>
    <w:link w:val="8"/>
    <w:uiPriority w:val="9"/>
    <w:rsid w:val="00214F83"/>
    <w:rPr>
      <w:rFonts w:ascii="Arial CYR" w:eastAsia="Times New Roman" w:hAnsi="Arial CYR" w:cs="Times New Roman"/>
      <w:i/>
      <w:iCs/>
      <w:sz w:val="16"/>
      <w:szCs w:val="16"/>
      <w:lang w:eastAsia="ru-RU"/>
    </w:rPr>
  </w:style>
  <w:style w:type="character" w:customStyle="1" w:styleId="90">
    <w:name w:val="Заголовок 9 Знак"/>
    <w:basedOn w:val="a3"/>
    <w:link w:val="9"/>
    <w:uiPriority w:val="9"/>
    <w:rsid w:val="00214F83"/>
    <w:rPr>
      <w:rFonts w:ascii="Times New Roman" w:eastAsia="Times New Roman" w:hAnsi="Times New Roman" w:cs="Times New Roman"/>
      <w:b/>
      <w:bCs/>
      <w:i/>
      <w:iCs/>
      <w:sz w:val="28"/>
      <w:szCs w:val="28"/>
      <w:lang w:eastAsia="ru-RU"/>
    </w:rPr>
  </w:style>
  <w:style w:type="paragraph" w:styleId="a6">
    <w:name w:val="Balloon Text"/>
    <w:basedOn w:val="a2"/>
    <w:link w:val="a7"/>
    <w:unhideWhenUsed/>
    <w:rsid w:val="00214F83"/>
    <w:pPr>
      <w:spacing w:after="0" w:line="240" w:lineRule="auto"/>
    </w:pPr>
    <w:rPr>
      <w:rFonts w:ascii="Tahoma" w:hAnsi="Tahoma" w:cs="Tahoma"/>
      <w:sz w:val="16"/>
      <w:szCs w:val="16"/>
    </w:rPr>
  </w:style>
  <w:style w:type="character" w:customStyle="1" w:styleId="a7">
    <w:name w:val="Текст выноски Знак"/>
    <w:basedOn w:val="a3"/>
    <w:link w:val="a6"/>
    <w:rsid w:val="00214F83"/>
    <w:rPr>
      <w:rFonts w:ascii="Tahoma" w:eastAsia="Calibri" w:hAnsi="Tahoma" w:cs="Tahoma"/>
      <w:sz w:val="16"/>
      <w:szCs w:val="16"/>
    </w:rPr>
  </w:style>
  <w:style w:type="table" w:styleId="a8">
    <w:name w:val="Table Grid"/>
    <w:basedOn w:val="a4"/>
    <w:rsid w:val="00214F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214F83"/>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3"/>
    <w:link w:val="a9"/>
    <w:rsid w:val="00214F83"/>
    <w:rPr>
      <w:rFonts w:ascii="Times New Roman" w:eastAsia="Times New Roman" w:hAnsi="Times New Roman" w:cs="Times New Roman"/>
      <w:sz w:val="20"/>
      <w:szCs w:val="20"/>
      <w:lang w:eastAsia="ru-RU"/>
    </w:rPr>
  </w:style>
  <w:style w:type="paragraph" w:styleId="23">
    <w:name w:val="Body Text 2"/>
    <w:basedOn w:val="a2"/>
    <w:link w:val="24"/>
    <w:rsid w:val="00214F83"/>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3"/>
    <w:link w:val="23"/>
    <w:rsid w:val="00214F83"/>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214F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4"/>
    <w:next w:val="a8"/>
    <w:rsid w:val="00214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214F83"/>
    <w:pPr>
      <w:spacing w:after="120"/>
    </w:pPr>
  </w:style>
  <w:style w:type="character" w:customStyle="1" w:styleId="ac">
    <w:name w:val="Основной текст Знак"/>
    <w:basedOn w:val="a3"/>
    <w:link w:val="ab"/>
    <w:rsid w:val="00214F83"/>
    <w:rPr>
      <w:rFonts w:ascii="Calibri" w:eastAsia="Calibri" w:hAnsi="Calibri" w:cs="Times New Roman"/>
    </w:rPr>
  </w:style>
  <w:style w:type="table" w:customStyle="1" w:styleId="25">
    <w:name w:val="Сетка таблицы2"/>
    <w:basedOn w:val="a4"/>
    <w:next w:val="a8"/>
    <w:rsid w:val="00214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qFormat/>
    <w:rsid w:val="00214F83"/>
    <w:pPr>
      <w:spacing w:after="0" w:line="240" w:lineRule="auto"/>
    </w:pPr>
    <w:rPr>
      <w:rFonts w:ascii="Calibri" w:eastAsia="Calibri" w:hAnsi="Calibri" w:cs="Times New Roman"/>
    </w:rPr>
  </w:style>
  <w:style w:type="paragraph" w:styleId="af">
    <w:name w:val="header"/>
    <w:aliases w:val="ВерхКолонтитул"/>
    <w:basedOn w:val="a2"/>
    <w:link w:val="af0"/>
    <w:unhideWhenUsed/>
    <w:rsid w:val="00214F83"/>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214F83"/>
    <w:rPr>
      <w:rFonts w:ascii="Calibri" w:eastAsia="Calibri" w:hAnsi="Calibri" w:cs="Times New Roman"/>
    </w:rPr>
  </w:style>
  <w:style w:type="paragraph" w:styleId="af1">
    <w:name w:val="footer"/>
    <w:basedOn w:val="a2"/>
    <w:link w:val="af2"/>
    <w:unhideWhenUsed/>
    <w:rsid w:val="00214F83"/>
    <w:pPr>
      <w:tabs>
        <w:tab w:val="center" w:pos="4677"/>
        <w:tab w:val="right" w:pos="9355"/>
      </w:tabs>
      <w:spacing w:after="0" w:line="240" w:lineRule="auto"/>
    </w:pPr>
  </w:style>
  <w:style w:type="character" w:customStyle="1" w:styleId="af2">
    <w:name w:val="Нижний колонтитул Знак"/>
    <w:basedOn w:val="a3"/>
    <w:link w:val="af1"/>
    <w:rsid w:val="00214F83"/>
    <w:rPr>
      <w:rFonts w:ascii="Calibri" w:eastAsia="Calibri" w:hAnsi="Calibri" w:cs="Times New Roman"/>
    </w:rPr>
  </w:style>
  <w:style w:type="paragraph" w:customStyle="1" w:styleId="ConsPlusNonformat">
    <w:name w:val="ConsPlusNonformat"/>
    <w:rsid w:val="00214F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4F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2"/>
    <w:link w:val="27"/>
    <w:uiPriority w:val="99"/>
    <w:unhideWhenUsed/>
    <w:rsid w:val="00214F83"/>
    <w:pPr>
      <w:spacing w:after="120" w:line="480" w:lineRule="auto"/>
      <w:ind w:left="283"/>
    </w:pPr>
  </w:style>
  <w:style w:type="character" w:customStyle="1" w:styleId="27">
    <w:name w:val="Основной текст с отступом 2 Знак"/>
    <w:basedOn w:val="a3"/>
    <w:link w:val="26"/>
    <w:uiPriority w:val="99"/>
    <w:rsid w:val="00214F83"/>
    <w:rPr>
      <w:rFonts w:ascii="Calibri" w:eastAsia="Calibri" w:hAnsi="Calibri" w:cs="Times New Roman"/>
    </w:rPr>
  </w:style>
  <w:style w:type="paragraph" w:styleId="af3">
    <w:name w:val="Normal (Web)"/>
    <w:basedOn w:val="a2"/>
    <w:uiPriority w:val="99"/>
    <w:rsid w:val="00214F83"/>
    <w:pPr>
      <w:spacing w:line="240" w:lineRule="auto"/>
    </w:pPr>
    <w:rPr>
      <w:rFonts w:ascii="Times New Roman" w:eastAsia="Times New Roman" w:hAnsi="Times New Roman"/>
      <w:sz w:val="24"/>
      <w:szCs w:val="24"/>
      <w:lang w:eastAsia="ru-RU"/>
    </w:rPr>
  </w:style>
  <w:style w:type="paragraph" w:styleId="32">
    <w:name w:val="Body Text 3"/>
    <w:basedOn w:val="a2"/>
    <w:link w:val="33"/>
    <w:rsid w:val="00214F83"/>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214F83"/>
    <w:rPr>
      <w:rFonts w:ascii="Times New Roman" w:eastAsia="Times New Roman" w:hAnsi="Times New Roman" w:cs="Times New Roman"/>
      <w:sz w:val="16"/>
      <w:szCs w:val="16"/>
      <w:lang w:eastAsia="ru-RU"/>
    </w:rPr>
  </w:style>
  <w:style w:type="paragraph" w:customStyle="1" w:styleId="rec1">
    <w:name w:val="rec1"/>
    <w:basedOn w:val="a2"/>
    <w:rsid w:val="00214F83"/>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214F83"/>
  </w:style>
  <w:style w:type="paragraph" w:customStyle="1" w:styleId="ConsNonformat">
    <w:name w:val="ConsNonformat"/>
    <w:rsid w:val="00214F8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214F8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4">
    <w:name w:val="Схема документа Знак"/>
    <w:basedOn w:val="a3"/>
    <w:link w:val="af5"/>
    <w:locked/>
    <w:rsid w:val="00214F83"/>
    <w:rPr>
      <w:rFonts w:ascii="Tahoma" w:hAnsi="Tahoma" w:cs="Tahoma"/>
      <w:sz w:val="16"/>
      <w:szCs w:val="16"/>
    </w:rPr>
  </w:style>
  <w:style w:type="paragraph" w:styleId="af5">
    <w:name w:val="Document Map"/>
    <w:basedOn w:val="a2"/>
    <w:link w:val="af4"/>
    <w:rsid w:val="00214F83"/>
    <w:pPr>
      <w:spacing w:after="0" w:line="240" w:lineRule="auto"/>
    </w:pPr>
    <w:rPr>
      <w:rFonts w:ascii="Tahoma" w:eastAsiaTheme="minorHAnsi" w:hAnsi="Tahoma" w:cs="Tahoma"/>
      <w:sz w:val="16"/>
      <w:szCs w:val="16"/>
    </w:rPr>
  </w:style>
  <w:style w:type="character" w:customStyle="1" w:styleId="16">
    <w:name w:val="Схема документа Знак1"/>
    <w:basedOn w:val="a3"/>
    <w:link w:val="af5"/>
    <w:uiPriority w:val="99"/>
    <w:semiHidden/>
    <w:rsid w:val="00214F83"/>
    <w:rPr>
      <w:rFonts w:ascii="Tahoma" w:eastAsia="Calibri" w:hAnsi="Tahoma" w:cs="Tahoma"/>
      <w:sz w:val="16"/>
      <w:szCs w:val="16"/>
    </w:rPr>
  </w:style>
  <w:style w:type="character" w:styleId="af6">
    <w:name w:val="Hyperlink"/>
    <w:basedOn w:val="a3"/>
    <w:uiPriority w:val="99"/>
    <w:rsid w:val="00214F83"/>
    <w:rPr>
      <w:color w:val="0000FF"/>
      <w:u w:val="single"/>
    </w:rPr>
  </w:style>
  <w:style w:type="character" w:customStyle="1" w:styleId="FontStyle12">
    <w:name w:val="Font Style12"/>
    <w:basedOn w:val="a3"/>
    <w:rsid w:val="00214F83"/>
    <w:rPr>
      <w:rFonts w:ascii="Times New Roman" w:hAnsi="Times New Roman" w:cs="Times New Roman" w:hint="default"/>
      <w:sz w:val="26"/>
      <w:szCs w:val="26"/>
    </w:rPr>
  </w:style>
  <w:style w:type="paragraph" w:customStyle="1" w:styleId="ConsPlusCell">
    <w:name w:val="ConsPlusCell"/>
    <w:rsid w:val="00214F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Title"/>
    <w:basedOn w:val="a2"/>
    <w:link w:val="af8"/>
    <w:qFormat/>
    <w:rsid w:val="00214F83"/>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214F83"/>
    <w:rPr>
      <w:rFonts w:ascii="Times New Roman" w:eastAsia="Times New Roman" w:hAnsi="Times New Roman" w:cs="Times New Roman"/>
      <w:b/>
      <w:sz w:val="28"/>
      <w:szCs w:val="20"/>
      <w:lang w:eastAsia="ru-RU"/>
    </w:rPr>
  </w:style>
  <w:style w:type="character" w:styleId="af9">
    <w:name w:val="page number"/>
    <w:basedOn w:val="a3"/>
    <w:rsid w:val="00214F83"/>
  </w:style>
  <w:style w:type="paragraph" w:customStyle="1" w:styleId="17">
    <w:name w:val="Стиль1"/>
    <w:basedOn w:val="ConsPlusNormal"/>
    <w:rsid w:val="00214F83"/>
    <w:pPr>
      <w:widowControl/>
      <w:ind w:firstLine="0"/>
      <w:jc w:val="center"/>
      <w:outlineLvl w:val="1"/>
    </w:pPr>
    <w:rPr>
      <w:rFonts w:ascii="Times New Roman" w:hAnsi="Times New Roman"/>
      <w:sz w:val="28"/>
      <w:szCs w:val="28"/>
    </w:rPr>
  </w:style>
  <w:style w:type="paragraph" w:customStyle="1" w:styleId="18">
    <w:name w:val="Знак1"/>
    <w:basedOn w:val="a2"/>
    <w:rsid w:val="00214F8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214F8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a">
    <w:name w:val="Body Text Indent"/>
    <w:aliases w:val="Основной текст 1,Îñíîâíîé òåêñò 1"/>
    <w:basedOn w:val="a2"/>
    <w:link w:val="afb"/>
    <w:unhideWhenUsed/>
    <w:rsid w:val="00214F83"/>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214F83"/>
    <w:rPr>
      <w:rFonts w:ascii="Calibri" w:eastAsia="Calibri" w:hAnsi="Calibri" w:cs="Times New Roman"/>
    </w:rPr>
  </w:style>
  <w:style w:type="paragraph" w:customStyle="1" w:styleId="afc">
    <w:name w:val="после :"/>
    <w:basedOn w:val="a2"/>
    <w:rsid w:val="00214F83"/>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214F83"/>
    <w:pPr>
      <w:spacing w:after="120"/>
      <w:ind w:left="283"/>
    </w:pPr>
    <w:rPr>
      <w:sz w:val="16"/>
      <w:szCs w:val="16"/>
    </w:rPr>
  </w:style>
  <w:style w:type="character" w:customStyle="1" w:styleId="35">
    <w:name w:val="Основной текст с отступом 3 Знак"/>
    <w:basedOn w:val="a3"/>
    <w:link w:val="34"/>
    <w:rsid w:val="00214F83"/>
    <w:rPr>
      <w:rFonts w:ascii="Calibri" w:eastAsia="Calibri" w:hAnsi="Calibri" w:cs="Times New Roman"/>
      <w:sz w:val="16"/>
      <w:szCs w:val="16"/>
    </w:rPr>
  </w:style>
  <w:style w:type="paragraph" w:styleId="1a">
    <w:name w:val="toc 1"/>
    <w:basedOn w:val="a2"/>
    <w:next w:val="a2"/>
    <w:autoRedefine/>
    <w:semiHidden/>
    <w:rsid w:val="00214F83"/>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214F83"/>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214F83"/>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214F83"/>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214F83"/>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214F83"/>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214F83"/>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214F83"/>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214F83"/>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214F83"/>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214F83"/>
    <w:rPr>
      <w:rFonts w:ascii="Times New Roman" w:eastAsia="Times New Roman" w:hAnsi="Times New Roman" w:cs="Times New Roman"/>
      <w:sz w:val="20"/>
      <w:szCs w:val="20"/>
      <w:lang w:eastAsia="ru-RU"/>
    </w:rPr>
  </w:style>
  <w:style w:type="paragraph" w:customStyle="1" w:styleId="aff">
    <w:name w:val="Тело"/>
    <w:basedOn w:val="a2"/>
    <w:rsid w:val="00214F83"/>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214F83"/>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214F83"/>
    <w:rPr>
      <w:rFonts w:ascii="Courier New" w:eastAsia="Times New Roman" w:hAnsi="Courier New" w:cs="Courier New"/>
      <w:sz w:val="20"/>
      <w:szCs w:val="20"/>
      <w:lang w:eastAsia="ru-RU"/>
    </w:rPr>
  </w:style>
  <w:style w:type="paragraph" w:customStyle="1" w:styleId="1b">
    <w:name w:val="заголовок 1"/>
    <w:basedOn w:val="a2"/>
    <w:next w:val="a2"/>
    <w:rsid w:val="00214F83"/>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214F83"/>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214F83"/>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214F83"/>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214F83"/>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214F83"/>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214F83"/>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214F83"/>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214F83"/>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214F83"/>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214F83"/>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214F83"/>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214F83"/>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214F83"/>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214F83"/>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214F83"/>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214F83"/>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214F83"/>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214F83"/>
    <w:pPr>
      <w:widowControl w:val="0"/>
      <w:spacing w:after="0" w:line="240" w:lineRule="auto"/>
    </w:pPr>
    <w:rPr>
      <w:rFonts w:ascii="Times New Roman" w:eastAsia="Times New Roman" w:hAnsi="Times New Roman" w:cs="Times New Roman"/>
      <w:sz w:val="20"/>
      <w:szCs w:val="20"/>
      <w:lang w:eastAsia="ru-RU"/>
    </w:rPr>
  </w:style>
  <w:style w:type="paragraph" w:customStyle="1" w:styleId="aff3">
    <w:name w:val="Обычный хитрый"/>
    <w:basedOn w:val="a2"/>
    <w:rsid w:val="00214F83"/>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214F83"/>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214F83"/>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214F83"/>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214F83"/>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214F83"/>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214F8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214F8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214F8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214F8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214F83"/>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214F8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214F8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214F8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214F8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214F8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214F8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214F8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214F83"/>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2"/>
    <w:next w:val="a2"/>
    <w:rsid w:val="00214F83"/>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214F83"/>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214F83"/>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214F83"/>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214F83"/>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214F83"/>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214F83"/>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214F83"/>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214F83"/>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214F83"/>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2"/>
    <w:next w:val="a2"/>
    <w:autoRedefine/>
    <w:semiHidden/>
    <w:rsid w:val="00214F83"/>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214F83"/>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214F83"/>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214F83"/>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214F83"/>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214F83"/>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214F83"/>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214F83"/>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214F83"/>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214F83"/>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214F83"/>
    <w:rPr>
      <w:color w:val="800080"/>
      <w:u w:val="single"/>
    </w:rPr>
  </w:style>
  <w:style w:type="paragraph" w:customStyle="1" w:styleId="fd">
    <w:name w:val="Обычfd"/>
    <w:rsid w:val="00214F83"/>
    <w:pPr>
      <w:widowControl w:val="0"/>
      <w:spacing w:after="0" w:line="240" w:lineRule="auto"/>
    </w:pPr>
    <w:rPr>
      <w:rFonts w:ascii="Times New Roman" w:eastAsia="Times New Roman" w:hAnsi="Times New Roman" w:cs="Times New Roman"/>
      <w:sz w:val="20"/>
      <w:szCs w:val="20"/>
      <w:lang w:eastAsia="ru-RU"/>
    </w:rPr>
  </w:style>
  <w:style w:type="paragraph" w:customStyle="1" w:styleId="aff7">
    <w:name w:val="Таблица"/>
    <w:basedOn w:val="aff8"/>
    <w:rsid w:val="00214F83"/>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214F8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214F83"/>
    <w:rPr>
      <w:rFonts w:ascii="Arial" w:eastAsia="Times New Roman" w:hAnsi="Arial" w:cs="Arial"/>
      <w:sz w:val="24"/>
      <w:szCs w:val="24"/>
      <w:shd w:val="pct20" w:color="auto" w:fill="auto"/>
      <w:lang w:eastAsia="ru-RU"/>
    </w:rPr>
  </w:style>
  <w:style w:type="paragraph" w:customStyle="1" w:styleId="810">
    <w:name w:val="заголовок 81"/>
    <w:basedOn w:val="a2"/>
    <w:next w:val="a2"/>
    <w:rsid w:val="00214F83"/>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214F83"/>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214F83"/>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214F83"/>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214F83"/>
    <w:pPr>
      <w:tabs>
        <w:tab w:val="center" w:pos="4153"/>
        <w:tab w:val="right" w:pos="8306"/>
      </w:tabs>
    </w:pPr>
  </w:style>
  <w:style w:type="paragraph" w:customStyle="1" w:styleId="f23">
    <w:name w:val="Основной тексf2 с отступом 3"/>
    <w:basedOn w:val="2b"/>
    <w:rsid w:val="00214F83"/>
    <w:pPr>
      <w:ind w:right="-596" w:firstLine="709"/>
      <w:jc w:val="both"/>
    </w:pPr>
  </w:style>
  <w:style w:type="paragraph" w:customStyle="1" w:styleId="1f0">
    <w:name w:val="Список1"/>
    <w:basedOn w:val="2b"/>
    <w:rsid w:val="00214F83"/>
    <w:pPr>
      <w:ind w:left="283" w:hanging="283"/>
    </w:pPr>
  </w:style>
  <w:style w:type="paragraph" w:customStyle="1" w:styleId="1f1">
    <w:name w:val="Название объекта1"/>
    <w:basedOn w:val="2b"/>
    <w:next w:val="2b"/>
    <w:rsid w:val="00214F83"/>
    <w:pPr>
      <w:ind w:firstLine="709"/>
      <w:jc w:val="both"/>
    </w:pPr>
    <w:rPr>
      <w:rFonts w:ascii="Arial" w:hAnsi="Arial"/>
      <w:b/>
      <w:sz w:val="32"/>
    </w:rPr>
  </w:style>
  <w:style w:type="paragraph" w:customStyle="1" w:styleId="210">
    <w:name w:val="Основной текст 21"/>
    <w:basedOn w:val="2b"/>
    <w:rsid w:val="00214F83"/>
    <w:pPr>
      <w:jc w:val="center"/>
    </w:pPr>
    <w:rPr>
      <w:sz w:val="28"/>
    </w:rPr>
  </w:style>
  <w:style w:type="paragraph" w:customStyle="1" w:styleId="110">
    <w:name w:val="заголовок 11"/>
    <w:basedOn w:val="2b"/>
    <w:next w:val="2b"/>
    <w:rsid w:val="00214F83"/>
    <w:pPr>
      <w:keepNext/>
    </w:pPr>
    <w:rPr>
      <w:sz w:val="28"/>
    </w:rPr>
  </w:style>
  <w:style w:type="paragraph" w:customStyle="1" w:styleId="211">
    <w:name w:val="заголовок 21"/>
    <w:basedOn w:val="fd"/>
    <w:next w:val="fd"/>
    <w:rsid w:val="00214F83"/>
    <w:pPr>
      <w:keepNext/>
      <w:jc w:val="center"/>
    </w:pPr>
    <w:rPr>
      <w:rFonts w:ascii="Arial" w:hAnsi="Arial"/>
      <w:b/>
      <w:snapToGrid w:val="0"/>
      <w:sz w:val="32"/>
    </w:rPr>
  </w:style>
  <w:style w:type="paragraph" w:customStyle="1" w:styleId="29">
    <w:name w:val="заголовок 2"/>
    <w:basedOn w:val="a2"/>
    <w:next w:val="a2"/>
    <w:rsid w:val="00214F83"/>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214F83"/>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214F83"/>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214F8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
    <w:rsid w:val="00214F83"/>
    <w:pPr>
      <w:ind w:firstLine="720"/>
      <w:jc w:val="both"/>
    </w:pPr>
    <w:rPr>
      <w:sz w:val="28"/>
    </w:rPr>
  </w:style>
  <w:style w:type="paragraph" w:customStyle="1" w:styleId="afff0">
    <w:name w:val="Абзац"/>
    <w:basedOn w:val="a2"/>
    <w:rsid w:val="00214F83"/>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214F83"/>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214F83"/>
    <w:pPr>
      <w:ind w:left="85"/>
    </w:pPr>
  </w:style>
  <w:style w:type="paragraph" w:customStyle="1" w:styleId="afff2">
    <w:name w:val="Единицы"/>
    <w:basedOn w:val="a2"/>
    <w:rsid w:val="00214F83"/>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214F83"/>
    <w:pPr>
      <w:ind w:left="170"/>
    </w:pPr>
  </w:style>
  <w:style w:type="paragraph" w:customStyle="1" w:styleId="afff3">
    <w:name w:val="текст сноски"/>
    <w:basedOn w:val="a2"/>
    <w:rsid w:val="00214F83"/>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214F83"/>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214F83"/>
    <w:pPr>
      <w:keepNext/>
      <w:ind w:firstLine="142"/>
    </w:pPr>
    <w:rPr>
      <w:b/>
      <w:i/>
      <w:sz w:val="32"/>
    </w:rPr>
  </w:style>
  <w:style w:type="paragraph" w:customStyle="1" w:styleId="220">
    <w:name w:val="Основной текст 22"/>
    <w:aliases w:val="Iniiaiie oaeno 1"/>
    <w:basedOn w:val="a2"/>
    <w:rsid w:val="00214F83"/>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214F83"/>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214F83"/>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214F83"/>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214F83"/>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214F83"/>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214F83"/>
    <w:rPr>
      <w:rFonts w:ascii="Times New Roman" w:eastAsia="Times New Roman" w:hAnsi="Times New Roman" w:cs="Times New Roman"/>
      <w:sz w:val="28"/>
      <w:szCs w:val="20"/>
      <w:lang w:eastAsia="ru-RU"/>
    </w:rPr>
  </w:style>
  <w:style w:type="paragraph" w:styleId="afffa">
    <w:name w:val="List"/>
    <w:basedOn w:val="a2"/>
    <w:rsid w:val="00214F83"/>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214F83"/>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214F83"/>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214F83"/>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214F83"/>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214F83"/>
    <w:pPr>
      <w:numPr>
        <w:numId w:val="4"/>
      </w:numPr>
    </w:pPr>
    <w:rPr>
      <w:bCs/>
    </w:rPr>
  </w:style>
  <w:style w:type="paragraph" w:customStyle="1" w:styleId="Oaei">
    <w:name w:val="Oaei"/>
    <w:basedOn w:val="a2"/>
    <w:rsid w:val="00214F83"/>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214F83"/>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214F83"/>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rsid w:val="00214F83"/>
    <w:rPr>
      <w:vertAlign w:val="superscript"/>
    </w:rPr>
  </w:style>
  <w:style w:type="paragraph" w:customStyle="1" w:styleId="ConsTitle">
    <w:name w:val="ConsTitle"/>
    <w:rsid w:val="00214F83"/>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214F83"/>
    <w:rPr>
      <w:color w:val="0000FF"/>
      <w:u w:val="single"/>
    </w:rPr>
  </w:style>
  <w:style w:type="paragraph" w:customStyle="1" w:styleId="afffe">
    <w:name w:val="Îñíîâíîé òåêñò ñ îòñòóïîì"/>
    <w:basedOn w:val="a2"/>
    <w:rsid w:val="00214F83"/>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214F83"/>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
    <w:rsid w:val="00214F83"/>
    <w:pPr>
      <w:autoSpaceDE/>
      <w:autoSpaceDN/>
      <w:adjustRightInd/>
      <w:spacing w:line="360" w:lineRule="auto"/>
      <w:ind w:firstLine="709"/>
      <w:jc w:val="both"/>
    </w:pPr>
    <w:rPr>
      <w:sz w:val="24"/>
    </w:rPr>
  </w:style>
  <w:style w:type="paragraph" w:customStyle="1" w:styleId="Iniiaiieoaeno3">
    <w:name w:val="Iniiaiie oaeno 3"/>
    <w:basedOn w:val="Iauiue"/>
    <w:rsid w:val="00214F83"/>
    <w:pPr>
      <w:widowControl w:val="0"/>
      <w:spacing w:line="360" w:lineRule="auto"/>
      <w:jc w:val="center"/>
    </w:pPr>
    <w:rPr>
      <w:color w:val="000000"/>
      <w:sz w:val="24"/>
      <w:lang w:val="ru-RU"/>
    </w:rPr>
  </w:style>
  <w:style w:type="paragraph" w:styleId="affff">
    <w:name w:val="endnote text"/>
    <w:basedOn w:val="a2"/>
    <w:link w:val="affff0"/>
    <w:uiPriority w:val="99"/>
    <w:semiHidden/>
    <w:rsid w:val="00214F83"/>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214F83"/>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3"/>
    <w:rsid w:val="00214F83"/>
  </w:style>
  <w:style w:type="character" w:customStyle="1" w:styleId="affff1">
    <w:name w:val="знак сноски"/>
    <w:basedOn w:val="a3"/>
    <w:rsid w:val="00214F83"/>
    <w:rPr>
      <w:vertAlign w:val="superscript"/>
    </w:rPr>
  </w:style>
  <w:style w:type="character" w:customStyle="1" w:styleId="affff2">
    <w:name w:val="Îñíîâíîé øðèôò"/>
    <w:rsid w:val="00214F83"/>
  </w:style>
  <w:style w:type="character" w:customStyle="1" w:styleId="2f">
    <w:name w:val="Осно&quot;2"/>
    <w:rsid w:val="00214F83"/>
  </w:style>
  <w:style w:type="paragraph" w:customStyle="1" w:styleId="a0">
    <w:name w:val="маркированный"/>
    <w:basedOn w:val="a2"/>
    <w:rsid w:val="00214F83"/>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214F83"/>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214F83"/>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214F83"/>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214F83"/>
    <w:pPr>
      <w:ind w:left="57"/>
      <w:jc w:val="left"/>
    </w:pPr>
  </w:style>
  <w:style w:type="paragraph" w:customStyle="1" w:styleId="FR1">
    <w:name w:val="FR1"/>
    <w:rsid w:val="00214F83"/>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2"/>
    <w:rsid w:val="00214F83"/>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214F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214F83"/>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2"/>
    <w:link w:val="5-0"/>
    <w:rsid w:val="00214F83"/>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214F83"/>
    <w:rPr>
      <w:rFonts w:ascii="Times New Roman" w:eastAsia="Times New Roman" w:hAnsi="Times New Roman" w:cs="Times New Roman"/>
      <w:b/>
      <w:spacing w:val="40"/>
      <w:sz w:val="24"/>
      <w:szCs w:val="28"/>
      <w:lang w:eastAsia="ru-RU"/>
    </w:rPr>
  </w:style>
  <w:style w:type="paragraph" w:customStyle="1" w:styleId="2f0">
    <w:name w:val="Знак2"/>
    <w:basedOn w:val="a2"/>
    <w:rsid w:val="00214F8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214F83"/>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214F83"/>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14F8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qFormat/>
    <w:rsid w:val="00214F83"/>
    <w:pPr>
      <w:ind w:left="720"/>
      <w:contextualSpacing/>
    </w:pPr>
  </w:style>
  <w:style w:type="paragraph" w:customStyle="1" w:styleId="38">
    <w:name w:val="Обычный3"/>
    <w:basedOn w:val="a2"/>
    <w:rsid w:val="00214F83"/>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214F83"/>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214F83"/>
    <w:rPr>
      <w:rFonts w:ascii="Times New Roman" w:eastAsia="Times New Roman" w:hAnsi="Times New Roman" w:cs="Times New Roman"/>
      <w:snapToGrid w:val="0"/>
      <w:sz w:val="20"/>
      <w:szCs w:val="20"/>
      <w:lang w:eastAsia="ru-RU"/>
    </w:rPr>
  </w:style>
  <w:style w:type="paragraph" w:customStyle="1" w:styleId="affff9">
    <w:name w:val="Основа"/>
    <w:basedOn w:val="a2"/>
    <w:link w:val="affffa"/>
    <w:rsid w:val="00214F83"/>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214F83"/>
    <w:rPr>
      <w:rFonts w:ascii="Times New Roman" w:eastAsia="Times New Roman" w:hAnsi="Times New Roman" w:cs="Times New Roman"/>
      <w:sz w:val="24"/>
      <w:szCs w:val="24"/>
      <w:lang w:eastAsia="ru-RU"/>
    </w:rPr>
  </w:style>
  <w:style w:type="paragraph" w:customStyle="1" w:styleId="-J">
    <w:name w:val="Стиль-J"/>
    <w:basedOn w:val="a2"/>
    <w:rsid w:val="00214F83"/>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214F83"/>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214F83"/>
    <w:rPr>
      <w:rFonts w:ascii="Times New Roman" w:eastAsia="Times New Roman" w:hAnsi="Times New Roman" w:cs="Times New Roman"/>
      <w:sz w:val="28"/>
      <w:szCs w:val="20"/>
      <w:lang w:eastAsia="ru-RU"/>
    </w:rPr>
  </w:style>
  <w:style w:type="character" w:styleId="affffd">
    <w:name w:val="annotation reference"/>
    <w:basedOn w:val="a3"/>
    <w:uiPriority w:val="99"/>
    <w:rsid w:val="00214F83"/>
    <w:rPr>
      <w:sz w:val="16"/>
      <w:szCs w:val="16"/>
    </w:rPr>
  </w:style>
  <w:style w:type="paragraph" w:styleId="affffe">
    <w:name w:val="annotation subject"/>
    <w:basedOn w:val="afd"/>
    <w:next w:val="afd"/>
    <w:link w:val="afffff"/>
    <w:uiPriority w:val="99"/>
    <w:rsid w:val="00214F83"/>
    <w:rPr>
      <w:b/>
      <w:bCs/>
    </w:rPr>
  </w:style>
  <w:style w:type="character" w:customStyle="1" w:styleId="afffff">
    <w:name w:val="Тема примечания Знак"/>
    <w:basedOn w:val="afe"/>
    <w:link w:val="affffe"/>
    <w:uiPriority w:val="99"/>
    <w:rsid w:val="00214F83"/>
    <w:rPr>
      <w:b/>
      <w:bCs/>
    </w:rPr>
  </w:style>
  <w:style w:type="paragraph" w:customStyle="1" w:styleId="1f5">
    <w:name w:val="Знак1 Знак Знак Знак Знак Знак Знак Знак Знак Знак"/>
    <w:basedOn w:val="a2"/>
    <w:rsid w:val="00214F83"/>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214F8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214F83"/>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214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214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214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214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214F83"/>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214F83"/>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214F83"/>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214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214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214F83"/>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214F83"/>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214F83"/>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214F8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214F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214F8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214F8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214F83"/>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214F83"/>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214F83"/>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214F8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214F8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214F8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214F83"/>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214F83"/>
    <w:pPr>
      <w:spacing w:after="160" w:line="240" w:lineRule="exact"/>
    </w:pPr>
    <w:rPr>
      <w:rFonts w:ascii="Verdana" w:eastAsia="Times New Roman" w:hAnsi="Verdana" w:cs="Verdana"/>
      <w:sz w:val="24"/>
      <w:szCs w:val="24"/>
      <w:lang w:val="en-US"/>
    </w:rPr>
  </w:style>
  <w:style w:type="paragraph" w:customStyle="1" w:styleId="xl87">
    <w:name w:val="xl87"/>
    <w:basedOn w:val="a2"/>
    <w:rsid w:val="00214F8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214F83"/>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214F83"/>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214F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214F83"/>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214F8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214F8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214F8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214F83"/>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214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214F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214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214F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214F8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214F8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214F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214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214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214F83"/>
    <w:pPr>
      <w:spacing w:after="160" w:line="240" w:lineRule="exact"/>
    </w:pPr>
    <w:rPr>
      <w:rFonts w:ascii="Verdana" w:eastAsia="Times New Roman" w:hAnsi="Verdana"/>
      <w:sz w:val="24"/>
      <w:szCs w:val="24"/>
      <w:lang w:val="en-US"/>
    </w:rPr>
  </w:style>
  <w:style w:type="paragraph" w:customStyle="1" w:styleId="xl152">
    <w:name w:val="xl152"/>
    <w:basedOn w:val="a2"/>
    <w:rsid w:val="00214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214F83"/>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214F83"/>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214F83"/>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214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214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214F83"/>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214F83"/>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214F83"/>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214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214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214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214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214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214F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214F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214F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214F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214F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214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214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214F8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214F8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214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214F8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214F8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214F8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214F83"/>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214F8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214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214F8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214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214F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214F8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214F8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214F8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214F83"/>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214F8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214F8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214F83"/>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214F8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214F8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214F83"/>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214F8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214F8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214F83"/>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214F8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214F83"/>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214F8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214F83"/>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214F83"/>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214F83"/>
    <w:rPr>
      <w:b/>
      <w:color w:val="000080"/>
    </w:rPr>
  </w:style>
  <w:style w:type="character" w:customStyle="1" w:styleId="afffff1">
    <w:name w:val="Гипертекстовая ссылка"/>
    <w:basedOn w:val="afffff0"/>
    <w:rsid w:val="00214F83"/>
    <w:rPr>
      <w:rFonts w:cs="Times New Roman"/>
      <w:color w:val="008000"/>
    </w:rPr>
  </w:style>
  <w:style w:type="paragraph" w:customStyle="1" w:styleId="afffff2">
    <w:name w:val="Знак Знак Знак Знак Знак Знак Знак Знак Знак Знак"/>
    <w:basedOn w:val="a2"/>
    <w:rsid w:val="00214F8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214F8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214F8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214F8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214F8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214F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7">
    <w:name w:val="Знак"/>
    <w:basedOn w:val="a2"/>
    <w:rsid w:val="00214F8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214F8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214F8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214F83"/>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214F83"/>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214F83"/>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214F8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2"/>
    <w:rsid w:val="00214F8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214F83"/>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214F83"/>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214F83"/>
    <w:pPr>
      <w:spacing w:after="160" w:line="240" w:lineRule="exact"/>
    </w:pPr>
    <w:rPr>
      <w:rFonts w:ascii="Times New Roman" w:eastAsia="SimSun" w:hAnsi="Times New Roman"/>
      <w:b/>
      <w:sz w:val="28"/>
      <w:szCs w:val="24"/>
      <w:lang w:val="en-US"/>
    </w:rPr>
  </w:style>
  <w:style w:type="paragraph" w:customStyle="1" w:styleId="xl105">
    <w:name w:val="xl105"/>
    <w:basedOn w:val="a2"/>
    <w:rsid w:val="00214F8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214F8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214F8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214F83"/>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214F8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214F8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214F83"/>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214F83"/>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214F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214F8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214F8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214F8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214F8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214F8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214F8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214F8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214F8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214F8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214F8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214F8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214F8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214F83"/>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214F8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214F8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214F8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214F83"/>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214F83"/>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214F83"/>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214F8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214F8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214F8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214F8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214F83"/>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214F83"/>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214F83"/>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214F8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214F83"/>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214F83"/>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214F8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214F8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214F8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214F8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214F8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214F83"/>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214F8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214F8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214F8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214F8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214F8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214F8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214F8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214F83"/>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214F83"/>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214F83"/>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214F83"/>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214F8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214F8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214F8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214F8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214F8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214F8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214F8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214F8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214F8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214F8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214F8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214F8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214F8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214F8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214F8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214F83"/>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214F8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214F8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214F8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214F8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214F8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214F8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214F8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214F83"/>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214F83"/>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214F8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214F8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214F8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214F8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214F83"/>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214F8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214F8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214F8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214F8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214F8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214F8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214F8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214F8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214F8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214F8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214F83"/>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214F83"/>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214F8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214F8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214F8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214F83"/>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214F83"/>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214F8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214F8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214F8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214F8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214F83"/>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214F8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214F83"/>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214F8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214F8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214F8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214F8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214F83"/>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214F83"/>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214F83"/>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214F8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214F8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214F8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214F83"/>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214F8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214F8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214F8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214F8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214F83"/>
  </w:style>
  <w:style w:type="paragraph" w:customStyle="1" w:styleId="1">
    <w:name w:val="марк список 1"/>
    <w:basedOn w:val="a2"/>
    <w:rsid w:val="00214F83"/>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214F83"/>
    <w:pPr>
      <w:numPr>
        <w:numId w:val="7"/>
      </w:numPr>
    </w:pPr>
  </w:style>
  <w:style w:type="paragraph" w:customStyle="1" w:styleId="xl280">
    <w:name w:val="xl280"/>
    <w:basedOn w:val="a2"/>
    <w:rsid w:val="00214F8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214F8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214F8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214F8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214F83"/>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214F8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214F8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214F8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214F8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214F83"/>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214F8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214F8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214F83"/>
    <w:pPr>
      <w:spacing w:after="160" w:line="240" w:lineRule="exact"/>
    </w:pPr>
    <w:rPr>
      <w:rFonts w:ascii="Verdana" w:eastAsia="Times New Roman" w:hAnsi="Verdana"/>
      <w:sz w:val="24"/>
      <w:szCs w:val="24"/>
      <w:lang w:val="en-US"/>
    </w:rPr>
  </w:style>
  <w:style w:type="paragraph" w:customStyle="1" w:styleId="font5">
    <w:name w:val="font5"/>
    <w:basedOn w:val="a2"/>
    <w:rsid w:val="00214F83"/>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214F83"/>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214F83"/>
  </w:style>
  <w:style w:type="paragraph" w:customStyle="1" w:styleId="font0">
    <w:name w:val="font0"/>
    <w:basedOn w:val="a2"/>
    <w:rsid w:val="00214F83"/>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214F83"/>
    <w:rPr>
      <w:b/>
      <w:bCs/>
    </w:rPr>
  </w:style>
  <w:style w:type="paragraph" w:customStyle="1" w:styleId="2f3">
    <w:name w:val="Обычный (веб)2"/>
    <w:rsid w:val="00214F8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2"/>
    <w:rsid w:val="00214F83"/>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214F8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214F83"/>
  </w:style>
  <w:style w:type="character" w:customStyle="1" w:styleId="WW-Absatz-Standardschriftart">
    <w:name w:val="WW-Absatz-Standardschriftart"/>
    <w:rsid w:val="00214F83"/>
  </w:style>
  <w:style w:type="character" w:customStyle="1" w:styleId="WW-Absatz-Standardschriftart1">
    <w:name w:val="WW-Absatz-Standardschriftart1"/>
    <w:rsid w:val="00214F83"/>
  </w:style>
  <w:style w:type="character" w:customStyle="1" w:styleId="WW-Absatz-Standardschriftart11">
    <w:name w:val="WW-Absatz-Standardschriftart11"/>
    <w:rsid w:val="00214F83"/>
  </w:style>
  <w:style w:type="character" w:customStyle="1" w:styleId="WW-Absatz-Standardschriftart111">
    <w:name w:val="WW-Absatz-Standardschriftart111"/>
    <w:rsid w:val="00214F83"/>
  </w:style>
  <w:style w:type="character" w:customStyle="1" w:styleId="WW-Absatz-Standardschriftart1111">
    <w:name w:val="WW-Absatz-Standardschriftart1111"/>
    <w:rsid w:val="00214F83"/>
  </w:style>
  <w:style w:type="character" w:customStyle="1" w:styleId="WW-Absatz-Standardschriftart11111">
    <w:name w:val="WW-Absatz-Standardschriftart11111"/>
    <w:rsid w:val="00214F83"/>
  </w:style>
  <w:style w:type="character" w:customStyle="1" w:styleId="WW-Absatz-Standardschriftart111111">
    <w:name w:val="WW-Absatz-Standardschriftart111111"/>
    <w:rsid w:val="00214F83"/>
  </w:style>
  <w:style w:type="character" w:customStyle="1" w:styleId="WW-Absatz-Standardschriftart1111111">
    <w:name w:val="WW-Absatz-Standardschriftart1111111"/>
    <w:rsid w:val="00214F83"/>
  </w:style>
  <w:style w:type="character" w:customStyle="1" w:styleId="WW-Absatz-Standardschriftart11111111">
    <w:name w:val="WW-Absatz-Standardschriftart11111111"/>
    <w:rsid w:val="00214F83"/>
  </w:style>
  <w:style w:type="character" w:customStyle="1" w:styleId="WW-Absatz-Standardschriftart111111111">
    <w:name w:val="WW-Absatz-Standardschriftart111111111"/>
    <w:rsid w:val="00214F83"/>
  </w:style>
  <w:style w:type="character" w:customStyle="1" w:styleId="WW-Absatz-Standardschriftart1111111111">
    <w:name w:val="WW-Absatz-Standardschriftart1111111111"/>
    <w:rsid w:val="00214F83"/>
  </w:style>
  <w:style w:type="character" w:customStyle="1" w:styleId="WW-Absatz-Standardschriftart11111111111">
    <w:name w:val="WW-Absatz-Standardschriftart11111111111"/>
    <w:rsid w:val="00214F83"/>
  </w:style>
  <w:style w:type="character" w:customStyle="1" w:styleId="WW-Absatz-Standardschriftart111111111111">
    <w:name w:val="WW-Absatz-Standardschriftart111111111111"/>
    <w:rsid w:val="00214F83"/>
  </w:style>
  <w:style w:type="character" w:customStyle="1" w:styleId="WW-Absatz-Standardschriftart1111111111111">
    <w:name w:val="WW-Absatz-Standardschriftart1111111111111"/>
    <w:rsid w:val="00214F83"/>
  </w:style>
  <w:style w:type="character" w:customStyle="1" w:styleId="WW-Absatz-Standardschriftart11111111111111">
    <w:name w:val="WW-Absatz-Standardschriftart11111111111111"/>
    <w:rsid w:val="00214F83"/>
  </w:style>
  <w:style w:type="character" w:customStyle="1" w:styleId="WW-Absatz-Standardschriftart111111111111111">
    <w:name w:val="WW-Absatz-Standardschriftart111111111111111"/>
    <w:rsid w:val="00214F83"/>
  </w:style>
  <w:style w:type="character" w:customStyle="1" w:styleId="WW-Absatz-Standardschriftart1111111111111111">
    <w:name w:val="WW-Absatz-Standardschriftart1111111111111111"/>
    <w:rsid w:val="00214F83"/>
  </w:style>
  <w:style w:type="character" w:customStyle="1" w:styleId="WW-Absatz-Standardschriftart11111111111111111">
    <w:name w:val="WW-Absatz-Standardschriftart11111111111111111"/>
    <w:rsid w:val="00214F83"/>
  </w:style>
  <w:style w:type="character" w:customStyle="1" w:styleId="WW-Absatz-Standardschriftart111111111111111111">
    <w:name w:val="WW-Absatz-Standardschriftart111111111111111111"/>
    <w:rsid w:val="00214F83"/>
  </w:style>
  <w:style w:type="character" w:customStyle="1" w:styleId="WW-Absatz-Standardschriftart1111111111111111111">
    <w:name w:val="WW-Absatz-Standardschriftart1111111111111111111"/>
    <w:rsid w:val="00214F83"/>
  </w:style>
  <w:style w:type="character" w:customStyle="1" w:styleId="WW-Absatz-Standardschriftart11111111111111111111">
    <w:name w:val="WW-Absatz-Standardschriftart11111111111111111111"/>
    <w:rsid w:val="00214F83"/>
  </w:style>
  <w:style w:type="character" w:customStyle="1" w:styleId="WW-Absatz-Standardschriftart111111111111111111111">
    <w:name w:val="WW-Absatz-Standardschriftart111111111111111111111"/>
    <w:rsid w:val="00214F83"/>
  </w:style>
  <w:style w:type="character" w:customStyle="1" w:styleId="WW-Absatz-Standardschriftart1111111111111111111111">
    <w:name w:val="WW-Absatz-Standardschriftart1111111111111111111111"/>
    <w:rsid w:val="00214F83"/>
  </w:style>
  <w:style w:type="character" w:customStyle="1" w:styleId="WW-Absatz-Standardschriftart11111111111111111111111">
    <w:name w:val="WW-Absatz-Standardschriftart11111111111111111111111"/>
    <w:rsid w:val="00214F83"/>
  </w:style>
  <w:style w:type="character" w:customStyle="1" w:styleId="WW-Absatz-Standardschriftart111111111111111111111111">
    <w:name w:val="WW-Absatz-Standardschriftart111111111111111111111111"/>
    <w:rsid w:val="00214F83"/>
  </w:style>
  <w:style w:type="character" w:customStyle="1" w:styleId="WW-Absatz-Standardschriftart1111111111111111111111111">
    <w:name w:val="WW-Absatz-Standardschriftart1111111111111111111111111"/>
    <w:rsid w:val="00214F83"/>
  </w:style>
  <w:style w:type="character" w:customStyle="1" w:styleId="WW-Absatz-Standardschriftart11111111111111111111111111">
    <w:name w:val="WW-Absatz-Standardschriftart11111111111111111111111111"/>
    <w:rsid w:val="00214F83"/>
  </w:style>
  <w:style w:type="character" w:customStyle="1" w:styleId="WW-Absatz-Standardschriftart111111111111111111111111111">
    <w:name w:val="WW-Absatz-Standardschriftart111111111111111111111111111"/>
    <w:rsid w:val="00214F83"/>
  </w:style>
  <w:style w:type="character" w:customStyle="1" w:styleId="WW-Absatz-Standardschriftart1111111111111111111111111111">
    <w:name w:val="WW-Absatz-Standardschriftart1111111111111111111111111111"/>
    <w:rsid w:val="00214F83"/>
  </w:style>
  <w:style w:type="character" w:customStyle="1" w:styleId="WW-Absatz-Standardschriftart11111111111111111111111111111">
    <w:name w:val="WW-Absatz-Standardschriftart11111111111111111111111111111"/>
    <w:rsid w:val="00214F83"/>
  </w:style>
  <w:style w:type="character" w:customStyle="1" w:styleId="WW-Absatz-Standardschriftart111111111111111111111111111111">
    <w:name w:val="WW-Absatz-Standardschriftart111111111111111111111111111111"/>
    <w:rsid w:val="00214F83"/>
  </w:style>
  <w:style w:type="character" w:customStyle="1" w:styleId="WW-Absatz-Standardschriftart1111111111111111111111111111111">
    <w:name w:val="WW-Absatz-Standardschriftart1111111111111111111111111111111"/>
    <w:rsid w:val="00214F83"/>
  </w:style>
  <w:style w:type="character" w:customStyle="1" w:styleId="WW-Absatz-Standardschriftart11111111111111111111111111111111">
    <w:name w:val="WW-Absatz-Standardschriftart11111111111111111111111111111111"/>
    <w:rsid w:val="00214F83"/>
  </w:style>
  <w:style w:type="character" w:customStyle="1" w:styleId="WW-Absatz-Standardschriftart111111111111111111111111111111111">
    <w:name w:val="WW-Absatz-Standardschriftart111111111111111111111111111111111"/>
    <w:rsid w:val="00214F83"/>
  </w:style>
  <w:style w:type="character" w:customStyle="1" w:styleId="WW-Absatz-Standardschriftart1111111111111111111111111111111111">
    <w:name w:val="WW-Absatz-Standardschriftart1111111111111111111111111111111111"/>
    <w:rsid w:val="00214F83"/>
  </w:style>
  <w:style w:type="character" w:customStyle="1" w:styleId="WW-Absatz-Standardschriftart11111111111111111111111111111111111">
    <w:name w:val="WW-Absatz-Standardschriftart11111111111111111111111111111111111"/>
    <w:rsid w:val="00214F83"/>
  </w:style>
  <w:style w:type="character" w:customStyle="1" w:styleId="WW-Absatz-Standardschriftart111111111111111111111111111111111111">
    <w:name w:val="WW-Absatz-Standardschriftart111111111111111111111111111111111111"/>
    <w:rsid w:val="00214F83"/>
  </w:style>
  <w:style w:type="character" w:customStyle="1" w:styleId="WW-Absatz-Standardschriftart1111111111111111111111111111111111111">
    <w:name w:val="WW-Absatz-Standardschriftart1111111111111111111111111111111111111"/>
    <w:rsid w:val="00214F83"/>
  </w:style>
  <w:style w:type="character" w:customStyle="1" w:styleId="WW-Absatz-Standardschriftart11111111111111111111111111111111111111">
    <w:name w:val="WW-Absatz-Standardschriftart11111111111111111111111111111111111111"/>
    <w:rsid w:val="00214F83"/>
  </w:style>
  <w:style w:type="character" w:customStyle="1" w:styleId="WW-Absatz-Standardschriftart111111111111111111111111111111111111111">
    <w:name w:val="WW-Absatz-Standardschriftart111111111111111111111111111111111111111"/>
    <w:rsid w:val="00214F83"/>
  </w:style>
  <w:style w:type="character" w:customStyle="1" w:styleId="2f4">
    <w:name w:val="Основной шрифт абзаца2"/>
    <w:rsid w:val="00214F83"/>
  </w:style>
  <w:style w:type="character" w:customStyle="1" w:styleId="WW-Absatz-Standardschriftart1111111111111111111111111111111111111111">
    <w:name w:val="WW-Absatz-Standardschriftart1111111111111111111111111111111111111111"/>
    <w:rsid w:val="00214F83"/>
  </w:style>
  <w:style w:type="character" w:customStyle="1" w:styleId="WW-Absatz-Standardschriftart11111111111111111111111111111111111111111">
    <w:name w:val="WW-Absatz-Standardschriftart11111111111111111111111111111111111111111"/>
    <w:rsid w:val="00214F83"/>
  </w:style>
  <w:style w:type="character" w:customStyle="1" w:styleId="WW-Absatz-Standardschriftart111111111111111111111111111111111111111111">
    <w:name w:val="WW-Absatz-Standardschriftart111111111111111111111111111111111111111111"/>
    <w:rsid w:val="00214F83"/>
  </w:style>
  <w:style w:type="character" w:customStyle="1" w:styleId="WW-Absatz-Standardschriftart1111111111111111111111111111111111111111111">
    <w:name w:val="WW-Absatz-Standardschriftart1111111111111111111111111111111111111111111"/>
    <w:rsid w:val="00214F83"/>
  </w:style>
  <w:style w:type="character" w:customStyle="1" w:styleId="1fa">
    <w:name w:val="Основной шрифт абзаца1"/>
    <w:rsid w:val="00214F83"/>
  </w:style>
  <w:style w:type="character" w:customStyle="1" w:styleId="WW-Absatz-Standardschriftart11111111111111111111111111111111111111111111">
    <w:name w:val="WW-Absatz-Standardschriftart11111111111111111111111111111111111111111111"/>
    <w:rsid w:val="00214F83"/>
  </w:style>
  <w:style w:type="character" w:customStyle="1" w:styleId="WW-Absatz-Standardschriftart111111111111111111111111111111111111111111111">
    <w:name w:val="WW-Absatz-Standardschriftart111111111111111111111111111111111111111111111"/>
    <w:rsid w:val="00214F83"/>
  </w:style>
  <w:style w:type="character" w:customStyle="1" w:styleId="WW-Absatz-Standardschriftart1111111111111111111111111111111111111111111111">
    <w:name w:val="WW-Absatz-Standardschriftart1111111111111111111111111111111111111111111111"/>
    <w:rsid w:val="00214F83"/>
  </w:style>
  <w:style w:type="character" w:customStyle="1" w:styleId="WW-Absatz-Standardschriftart11111111111111111111111111111111111111111111111">
    <w:name w:val="WW-Absatz-Standardschriftart11111111111111111111111111111111111111111111111"/>
    <w:rsid w:val="00214F83"/>
  </w:style>
  <w:style w:type="character" w:customStyle="1" w:styleId="WW-Absatz-Standardschriftart111111111111111111111111111111111111111111111111">
    <w:name w:val="WW-Absatz-Standardschriftart111111111111111111111111111111111111111111111111"/>
    <w:rsid w:val="00214F83"/>
  </w:style>
  <w:style w:type="character" w:customStyle="1" w:styleId="afffffa">
    <w:name w:val="Символ нумерации"/>
    <w:rsid w:val="00214F83"/>
  </w:style>
  <w:style w:type="paragraph" w:customStyle="1" w:styleId="afffffb">
    <w:name w:val="Заголовок"/>
    <w:basedOn w:val="a2"/>
    <w:next w:val="ab"/>
    <w:rsid w:val="00214F83"/>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214F83"/>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214F8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214F83"/>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214F8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214F83"/>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214F8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214F8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214F83"/>
    <w:pPr>
      <w:jc w:val="center"/>
    </w:pPr>
    <w:rPr>
      <w:b/>
      <w:bCs/>
    </w:rPr>
  </w:style>
  <w:style w:type="paragraph" w:customStyle="1" w:styleId="afffffe">
    <w:name w:val="Содержимое врезки"/>
    <w:basedOn w:val="ab"/>
    <w:rsid w:val="00214F83"/>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214F8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
    <w:name w:val="a"/>
    <w:basedOn w:val="a2"/>
    <w:rsid w:val="00214F83"/>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214F83"/>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214F8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214F83"/>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2"/>
    <w:rsid w:val="00214F83"/>
    <w:pPr>
      <w:spacing w:after="160" w:line="240" w:lineRule="exact"/>
    </w:pPr>
    <w:rPr>
      <w:rFonts w:ascii="Verdana" w:eastAsia="Times New Roman" w:hAnsi="Verdana"/>
      <w:sz w:val="24"/>
      <w:szCs w:val="24"/>
      <w:lang w:val="en-US"/>
    </w:rPr>
  </w:style>
  <w:style w:type="paragraph" w:customStyle="1" w:styleId="213">
    <w:name w:val="Знак21"/>
    <w:basedOn w:val="a2"/>
    <w:rsid w:val="00214F8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214F83"/>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214F8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214F83"/>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214F83"/>
    <w:rPr>
      <w:rFonts w:ascii="Arial" w:hAnsi="Arial" w:cs="Arial"/>
      <w:sz w:val="18"/>
      <w:szCs w:val="18"/>
      <w:lang w:val="ru-RU" w:eastAsia="ru-RU" w:bidi="ar-SA"/>
    </w:rPr>
  </w:style>
  <w:style w:type="paragraph" w:customStyle="1" w:styleId="affffff0">
    <w:name w:val="Мой стиль Знак Знак"/>
    <w:basedOn w:val="a2"/>
    <w:semiHidden/>
    <w:rsid w:val="00214F83"/>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214F8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2"/>
    <w:rsid w:val="00214F8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214F83"/>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214F83"/>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214F83"/>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214F83"/>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214F83"/>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214F83"/>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214F83"/>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214F83"/>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214F83"/>
    <w:rPr>
      <w:i/>
      <w:iCs w:val="0"/>
    </w:rPr>
  </w:style>
  <w:style w:type="character" w:customStyle="1" w:styleId="text">
    <w:name w:val="text"/>
    <w:basedOn w:val="a3"/>
    <w:rsid w:val="00214F83"/>
  </w:style>
  <w:style w:type="paragraph" w:customStyle="1" w:styleId="affffff2">
    <w:name w:val="Основной текст ГД Знак Знак Знак"/>
    <w:basedOn w:val="afa"/>
    <w:link w:val="affffff3"/>
    <w:rsid w:val="00214F83"/>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214F83"/>
    <w:rPr>
      <w:rFonts w:ascii="Times New Roman" w:eastAsia="Times New Roman" w:hAnsi="Times New Roman" w:cs="Times New Roman"/>
      <w:sz w:val="24"/>
      <w:szCs w:val="24"/>
      <w:lang w:eastAsia="ru-RU"/>
    </w:rPr>
  </w:style>
  <w:style w:type="paragraph" w:customStyle="1" w:styleId="affffff4">
    <w:name w:val="Основной текст ГД Знак Знак"/>
    <w:basedOn w:val="afa"/>
    <w:rsid w:val="00214F83"/>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Обычный + 14 пт,Темно-голубой,По ширине,63 см"/>
    <w:basedOn w:val="ConsPlusNormal"/>
    <w:uiPriority w:val="99"/>
    <w:rsid w:val="00214F83"/>
    <w:pPr>
      <w:ind w:firstLine="0"/>
      <w:jc w:val="center"/>
    </w:pPr>
    <w:rPr>
      <w:rFonts w:ascii="Times New Roman" w:hAnsi="Times New Roman"/>
      <w:sz w:val="28"/>
    </w:rPr>
  </w:style>
  <w:style w:type="paragraph" w:customStyle="1" w:styleId="2f7">
    <w:name w:val="Стиль2"/>
    <w:basedOn w:val="40"/>
    <w:next w:val="46"/>
    <w:autoRedefine/>
    <w:rsid w:val="00214F83"/>
    <w:pPr>
      <w:spacing w:before="240" w:after="60"/>
      <w:ind w:firstLine="0"/>
      <w:jc w:val="left"/>
    </w:pPr>
    <w:rPr>
      <w:rFonts w:ascii="Times New Roman" w:hAnsi="Times New Roman" w:cs="Times New Roman"/>
      <w:i/>
      <w:iCs/>
    </w:rPr>
  </w:style>
  <w:style w:type="paragraph" w:styleId="46">
    <w:name w:val="List 4"/>
    <w:basedOn w:val="a2"/>
    <w:rsid w:val="00214F83"/>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214F83"/>
  </w:style>
  <w:style w:type="paragraph" w:customStyle="1" w:styleId="oaenoniinee">
    <w:name w:val="oaeno niinee"/>
    <w:basedOn w:val="a2"/>
    <w:rsid w:val="00214F83"/>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214F8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214F83"/>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214F8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214F83"/>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214F83"/>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214F83"/>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214F8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214F8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214F83"/>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214F83"/>
    <w:pPr>
      <w:spacing w:after="0" w:line="240" w:lineRule="auto"/>
    </w:pPr>
    <w:rPr>
      <w:rFonts w:ascii="Calibri" w:eastAsia="Times New Roman" w:hAnsi="Calibri" w:cs="Calibri"/>
      <w:sz w:val="28"/>
      <w:szCs w:val="28"/>
    </w:rPr>
  </w:style>
  <w:style w:type="character" w:customStyle="1" w:styleId="TextNPA">
    <w:name w:val="Text NPA"/>
    <w:uiPriority w:val="99"/>
    <w:rsid w:val="00214F83"/>
    <w:rPr>
      <w:rFonts w:ascii="Courier New" w:hAnsi="Courier New" w:cs="Courier New"/>
    </w:rPr>
  </w:style>
  <w:style w:type="character" w:customStyle="1" w:styleId="CommentTextChar">
    <w:name w:val="Comment Text Char"/>
    <w:basedOn w:val="a3"/>
    <w:semiHidden/>
    <w:locked/>
    <w:rsid w:val="00214F83"/>
    <w:rPr>
      <w:rFonts w:ascii="Calibri" w:hAnsi="Calibri" w:cs="Calibri"/>
      <w:lang w:val="ru-RU" w:eastAsia="en-US" w:bidi="ar-SA"/>
    </w:rPr>
  </w:style>
  <w:style w:type="paragraph" w:customStyle="1" w:styleId="2f9">
    <w:name w:val="Без интервала2"/>
    <w:rsid w:val="00214F83"/>
    <w:pPr>
      <w:spacing w:after="0" w:line="240" w:lineRule="auto"/>
    </w:pPr>
    <w:rPr>
      <w:rFonts w:ascii="Calibri" w:eastAsia="Times New Roman" w:hAnsi="Calibri" w:cs="Times New Roman"/>
      <w:sz w:val="28"/>
      <w:szCs w:val="28"/>
    </w:rPr>
  </w:style>
  <w:style w:type="paragraph" w:customStyle="1" w:styleId="3c">
    <w:name w:val="Абзац списка3"/>
    <w:basedOn w:val="a2"/>
    <w:rsid w:val="00214F83"/>
    <w:pPr>
      <w:ind w:left="720"/>
    </w:pPr>
    <w:rPr>
      <w:rFonts w:eastAsia="Times New Roman"/>
      <w:sz w:val="28"/>
      <w:szCs w:val="28"/>
    </w:rPr>
  </w:style>
  <w:style w:type="paragraph" w:customStyle="1" w:styleId="font7">
    <w:name w:val="font7"/>
    <w:basedOn w:val="a2"/>
    <w:rsid w:val="00214F83"/>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214F83"/>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214F8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214F83"/>
    <w:pPr>
      <w:spacing w:after="200"/>
      <w:ind w:firstLine="360"/>
    </w:pPr>
  </w:style>
  <w:style w:type="character" w:customStyle="1" w:styleId="affffff7">
    <w:name w:val="Красная строка Знак"/>
    <w:basedOn w:val="ac"/>
    <w:link w:val="affffff6"/>
    <w:uiPriority w:val="99"/>
    <w:rsid w:val="00214F83"/>
  </w:style>
  <w:style w:type="paragraph" w:customStyle="1" w:styleId="65">
    <w:name w:val="Обычный (веб)6"/>
    <w:rsid w:val="00214F8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214F8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2"/>
    <w:rsid w:val="00214F83"/>
    <w:pPr>
      <w:spacing w:after="160" w:line="240" w:lineRule="exact"/>
    </w:pPr>
    <w:rPr>
      <w:rFonts w:ascii="Verdana" w:eastAsia="Times New Roman" w:hAnsi="Verdana"/>
      <w:sz w:val="24"/>
      <w:szCs w:val="24"/>
      <w:lang w:val="en-US"/>
    </w:rPr>
  </w:style>
  <w:style w:type="paragraph" w:customStyle="1" w:styleId="85">
    <w:name w:val="Обычный (веб)8"/>
    <w:rsid w:val="00214F8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214F83"/>
    <w:pPr>
      <w:spacing w:after="0" w:line="240" w:lineRule="auto"/>
    </w:pPr>
    <w:rPr>
      <w:rFonts w:ascii="Calibri" w:eastAsia="Times New Roman" w:hAnsi="Calibri" w:cs="Times New Roman"/>
      <w:sz w:val="28"/>
      <w:szCs w:val="28"/>
    </w:rPr>
  </w:style>
  <w:style w:type="paragraph" w:customStyle="1" w:styleId="47">
    <w:name w:val="Знак4"/>
    <w:basedOn w:val="a2"/>
    <w:rsid w:val="00214F8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214F8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2"/>
    <w:rsid w:val="00214F83"/>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214F83"/>
    <w:rPr>
      <w:sz w:val="28"/>
      <w:lang w:val="ru-RU" w:eastAsia="ru-RU" w:bidi="ar-SA"/>
    </w:rPr>
  </w:style>
  <w:style w:type="paragraph" w:customStyle="1" w:styleId="Noeeu32">
    <w:name w:val="Noeeu32"/>
    <w:rsid w:val="00214F83"/>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214F83"/>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214F83"/>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b"/>
    <w:rsid w:val="00214F83"/>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214F83"/>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214F83"/>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214F83"/>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214F83"/>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214F83"/>
    <w:pPr>
      <w:spacing w:after="0" w:line="240" w:lineRule="auto"/>
    </w:pPr>
    <w:rPr>
      <w:rFonts w:ascii="Verdana" w:eastAsia="Times New Roman" w:hAnsi="Verdana" w:cs="Verdana"/>
      <w:sz w:val="20"/>
      <w:szCs w:val="20"/>
      <w:lang w:val="en-US"/>
    </w:rPr>
  </w:style>
  <w:style w:type="paragraph" w:customStyle="1" w:styleId="ind">
    <w:name w:val="ind"/>
    <w:basedOn w:val="a2"/>
    <w:rsid w:val="00214F83"/>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214F83"/>
    <w:pPr>
      <w:spacing w:after="0" w:line="240" w:lineRule="auto"/>
    </w:pPr>
    <w:rPr>
      <w:rFonts w:ascii="Verdana" w:eastAsia="Times New Roman" w:hAnsi="Verdana" w:cs="Verdana"/>
      <w:sz w:val="20"/>
      <w:szCs w:val="20"/>
      <w:lang w:val="en-US"/>
    </w:rPr>
  </w:style>
  <w:style w:type="paragraph" w:customStyle="1" w:styleId="101">
    <w:name w:val="Обычный (веб)10"/>
    <w:rsid w:val="00214F8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2"/>
    <w:uiPriority w:val="99"/>
    <w:rsid w:val="00214F83"/>
    <w:pPr>
      <w:spacing w:after="160" w:line="240" w:lineRule="exact"/>
    </w:pPr>
    <w:rPr>
      <w:rFonts w:ascii="Verdana" w:eastAsia="Times New Roman" w:hAnsi="Verdana"/>
      <w:sz w:val="24"/>
      <w:szCs w:val="24"/>
      <w:lang w:val="en-US"/>
    </w:rPr>
  </w:style>
  <w:style w:type="paragraph" w:customStyle="1" w:styleId="115">
    <w:name w:val="Обычный (веб)11"/>
    <w:rsid w:val="00214F8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2"/>
    <w:rsid w:val="00214F83"/>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214F83"/>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214F8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214F83"/>
    <w:rPr>
      <w:rFonts w:ascii="Symbol" w:hAnsi="Symbol"/>
    </w:rPr>
  </w:style>
  <w:style w:type="character" w:customStyle="1" w:styleId="WW8Num3z0">
    <w:name w:val="WW8Num3z0"/>
    <w:rsid w:val="00214F83"/>
    <w:rPr>
      <w:rFonts w:ascii="Symbol" w:hAnsi="Symbol"/>
    </w:rPr>
  </w:style>
  <w:style w:type="character" w:customStyle="1" w:styleId="WW8Num4z0">
    <w:name w:val="WW8Num4z0"/>
    <w:rsid w:val="00214F83"/>
    <w:rPr>
      <w:rFonts w:ascii="Symbol" w:hAnsi="Symbol"/>
    </w:rPr>
  </w:style>
  <w:style w:type="character" w:customStyle="1" w:styleId="WW8Num5z0">
    <w:name w:val="WW8Num5z0"/>
    <w:rsid w:val="00214F83"/>
    <w:rPr>
      <w:rFonts w:ascii="Symbol" w:hAnsi="Symbol"/>
    </w:rPr>
  </w:style>
  <w:style w:type="character" w:customStyle="1" w:styleId="WW8Num6z0">
    <w:name w:val="WW8Num6z0"/>
    <w:rsid w:val="00214F83"/>
    <w:rPr>
      <w:rFonts w:ascii="Symbol" w:hAnsi="Symbol"/>
    </w:rPr>
  </w:style>
  <w:style w:type="character" w:customStyle="1" w:styleId="WW8Num7z0">
    <w:name w:val="WW8Num7z0"/>
    <w:rsid w:val="00214F83"/>
    <w:rPr>
      <w:rFonts w:ascii="Symbol" w:hAnsi="Symbol"/>
    </w:rPr>
  </w:style>
  <w:style w:type="character" w:customStyle="1" w:styleId="WW8Num8z0">
    <w:name w:val="WW8Num8z0"/>
    <w:rsid w:val="00214F83"/>
    <w:rPr>
      <w:rFonts w:ascii="Symbol" w:hAnsi="Symbol"/>
    </w:rPr>
  </w:style>
  <w:style w:type="character" w:customStyle="1" w:styleId="WW8Num9z0">
    <w:name w:val="WW8Num9z0"/>
    <w:rsid w:val="00214F83"/>
    <w:rPr>
      <w:rFonts w:ascii="Symbol" w:hAnsi="Symbol"/>
    </w:rPr>
  </w:style>
  <w:style w:type="character" w:customStyle="1" w:styleId="affffff9">
    <w:name w:val="?????? ?????????"/>
    <w:rsid w:val="00214F83"/>
  </w:style>
  <w:style w:type="character" w:customStyle="1" w:styleId="affffffa">
    <w:name w:val="??????? ??????"/>
    <w:rsid w:val="00214F83"/>
    <w:rPr>
      <w:rFonts w:ascii="OpenSymbol" w:hAnsi="OpenSymbol"/>
    </w:rPr>
  </w:style>
  <w:style w:type="character" w:customStyle="1" w:styleId="affffffb">
    <w:name w:val="Маркеры списка"/>
    <w:rsid w:val="00214F83"/>
    <w:rPr>
      <w:rFonts w:ascii="OpenSymbol" w:eastAsia="OpenSymbol" w:hAnsi="OpenSymbol" w:cs="OpenSymbol"/>
    </w:rPr>
  </w:style>
  <w:style w:type="paragraph" w:customStyle="1" w:styleId="affffffc">
    <w:name w:val="?????????"/>
    <w:basedOn w:val="a2"/>
    <w:next w:val="ab"/>
    <w:rsid w:val="00214F8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214F8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214F8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214F8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214F8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214F8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214F8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214F8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214F8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214F8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214F8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214F8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214F8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214F8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214F8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214F8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214F8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214F8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214F8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214F8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214F8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214F8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214F8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214F8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214F8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214F8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214F8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214F8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214F8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214F8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214F8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214F8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214F83"/>
    <w:pPr>
      <w:jc w:val="center"/>
    </w:pPr>
    <w:rPr>
      <w:b/>
    </w:rPr>
  </w:style>
  <w:style w:type="paragraph" w:customStyle="1" w:styleId="WW-13">
    <w:name w:val="WW-?????????? ???????1"/>
    <w:basedOn w:val="a2"/>
    <w:rsid w:val="00214F8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214F83"/>
    <w:pPr>
      <w:jc w:val="center"/>
    </w:pPr>
    <w:rPr>
      <w:b/>
    </w:rPr>
  </w:style>
  <w:style w:type="paragraph" w:customStyle="1" w:styleId="WW-120">
    <w:name w:val="WW-?????????? ???????12"/>
    <w:basedOn w:val="a2"/>
    <w:rsid w:val="00214F8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214F83"/>
    <w:pPr>
      <w:jc w:val="center"/>
    </w:pPr>
    <w:rPr>
      <w:b/>
    </w:rPr>
  </w:style>
  <w:style w:type="paragraph" w:customStyle="1" w:styleId="WW-123">
    <w:name w:val="WW-?????????? ???????123"/>
    <w:basedOn w:val="a2"/>
    <w:rsid w:val="00214F8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214F83"/>
    <w:pPr>
      <w:jc w:val="center"/>
    </w:pPr>
    <w:rPr>
      <w:b/>
    </w:rPr>
  </w:style>
  <w:style w:type="paragraph" w:customStyle="1" w:styleId="WW-1234">
    <w:name w:val="WW-?????????? ???????1234"/>
    <w:basedOn w:val="a2"/>
    <w:rsid w:val="00214F8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214F83"/>
    <w:pPr>
      <w:jc w:val="center"/>
    </w:pPr>
    <w:rPr>
      <w:b/>
    </w:rPr>
  </w:style>
  <w:style w:type="paragraph" w:customStyle="1" w:styleId="WW-12345">
    <w:name w:val="WW-?????????? ???????12345"/>
    <w:basedOn w:val="a2"/>
    <w:rsid w:val="00214F8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214F83"/>
    <w:pPr>
      <w:jc w:val="center"/>
    </w:pPr>
    <w:rPr>
      <w:b/>
    </w:rPr>
  </w:style>
  <w:style w:type="paragraph" w:customStyle="1" w:styleId="WW-123456">
    <w:name w:val="WW-?????????? ???????123456"/>
    <w:basedOn w:val="a2"/>
    <w:rsid w:val="00214F8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214F83"/>
    <w:pPr>
      <w:jc w:val="center"/>
    </w:pPr>
    <w:rPr>
      <w:b/>
    </w:rPr>
  </w:style>
  <w:style w:type="paragraph" w:customStyle="1" w:styleId="WW-1234567">
    <w:name w:val="WW-?????????? ???????1234567"/>
    <w:basedOn w:val="a2"/>
    <w:rsid w:val="00214F8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214F83"/>
    <w:pPr>
      <w:jc w:val="center"/>
    </w:pPr>
    <w:rPr>
      <w:b/>
    </w:rPr>
  </w:style>
  <w:style w:type="paragraph" w:customStyle="1" w:styleId="WW-12345678">
    <w:name w:val="WW-?????????? ???????12345678"/>
    <w:basedOn w:val="a2"/>
    <w:rsid w:val="00214F8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214F83"/>
    <w:pPr>
      <w:jc w:val="center"/>
    </w:pPr>
    <w:rPr>
      <w:b/>
    </w:rPr>
  </w:style>
  <w:style w:type="paragraph" w:customStyle="1" w:styleId="WW-123456789">
    <w:name w:val="WW-?????????? ???????123456789"/>
    <w:basedOn w:val="a2"/>
    <w:rsid w:val="00214F8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214F83"/>
    <w:pPr>
      <w:jc w:val="center"/>
    </w:pPr>
    <w:rPr>
      <w:b/>
    </w:rPr>
  </w:style>
  <w:style w:type="paragraph" w:customStyle="1" w:styleId="56">
    <w:name w:val="Абзац списка5"/>
    <w:basedOn w:val="a2"/>
    <w:rsid w:val="00214F83"/>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214F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214F83"/>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214F83"/>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2"/>
    <w:uiPriority w:val="99"/>
    <w:rsid w:val="00214F83"/>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214F8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214F8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e">
    <w:name w:val="Без интервала Знак"/>
    <w:basedOn w:val="a3"/>
    <w:link w:val="ad"/>
    <w:rsid w:val="00214F83"/>
    <w:rPr>
      <w:rFonts w:ascii="Calibri" w:eastAsia="Calibri" w:hAnsi="Calibri" w:cs="Times New Roman"/>
    </w:rPr>
  </w:style>
  <w:style w:type="paragraph" w:customStyle="1" w:styleId="150">
    <w:name w:val="Обычный (веб)15"/>
    <w:rsid w:val="00214F8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2"/>
    <w:rsid w:val="00214F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214F8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214F83"/>
    <w:rPr>
      <w:color w:val="0000FF"/>
      <w:u w:val="single"/>
    </w:rPr>
  </w:style>
  <w:style w:type="paragraph" w:customStyle="1" w:styleId="160">
    <w:name w:val="Обычный (веб)16"/>
    <w:rsid w:val="00214F8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0">
    <w:name w:val="Знак Знак Знак Знак"/>
    <w:basedOn w:val="a2"/>
    <w:rsid w:val="00214F83"/>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214F83"/>
    <w:rPr>
      <w:rFonts w:ascii="Times New Roman" w:eastAsia="Times New Roman" w:hAnsi="Times New Roman" w:cs="Times New Roman"/>
      <w:snapToGrid w:val="0"/>
      <w:sz w:val="28"/>
      <w:szCs w:val="20"/>
      <w:lang w:eastAsia="ru-RU"/>
    </w:rPr>
  </w:style>
  <w:style w:type="character" w:customStyle="1" w:styleId="afffffff1">
    <w:name w:val="Основной текст + Полужирный"/>
    <w:basedOn w:val="affc"/>
    <w:rsid w:val="00214F83"/>
    <w:rPr>
      <w:b/>
      <w:bCs/>
      <w:i w:val="0"/>
      <w:iCs w:val="0"/>
      <w:smallCaps w:val="0"/>
      <w:strike w:val="0"/>
      <w:spacing w:val="0"/>
      <w:sz w:val="23"/>
      <w:szCs w:val="23"/>
    </w:rPr>
  </w:style>
  <w:style w:type="character" w:customStyle="1" w:styleId="9pt">
    <w:name w:val="Основной текст + 9 pt;Полужирный"/>
    <w:basedOn w:val="affc"/>
    <w:rsid w:val="00214F83"/>
    <w:rPr>
      <w:b/>
      <w:bCs/>
      <w:i w:val="0"/>
      <w:iCs w:val="0"/>
      <w:smallCaps w:val="0"/>
      <w:strike w:val="0"/>
      <w:spacing w:val="0"/>
      <w:sz w:val="18"/>
      <w:szCs w:val="18"/>
    </w:rPr>
  </w:style>
  <w:style w:type="paragraph" w:customStyle="1" w:styleId="CharChar10">
    <w:name w:val="Char Char Знак Знак Знак1"/>
    <w:basedOn w:val="a2"/>
    <w:uiPriority w:val="99"/>
    <w:rsid w:val="00214F83"/>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214F83"/>
    <w:pPr>
      <w:spacing w:after="160" w:line="240" w:lineRule="exact"/>
    </w:pPr>
    <w:rPr>
      <w:rFonts w:ascii="Verdana" w:eastAsia="Times New Roman" w:hAnsi="Verdana"/>
      <w:sz w:val="24"/>
      <w:szCs w:val="24"/>
      <w:lang w:val="en-US"/>
    </w:rPr>
  </w:style>
  <w:style w:type="paragraph" w:customStyle="1" w:styleId="170">
    <w:name w:val="Обычный (веб)17"/>
    <w:rsid w:val="00214F8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214F8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214F8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2">
    <w:name w:val="Подпись к таблице_"/>
    <w:basedOn w:val="a3"/>
    <w:link w:val="afffffff3"/>
    <w:uiPriority w:val="99"/>
    <w:locked/>
    <w:rsid w:val="00214F83"/>
    <w:rPr>
      <w:sz w:val="21"/>
      <w:szCs w:val="21"/>
      <w:shd w:val="clear" w:color="auto" w:fill="FFFFFF"/>
    </w:rPr>
  </w:style>
  <w:style w:type="paragraph" w:customStyle="1" w:styleId="afffffff3">
    <w:name w:val="Подпись к таблице"/>
    <w:basedOn w:val="a2"/>
    <w:link w:val="afffffff2"/>
    <w:uiPriority w:val="99"/>
    <w:rsid w:val="00214F83"/>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214F83"/>
    <w:rPr>
      <w:b/>
      <w:sz w:val="22"/>
    </w:rPr>
  </w:style>
  <w:style w:type="paragraph" w:customStyle="1" w:styleId="200">
    <w:name w:val="Обычный (веб)20"/>
    <w:rsid w:val="00214F8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214F83"/>
    <w:rPr>
      <w:color w:val="000000"/>
      <w:sz w:val="22"/>
    </w:rPr>
  </w:style>
  <w:style w:type="numbering" w:customStyle="1" w:styleId="3f1">
    <w:name w:val="Нет списка3"/>
    <w:next w:val="a5"/>
    <w:uiPriority w:val="99"/>
    <w:semiHidden/>
    <w:rsid w:val="00214F83"/>
  </w:style>
  <w:style w:type="table" w:customStyle="1" w:styleId="3f2">
    <w:name w:val="Сетка таблицы3"/>
    <w:basedOn w:val="a4"/>
    <w:next w:val="a8"/>
    <w:rsid w:val="00214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214F83"/>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14F8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214F8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214F8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214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14F83"/>
    <w:rPr>
      <w:rFonts w:ascii="Arial" w:eastAsia="Times New Roman" w:hAnsi="Arial" w:cs="Arial"/>
      <w:sz w:val="20"/>
      <w:szCs w:val="20"/>
      <w:lang w:eastAsia="ru-RU"/>
    </w:rPr>
  </w:style>
  <w:style w:type="table" w:customStyle="1" w:styleId="86">
    <w:name w:val="Сетка таблицы8"/>
    <w:basedOn w:val="a4"/>
    <w:next w:val="a8"/>
    <w:locked/>
    <w:rsid w:val="00214F8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214F8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214F83"/>
  </w:style>
  <w:style w:type="paragraph" w:customStyle="1" w:styleId="title">
    <w:name w:val="title"/>
    <w:basedOn w:val="a2"/>
    <w:rsid w:val="00214F83"/>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214F83"/>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214F83"/>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214F83"/>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214F83"/>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214F83"/>
    <w:rPr>
      <w:rFonts w:cs="Calibri"/>
      <w:lang w:eastAsia="en-US"/>
    </w:rPr>
  </w:style>
  <w:style w:type="character" w:customStyle="1" w:styleId="BodyTextIndentChar">
    <w:name w:val="Body Text Indent Char"/>
    <w:semiHidden/>
    <w:locked/>
    <w:rsid w:val="00214F83"/>
    <w:rPr>
      <w:rFonts w:cs="Calibri"/>
      <w:lang w:eastAsia="en-US"/>
    </w:rPr>
  </w:style>
  <w:style w:type="paragraph" w:styleId="HTML">
    <w:name w:val="HTML Preformatted"/>
    <w:basedOn w:val="a2"/>
    <w:link w:val="HTML0"/>
    <w:rsid w:val="0021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214F83"/>
    <w:rPr>
      <w:rFonts w:ascii="Courier New" w:eastAsia="Times New Roman" w:hAnsi="Courier New" w:cs="Courier New"/>
      <w:sz w:val="20"/>
      <w:szCs w:val="20"/>
      <w:lang w:eastAsia="ru-RU"/>
    </w:rPr>
  </w:style>
  <w:style w:type="character" w:customStyle="1" w:styleId="HTMLPreformattedChar">
    <w:name w:val="HTML Preformatted Char"/>
    <w:semiHidden/>
    <w:locked/>
    <w:rsid w:val="00214F83"/>
    <w:rPr>
      <w:rFonts w:ascii="Courier New" w:hAnsi="Courier New" w:cs="Courier New"/>
      <w:sz w:val="20"/>
      <w:szCs w:val="20"/>
      <w:lang w:eastAsia="en-US"/>
    </w:rPr>
  </w:style>
  <w:style w:type="table" w:customStyle="1" w:styleId="102">
    <w:name w:val="Сетка таблицы10"/>
    <w:basedOn w:val="a4"/>
    <w:next w:val="a8"/>
    <w:rsid w:val="00214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214F8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14F83"/>
  </w:style>
  <w:style w:type="table" w:customStyle="1" w:styleId="122">
    <w:name w:val="Сетка таблицы12"/>
    <w:basedOn w:val="a4"/>
    <w:next w:val="a8"/>
    <w:rsid w:val="00214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14F83"/>
    <w:rPr>
      <w:rFonts w:ascii="Wingdings" w:hAnsi="Wingdings"/>
    </w:rPr>
  </w:style>
  <w:style w:type="table" w:customStyle="1" w:styleId="131">
    <w:name w:val="Сетка таблицы13"/>
    <w:basedOn w:val="a4"/>
    <w:next w:val="a8"/>
    <w:uiPriority w:val="59"/>
    <w:rsid w:val="00214F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214F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214F83"/>
  </w:style>
  <w:style w:type="character" w:customStyle="1" w:styleId="ei">
    <w:name w:val="ei"/>
    <w:basedOn w:val="a3"/>
    <w:rsid w:val="00214F83"/>
  </w:style>
  <w:style w:type="character" w:customStyle="1" w:styleId="apple-converted-space">
    <w:name w:val="apple-converted-space"/>
    <w:basedOn w:val="a3"/>
    <w:rsid w:val="00214F83"/>
  </w:style>
  <w:style w:type="paragraph" w:customStyle="1" w:styleId="2fc">
    <w:name w:val="Основной текст2"/>
    <w:basedOn w:val="a2"/>
    <w:rsid w:val="00214F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214F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214F83"/>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3"/>
    <w:link w:val="5b"/>
    <w:rsid w:val="00214F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214F83"/>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5"/>
    <w:semiHidden/>
    <w:rsid w:val="00214F83"/>
  </w:style>
  <w:style w:type="table" w:customStyle="1" w:styleId="151">
    <w:name w:val="Сетка таблицы15"/>
    <w:basedOn w:val="a4"/>
    <w:next w:val="a8"/>
    <w:rsid w:val="00214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214F83"/>
  </w:style>
  <w:style w:type="table" w:customStyle="1" w:styleId="161">
    <w:name w:val="Сетка таблицы16"/>
    <w:basedOn w:val="a4"/>
    <w:next w:val="a8"/>
    <w:rsid w:val="00214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14F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214F83"/>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214F83"/>
    <w:pPr>
      <w:widowControl w:val="0"/>
      <w:spacing w:after="0" w:line="240" w:lineRule="auto"/>
    </w:pPr>
    <w:rPr>
      <w:lang w:val="en-US"/>
    </w:rPr>
  </w:style>
  <w:style w:type="numbering" w:customStyle="1" w:styleId="97">
    <w:name w:val="Нет списка9"/>
    <w:next w:val="a5"/>
    <w:uiPriority w:val="99"/>
    <w:semiHidden/>
    <w:rsid w:val="00214F83"/>
  </w:style>
  <w:style w:type="table" w:customStyle="1" w:styleId="171">
    <w:name w:val="Сетка таблицы17"/>
    <w:basedOn w:val="a4"/>
    <w:next w:val="a8"/>
    <w:rsid w:val="00214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214F83"/>
  </w:style>
  <w:style w:type="character" w:customStyle="1" w:styleId="blk">
    <w:name w:val="blk"/>
    <w:basedOn w:val="a3"/>
    <w:rsid w:val="00214F83"/>
  </w:style>
  <w:style w:type="character" w:styleId="afffffff4">
    <w:name w:val="endnote reference"/>
    <w:uiPriority w:val="99"/>
    <w:semiHidden/>
    <w:unhideWhenUsed/>
    <w:rsid w:val="00214F83"/>
    <w:rPr>
      <w:vertAlign w:val="superscript"/>
    </w:rPr>
  </w:style>
  <w:style w:type="character" w:customStyle="1" w:styleId="affff8">
    <w:name w:val="Абзац списка Знак"/>
    <w:link w:val="affff7"/>
    <w:locked/>
    <w:rsid w:val="00214F83"/>
    <w:rPr>
      <w:rFonts w:ascii="Calibri" w:eastAsia="Calibri" w:hAnsi="Calibri" w:cs="Times New Roman"/>
    </w:rPr>
  </w:style>
  <w:style w:type="numbering" w:customStyle="1" w:styleId="117">
    <w:name w:val="Нет списка11"/>
    <w:next w:val="a5"/>
    <w:uiPriority w:val="99"/>
    <w:semiHidden/>
    <w:unhideWhenUsed/>
    <w:rsid w:val="00214F83"/>
  </w:style>
  <w:style w:type="character" w:customStyle="1" w:styleId="5Exact">
    <w:name w:val="Основной текст (5) Exact"/>
    <w:basedOn w:val="a3"/>
    <w:rsid w:val="00214F83"/>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214F83"/>
    <w:rPr>
      <w:rFonts w:ascii="Times New Roman" w:eastAsia="Times New Roman" w:hAnsi="Times New Roman" w:cs="Times New Roman"/>
      <w:sz w:val="24"/>
      <w:szCs w:val="24"/>
      <w:lang w:eastAsia="ru-RU"/>
    </w:rPr>
  </w:style>
  <w:style w:type="numbering" w:customStyle="1" w:styleId="123">
    <w:name w:val="Нет списка12"/>
    <w:next w:val="a5"/>
    <w:semiHidden/>
    <w:rsid w:val="00214F83"/>
  </w:style>
  <w:style w:type="table" w:customStyle="1" w:styleId="181">
    <w:name w:val="Сетка таблицы18"/>
    <w:basedOn w:val="a4"/>
    <w:next w:val="a8"/>
    <w:rsid w:val="00214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214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214F8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214F83"/>
  </w:style>
  <w:style w:type="paragraph" w:customStyle="1" w:styleId="142">
    <w:name w:val="Знак14"/>
    <w:basedOn w:val="a2"/>
    <w:uiPriority w:val="99"/>
    <w:rsid w:val="00214F8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214F83"/>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214F83"/>
  </w:style>
  <w:style w:type="paragraph" w:customStyle="1" w:styleId="1ff6">
    <w:name w:val="Текст1"/>
    <w:basedOn w:val="a2"/>
    <w:rsid w:val="00214F83"/>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214F83"/>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214F83"/>
  </w:style>
  <w:style w:type="table" w:customStyle="1" w:styleId="222">
    <w:name w:val="Сетка таблицы22"/>
    <w:basedOn w:val="a4"/>
    <w:next w:val="a8"/>
    <w:rsid w:val="00214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214F83"/>
  </w:style>
  <w:style w:type="table" w:customStyle="1" w:styleId="232">
    <w:name w:val="Сетка таблицы23"/>
    <w:basedOn w:val="a4"/>
    <w:next w:val="a8"/>
    <w:rsid w:val="00214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214F83"/>
  </w:style>
  <w:style w:type="paragraph" w:customStyle="1" w:styleId="3f4">
    <w:name w:val="Знак Знак3 Знак Знак"/>
    <w:basedOn w:val="a2"/>
    <w:uiPriority w:val="99"/>
    <w:rsid w:val="00214F83"/>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214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214F83"/>
    <w:rPr>
      <w:rFonts w:ascii="Times New Roman" w:hAnsi="Times New Roman"/>
      <w:i/>
      <w:iCs/>
      <w:noProof/>
      <w:sz w:val="11"/>
      <w:szCs w:val="11"/>
      <w:u w:val="none"/>
      <w:shd w:val="clear" w:color="auto" w:fill="FFFFFF"/>
    </w:rPr>
  </w:style>
  <w:style w:type="numbering" w:customStyle="1" w:styleId="182">
    <w:name w:val="Нет списка18"/>
    <w:next w:val="a5"/>
    <w:uiPriority w:val="99"/>
    <w:semiHidden/>
    <w:unhideWhenUsed/>
    <w:rsid w:val="00214F83"/>
  </w:style>
  <w:style w:type="character" w:customStyle="1" w:styleId="WW8Num1z0">
    <w:name w:val="WW8Num1z0"/>
    <w:rsid w:val="00214F83"/>
    <w:rPr>
      <w:rFonts w:ascii="Symbol" w:hAnsi="Symbol" w:cs="OpenSymbol"/>
    </w:rPr>
  </w:style>
  <w:style w:type="character" w:customStyle="1" w:styleId="3f5">
    <w:name w:val="Основной шрифт абзаца3"/>
    <w:rsid w:val="00214F83"/>
  </w:style>
  <w:style w:type="paragraph" w:customStyle="1" w:styleId="215">
    <w:name w:val="Обычный (веб)21"/>
    <w:rsid w:val="00214F8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2"/>
    <w:rsid w:val="00214F83"/>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214F8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14F83"/>
  </w:style>
  <w:style w:type="table" w:customStyle="1" w:styleId="260">
    <w:name w:val="Сетка таблицы26"/>
    <w:basedOn w:val="a4"/>
    <w:next w:val="a8"/>
    <w:rsid w:val="00214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214F83"/>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214F83"/>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214F8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214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214F83"/>
  </w:style>
  <w:style w:type="paragraph" w:customStyle="1" w:styleId="88">
    <w:name w:val="Абзац списка8"/>
    <w:basedOn w:val="a2"/>
    <w:rsid w:val="00214F8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214F83"/>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214F8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214F8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214F83"/>
  </w:style>
  <w:style w:type="table" w:customStyle="1" w:styleId="312">
    <w:name w:val="Сетка таблицы31"/>
    <w:basedOn w:val="a4"/>
    <w:next w:val="a8"/>
    <w:rsid w:val="00214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2"/>
    <w:rsid w:val="00214F83"/>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214F83"/>
  </w:style>
  <w:style w:type="table" w:customStyle="1" w:styleId="321">
    <w:name w:val="Сетка таблицы32"/>
    <w:basedOn w:val="a4"/>
    <w:next w:val="a8"/>
    <w:uiPriority w:val="99"/>
    <w:rsid w:val="00214F8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214F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214F83"/>
  </w:style>
  <w:style w:type="character" w:customStyle="1" w:styleId="1ff8">
    <w:name w:val="Подзаголовок Знак1"/>
    <w:uiPriority w:val="11"/>
    <w:rsid w:val="00214F83"/>
    <w:rPr>
      <w:rFonts w:ascii="Cambria" w:eastAsia="Times New Roman" w:hAnsi="Cambria" w:cs="Times New Roman"/>
      <w:sz w:val="24"/>
      <w:szCs w:val="24"/>
      <w:lang w:eastAsia="en-US"/>
    </w:rPr>
  </w:style>
  <w:style w:type="paragraph" w:customStyle="1" w:styleId="98">
    <w:name w:val="Абзац списка9"/>
    <w:basedOn w:val="a2"/>
    <w:rsid w:val="00214F83"/>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214F8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214F8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4"/>
    <w:next w:val="a8"/>
    <w:uiPriority w:val="59"/>
    <w:rsid w:val="00214F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214F83"/>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2"/>
    <w:rsid w:val="00214F83"/>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4"/>
    <w:next w:val="a8"/>
    <w:uiPriority w:val="59"/>
    <w:rsid w:val="00214F83"/>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next w:val="a8"/>
    <w:uiPriority w:val="99"/>
    <w:rsid w:val="00214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214F83"/>
  </w:style>
  <w:style w:type="numbering" w:customStyle="1" w:styleId="252">
    <w:name w:val="Нет списка25"/>
    <w:next w:val="a5"/>
    <w:semiHidden/>
    <w:rsid w:val="00214F83"/>
  </w:style>
  <w:style w:type="table" w:customStyle="1" w:styleId="380">
    <w:name w:val="Сетка таблицы38"/>
    <w:basedOn w:val="a4"/>
    <w:next w:val="a8"/>
    <w:rsid w:val="00214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4">
    <w:name w:val="Абзац списка10"/>
    <w:basedOn w:val="a2"/>
    <w:rsid w:val="00214F83"/>
    <w:pPr>
      <w:ind w:left="720"/>
    </w:pPr>
    <w:rPr>
      <w:rFonts w:eastAsia="Times New Roman"/>
    </w:rPr>
  </w:style>
  <w:style w:type="paragraph" w:customStyle="1" w:styleId="afffffff6">
    <w:name w:val="Программы"/>
    <w:basedOn w:val="a2"/>
    <w:rsid w:val="00214F83"/>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214F8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4"/>
    <w:next w:val="a8"/>
    <w:uiPriority w:val="59"/>
    <w:rsid w:val="00214F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5"/>
    <w:uiPriority w:val="99"/>
    <w:semiHidden/>
    <w:unhideWhenUsed/>
    <w:rsid w:val="00214F83"/>
  </w:style>
  <w:style w:type="numbering" w:customStyle="1" w:styleId="271">
    <w:name w:val="Нет списка27"/>
    <w:next w:val="a5"/>
    <w:uiPriority w:val="99"/>
    <w:semiHidden/>
    <w:unhideWhenUsed/>
    <w:rsid w:val="00214F83"/>
  </w:style>
  <w:style w:type="numbering" w:customStyle="1" w:styleId="281">
    <w:name w:val="Нет списка28"/>
    <w:next w:val="a5"/>
    <w:uiPriority w:val="99"/>
    <w:semiHidden/>
    <w:unhideWhenUsed/>
    <w:rsid w:val="00214F83"/>
  </w:style>
  <w:style w:type="paragraph" w:customStyle="1" w:styleId="Style3">
    <w:name w:val="Style3"/>
    <w:basedOn w:val="a2"/>
    <w:uiPriority w:val="99"/>
    <w:rsid w:val="00214F83"/>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2"/>
    <w:uiPriority w:val="99"/>
    <w:rsid w:val="00214F83"/>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2"/>
    <w:uiPriority w:val="99"/>
    <w:rsid w:val="00214F83"/>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3"/>
    <w:uiPriority w:val="99"/>
    <w:rsid w:val="00214F83"/>
    <w:rPr>
      <w:rFonts w:ascii="Times New Roman" w:hAnsi="Times New Roman" w:cs="Times New Roman"/>
      <w:sz w:val="24"/>
      <w:szCs w:val="24"/>
    </w:rPr>
  </w:style>
  <w:style w:type="paragraph" w:customStyle="1" w:styleId="Style5">
    <w:name w:val="Style5"/>
    <w:basedOn w:val="a2"/>
    <w:uiPriority w:val="99"/>
    <w:rsid w:val="00214F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2"/>
    <w:uiPriority w:val="99"/>
    <w:rsid w:val="00214F83"/>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2"/>
    <w:uiPriority w:val="99"/>
    <w:rsid w:val="00214F83"/>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2"/>
    <w:uiPriority w:val="99"/>
    <w:rsid w:val="00214F83"/>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2"/>
    <w:uiPriority w:val="99"/>
    <w:rsid w:val="00214F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2"/>
    <w:uiPriority w:val="99"/>
    <w:rsid w:val="00214F83"/>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2"/>
    <w:uiPriority w:val="99"/>
    <w:rsid w:val="00214F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2"/>
    <w:uiPriority w:val="99"/>
    <w:rsid w:val="00214F83"/>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2"/>
    <w:uiPriority w:val="99"/>
    <w:rsid w:val="00214F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2"/>
    <w:uiPriority w:val="99"/>
    <w:rsid w:val="00214F8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2"/>
    <w:uiPriority w:val="99"/>
    <w:rsid w:val="00214F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2"/>
    <w:uiPriority w:val="99"/>
    <w:rsid w:val="00214F83"/>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3"/>
    <w:uiPriority w:val="99"/>
    <w:rsid w:val="00214F83"/>
    <w:rPr>
      <w:rFonts w:ascii="Microsoft Sans Serif" w:hAnsi="Microsoft Sans Serif" w:cs="Microsoft Sans Serif"/>
      <w:i/>
      <w:iCs/>
      <w:sz w:val="20"/>
      <w:szCs w:val="20"/>
    </w:rPr>
  </w:style>
  <w:style w:type="character" w:customStyle="1" w:styleId="FontStyle22">
    <w:name w:val="Font Style22"/>
    <w:basedOn w:val="a3"/>
    <w:uiPriority w:val="99"/>
    <w:rsid w:val="00214F83"/>
    <w:rPr>
      <w:rFonts w:ascii="Times New Roman" w:hAnsi="Times New Roman" w:cs="Times New Roman"/>
      <w:sz w:val="26"/>
      <w:szCs w:val="26"/>
    </w:rPr>
  </w:style>
  <w:style w:type="character" w:customStyle="1" w:styleId="FontStyle23">
    <w:name w:val="Font Style23"/>
    <w:basedOn w:val="a3"/>
    <w:uiPriority w:val="99"/>
    <w:rsid w:val="00214F83"/>
    <w:rPr>
      <w:rFonts w:ascii="Arial Black" w:hAnsi="Arial Black" w:cs="Arial Black"/>
      <w:sz w:val="14"/>
      <w:szCs w:val="14"/>
    </w:rPr>
  </w:style>
  <w:style w:type="character" w:customStyle="1" w:styleId="FontStyle24">
    <w:name w:val="Font Style24"/>
    <w:basedOn w:val="a3"/>
    <w:uiPriority w:val="99"/>
    <w:rsid w:val="00214F83"/>
    <w:rPr>
      <w:rFonts w:ascii="Times New Roman" w:hAnsi="Times New Roman" w:cs="Times New Roman"/>
      <w:spacing w:val="10"/>
      <w:sz w:val="16"/>
      <w:szCs w:val="16"/>
    </w:rPr>
  </w:style>
  <w:style w:type="character" w:customStyle="1" w:styleId="FontStyle25">
    <w:name w:val="Font Style25"/>
    <w:basedOn w:val="a3"/>
    <w:uiPriority w:val="99"/>
    <w:rsid w:val="00214F83"/>
    <w:rPr>
      <w:rFonts w:ascii="Microsoft Sans Serif" w:hAnsi="Microsoft Sans Serif" w:cs="Microsoft Sans Serif"/>
      <w:i/>
      <w:iCs/>
      <w:sz w:val="22"/>
      <w:szCs w:val="22"/>
    </w:rPr>
  </w:style>
  <w:style w:type="character" w:customStyle="1" w:styleId="FontStyle26">
    <w:name w:val="Font Style26"/>
    <w:basedOn w:val="a3"/>
    <w:uiPriority w:val="99"/>
    <w:rsid w:val="00214F83"/>
    <w:rPr>
      <w:rFonts w:ascii="Times New Roman" w:hAnsi="Times New Roman" w:cs="Times New Roman"/>
      <w:b/>
      <w:bCs/>
      <w:sz w:val="24"/>
      <w:szCs w:val="24"/>
    </w:rPr>
  </w:style>
  <w:style w:type="character" w:customStyle="1" w:styleId="FontStyle27">
    <w:name w:val="Font Style27"/>
    <w:basedOn w:val="a3"/>
    <w:uiPriority w:val="99"/>
    <w:rsid w:val="00214F83"/>
    <w:rPr>
      <w:rFonts w:ascii="Times New Roman" w:hAnsi="Times New Roman" w:cs="Times New Roman"/>
      <w:b/>
      <w:bCs/>
      <w:sz w:val="14"/>
      <w:szCs w:val="14"/>
    </w:rPr>
  </w:style>
  <w:style w:type="character" w:customStyle="1" w:styleId="FontStyle28">
    <w:name w:val="Font Style28"/>
    <w:basedOn w:val="a3"/>
    <w:uiPriority w:val="99"/>
    <w:rsid w:val="00214F83"/>
    <w:rPr>
      <w:rFonts w:ascii="Times New Roman" w:hAnsi="Times New Roman" w:cs="Times New Roman"/>
      <w:sz w:val="22"/>
      <w:szCs w:val="22"/>
    </w:rPr>
  </w:style>
  <w:style w:type="character" w:customStyle="1" w:styleId="FontStyle15">
    <w:name w:val="Font Style15"/>
    <w:basedOn w:val="a3"/>
    <w:uiPriority w:val="99"/>
    <w:rsid w:val="00214F83"/>
    <w:rPr>
      <w:rFonts w:ascii="Times New Roman" w:hAnsi="Times New Roman" w:cs="Times New Roman"/>
      <w:sz w:val="26"/>
      <w:szCs w:val="26"/>
    </w:rPr>
  </w:style>
  <w:style w:type="table" w:customStyle="1" w:styleId="400">
    <w:name w:val="Сетка таблицы40"/>
    <w:basedOn w:val="a4"/>
    <w:next w:val="a8"/>
    <w:rsid w:val="00214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Нет списка29"/>
    <w:next w:val="a5"/>
    <w:uiPriority w:val="99"/>
    <w:semiHidden/>
    <w:unhideWhenUsed/>
    <w:rsid w:val="00214F83"/>
  </w:style>
  <w:style w:type="numbering" w:customStyle="1" w:styleId="301">
    <w:name w:val="Нет списка30"/>
    <w:next w:val="a5"/>
    <w:semiHidden/>
    <w:rsid w:val="00214F83"/>
  </w:style>
  <w:style w:type="table" w:customStyle="1" w:styleId="410">
    <w:name w:val="Сетка таблицы41"/>
    <w:basedOn w:val="a4"/>
    <w:next w:val="a8"/>
    <w:rsid w:val="00214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8">
    <w:name w:val="Абзац списка11"/>
    <w:basedOn w:val="a2"/>
    <w:rsid w:val="00214F83"/>
    <w:pPr>
      <w:ind w:left="720"/>
    </w:pPr>
    <w:rPr>
      <w:rFonts w:eastAsia="Times New Roman"/>
    </w:rPr>
  </w:style>
  <w:style w:type="numbering" w:customStyle="1" w:styleId="313">
    <w:name w:val="Нет списка31"/>
    <w:next w:val="a5"/>
    <w:semiHidden/>
    <w:rsid w:val="00214F83"/>
  </w:style>
  <w:style w:type="table" w:customStyle="1" w:styleId="420">
    <w:name w:val="Сетка таблицы42"/>
    <w:basedOn w:val="a4"/>
    <w:next w:val="a8"/>
    <w:rsid w:val="00214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4"/>
    <w:next w:val="a8"/>
    <w:rsid w:val="00214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214F8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numbering" w:customStyle="1" w:styleId="322">
    <w:name w:val="Нет списка32"/>
    <w:next w:val="a5"/>
    <w:semiHidden/>
    <w:rsid w:val="00214F83"/>
  </w:style>
  <w:style w:type="table" w:customStyle="1" w:styleId="440">
    <w:name w:val="Сетка таблицы44"/>
    <w:basedOn w:val="a4"/>
    <w:next w:val="a8"/>
    <w:rsid w:val="00214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4">
    <w:name w:val="Абзац списка12"/>
    <w:basedOn w:val="a2"/>
    <w:rsid w:val="00214F83"/>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06AAFC8BBB97DEDC2EDD9690C2156EA6D5BAA0C5EDBC8D2BD5C5D1EFE79FF6042342219FD8DE58ADE2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806AAFC8BBB97DEDC2EDD9690C2156EA6D5BAA0C5EDBC8D2BD5C5D1EFE79FF6042342219FD8DE58ADEC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56225C8C581CDA3486A67F99D3596AA68DFCA72AC83B6B90CE3B323A78DEB5C206446A5290F03EA0C42EDuF02F" TargetMode="External"/><Relationship Id="rId11" Type="http://schemas.openxmlformats.org/officeDocument/2006/relationships/hyperlink" Target="consultantplus://offline/ref=8806AAFC8BBB97DEDC2EDD9690C2156EA6D4BCA8C6ECBC8D2BD5C5D1EFE79FF6042342219FD8D850ADE1G" TargetMode="External"/><Relationship Id="rId5" Type="http://schemas.openxmlformats.org/officeDocument/2006/relationships/image" Target="media/image1.png"/><Relationship Id="rId10" Type="http://schemas.openxmlformats.org/officeDocument/2006/relationships/hyperlink" Target="consultantplus://offline/ref=8806AAFC8BBB97DEDC2EDD9690C2156EA6D5BAA0C5EDBC8D2BD5C5D1EFE79FF6042342219FD8DE58ADECG" TargetMode="External"/><Relationship Id="rId4" Type="http://schemas.openxmlformats.org/officeDocument/2006/relationships/webSettings" Target="webSettings.xml"/><Relationship Id="rId9" Type="http://schemas.openxmlformats.org/officeDocument/2006/relationships/hyperlink" Target="consultantplus://offline/ref=8806AAFC8BBB97DEDC2EDD9690C2156EA6D5BAA0C5EDBC8D2BD5C5D1EFE79FF6042342219FD8DE58ADE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20510</Words>
  <Characters>116913</Characters>
  <Application>Microsoft Office Word</Application>
  <DocSecurity>0</DocSecurity>
  <Lines>974</Lines>
  <Paragraphs>274</Paragraphs>
  <ScaleCrop>false</ScaleCrop>
  <Company/>
  <LinksUpToDate>false</LinksUpToDate>
  <CharactersWithSpaces>137149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2019-12-17T09:45:00Z</dcterms:created>
  <dcterms:modified xsi:type="dcterms:W3CDTF">2019-12-17T09:45:00Z</dcterms:modified>
</cp:coreProperties>
</file>