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71" w:rsidRPr="00287DF0" w:rsidRDefault="00D00371" w:rsidP="00D003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87D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4345" cy="560705"/>
            <wp:effectExtent l="19050" t="0" r="190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71" w:rsidRPr="00287DF0" w:rsidRDefault="00D00371" w:rsidP="00D0037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БОГУЧАНСКОГО РАЙОНА </w:t>
      </w:r>
    </w:p>
    <w:p w:rsidR="00D00371" w:rsidRPr="00287DF0" w:rsidRDefault="00D00371" w:rsidP="00D003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D00371" w:rsidRPr="00287DF0" w:rsidRDefault="00D00371" w:rsidP="00D003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15.08. 2019                              с. </w:t>
      </w:r>
      <w:proofErr w:type="spellStart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№825-п</w:t>
      </w:r>
    </w:p>
    <w:p w:rsidR="00D00371" w:rsidRPr="00287DF0" w:rsidRDefault="00D00371" w:rsidP="00D0037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35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05.02.2019 № 96-п  «</w:t>
      </w:r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287DF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00371" w:rsidRPr="00287DF0" w:rsidRDefault="00D00371" w:rsidP="00D00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287DF0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распоряжением</w:t>
        </w:r>
      </w:hyperlink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5.09.2015 г. N 1738-р «Стандарта развития конкуренции в субъектах Российской Федерации», р</w:t>
      </w:r>
      <w:r w:rsidRPr="00D00371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аспоряжением  Губернатора  Красноярского края от 27.04.2015 № 200-рг «О внедрении на территории Красноярского края  стандарта развития конкуренции», статьями</w:t>
      </w: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7, 43, 47 Устава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</w:p>
    <w:p w:rsidR="00D00371" w:rsidRPr="00287DF0" w:rsidRDefault="00D00371" w:rsidP="00D003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0371" w:rsidRPr="00287DF0" w:rsidRDefault="00D00371" w:rsidP="00D0037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от 05.02.2019 № 96-п «</w:t>
      </w:r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287DF0">
        <w:rPr>
          <w:rFonts w:ascii="Arial" w:eastAsia="Times New Roman" w:hAnsi="Arial" w:cs="Arial"/>
          <w:sz w:val="24"/>
          <w:szCs w:val="24"/>
          <w:lang w:eastAsia="ru-RU"/>
        </w:rPr>
        <w:t>», следующие изменения:</w:t>
      </w:r>
    </w:p>
    <w:p w:rsidR="00D00371" w:rsidRPr="00287DF0" w:rsidRDefault="00D00371" w:rsidP="00D003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003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03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87DF0">
        <w:rPr>
          <w:rFonts w:ascii="Arial" w:eastAsia="Times New Roman" w:hAnsi="Arial" w:cs="Arial"/>
          <w:sz w:val="24"/>
          <w:szCs w:val="24"/>
          <w:lang w:eastAsia="ru-RU"/>
        </w:rPr>
        <w:t>1.1. Приложение № 2 к постановлению изложить в новой редакции согласно приложению №1, к настоящему постановлению</w:t>
      </w:r>
    </w:p>
    <w:p w:rsidR="00D00371" w:rsidRPr="00287DF0" w:rsidRDefault="00D00371" w:rsidP="00D003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357" w:firstLine="3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 возложить на заместителя Главы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экономике и планированию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Н.В.Илиндееву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371" w:rsidRPr="00287DF0" w:rsidRDefault="00D00371" w:rsidP="00D00371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357" w:firstLine="3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дня, следующего за днём опубликования в Официальном вестнике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 подлежит размещению на официальном сайте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</w:t>
      </w:r>
      <w:hyperlink r:id="rId6" w:history="1">
        <w:r w:rsidRPr="00D00371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D0037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00371">
          <w:rPr>
            <w:rFonts w:ascii="Arial" w:eastAsia="Times New Roman" w:hAnsi="Arial" w:cs="Arial"/>
            <w:sz w:val="24"/>
            <w:szCs w:val="24"/>
            <w:lang w:val="en-US" w:eastAsia="ru-RU"/>
          </w:rPr>
          <w:t>boguchansky</w:t>
        </w:r>
        <w:proofErr w:type="spellEnd"/>
        <w:r w:rsidRPr="00D00371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D00371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Pr="00D0037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00371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287DF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0371" w:rsidRPr="00287DF0" w:rsidRDefault="00D00371" w:rsidP="00D00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71" w:rsidRPr="00287DF0" w:rsidRDefault="00D00371" w:rsidP="00D003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И.о Главы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</w:t>
      </w:r>
      <w:proofErr w:type="spellStart"/>
      <w:r w:rsidRPr="00287DF0">
        <w:rPr>
          <w:rFonts w:ascii="Arial" w:eastAsia="Times New Roman" w:hAnsi="Arial" w:cs="Arial"/>
          <w:sz w:val="24"/>
          <w:szCs w:val="24"/>
          <w:lang w:eastAsia="ru-RU"/>
        </w:rPr>
        <w:t>Н.В.Илиндеева</w:t>
      </w:r>
      <w:proofErr w:type="spellEnd"/>
    </w:p>
    <w:p w:rsidR="00D00371" w:rsidRPr="00287DF0" w:rsidRDefault="00D00371" w:rsidP="00D003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71" w:rsidRPr="00D00371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D00371" w:rsidRPr="00287DF0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287DF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00371" w:rsidRPr="00287DF0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>от 15.08.2019 № 825-п</w:t>
      </w:r>
    </w:p>
    <w:p w:rsidR="00D00371" w:rsidRPr="00287DF0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00371" w:rsidRPr="00D00371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D00371" w:rsidRPr="00287DF0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 администрации </w:t>
      </w:r>
      <w:proofErr w:type="spellStart"/>
      <w:r w:rsidRPr="00287DF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D00371" w:rsidRPr="00287DF0" w:rsidRDefault="00D00371" w:rsidP="00D00371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7DF0">
        <w:rPr>
          <w:rFonts w:ascii="Arial" w:eastAsia="Times New Roman" w:hAnsi="Arial" w:cs="Arial"/>
          <w:sz w:val="18"/>
          <w:szCs w:val="20"/>
          <w:lang w:eastAsia="ru-RU"/>
        </w:rPr>
        <w:t>от 05.02.2019 № 96-п</w:t>
      </w:r>
    </w:p>
    <w:p w:rsidR="00D00371" w:rsidRPr="00287DF0" w:rsidRDefault="00D00371" w:rsidP="00D0037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71" w:rsidRPr="00287DF0" w:rsidRDefault="00D00371" w:rsidP="00D00371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87DF0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D003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87DF0">
        <w:rPr>
          <w:rFonts w:ascii="Arial" w:eastAsia="Times New Roman" w:hAnsi="Arial" w:cs="Arial"/>
          <w:sz w:val="20"/>
          <w:szCs w:val="20"/>
          <w:lang w:eastAsia="ru-RU"/>
        </w:rPr>
        <w:t xml:space="preserve">совета  по содействию  развитию конкуренции  на территории </w:t>
      </w:r>
      <w:proofErr w:type="spellStart"/>
      <w:r w:rsidRPr="00287DF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D00371" w:rsidRPr="00287DF0" w:rsidRDefault="00D00371" w:rsidP="00D00371">
      <w:pPr>
        <w:widowControl w:val="0"/>
        <w:spacing w:after="0" w:line="240" w:lineRule="auto"/>
        <w:ind w:left="2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3" w:type="dxa"/>
        <w:tblInd w:w="20" w:type="dxa"/>
        <w:tblLook w:val="04A0"/>
      </w:tblPr>
      <w:tblGrid>
        <w:gridCol w:w="2923"/>
        <w:gridCol w:w="6804"/>
        <w:gridCol w:w="4776"/>
      </w:tblGrid>
      <w:tr w:rsidR="00D00371" w:rsidRPr="00287DF0" w:rsidTr="009A7CBE">
        <w:trPr>
          <w:gridAfter w:val="1"/>
          <w:wAfter w:w="4776" w:type="dxa"/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 Вениаминовна</w:t>
            </w:r>
          </w:p>
        </w:tc>
        <w:tc>
          <w:tcPr>
            <w:tcW w:w="6804" w:type="dxa"/>
          </w:tcPr>
          <w:p w:rsidR="00D00371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    по экономике  и планированию, председатель Совета;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D00371" w:rsidRPr="00287DF0" w:rsidTr="009A7CBE">
        <w:trPr>
          <w:gridAfter w:val="1"/>
          <w:wAfter w:w="4776" w:type="dxa"/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Альфия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804" w:type="dxa"/>
          </w:tcPr>
          <w:p w:rsidR="00D00371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-начальник Управления экономики и планирования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Совета;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D00371" w:rsidRPr="00287DF0" w:rsidTr="009A7CBE">
        <w:trPr>
          <w:gridAfter w:val="1"/>
          <w:wAfter w:w="4776" w:type="dxa"/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Сергеева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Василиса Михайловна </w:t>
            </w:r>
          </w:p>
          <w:p w:rsidR="00D00371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804" w:type="dxa"/>
          </w:tcPr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                                              Совета;</w:t>
            </w:r>
          </w:p>
        </w:tc>
      </w:tr>
      <w:tr w:rsidR="00D00371" w:rsidRPr="00287DF0" w:rsidTr="009A7CBE">
        <w:trPr>
          <w:gridAfter w:val="1"/>
          <w:wAfter w:w="4776" w:type="dxa"/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Совета: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00371" w:rsidRPr="00287DF0" w:rsidRDefault="00D00371" w:rsidP="00D00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Валентина Ивановна </w:t>
            </w:r>
          </w:p>
        </w:tc>
        <w:tc>
          <w:tcPr>
            <w:tcW w:w="6804" w:type="dxa"/>
          </w:tcPr>
          <w:p w:rsidR="00D00371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                          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0371" w:rsidRPr="00287DF0" w:rsidTr="009A7CBE">
        <w:trPr>
          <w:gridAfter w:val="1"/>
          <w:wAfter w:w="4776" w:type="dxa"/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Соседов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Иванович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Ярцев Михаил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Колесова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Михайловна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Нина Александровна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  </w:t>
            </w:r>
          </w:p>
          <w:p w:rsidR="00D00371" w:rsidRPr="00D00371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Анатолий Владимирович</w:t>
            </w:r>
          </w:p>
        </w:tc>
        <w:tc>
          <w:tcPr>
            <w:tcW w:w="6804" w:type="dxa"/>
          </w:tcPr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  отдела  лесного хозяйства жилищной политики, транспорта и связи;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социальной защиты населения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образования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по архитектуре и градостроительству администрации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Центр занятости населения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(по согласованию);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председателя  районного Совета депутатов 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(по согласованию);</w:t>
            </w:r>
          </w:p>
        </w:tc>
      </w:tr>
      <w:tr w:rsidR="00D00371" w:rsidRPr="00287DF0" w:rsidTr="009A7CBE">
        <w:trPr>
          <w:trHeight w:val="20"/>
        </w:trPr>
        <w:tc>
          <w:tcPr>
            <w:tcW w:w="2923" w:type="dxa"/>
          </w:tcPr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Сидачева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Ольга Алексеевна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 Иванович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Хачунская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Галина  Алексеевна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Игнатович Инесса Юрьевна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 Петровна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 Сергеевич</w:t>
            </w: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  <w:p w:rsidR="00D00371" w:rsidRPr="00287DF0" w:rsidRDefault="00D00371" w:rsidP="009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Default="00D00371" w:rsidP="009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00371" w:rsidRPr="00287DF0" w:rsidRDefault="00D00371" w:rsidP="009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 согласованию);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«Комфорт» (по  согласованию);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Индивидуальный предприниматель (по согласованию)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редактор КГАУ «Редакция газеты 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(по согласованию);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-главный редактор ООО «</w:t>
            </w:r>
            <w:proofErr w:type="spellStart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Спектр-Богучаны</w:t>
            </w:r>
            <w:proofErr w:type="spellEnd"/>
            <w:r w:rsidRPr="00287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согласованию).</w:t>
            </w:r>
          </w:p>
          <w:p w:rsidR="00D00371" w:rsidRPr="00287DF0" w:rsidRDefault="00D00371" w:rsidP="009A7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D00371" w:rsidRPr="00287DF0" w:rsidRDefault="00D00371" w:rsidP="009A7CB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0373" w:rsidRDefault="00B20373"/>
    <w:sectPr w:rsidR="00B20373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0371"/>
    <w:rsid w:val="00B20373"/>
    <w:rsid w:val="00D0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_____.ru/" TargetMode="External"/><Relationship Id="rId5" Type="http://schemas.openxmlformats.org/officeDocument/2006/relationships/hyperlink" Target="consultantplus://offline/ref=2CB0819E803542FE0680BF9CADD65BC84CE248088E85B90A94F76D84F1mCe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2019-09-07T15:34:00Z</dcterms:created>
  <dcterms:modified xsi:type="dcterms:W3CDTF">2019-09-07T15:36:00Z</dcterms:modified>
</cp:coreProperties>
</file>